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1BFE8" w14:textId="77777777" w:rsidR="00372EA9" w:rsidRDefault="00933B34" w:rsidP="003F5C93">
      <w:pPr>
        <w:spacing w:after="0"/>
        <w:rPr>
          <w:b/>
          <w:bCs/>
          <w:color w:val="4EA72E" w:themeColor="accent6"/>
          <w:sz w:val="56"/>
          <w:szCs w:val="56"/>
        </w:rPr>
      </w:pPr>
      <w:bookmarkStart w:id="0" w:name="_Hlk202529595"/>
      <w:bookmarkEnd w:id="0"/>
      <w:r>
        <w:rPr>
          <w:b/>
          <w:bCs/>
          <w:color w:val="4EA72E" w:themeColor="accent6"/>
          <w:sz w:val="56"/>
          <w:szCs w:val="56"/>
        </w:rPr>
        <w:t xml:space="preserve">Energy Consuming Characteristics </w:t>
      </w:r>
    </w:p>
    <w:p w14:paraId="1030EE0B" w14:textId="77777777" w:rsidR="002A33FD" w:rsidRDefault="38771020" w:rsidP="003F5C93">
      <w:pPr>
        <w:spacing w:after="0"/>
        <w:rPr>
          <w:b/>
          <w:bCs/>
          <w:color w:val="4EA72E" w:themeColor="accent6"/>
          <w:sz w:val="56"/>
          <w:szCs w:val="56"/>
        </w:rPr>
      </w:pPr>
      <w:r w:rsidRPr="38771020">
        <w:rPr>
          <w:b/>
          <w:bCs/>
          <w:color w:val="4EA72E" w:themeColor="accent6"/>
          <w:sz w:val="56"/>
          <w:szCs w:val="56"/>
        </w:rPr>
        <w:t>of a Chicago 26-Story Office T</w:t>
      </w:r>
      <w:r w:rsidR="00D7651E">
        <w:rPr>
          <w:b/>
          <w:bCs/>
          <w:color w:val="4EA72E" w:themeColor="accent6"/>
          <w:sz w:val="56"/>
          <w:szCs w:val="56"/>
        </w:rPr>
        <w:t>ower</w:t>
      </w:r>
    </w:p>
    <w:p w14:paraId="6164A4BF" w14:textId="52605B7B" w:rsidR="002A33FD" w:rsidRPr="005F3416" w:rsidRDefault="002A33FD" w:rsidP="002A33FD">
      <w:pPr>
        <w:spacing w:after="0"/>
        <w:rPr>
          <w:rFonts w:ascii="Karla" w:hAnsi="Karla"/>
          <w:b/>
          <w:bCs/>
          <w:sz w:val="24"/>
          <w:szCs w:val="24"/>
          <w:shd w:val="clear" w:color="auto" w:fill="FFFFFF"/>
        </w:rPr>
      </w:pPr>
      <w:r w:rsidRPr="005F3416">
        <w:rPr>
          <w:b/>
          <w:bCs/>
          <w:color w:val="4EA72E" w:themeColor="accent6"/>
          <w:sz w:val="36"/>
          <w:szCs w:val="36"/>
        </w:rPr>
        <w:t xml:space="preserve">Contents.                                                                                                      </w:t>
      </w:r>
    </w:p>
    <w:p w14:paraId="6D111252" w14:textId="628E2A27" w:rsidR="002A33FD" w:rsidRDefault="002A33FD" w:rsidP="002A33FD">
      <w:pPr>
        <w:spacing w:after="0"/>
        <w:rPr>
          <w:b/>
          <w:bCs/>
          <w:sz w:val="28"/>
          <w:szCs w:val="28"/>
        </w:rPr>
      </w:pPr>
      <w:r>
        <w:rPr>
          <w:b/>
          <w:bCs/>
          <w:color w:val="4EA72E" w:themeColor="accent6"/>
          <w:sz w:val="28"/>
          <w:szCs w:val="28"/>
        </w:rPr>
        <w:t xml:space="preserve">Page 1. </w:t>
      </w:r>
      <w:r w:rsidRPr="00D807E6">
        <w:rPr>
          <w:b/>
          <w:bCs/>
          <w:color w:val="4EA72E" w:themeColor="accent6"/>
          <w:sz w:val="28"/>
          <w:szCs w:val="28"/>
        </w:rPr>
        <w:t xml:space="preserve">Introduction </w:t>
      </w:r>
      <w:r>
        <w:rPr>
          <w:b/>
          <w:bCs/>
          <w:sz w:val="28"/>
          <w:szCs w:val="28"/>
        </w:rPr>
        <w:t xml:space="preserve">                              </w:t>
      </w:r>
    </w:p>
    <w:p w14:paraId="42F8B2F3" w14:textId="0D5D8EBF" w:rsidR="002A33FD" w:rsidRDefault="002A33FD" w:rsidP="002A33FD">
      <w:pPr>
        <w:spacing w:after="0"/>
        <w:rPr>
          <w:b/>
          <w:bCs/>
          <w:sz w:val="24"/>
          <w:szCs w:val="24"/>
        </w:rPr>
      </w:pPr>
      <w:r>
        <w:rPr>
          <w:b/>
          <w:bCs/>
          <w:color w:val="4EA72E" w:themeColor="accent6"/>
          <w:sz w:val="28"/>
          <w:szCs w:val="28"/>
        </w:rPr>
        <w:t xml:space="preserve">Page </w:t>
      </w:r>
      <w:r w:rsidR="00A5014D">
        <w:rPr>
          <w:b/>
          <w:bCs/>
          <w:color w:val="4EA72E" w:themeColor="accent6"/>
          <w:sz w:val="28"/>
          <w:szCs w:val="28"/>
        </w:rPr>
        <w:t>7</w:t>
      </w:r>
      <w:r>
        <w:rPr>
          <w:b/>
          <w:bCs/>
          <w:color w:val="4EA72E" w:themeColor="accent6"/>
          <w:sz w:val="28"/>
          <w:szCs w:val="28"/>
        </w:rPr>
        <w:t xml:space="preserve">. </w:t>
      </w:r>
      <w:r w:rsidRPr="004A4473">
        <w:rPr>
          <w:b/>
          <w:bCs/>
          <w:color w:val="4EA72E" w:themeColor="accent6"/>
          <w:sz w:val="28"/>
          <w:szCs w:val="28"/>
        </w:rPr>
        <w:t>Executive Summary</w:t>
      </w:r>
      <w:r>
        <w:rPr>
          <w:b/>
          <w:bCs/>
          <w:sz w:val="24"/>
          <w:szCs w:val="24"/>
        </w:rPr>
        <w:t xml:space="preserve">                                                            </w:t>
      </w:r>
      <w:r w:rsidRPr="000B10F5">
        <w:rPr>
          <w:b/>
          <w:bCs/>
          <w:sz w:val="24"/>
          <w:szCs w:val="24"/>
        </w:rPr>
        <w:t xml:space="preserve"> </w:t>
      </w:r>
    </w:p>
    <w:p w14:paraId="59F5E220" w14:textId="1E5DBFBF" w:rsidR="002A33FD" w:rsidRDefault="002A33FD" w:rsidP="002A33FD">
      <w:pPr>
        <w:spacing w:after="0"/>
        <w:rPr>
          <w:b/>
          <w:bCs/>
          <w:sz w:val="24"/>
          <w:szCs w:val="24"/>
        </w:rPr>
      </w:pPr>
      <w:r>
        <w:rPr>
          <w:b/>
          <w:bCs/>
          <w:color w:val="4EA72E" w:themeColor="accent6"/>
          <w:sz w:val="28"/>
          <w:szCs w:val="28"/>
        </w:rPr>
        <w:t>Page 3</w:t>
      </w:r>
      <w:r w:rsidR="00A5014D">
        <w:rPr>
          <w:b/>
          <w:bCs/>
          <w:color w:val="4EA72E" w:themeColor="accent6"/>
          <w:sz w:val="28"/>
          <w:szCs w:val="28"/>
        </w:rPr>
        <w:t>2</w:t>
      </w:r>
      <w:r>
        <w:rPr>
          <w:b/>
          <w:bCs/>
          <w:color w:val="4EA72E" w:themeColor="accent6"/>
          <w:sz w:val="28"/>
          <w:szCs w:val="28"/>
        </w:rPr>
        <w:t xml:space="preserve">. Chapter 1: 24-Hour </w:t>
      </w:r>
      <w:r w:rsidRPr="004A4473">
        <w:rPr>
          <w:b/>
          <w:bCs/>
          <w:color w:val="4EA72E" w:themeColor="accent6"/>
          <w:sz w:val="28"/>
          <w:szCs w:val="28"/>
        </w:rPr>
        <w:t xml:space="preserve">Model of 26-Story </w:t>
      </w:r>
      <w:r>
        <w:rPr>
          <w:b/>
          <w:bCs/>
          <w:color w:val="4EA72E" w:themeColor="accent6"/>
          <w:sz w:val="28"/>
          <w:szCs w:val="28"/>
        </w:rPr>
        <w:t xml:space="preserve">Chicago </w:t>
      </w:r>
      <w:r w:rsidRPr="004A4473">
        <w:rPr>
          <w:b/>
          <w:bCs/>
          <w:color w:val="4EA72E" w:themeColor="accent6"/>
          <w:sz w:val="28"/>
          <w:szCs w:val="28"/>
        </w:rPr>
        <w:t xml:space="preserve">Office Tower </w:t>
      </w:r>
      <w:r>
        <w:rPr>
          <w:b/>
          <w:bCs/>
          <w:sz w:val="28"/>
          <w:szCs w:val="28"/>
        </w:rPr>
        <w:t xml:space="preserve">    </w:t>
      </w:r>
      <w:bookmarkStart w:id="1" w:name="_Hlk185063388"/>
    </w:p>
    <w:p w14:paraId="48F0DB43" w14:textId="15E84610" w:rsidR="002A33FD" w:rsidRPr="001B6EF5" w:rsidRDefault="002A33FD" w:rsidP="002A33FD">
      <w:pPr>
        <w:spacing w:after="0"/>
        <w:rPr>
          <w:b/>
          <w:bCs/>
          <w:sz w:val="24"/>
          <w:szCs w:val="24"/>
        </w:rPr>
      </w:pPr>
      <w:r>
        <w:rPr>
          <w:b/>
          <w:bCs/>
          <w:color w:val="4EA72E" w:themeColor="accent6"/>
          <w:sz w:val="28"/>
          <w:szCs w:val="28"/>
        </w:rPr>
        <w:t>Page 1</w:t>
      </w:r>
      <w:r w:rsidR="00A5014D">
        <w:rPr>
          <w:b/>
          <w:bCs/>
          <w:color w:val="4EA72E" w:themeColor="accent6"/>
          <w:sz w:val="28"/>
          <w:szCs w:val="28"/>
        </w:rPr>
        <w:t>23</w:t>
      </w:r>
      <w:r>
        <w:rPr>
          <w:b/>
          <w:bCs/>
          <w:color w:val="4EA72E" w:themeColor="accent6"/>
          <w:sz w:val="28"/>
          <w:szCs w:val="28"/>
        </w:rPr>
        <w:t xml:space="preserve">. Chapter 2: 24-Hour </w:t>
      </w:r>
      <w:r w:rsidRPr="004A4473">
        <w:rPr>
          <w:b/>
          <w:bCs/>
          <w:color w:val="4EA72E" w:themeColor="accent6"/>
          <w:sz w:val="28"/>
          <w:szCs w:val="28"/>
        </w:rPr>
        <w:t xml:space="preserve">Model of Chiller </w:t>
      </w:r>
      <w:bookmarkEnd w:id="1"/>
      <w:r w:rsidRPr="004A4473">
        <w:rPr>
          <w:b/>
          <w:bCs/>
          <w:color w:val="4EA72E" w:themeColor="accent6"/>
          <w:sz w:val="28"/>
          <w:szCs w:val="28"/>
        </w:rPr>
        <w:t xml:space="preserve">Plant </w:t>
      </w:r>
      <w:r>
        <w:rPr>
          <w:b/>
          <w:bCs/>
          <w:sz w:val="28"/>
          <w:szCs w:val="28"/>
        </w:rPr>
        <w:t xml:space="preserve">   </w:t>
      </w:r>
    </w:p>
    <w:p w14:paraId="5B1879EC" w14:textId="183F9D92" w:rsidR="002A33FD" w:rsidRDefault="002A33FD" w:rsidP="002A33FD">
      <w:pPr>
        <w:spacing w:after="0" w:line="240" w:lineRule="auto"/>
        <w:rPr>
          <w:b/>
          <w:bCs/>
          <w:color w:val="4EA72E" w:themeColor="accent6"/>
          <w:sz w:val="28"/>
          <w:szCs w:val="28"/>
        </w:rPr>
      </w:pPr>
      <w:r>
        <w:rPr>
          <w:b/>
          <w:bCs/>
          <w:color w:val="4EA72E" w:themeColor="accent6"/>
          <w:sz w:val="28"/>
          <w:szCs w:val="28"/>
        </w:rPr>
        <w:t>Page 17</w:t>
      </w:r>
      <w:r w:rsidR="00A5014D">
        <w:rPr>
          <w:b/>
          <w:bCs/>
          <w:color w:val="4EA72E" w:themeColor="accent6"/>
          <w:sz w:val="28"/>
          <w:szCs w:val="28"/>
        </w:rPr>
        <w:t>8</w:t>
      </w:r>
      <w:r>
        <w:rPr>
          <w:b/>
          <w:bCs/>
          <w:color w:val="4EA72E" w:themeColor="accent6"/>
          <w:sz w:val="28"/>
          <w:szCs w:val="28"/>
        </w:rPr>
        <w:t xml:space="preserve">. Chapter 3: Install </w:t>
      </w:r>
      <w:r w:rsidR="0088235D">
        <w:rPr>
          <w:b/>
          <w:bCs/>
          <w:color w:val="4EA72E" w:themeColor="accent6"/>
          <w:sz w:val="28"/>
          <w:szCs w:val="28"/>
        </w:rPr>
        <w:t>Eleven</w:t>
      </w:r>
      <w:r w:rsidR="008F7D71">
        <w:rPr>
          <w:b/>
          <w:bCs/>
          <w:color w:val="4EA72E" w:themeColor="accent6"/>
          <w:sz w:val="28"/>
          <w:szCs w:val="28"/>
        </w:rPr>
        <w:t xml:space="preserve"> </w:t>
      </w:r>
      <w:r>
        <w:rPr>
          <w:b/>
          <w:bCs/>
          <w:color w:val="4EA72E" w:themeColor="accent6"/>
          <w:sz w:val="28"/>
          <w:szCs w:val="28"/>
        </w:rPr>
        <w:t>Energy Saving Projects</w:t>
      </w:r>
    </w:p>
    <w:p w14:paraId="5EC9FE9B" w14:textId="4349E69C" w:rsidR="00436E63" w:rsidRPr="00F77EFB" w:rsidRDefault="002A33FD" w:rsidP="003F5C93">
      <w:pPr>
        <w:spacing w:after="0"/>
        <w:rPr>
          <w:b/>
          <w:bCs/>
          <w:color w:val="4EA72E" w:themeColor="accent6"/>
          <w:sz w:val="56"/>
          <w:szCs w:val="56"/>
        </w:rPr>
      </w:pPr>
      <w:r>
        <w:rPr>
          <w:b/>
          <w:bCs/>
          <w:color w:val="4EA72E" w:themeColor="accent6"/>
          <w:sz w:val="56"/>
          <w:szCs w:val="56"/>
        </w:rPr>
        <w:t>Introduction</w:t>
      </w:r>
    </w:p>
    <w:p w14:paraId="76C2B9E3" w14:textId="77777777" w:rsidR="001D0E33" w:rsidRDefault="00436E63" w:rsidP="00436E63">
      <w:pPr>
        <w:spacing w:after="0"/>
        <w:rPr>
          <w:b/>
          <w:bCs/>
          <w:color w:val="4EA72E" w:themeColor="accent6"/>
          <w:sz w:val="36"/>
          <w:szCs w:val="36"/>
        </w:rPr>
      </w:pPr>
      <w:r>
        <w:rPr>
          <w:noProof/>
        </w:rPr>
        <w:drawing>
          <wp:inline distT="0" distB="0" distL="0" distR="0" wp14:anchorId="768B0380" wp14:editId="7ACBD309">
            <wp:extent cx="3694176" cy="2450592"/>
            <wp:effectExtent l="0" t="0" r="1905" b="6985"/>
            <wp:docPr id="2024670034" name="Picture 1" descr="urban chicago cityscape golden hour aerial view - chicago skyline stock pictures, royalty-free photos &amp;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rban chicago cityscape golden hour aerial view - chicago skyline stock pictures, royalty-free photos &amp; imag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94176" cy="2450592"/>
                    </a:xfrm>
                    <a:prstGeom prst="rect">
                      <a:avLst/>
                    </a:prstGeom>
                    <a:noFill/>
                    <a:ln>
                      <a:noFill/>
                    </a:ln>
                  </pic:spPr>
                </pic:pic>
              </a:graphicData>
            </a:graphic>
          </wp:inline>
        </w:drawing>
      </w:r>
    </w:p>
    <w:p w14:paraId="063975F3" w14:textId="6B42A50C" w:rsidR="00436E63" w:rsidRDefault="00F1375C" w:rsidP="00436E63">
      <w:pPr>
        <w:spacing w:after="0"/>
        <w:rPr>
          <w:b/>
          <w:bCs/>
          <w:color w:val="4EA72E" w:themeColor="accent6"/>
          <w:sz w:val="36"/>
          <w:szCs w:val="36"/>
        </w:rPr>
      </w:pPr>
      <w:r>
        <w:rPr>
          <w:b/>
          <w:bCs/>
          <w:color w:val="4EA72E" w:themeColor="accent6"/>
          <w:sz w:val="36"/>
          <w:szCs w:val="36"/>
        </w:rPr>
        <w:t>Chicago</w:t>
      </w:r>
    </w:p>
    <w:p w14:paraId="767F7FE5" w14:textId="5B7D3184" w:rsidR="00BC7D2A" w:rsidRDefault="00066399" w:rsidP="00A02468">
      <w:pPr>
        <w:spacing w:after="0"/>
        <w:rPr>
          <w:b/>
          <w:bCs/>
          <w:sz w:val="24"/>
          <w:szCs w:val="24"/>
        </w:rPr>
      </w:pPr>
      <w:r w:rsidRPr="00213473">
        <w:rPr>
          <w:b/>
          <w:bCs/>
          <w:sz w:val="24"/>
          <w:szCs w:val="24"/>
        </w:rPr>
        <w:t>After 50 years of energy conservation</w:t>
      </w:r>
      <w:r w:rsidR="00C838B3" w:rsidRPr="00213473">
        <w:rPr>
          <w:b/>
          <w:bCs/>
          <w:sz w:val="24"/>
          <w:szCs w:val="24"/>
        </w:rPr>
        <w:t xml:space="preserve"> </w:t>
      </w:r>
      <w:r w:rsidR="00BF3592" w:rsidRPr="00213473">
        <w:rPr>
          <w:b/>
          <w:bCs/>
          <w:sz w:val="24"/>
          <w:szCs w:val="24"/>
        </w:rPr>
        <w:t>America</w:t>
      </w:r>
      <w:r w:rsidR="00A96FA6" w:rsidRPr="00213473">
        <w:rPr>
          <w:b/>
          <w:bCs/>
          <w:sz w:val="24"/>
          <w:szCs w:val="24"/>
        </w:rPr>
        <w:t>’</w:t>
      </w:r>
      <w:r w:rsidR="00BF3592" w:rsidRPr="00213473">
        <w:rPr>
          <w:b/>
          <w:bCs/>
          <w:sz w:val="24"/>
          <w:szCs w:val="24"/>
        </w:rPr>
        <w:t xml:space="preserve">s </w:t>
      </w:r>
      <w:r w:rsidR="00C838B3" w:rsidRPr="00213473">
        <w:rPr>
          <w:b/>
          <w:bCs/>
          <w:sz w:val="24"/>
          <w:szCs w:val="24"/>
        </w:rPr>
        <w:t>building</w:t>
      </w:r>
      <w:r w:rsidR="00961795" w:rsidRPr="00213473">
        <w:rPr>
          <w:b/>
          <w:bCs/>
          <w:sz w:val="24"/>
          <w:szCs w:val="24"/>
        </w:rPr>
        <w:t xml:space="preserve">s </w:t>
      </w:r>
      <w:r w:rsidR="00C838B3" w:rsidRPr="00213473">
        <w:rPr>
          <w:b/>
          <w:bCs/>
          <w:sz w:val="24"/>
          <w:szCs w:val="24"/>
        </w:rPr>
        <w:t>waste</w:t>
      </w:r>
      <w:r w:rsidR="00961795" w:rsidRPr="00213473">
        <w:rPr>
          <w:b/>
          <w:bCs/>
          <w:sz w:val="24"/>
          <w:szCs w:val="24"/>
        </w:rPr>
        <w:t xml:space="preserve"> 30</w:t>
      </w:r>
      <w:r w:rsidR="00251DE6" w:rsidRPr="00213473">
        <w:rPr>
          <w:b/>
          <w:bCs/>
          <w:sz w:val="24"/>
          <w:szCs w:val="24"/>
        </w:rPr>
        <w:t>%</w:t>
      </w:r>
      <w:r w:rsidR="00961795" w:rsidRPr="00213473">
        <w:rPr>
          <w:b/>
          <w:bCs/>
          <w:sz w:val="24"/>
          <w:szCs w:val="24"/>
        </w:rPr>
        <w:t xml:space="preserve"> or more of the energy </w:t>
      </w:r>
      <w:r w:rsidR="00EB6737" w:rsidRPr="00213473">
        <w:rPr>
          <w:b/>
          <w:bCs/>
          <w:sz w:val="24"/>
          <w:szCs w:val="24"/>
        </w:rPr>
        <w:t xml:space="preserve">they </w:t>
      </w:r>
      <w:r w:rsidR="00961795" w:rsidRPr="00213473">
        <w:rPr>
          <w:b/>
          <w:bCs/>
          <w:sz w:val="24"/>
          <w:szCs w:val="24"/>
        </w:rPr>
        <w:t>consume</w:t>
      </w:r>
      <w:r w:rsidR="00FD319B" w:rsidRPr="00213473">
        <w:rPr>
          <w:b/>
          <w:bCs/>
          <w:sz w:val="24"/>
          <w:szCs w:val="24"/>
          <w:vertAlign w:val="superscript"/>
        </w:rPr>
        <w:t>3</w:t>
      </w:r>
      <w:r w:rsidR="005B1CA4" w:rsidRPr="00213473">
        <w:rPr>
          <w:b/>
          <w:bCs/>
          <w:sz w:val="24"/>
          <w:szCs w:val="24"/>
          <w:vertAlign w:val="superscript"/>
        </w:rPr>
        <w:t>,</w:t>
      </w:r>
      <w:r w:rsidR="005B1CA4" w:rsidRPr="00DA7796">
        <w:rPr>
          <w:b/>
          <w:bCs/>
          <w:sz w:val="24"/>
          <w:szCs w:val="24"/>
          <w:vertAlign w:val="superscript"/>
        </w:rPr>
        <w:t>4</w:t>
      </w:r>
      <w:r w:rsidR="001E5A7A" w:rsidRPr="00213473">
        <w:rPr>
          <w:b/>
          <w:bCs/>
          <w:sz w:val="24"/>
          <w:szCs w:val="24"/>
        </w:rPr>
        <w:t>.</w:t>
      </w:r>
      <w:r w:rsidR="00961795" w:rsidRPr="00213473">
        <w:rPr>
          <w:b/>
          <w:bCs/>
          <w:sz w:val="24"/>
          <w:szCs w:val="24"/>
        </w:rPr>
        <w:t xml:space="preserve"> </w:t>
      </w:r>
      <w:r w:rsidR="00342072" w:rsidRPr="00213473">
        <w:rPr>
          <w:b/>
          <w:bCs/>
          <w:sz w:val="24"/>
          <w:szCs w:val="24"/>
        </w:rPr>
        <w:t xml:space="preserve">This manual </w:t>
      </w:r>
      <w:r w:rsidR="00CB5798" w:rsidRPr="00213473">
        <w:rPr>
          <w:b/>
          <w:bCs/>
          <w:sz w:val="24"/>
          <w:szCs w:val="24"/>
        </w:rPr>
        <w:t>define</w:t>
      </w:r>
      <w:r w:rsidR="005744FD" w:rsidRPr="00213473">
        <w:rPr>
          <w:b/>
          <w:bCs/>
          <w:sz w:val="24"/>
          <w:szCs w:val="24"/>
        </w:rPr>
        <w:t>s</w:t>
      </w:r>
      <w:r w:rsidR="00CB5798" w:rsidRPr="00213473">
        <w:rPr>
          <w:b/>
          <w:bCs/>
          <w:sz w:val="24"/>
          <w:szCs w:val="24"/>
        </w:rPr>
        <w:t xml:space="preserve"> </w:t>
      </w:r>
      <w:r w:rsidR="003B10EF" w:rsidRPr="00213473">
        <w:rPr>
          <w:b/>
          <w:bCs/>
          <w:sz w:val="24"/>
          <w:szCs w:val="24"/>
        </w:rPr>
        <w:t xml:space="preserve">why and </w:t>
      </w:r>
      <w:r w:rsidR="00975615" w:rsidRPr="00213473">
        <w:rPr>
          <w:b/>
          <w:bCs/>
          <w:sz w:val="24"/>
          <w:szCs w:val="24"/>
        </w:rPr>
        <w:t xml:space="preserve">how a </w:t>
      </w:r>
      <w:r w:rsidR="00321B86">
        <w:rPr>
          <w:b/>
          <w:bCs/>
          <w:sz w:val="24"/>
          <w:szCs w:val="24"/>
        </w:rPr>
        <w:t xml:space="preserve">Chicago </w:t>
      </w:r>
      <w:r w:rsidR="00975615" w:rsidRPr="00213473">
        <w:rPr>
          <w:b/>
          <w:bCs/>
          <w:sz w:val="24"/>
          <w:szCs w:val="24"/>
        </w:rPr>
        <w:t>26-story office tower and chiller plant</w:t>
      </w:r>
      <w:r w:rsidR="00BC6098" w:rsidRPr="00213473">
        <w:rPr>
          <w:b/>
          <w:bCs/>
          <w:sz w:val="24"/>
          <w:szCs w:val="24"/>
        </w:rPr>
        <w:t xml:space="preserve"> </w:t>
      </w:r>
      <w:r w:rsidR="00297015" w:rsidRPr="00213473">
        <w:rPr>
          <w:b/>
          <w:bCs/>
          <w:sz w:val="24"/>
          <w:szCs w:val="24"/>
        </w:rPr>
        <w:t>consume</w:t>
      </w:r>
      <w:r w:rsidR="00975615" w:rsidRPr="00213473">
        <w:rPr>
          <w:b/>
          <w:bCs/>
          <w:sz w:val="24"/>
          <w:szCs w:val="24"/>
        </w:rPr>
        <w:t xml:space="preserve"> energy</w:t>
      </w:r>
      <w:r w:rsidR="005744FD" w:rsidRPr="00213473">
        <w:rPr>
          <w:b/>
          <w:bCs/>
          <w:sz w:val="24"/>
          <w:szCs w:val="24"/>
        </w:rPr>
        <w:t xml:space="preserve"> and how s</w:t>
      </w:r>
      <w:r w:rsidR="00D80B73" w:rsidRPr="00213473">
        <w:rPr>
          <w:b/>
          <w:bCs/>
          <w:sz w:val="24"/>
          <w:szCs w:val="24"/>
        </w:rPr>
        <w:t xml:space="preserve">tandard </w:t>
      </w:r>
      <w:r w:rsidR="003F06AA" w:rsidRPr="00213473">
        <w:rPr>
          <w:b/>
          <w:bCs/>
          <w:sz w:val="24"/>
          <w:szCs w:val="24"/>
        </w:rPr>
        <w:t>equipment,</w:t>
      </w:r>
      <w:r w:rsidR="00D80B73" w:rsidRPr="00213473">
        <w:rPr>
          <w:b/>
          <w:bCs/>
          <w:sz w:val="24"/>
          <w:szCs w:val="24"/>
        </w:rPr>
        <w:t xml:space="preserve"> and controls</w:t>
      </w:r>
      <w:r w:rsidR="001A39A6" w:rsidRPr="00213473">
        <w:rPr>
          <w:b/>
          <w:bCs/>
          <w:sz w:val="24"/>
          <w:szCs w:val="24"/>
        </w:rPr>
        <w:t xml:space="preserve"> can bring the </w:t>
      </w:r>
      <w:r w:rsidR="00A922D7" w:rsidRPr="00213473">
        <w:rPr>
          <w:b/>
          <w:bCs/>
          <w:sz w:val="24"/>
          <w:szCs w:val="24"/>
        </w:rPr>
        <w:t>building &amp; chiller plant</w:t>
      </w:r>
      <w:r w:rsidR="001A39A6" w:rsidRPr="00213473">
        <w:rPr>
          <w:b/>
          <w:bCs/>
          <w:sz w:val="24"/>
          <w:szCs w:val="24"/>
        </w:rPr>
        <w:t xml:space="preserve"> to peak energy efficiency</w:t>
      </w:r>
      <w:r w:rsidR="004D372C">
        <w:rPr>
          <w:b/>
          <w:bCs/>
          <w:sz w:val="24"/>
          <w:szCs w:val="24"/>
        </w:rPr>
        <w:t>.</w:t>
      </w:r>
      <w:r w:rsidR="00B60876" w:rsidRPr="00213473">
        <w:rPr>
          <w:b/>
          <w:bCs/>
          <w:sz w:val="24"/>
          <w:szCs w:val="24"/>
        </w:rPr>
        <w:t xml:space="preserve"> </w:t>
      </w:r>
    </w:p>
    <w:p w14:paraId="20E90E9A" w14:textId="7E8A396B" w:rsidR="0057464F" w:rsidRDefault="00B60876" w:rsidP="00A02468">
      <w:pPr>
        <w:spacing w:after="0"/>
        <w:rPr>
          <w:b/>
          <w:bCs/>
          <w:sz w:val="24"/>
          <w:szCs w:val="24"/>
        </w:rPr>
      </w:pPr>
      <w:r w:rsidRPr="00213473">
        <w:rPr>
          <w:b/>
          <w:bCs/>
          <w:sz w:val="24"/>
          <w:szCs w:val="24"/>
        </w:rPr>
        <w:t>Th</w:t>
      </w:r>
      <w:r w:rsidR="0096355C" w:rsidRPr="00213473">
        <w:rPr>
          <w:b/>
          <w:bCs/>
          <w:sz w:val="24"/>
          <w:szCs w:val="24"/>
        </w:rPr>
        <w:t xml:space="preserve">e suggested plan </w:t>
      </w:r>
      <w:r w:rsidR="003E06FF">
        <w:rPr>
          <w:b/>
          <w:bCs/>
          <w:sz w:val="24"/>
          <w:szCs w:val="24"/>
        </w:rPr>
        <w:t>to bring</w:t>
      </w:r>
      <w:r w:rsidR="00226D6B">
        <w:rPr>
          <w:b/>
          <w:bCs/>
          <w:sz w:val="24"/>
          <w:szCs w:val="24"/>
        </w:rPr>
        <w:t xml:space="preserve"> buildings to peak energy efficiency </w:t>
      </w:r>
      <w:r w:rsidR="007C2200" w:rsidRPr="00213473">
        <w:rPr>
          <w:b/>
          <w:bCs/>
          <w:sz w:val="24"/>
          <w:szCs w:val="24"/>
        </w:rPr>
        <w:t>utilize</w:t>
      </w:r>
      <w:r w:rsidR="0077600C" w:rsidRPr="00213473">
        <w:rPr>
          <w:b/>
          <w:bCs/>
          <w:sz w:val="24"/>
          <w:szCs w:val="24"/>
        </w:rPr>
        <w:t xml:space="preserve">s </w:t>
      </w:r>
      <w:r w:rsidR="00CD06CE" w:rsidRPr="00213473">
        <w:rPr>
          <w:b/>
          <w:bCs/>
          <w:sz w:val="24"/>
          <w:szCs w:val="24"/>
        </w:rPr>
        <w:t xml:space="preserve">a </w:t>
      </w:r>
      <w:r w:rsidR="007C2200" w:rsidRPr="00213473">
        <w:rPr>
          <w:b/>
          <w:bCs/>
          <w:sz w:val="24"/>
          <w:szCs w:val="24"/>
        </w:rPr>
        <w:t>24-ho</w:t>
      </w:r>
      <w:r w:rsidR="00E11122" w:rsidRPr="00213473">
        <w:rPr>
          <w:b/>
          <w:bCs/>
          <w:sz w:val="24"/>
          <w:szCs w:val="24"/>
        </w:rPr>
        <w:t>u</w:t>
      </w:r>
      <w:r w:rsidR="007C2200" w:rsidRPr="00213473">
        <w:rPr>
          <w:b/>
          <w:bCs/>
          <w:sz w:val="24"/>
          <w:szCs w:val="24"/>
        </w:rPr>
        <w:t xml:space="preserve">r </w:t>
      </w:r>
      <w:r w:rsidR="00656E33" w:rsidRPr="00213473">
        <w:rPr>
          <w:b/>
          <w:bCs/>
          <w:sz w:val="24"/>
          <w:szCs w:val="24"/>
        </w:rPr>
        <w:t xml:space="preserve">System Energy Equilibrium </w:t>
      </w:r>
      <w:r w:rsidR="00031B9F" w:rsidRPr="00213473">
        <w:rPr>
          <w:b/>
          <w:bCs/>
          <w:sz w:val="24"/>
          <w:szCs w:val="24"/>
        </w:rPr>
        <w:t>(SEE) Model</w:t>
      </w:r>
      <w:r w:rsidR="00D54139" w:rsidRPr="00213473">
        <w:rPr>
          <w:b/>
          <w:bCs/>
          <w:sz w:val="24"/>
          <w:szCs w:val="24"/>
          <w:vertAlign w:val="superscript"/>
        </w:rPr>
        <w:t>1</w:t>
      </w:r>
      <w:r w:rsidR="000B488D" w:rsidRPr="00213473">
        <w:rPr>
          <w:b/>
          <w:bCs/>
          <w:sz w:val="24"/>
          <w:szCs w:val="24"/>
          <w:vertAlign w:val="superscript"/>
        </w:rPr>
        <w:t>,</w:t>
      </w:r>
      <w:r w:rsidR="000B488D" w:rsidRPr="00DA7796">
        <w:rPr>
          <w:b/>
          <w:bCs/>
          <w:sz w:val="24"/>
          <w:szCs w:val="24"/>
          <w:vertAlign w:val="superscript"/>
        </w:rPr>
        <w:t>10</w:t>
      </w:r>
      <w:r w:rsidR="00915A56" w:rsidRPr="00213473">
        <w:rPr>
          <w:b/>
          <w:bCs/>
          <w:sz w:val="24"/>
          <w:szCs w:val="24"/>
        </w:rPr>
        <w:t>, demonstrated here</w:t>
      </w:r>
      <w:r w:rsidR="00B35F7E" w:rsidRPr="00213473">
        <w:rPr>
          <w:b/>
          <w:bCs/>
          <w:sz w:val="24"/>
          <w:szCs w:val="24"/>
        </w:rPr>
        <w:t>,</w:t>
      </w:r>
      <w:r w:rsidR="00AB6BE7" w:rsidRPr="00213473">
        <w:rPr>
          <w:b/>
          <w:bCs/>
          <w:sz w:val="24"/>
          <w:szCs w:val="24"/>
        </w:rPr>
        <w:t xml:space="preserve"> to achieve the </w:t>
      </w:r>
      <w:r w:rsidR="00B35F7E" w:rsidRPr="00213473">
        <w:rPr>
          <w:b/>
          <w:bCs/>
          <w:sz w:val="24"/>
          <w:szCs w:val="24"/>
        </w:rPr>
        <w:t xml:space="preserve">stated </w:t>
      </w:r>
      <w:r w:rsidR="00AB6BE7" w:rsidRPr="00213473">
        <w:rPr>
          <w:b/>
          <w:bCs/>
          <w:sz w:val="24"/>
          <w:szCs w:val="24"/>
        </w:rPr>
        <w:t>objective.</w:t>
      </w:r>
      <w:r w:rsidR="00A22ED1" w:rsidRPr="00213473">
        <w:rPr>
          <w:b/>
          <w:bCs/>
          <w:sz w:val="24"/>
          <w:szCs w:val="24"/>
        </w:rPr>
        <w:t xml:space="preserve"> </w:t>
      </w:r>
      <w:r w:rsidR="001A50C5">
        <w:rPr>
          <w:b/>
          <w:bCs/>
          <w:sz w:val="24"/>
          <w:szCs w:val="24"/>
        </w:rPr>
        <w:t>The SEE Model is a set of</w:t>
      </w:r>
      <w:r w:rsidR="00FF2736">
        <w:rPr>
          <w:b/>
          <w:bCs/>
          <w:sz w:val="24"/>
          <w:szCs w:val="24"/>
        </w:rPr>
        <w:t xml:space="preserve"> HVAC equations solved </w:t>
      </w:r>
      <w:r w:rsidR="00D042A8">
        <w:rPr>
          <w:b/>
          <w:bCs/>
          <w:sz w:val="24"/>
          <w:szCs w:val="24"/>
        </w:rPr>
        <w:t>simultaneously</w:t>
      </w:r>
      <w:r w:rsidR="00FF2736">
        <w:rPr>
          <w:b/>
          <w:bCs/>
          <w:sz w:val="24"/>
          <w:szCs w:val="24"/>
        </w:rPr>
        <w:t xml:space="preserve"> by </w:t>
      </w:r>
      <w:r w:rsidR="00D042A8">
        <w:rPr>
          <w:b/>
          <w:bCs/>
          <w:sz w:val="24"/>
          <w:szCs w:val="24"/>
        </w:rPr>
        <w:t>Microsoft</w:t>
      </w:r>
      <w:r w:rsidR="00FF2736">
        <w:rPr>
          <w:b/>
          <w:bCs/>
          <w:sz w:val="24"/>
          <w:szCs w:val="24"/>
        </w:rPr>
        <w:t xml:space="preserve"> Excel</w:t>
      </w:r>
      <w:r w:rsidR="0007420E">
        <w:rPr>
          <w:b/>
          <w:bCs/>
          <w:sz w:val="24"/>
          <w:szCs w:val="24"/>
        </w:rPr>
        <w:t xml:space="preserve"> intended to duplicate the energy </w:t>
      </w:r>
      <w:r w:rsidR="00C76A55">
        <w:rPr>
          <w:b/>
          <w:bCs/>
          <w:sz w:val="24"/>
          <w:szCs w:val="24"/>
        </w:rPr>
        <w:t>consumption of</w:t>
      </w:r>
      <w:r w:rsidR="00C42EB0">
        <w:rPr>
          <w:b/>
          <w:bCs/>
          <w:sz w:val="24"/>
          <w:szCs w:val="24"/>
        </w:rPr>
        <w:t xml:space="preserve"> </w:t>
      </w:r>
      <w:r w:rsidR="00C76A55">
        <w:rPr>
          <w:b/>
          <w:bCs/>
          <w:sz w:val="24"/>
          <w:szCs w:val="24"/>
        </w:rPr>
        <w:t xml:space="preserve">a building over </w:t>
      </w:r>
      <w:r w:rsidR="00BA58ED">
        <w:rPr>
          <w:b/>
          <w:bCs/>
          <w:sz w:val="24"/>
          <w:szCs w:val="24"/>
        </w:rPr>
        <w:t>24 hours</w:t>
      </w:r>
      <w:r w:rsidR="00C42EB0">
        <w:rPr>
          <w:b/>
          <w:bCs/>
          <w:sz w:val="24"/>
          <w:szCs w:val="24"/>
        </w:rPr>
        <w:t xml:space="preserve"> on any day of weather.</w:t>
      </w:r>
      <w:r w:rsidR="00C76A55">
        <w:rPr>
          <w:b/>
          <w:bCs/>
          <w:sz w:val="24"/>
          <w:szCs w:val="24"/>
        </w:rPr>
        <w:t xml:space="preserve"> </w:t>
      </w:r>
      <w:r w:rsidR="00FF2736">
        <w:rPr>
          <w:b/>
          <w:bCs/>
          <w:sz w:val="24"/>
          <w:szCs w:val="24"/>
        </w:rPr>
        <w:t xml:space="preserve"> </w:t>
      </w:r>
    </w:p>
    <w:p w14:paraId="0FF842E7" w14:textId="0456BED4" w:rsidR="00D83048" w:rsidRPr="00213473" w:rsidRDefault="0000709B" w:rsidP="00A02468">
      <w:pPr>
        <w:spacing w:after="0"/>
        <w:rPr>
          <w:b/>
          <w:bCs/>
          <w:sz w:val="24"/>
          <w:szCs w:val="24"/>
        </w:rPr>
      </w:pPr>
      <w:r>
        <w:rPr>
          <w:b/>
          <w:bCs/>
          <w:sz w:val="24"/>
          <w:szCs w:val="24"/>
        </w:rPr>
        <w:t>A</w:t>
      </w:r>
      <w:r w:rsidR="00BE14C7">
        <w:rPr>
          <w:b/>
          <w:bCs/>
          <w:sz w:val="24"/>
          <w:szCs w:val="24"/>
        </w:rPr>
        <w:t xml:space="preserve"> suggested</w:t>
      </w:r>
      <w:r w:rsidR="00F34603">
        <w:rPr>
          <w:b/>
          <w:bCs/>
          <w:sz w:val="24"/>
          <w:szCs w:val="24"/>
        </w:rPr>
        <w:t xml:space="preserve"> OST plan </w:t>
      </w:r>
      <w:r w:rsidR="00BE14C7">
        <w:rPr>
          <w:b/>
          <w:bCs/>
          <w:sz w:val="24"/>
          <w:szCs w:val="24"/>
        </w:rPr>
        <w:t>to bring all building</w:t>
      </w:r>
      <w:r w:rsidR="00B34EB7">
        <w:rPr>
          <w:b/>
          <w:bCs/>
          <w:sz w:val="24"/>
          <w:szCs w:val="24"/>
        </w:rPr>
        <w:t xml:space="preserve">s to peak efficiency </w:t>
      </w:r>
      <w:r w:rsidR="00F34603">
        <w:rPr>
          <w:b/>
          <w:bCs/>
          <w:sz w:val="24"/>
          <w:szCs w:val="24"/>
        </w:rPr>
        <w:t>is as follows.</w:t>
      </w:r>
    </w:p>
    <w:p w14:paraId="422B5223" w14:textId="4B33E248" w:rsidR="00D83048" w:rsidRPr="002C5606" w:rsidRDefault="00D83048" w:rsidP="00D83048">
      <w:pPr>
        <w:spacing w:after="0"/>
        <w:rPr>
          <w:rFonts w:ascii="Karla" w:hAnsi="Karla"/>
          <w:b/>
          <w:bCs/>
          <w:sz w:val="24"/>
          <w:szCs w:val="24"/>
          <w:shd w:val="clear" w:color="auto" w:fill="FFFFFF"/>
        </w:rPr>
      </w:pPr>
      <w:r w:rsidRPr="003C4BC3">
        <w:rPr>
          <w:rFonts w:ascii="Karla" w:hAnsi="Karla"/>
          <w:b/>
          <w:bCs/>
          <w:color w:val="4EA72E" w:themeColor="accent6"/>
          <w:sz w:val="24"/>
          <w:szCs w:val="24"/>
          <w:u w:val="single"/>
          <w:shd w:val="clear" w:color="auto" w:fill="FFFFFF"/>
        </w:rPr>
        <w:t>OBJECTIVE</w:t>
      </w:r>
      <w:r w:rsidRPr="000F7DCA">
        <w:rPr>
          <w:rFonts w:ascii="Karla" w:hAnsi="Karla"/>
          <w:b/>
          <w:bCs/>
          <w:sz w:val="24"/>
          <w:szCs w:val="24"/>
          <w:shd w:val="clear" w:color="auto" w:fill="FFFFFF"/>
        </w:rPr>
        <w:t>:</w:t>
      </w:r>
      <w:r w:rsidRPr="002C5606">
        <w:rPr>
          <w:rFonts w:ascii="Karla" w:hAnsi="Karla"/>
          <w:b/>
          <w:bCs/>
          <w:sz w:val="24"/>
          <w:szCs w:val="24"/>
          <w:shd w:val="clear" w:color="auto" w:fill="FFFFFF"/>
        </w:rPr>
        <w:t xml:space="preserve"> </w:t>
      </w:r>
      <w:r>
        <w:rPr>
          <w:rFonts w:ascii="Karla" w:hAnsi="Karla"/>
          <w:b/>
          <w:bCs/>
          <w:sz w:val="24"/>
          <w:szCs w:val="24"/>
          <w:shd w:val="clear" w:color="auto" w:fill="FFFFFF"/>
        </w:rPr>
        <w:t xml:space="preserve">Bring </w:t>
      </w:r>
      <w:r w:rsidRPr="002C5606">
        <w:rPr>
          <w:rFonts w:ascii="Karla" w:hAnsi="Karla"/>
          <w:b/>
          <w:bCs/>
          <w:sz w:val="24"/>
          <w:szCs w:val="24"/>
          <w:shd w:val="clear" w:color="auto" w:fill="FFFFFF"/>
        </w:rPr>
        <w:t>all existing buildings to peak energy efficiency utilizing today’s standard equipment and controls, then the installation of “green” projects</w:t>
      </w:r>
      <w:r>
        <w:rPr>
          <w:rFonts w:ascii="Karla" w:hAnsi="Karla"/>
          <w:b/>
          <w:bCs/>
          <w:sz w:val="24"/>
          <w:szCs w:val="24"/>
          <w:shd w:val="clear" w:color="auto" w:fill="FFFFFF"/>
        </w:rPr>
        <w:t xml:space="preserve"> </w:t>
      </w:r>
      <w:r w:rsidRPr="002C5606">
        <w:rPr>
          <w:rFonts w:ascii="Karla" w:hAnsi="Karla"/>
          <w:b/>
          <w:bCs/>
          <w:sz w:val="24"/>
          <w:szCs w:val="24"/>
          <w:shd w:val="clear" w:color="auto" w:fill="FFFFFF"/>
        </w:rPr>
        <w:t>c</w:t>
      </w:r>
      <w:r>
        <w:rPr>
          <w:rFonts w:ascii="Karla" w:hAnsi="Karla"/>
          <w:b/>
          <w:bCs/>
          <w:sz w:val="24"/>
          <w:szCs w:val="24"/>
          <w:shd w:val="clear" w:color="auto" w:fill="FFFFFF"/>
        </w:rPr>
        <w:t>an be installed at minimum cost</w:t>
      </w:r>
      <w:r w:rsidRPr="002C5606">
        <w:rPr>
          <w:rFonts w:ascii="Karla" w:hAnsi="Karla"/>
          <w:b/>
          <w:bCs/>
          <w:sz w:val="24"/>
          <w:szCs w:val="24"/>
          <w:shd w:val="clear" w:color="auto" w:fill="FFFFFF"/>
        </w:rPr>
        <w:t xml:space="preserve">. </w:t>
      </w:r>
    </w:p>
    <w:p w14:paraId="12FAE7BA" w14:textId="51E55348" w:rsidR="00D83048" w:rsidRPr="002C5606" w:rsidRDefault="00D83048" w:rsidP="00D83048">
      <w:pPr>
        <w:spacing w:after="0"/>
        <w:rPr>
          <w:rFonts w:ascii="Karla" w:hAnsi="Karla"/>
          <w:b/>
          <w:bCs/>
          <w:sz w:val="24"/>
          <w:szCs w:val="24"/>
          <w:shd w:val="clear" w:color="auto" w:fill="FFFFFF"/>
        </w:rPr>
      </w:pPr>
      <w:r w:rsidRPr="003C4BC3">
        <w:rPr>
          <w:rFonts w:ascii="Karla" w:hAnsi="Karla"/>
          <w:b/>
          <w:bCs/>
          <w:color w:val="4EA72E" w:themeColor="accent6"/>
          <w:sz w:val="24"/>
          <w:szCs w:val="24"/>
          <w:u w:val="single"/>
          <w:shd w:val="clear" w:color="auto" w:fill="FFFFFF"/>
        </w:rPr>
        <w:t>STRATEGY</w:t>
      </w:r>
      <w:r w:rsidRPr="002C5606">
        <w:rPr>
          <w:rFonts w:ascii="Karla" w:hAnsi="Karla"/>
          <w:b/>
          <w:bCs/>
          <w:sz w:val="24"/>
          <w:szCs w:val="24"/>
          <w:shd w:val="clear" w:color="auto" w:fill="FFFFFF"/>
        </w:rPr>
        <w:t xml:space="preserve">: </w:t>
      </w:r>
      <w:r w:rsidR="00B35D0A">
        <w:rPr>
          <w:rFonts w:ascii="Karla" w:hAnsi="Karla"/>
          <w:b/>
          <w:bCs/>
          <w:sz w:val="24"/>
          <w:szCs w:val="24"/>
          <w:shd w:val="clear" w:color="auto" w:fill="FFFFFF"/>
        </w:rPr>
        <w:t xml:space="preserve">Utilize </w:t>
      </w:r>
      <w:r w:rsidR="00596D9D">
        <w:rPr>
          <w:rFonts w:ascii="Karla" w:hAnsi="Karla"/>
          <w:b/>
          <w:bCs/>
          <w:sz w:val="24"/>
          <w:szCs w:val="24"/>
          <w:shd w:val="clear" w:color="auto" w:fill="FFFFFF"/>
        </w:rPr>
        <w:t>the</w:t>
      </w:r>
      <w:r w:rsidR="00B35D0A">
        <w:rPr>
          <w:rFonts w:ascii="Karla" w:hAnsi="Karla"/>
          <w:b/>
          <w:bCs/>
          <w:sz w:val="24"/>
          <w:szCs w:val="24"/>
          <w:shd w:val="clear" w:color="auto" w:fill="FFFFFF"/>
        </w:rPr>
        <w:t xml:space="preserve"> </w:t>
      </w:r>
      <w:r w:rsidR="00A826C0">
        <w:rPr>
          <w:rFonts w:ascii="Karla" w:hAnsi="Karla"/>
          <w:b/>
          <w:bCs/>
          <w:sz w:val="24"/>
          <w:szCs w:val="24"/>
          <w:shd w:val="clear" w:color="auto" w:fill="FFFFFF"/>
        </w:rPr>
        <w:t>SEE Model</w:t>
      </w:r>
      <w:r w:rsidR="00797410">
        <w:rPr>
          <w:rFonts w:ascii="Karla" w:hAnsi="Karla"/>
          <w:b/>
          <w:bCs/>
          <w:sz w:val="24"/>
          <w:szCs w:val="24"/>
          <w:shd w:val="clear" w:color="auto" w:fill="FFFFFF"/>
        </w:rPr>
        <w:t xml:space="preserve">, a </w:t>
      </w:r>
      <w:r w:rsidRPr="002C5606">
        <w:rPr>
          <w:rFonts w:ascii="Karla" w:hAnsi="Karla"/>
          <w:b/>
          <w:bCs/>
          <w:sz w:val="24"/>
          <w:szCs w:val="24"/>
          <w:shd w:val="clear" w:color="auto" w:fill="FFFFFF"/>
        </w:rPr>
        <w:t xml:space="preserve">24-hour </w:t>
      </w:r>
      <w:r>
        <w:rPr>
          <w:rFonts w:ascii="Karla" w:hAnsi="Karla"/>
          <w:b/>
          <w:bCs/>
          <w:sz w:val="24"/>
          <w:szCs w:val="24"/>
          <w:shd w:val="clear" w:color="auto" w:fill="FFFFFF"/>
        </w:rPr>
        <w:t xml:space="preserve">building &amp; chiller plant </w:t>
      </w:r>
      <w:r w:rsidRPr="002C5606">
        <w:rPr>
          <w:rFonts w:ascii="Karla" w:hAnsi="Karla"/>
          <w:b/>
          <w:bCs/>
          <w:sz w:val="24"/>
          <w:szCs w:val="24"/>
          <w:shd w:val="clear" w:color="auto" w:fill="FFFFFF"/>
        </w:rPr>
        <w:t xml:space="preserve">energy </w:t>
      </w:r>
      <w:r>
        <w:rPr>
          <w:rFonts w:ascii="Karla" w:hAnsi="Karla"/>
          <w:b/>
          <w:bCs/>
          <w:sz w:val="24"/>
          <w:szCs w:val="24"/>
          <w:shd w:val="clear" w:color="auto" w:fill="FFFFFF"/>
        </w:rPr>
        <w:t xml:space="preserve">math </w:t>
      </w:r>
      <w:r w:rsidRPr="002C5606">
        <w:rPr>
          <w:rFonts w:ascii="Karla" w:hAnsi="Karla"/>
          <w:b/>
          <w:bCs/>
          <w:sz w:val="24"/>
          <w:szCs w:val="24"/>
          <w:shd w:val="clear" w:color="auto" w:fill="FFFFFF"/>
        </w:rPr>
        <w:t>model</w:t>
      </w:r>
      <w:r w:rsidR="008B15D5">
        <w:rPr>
          <w:rFonts w:ascii="Karla" w:hAnsi="Karla"/>
          <w:b/>
          <w:bCs/>
          <w:sz w:val="24"/>
          <w:szCs w:val="24"/>
          <w:shd w:val="clear" w:color="auto" w:fill="FFFFFF"/>
        </w:rPr>
        <w:t>,</w:t>
      </w:r>
      <w:r w:rsidR="00272228">
        <w:rPr>
          <w:rFonts w:ascii="Karla" w:hAnsi="Karla"/>
          <w:b/>
          <w:bCs/>
          <w:sz w:val="24"/>
          <w:szCs w:val="24"/>
          <w:shd w:val="clear" w:color="auto" w:fill="FFFFFF"/>
        </w:rPr>
        <w:t xml:space="preserve"> </w:t>
      </w:r>
      <w:r w:rsidRPr="002C5606">
        <w:rPr>
          <w:rFonts w:ascii="Karla" w:hAnsi="Karla"/>
          <w:b/>
          <w:bCs/>
          <w:sz w:val="24"/>
          <w:szCs w:val="24"/>
          <w:shd w:val="clear" w:color="auto" w:fill="FFFFFF"/>
        </w:rPr>
        <w:t>t</w:t>
      </w:r>
      <w:r w:rsidR="000B11E7">
        <w:rPr>
          <w:rFonts w:ascii="Karla" w:hAnsi="Karla"/>
          <w:b/>
          <w:bCs/>
          <w:sz w:val="24"/>
          <w:szCs w:val="24"/>
          <w:shd w:val="clear" w:color="auto" w:fill="FFFFFF"/>
        </w:rPr>
        <w:t>o define the</w:t>
      </w:r>
      <w:r>
        <w:rPr>
          <w:rFonts w:ascii="Karla" w:hAnsi="Karla"/>
          <w:b/>
          <w:bCs/>
          <w:sz w:val="24"/>
          <w:szCs w:val="24"/>
          <w:shd w:val="clear" w:color="auto" w:fill="FFFFFF"/>
        </w:rPr>
        <w:t xml:space="preserve"> </w:t>
      </w:r>
      <w:r w:rsidR="00FE196A">
        <w:rPr>
          <w:rFonts w:ascii="Karla" w:hAnsi="Karla"/>
          <w:b/>
          <w:bCs/>
          <w:sz w:val="24"/>
          <w:szCs w:val="24"/>
          <w:shd w:val="clear" w:color="auto" w:fill="FFFFFF"/>
        </w:rPr>
        <w:t>energy consuming characteristics of a building</w:t>
      </w:r>
      <w:r w:rsidR="00A67E36">
        <w:rPr>
          <w:rFonts w:ascii="Karla" w:hAnsi="Karla"/>
          <w:b/>
          <w:bCs/>
          <w:sz w:val="24"/>
          <w:szCs w:val="24"/>
          <w:shd w:val="clear" w:color="auto" w:fill="FFFFFF"/>
        </w:rPr>
        <w:t xml:space="preserve"> and</w:t>
      </w:r>
      <w:r w:rsidR="00C44F58">
        <w:rPr>
          <w:rFonts w:ascii="Karla" w:hAnsi="Karla"/>
          <w:b/>
          <w:bCs/>
          <w:sz w:val="24"/>
          <w:szCs w:val="24"/>
          <w:shd w:val="clear" w:color="auto" w:fill="FFFFFF"/>
        </w:rPr>
        <w:t xml:space="preserve"> </w:t>
      </w:r>
      <w:r w:rsidR="00CF6095">
        <w:rPr>
          <w:rFonts w:ascii="Karla" w:hAnsi="Karla"/>
          <w:b/>
          <w:bCs/>
          <w:sz w:val="24"/>
          <w:szCs w:val="24"/>
          <w:shd w:val="clear" w:color="auto" w:fill="FFFFFF"/>
        </w:rPr>
        <w:t>chiller plant</w:t>
      </w:r>
      <w:r w:rsidR="00AD3601">
        <w:rPr>
          <w:rFonts w:ascii="Karla" w:hAnsi="Karla"/>
          <w:b/>
          <w:bCs/>
          <w:sz w:val="24"/>
          <w:szCs w:val="24"/>
          <w:shd w:val="clear" w:color="auto" w:fill="FFFFFF"/>
        </w:rPr>
        <w:t xml:space="preserve"> on any day</w:t>
      </w:r>
      <w:r w:rsidR="00277DD9">
        <w:rPr>
          <w:rFonts w:ascii="Karla" w:hAnsi="Karla"/>
          <w:b/>
          <w:bCs/>
          <w:sz w:val="24"/>
          <w:szCs w:val="24"/>
          <w:shd w:val="clear" w:color="auto" w:fill="FFFFFF"/>
        </w:rPr>
        <w:t xml:space="preserve"> and </w:t>
      </w:r>
      <w:r w:rsidR="0039064F">
        <w:rPr>
          <w:rFonts w:ascii="Karla" w:hAnsi="Karla"/>
          <w:b/>
          <w:bCs/>
          <w:sz w:val="24"/>
          <w:szCs w:val="24"/>
          <w:shd w:val="clear" w:color="auto" w:fill="FFFFFF"/>
        </w:rPr>
        <w:t>then</w:t>
      </w:r>
      <w:r w:rsidR="005E6957">
        <w:rPr>
          <w:rFonts w:ascii="Karla" w:hAnsi="Karla"/>
          <w:b/>
          <w:bCs/>
          <w:sz w:val="24"/>
          <w:szCs w:val="24"/>
          <w:shd w:val="clear" w:color="auto" w:fill="FFFFFF"/>
        </w:rPr>
        <w:t xml:space="preserve"> </w:t>
      </w:r>
      <w:r w:rsidR="00277DD9">
        <w:rPr>
          <w:rFonts w:ascii="Karla" w:hAnsi="Karla"/>
          <w:b/>
          <w:bCs/>
          <w:sz w:val="24"/>
          <w:szCs w:val="24"/>
          <w:shd w:val="clear" w:color="auto" w:fill="FFFFFF"/>
        </w:rPr>
        <w:t xml:space="preserve">define </w:t>
      </w:r>
      <w:r w:rsidR="00A67E36">
        <w:rPr>
          <w:rFonts w:ascii="Karla" w:hAnsi="Karla"/>
          <w:b/>
          <w:bCs/>
          <w:sz w:val="24"/>
          <w:szCs w:val="24"/>
          <w:shd w:val="clear" w:color="auto" w:fill="FFFFFF"/>
        </w:rPr>
        <w:t>energy reduction</w:t>
      </w:r>
      <w:r w:rsidR="00CA766C">
        <w:rPr>
          <w:rFonts w:ascii="Karla" w:hAnsi="Karla"/>
          <w:b/>
          <w:bCs/>
          <w:sz w:val="24"/>
          <w:szCs w:val="24"/>
          <w:shd w:val="clear" w:color="auto" w:fill="FFFFFF"/>
        </w:rPr>
        <w:t>s</w:t>
      </w:r>
      <w:r w:rsidR="00A67E36">
        <w:rPr>
          <w:rFonts w:ascii="Karla" w:hAnsi="Karla"/>
          <w:b/>
          <w:bCs/>
          <w:sz w:val="24"/>
          <w:szCs w:val="24"/>
          <w:shd w:val="clear" w:color="auto" w:fill="FFFFFF"/>
        </w:rPr>
        <w:t xml:space="preserve"> due t</w:t>
      </w:r>
      <w:r w:rsidR="00222BC6">
        <w:rPr>
          <w:rFonts w:ascii="Karla" w:hAnsi="Karla"/>
          <w:b/>
          <w:bCs/>
          <w:sz w:val="24"/>
          <w:szCs w:val="24"/>
          <w:shd w:val="clear" w:color="auto" w:fill="FFFFFF"/>
        </w:rPr>
        <w:t>o</w:t>
      </w:r>
      <w:r w:rsidR="00A67E36">
        <w:rPr>
          <w:rFonts w:ascii="Karla" w:hAnsi="Karla"/>
          <w:b/>
          <w:bCs/>
          <w:sz w:val="24"/>
          <w:szCs w:val="24"/>
          <w:shd w:val="clear" w:color="auto" w:fill="FFFFFF"/>
        </w:rPr>
        <w:t xml:space="preserve"> the installation of energy saving projects.</w:t>
      </w:r>
      <w:r>
        <w:rPr>
          <w:rFonts w:ascii="Karla" w:hAnsi="Karla"/>
          <w:b/>
          <w:bCs/>
          <w:sz w:val="24"/>
          <w:szCs w:val="24"/>
          <w:shd w:val="clear" w:color="auto" w:fill="FFFFFF"/>
        </w:rPr>
        <w:t xml:space="preserve"> </w:t>
      </w:r>
    </w:p>
    <w:p w14:paraId="3E988A56" w14:textId="77777777" w:rsidR="00D83048" w:rsidRPr="002C5606" w:rsidRDefault="00D83048" w:rsidP="00D83048">
      <w:pPr>
        <w:spacing w:after="0"/>
        <w:rPr>
          <w:rFonts w:ascii="Karla" w:hAnsi="Karla"/>
          <w:b/>
          <w:bCs/>
          <w:sz w:val="28"/>
          <w:szCs w:val="28"/>
          <w:shd w:val="clear" w:color="auto" w:fill="FFFFFF"/>
        </w:rPr>
      </w:pPr>
      <w:r w:rsidRPr="003C4BC3">
        <w:rPr>
          <w:rFonts w:ascii="Karla" w:hAnsi="Karla"/>
          <w:b/>
          <w:bCs/>
          <w:color w:val="4EA72E" w:themeColor="accent6"/>
          <w:sz w:val="24"/>
          <w:szCs w:val="24"/>
          <w:u w:val="single"/>
          <w:shd w:val="clear" w:color="auto" w:fill="FFFFFF"/>
        </w:rPr>
        <w:lastRenderedPageBreak/>
        <w:t>TACTICS</w:t>
      </w:r>
      <w:r w:rsidRPr="002C5606">
        <w:rPr>
          <w:rFonts w:ascii="Karla" w:hAnsi="Karla"/>
          <w:b/>
          <w:bCs/>
          <w:sz w:val="28"/>
          <w:szCs w:val="28"/>
          <w:shd w:val="clear" w:color="auto" w:fill="FFFFFF"/>
        </w:rPr>
        <w:t xml:space="preserve">: </w:t>
      </w:r>
    </w:p>
    <w:p w14:paraId="7CFFCED2" w14:textId="2D6DEDAA" w:rsidR="00D83048" w:rsidRPr="002C5606" w:rsidRDefault="00D83048" w:rsidP="00D83048">
      <w:pPr>
        <w:pStyle w:val="ListParagraph"/>
        <w:numPr>
          <w:ilvl w:val="0"/>
          <w:numId w:val="24"/>
        </w:numPr>
        <w:spacing w:after="0"/>
        <w:rPr>
          <w:rFonts w:ascii="Karla" w:hAnsi="Karla"/>
          <w:b/>
          <w:bCs/>
          <w:sz w:val="24"/>
          <w:szCs w:val="24"/>
          <w:shd w:val="clear" w:color="auto" w:fill="FFFFFF"/>
        </w:rPr>
      </w:pPr>
      <w:r w:rsidRPr="005E6957">
        <w:rPr>
          <w:rFonts w:ascii="Karla" w:hAnsi="Karla"/>
          <w:b/>
          <w:bCs/>
          <w:color w:val="000000" w:themeColor="text1"/>
          <w:sz w:val="24"/>
          <w:szCs w:val="24"/>
          <w:shd w:val="clear" w:color="auto" w:fill="FFFFFF"/>
        </w:rPr>
        <w:t>Develop manual</w:t>
      </w:r>
      <w:r w:rsidR="00A06636" w:rsidRPr="005E6957">
        <w:rPr>
          <w:rFonts w:ascii="Karla" w:hAnsi="Karla"/>
          <w:b/>
          <w:bCs/>
          <w:color w:val="000000" w:themeColor="text1"/>
          <w:sz w:val="24"/>
          <w:szCs w:val="24"/>
          <w:shd w:val="clear" w:color="auto" w:fill="FFFFFF"/>
        </w:rPr>
        <w:t>s</w:t>
      </w:r>
      <w:r w:rsidR="00E81E54" w:rsidRPr="005E6957">
        <w:rPr>
          <w:rFonts w:ascii="Karla" w:hAnsi="Karla"/>
          <w:b/>
          <w:bCs/>
          <w:color w:val="000000" w:themeColor="text1"/>
          <w:sz w:val="24"/>
          <w:szCs w:val="24"/>
          <w:shd w:val="clear" w:color="auto" w:fill="FFFFFF"/>
        </w:rPr>
        <w:t xml:space="preserve"> for various </w:t>
      </w:r>
      <w:r w:rsidR="00D038D5">
        <w:rPr>
          <w:rFonts w:ascii="Karla" w:hAnsi="Karla"/>
          <w:b/>
          <w:bCs/>
          <w:color w:val="000000" w:themeColor="text1"/>
          <w:sz w:val="24"/>
          <w:szCs w:val="24"/>
          <w:shd w:val="clear" w:color="auto" w:fill="FFFFFF"/>
        </w:rPr>
        <w:t>cities</w:t>
      </w:r>
      <w:r w:rsidRPr="005E6957">
        <w:rPr>
          <w:rFonts w:ascii="Karla" w:hAnsi="Karla"/>
          <w:b/>
          <w:bCs/>
          <w:color w:val="000000" w:themeColor="text1"/>
          <w:sz w:val="24"/>
          <w:szCs w:val="24"/>
          <w:shd w:val="clear" w:color="auto" w:fill="FFFFFF"/>
        </w:rPr>
        <w:t>, demonstrated here</w:t>
      </w:r>
      <w:r w:rsidR="00DC0A5C" w:rsidRPr="005E6957">
        <w:rPr>
          <w:rFonts w:ascii="Karla" w:hAnsi="Karla"/>
          <w:b/>
          <w:bCs/>
          <w:color w:val="000000" w:themeColor="text1"/>
          <w:sz w:val="24"/>
          <w:szCs w:val="24"/>
          <w:shd w:val="clear" w:color="auto" w:fill="FFFFFF"/>
        </w:rPr>
        <w:t xml:space="preserve"> </w:t>
      </w:r>
      <w:r w:rsidR="00493D51">
        <w:rPr>
          <w:rFonts w:ascii="Karla" w:hAnsi="Karla"/>
          <w:b/>
          <w:bCs/>
          <w:color w:val="000000" w:themeColor="text1"/>
          <w:sz w:val="24"/>
          <w:szCs w:val="24"/>
          <w:shd w:val="clear" w:color="auto" w:fill="FFFFFF"/>
        </w:rPr>
        <w:t xml:space="preserve">for </w:t>
      </w:r>
      <w:r w:rsidR="00DE077A">
        <w:rPr>
          <w:rFonts w:ascii="Karla" w:hAnsi="Karla"/>
          <w:b/>
          <w:bCs/>
          <w:color w:val="000000" w:themeColor="text1"/>
          <w:sz w:val="24"/>
          <w:szCs w:val="24"/>
          <w:shd w:val="clear" w:color="auto" w:fill="FFFFFF"/>
        </w:rPr>
        <w:t>a</w:t>
      </w:r>
      <w:r w:rsidR="00936206" w:rsidRPr="005E6957">
        <w:rPr>
          <w:rFonts w:ascii="Karla" w:hAnsi="Karla"/>
          <w:b/>
          <w:bCs/>
          <w:color w:val="000000" w:themeColor="text1"/>
          <w:sz w:val="24"/>
          <w:szCs w:val="24"/>
          <w:shd w:val="clear" w:color="auto" w:fill="FFFFFF"/>
        </w:rPr>
        <w:t xml:space="preserve"> </w:t>
      </w:r>
      <w:r w:rsidR="00595BF6" w:rsidRPr="005E6957">
        <w:rPr>
          <w:rFonts w:ascii="Karla" w:hAnsi="Karla"/>
          <w:b/>
          <w:bCs/>
          <w:color w:val="000000" w:themeColor="text1"/>
          <w:sz w:val="24"/>
          <w:szCs w:val="24"/>
          <w:shd w:val="clear" w:color="auto" w:fill="FFFFFF"/>
        </w:rPr>
        <w:t>26-story</w:t>
      </w:r>
      <w:r w:rsidR="00DC0A5C" w:rsidRPr="005E6957">
        <w:rPr>
          <w:rFonts w:ascii="Karla" w:hAnsi="Karla"/>
          <w:b/>
          <w:bCs/>
          <w:color w:val="000000" w:themeColor="text1"/>
          <w:sz w:val="24"/>
          <w:szCs w:val="24"/>
          <w:shd w:val="clear" w:color="auto" w:fill="FFFFFF"/>
        </w:rPr>
        <w:t xml:space="preserve"> office </w:t>
      </w:r>
      <w:r w:rsidR="00FE466C" w:rsidRPr="005E6957">
        <w:rPr>
          <w:rFonts w:ascii="Karla" w:hAnsi="Karla"/>
          <w:b/>
          <w:bCs/>
          <w:color w:val="000000" w:themeColor="text1"/>
          <w:sz w:val="24"/>
          <w:szCs w:val="24"/>
          <w:shd w:val="clear" w:color="auto" w:fill="FFFFFF"/>
        </w:rPr>
        <w:t>tower</w:t>
      </w:r>
      <w:r w:rsidR="00DC0A5C" w:rsidRPr="005E6957">
        <w:rPr>
          <w:rFonts w:ascii="Karla" w:hAnsi="Karla"/>
          <w:b/>
          <w:bCs/>
          <w:color w:val="000000" w:themeColor="text1"/>
          <w:sz w:val="24"/>
          <w:szCs w:val="24"/>
          <w:shd w:val="clear" w:color="auto" w:fill="FFFFFF"/>
        </w:rPr>
        <w:t xml:space="preserve"> in Chicago</w:t>
      </w:r>
      <w:r w:rsidRPr="005E6957">
        <w:rPr>
          <w:rFonts w:ascii="Karla" w:hAnsi="Karla"/>
          <w:b/>
          <w:bCs/>
          <w:color w:val="000000" w:themeColor="text1"/>
          <w:sz w:val="24"/>
          <w:szCs w:val="24"/>
          <w:shd w:val="clear" w:color="auto" w:fill="FFFFFF"/>
        </w:rPr>
        <w:t xml:space="preserve">, </w:t>
      </w:r>
      <w:r w:rsidR="004B1A92" w:rsidRPr="005E6957">
        <w:rPr>
          <w:rFonts w:ascii="Karla" w:hAnsi="Karla"/>
          <w:b/>
          <w:bCs/>
          <w:color w:val="000000" w:themeColor="text1"/>
          <w:sz w:val="24"/>
          <w:szCs w:val="24"/>
          <w:shd w:val="clear" w:color="auto" w:fill="FFFFFF"/>
        </w:rPr>
        <w:t>providing building owners</w:t>
      </w:r>
      <w:r w:rsidR="004B1A92">
        <w:rPr>
          <w:rFonts w:ascii="Karla" w:hAnsi="Karla"/>
          <w:b/>
          <w:bCs/>
          <w:sz w:val="24"/>
          <w:szCs w:val="24"/>
          <w:shd w:val="clear" w:color="auto" w:fill="FFFFFF"/>
        </w:rPr>
        <w:t>, operators, engineers, and technicians</w:t>
      </w:r>
      <w:r w:rsidR="001F2047">
        <w:rPr>
          <w:rFonts w:ascii="Karla" w:hAnsi="Karla"/>
          <w:b/>
          <w:bCs/>
          <w:sz w:val="24"/>
          <w:szCs w:val="24"/>
          <w:shd w:val="clear" w:color="auto" w:fill="FFFFFF"/>
        </w:rPr>
        <w:t>, an understanding of why &amp; how buildings consume energy</w:t>
      </w:r>
      <w:r w:rsidR="00E81E54">
        <w:rPr>
          <w:rFonts w:ascii="Karla" w:hAnsi="Karla"/>
          <w:b/>
          <w:bCs/>
          <w:sz w:val="24"/>
          <w:szCs w:val="24"/>
          <w:shd w:val="clear" w:color="auto" w:fill="FFFFFF"/>
        </w:rPr>
        <w:t>.</w:t>
      </w:r>
      <w:r>
        <w:rPr>
          <w:rFonts w:ascii="Karla" w:hAnsi="Karla"/>
          <w:b/>
          <w:bCs/>
          <w:sz w:val="24"/>
          <w:szCs w:val="24"/>
          <w:shd w:val="clear" w:color="auto" w:fill="FFFFFF"/>
        </w:rPr>
        <w:t xml:space="preserve">  </w:t>
      </w:r>
    </w:p>
    <w:p w14:paraId="06FA66D6" w14:textId="03B3D587" w:rsidR="00DC4D6C" w:rsidRPr="000545B2" w:rsidRDefault="00AD3601" w:rsidP="000545B2">
      <w:pPr>
        <w:pStyle w:val="ListParagraph"/>
        <w:numPr>
          <w:ilvl w:val="0"/>
          <w:numId w:val="24"/>
        </w:numPr>
        <w:spacing w:after="0"/>
        <w:rPr>
          <w:rFonts w:ascii="Karla" w:hAnsi="Karla"/>
          <w:b/>
          <w:bCs/>
          <w:sz w:val="24"/>
          <w:szCs w:val="24"/>
          <w:shd w:val="clear" w:color="auto" w:fill="FFFFFF"/>
        </w:rPr>
      </w:pPr>
      <w:r>
        <w:rPr>
          <w:rFonts w:ascii="Karla" w:hAnsi="Karla"/>
          <w:b/>
          <w:bCs/>
          <w:color w:val="000000" w:themeColor="text1"/>
          <w:sz w:val="24"/>
          <w:szCs w:val="24"/>
          <w:shd w:val="clear" w:color="auto" w:fill="FFFFFF"/>
        </w:rPr>
        <w:t xml:space="preserve">Using the SEE Model </w:t>
      </w:r>
      <w:r w:rsidR="00D83048" w:rsidRPr="005E6957">
        <w:rPr>
          <w:rFonts w:ascii="Karla" w:hAnsi="Karla"/>
          <w:b/>
          <w:bCs/>
          <w:color w:val="000000" w:themeColor="text1"/>
          <w:sz w:val="24"/>
          <w:szCs w:val="24"/>
          <w:shd w:val="clear" w:color="auto" w:fill="FFFFFF"/>
        </w:rPr>
        <w:t xml:space="preserve">cities </w:t>
      </w:r>
      <w:r>
        <w:rPr>
          <w:rFonts w:ascii="Karla" w:hAnsi="Karla"/>
          <w:b/>
          <w:bCs/>
          <w:color w:val="000000" w:themeColor="text1"/>
          <w:sz w:val="24"/>
          <w:szCs w:val="24"/>
          <w:shd w:val="clear" w:color="auto" w:fill="FFFFFF"/>
        </w:rPr>
        <w:t>would</w:t>
      </w:r>
      <w:r w:rsidR="00A2210A">
        <w:rPr>
          <w:rFonts w:ascii="Karla" w:hAnsi="Karla"/>
          <w:b/>
          <w:bCs/>
          <w:color w:val="000000" w:themeColor="text1"/>
          <w:sz w:val="24"/>
          <w:szCs w:val="24"/>
          <w:shd w:val="clear" w:color="auto" w:fill="FFFFFF"/>
        </w:rPr>
        <w:t>, on a given day,</w:t>
      </w:r>
      <w:r>
        <w:rPr>
          <w:rFonts w:ascii="Karla" w:hAnsi="Karla"/>
          <w:b/>
          <w:bCs/>
          <w:color w:val="000000" w:themeColor="text1"/>
          <w:sz w:val="24"/>
          <w:szCs w:val="24"/>
          <w:shd w:val="clear" w:color="auto" w:fill="FFFFFF"/>
        </w:rPr>
        <w:t xml:space="preserve"> define &amp; </w:t>
      </w:r>
      <w:r w:rsidR="00D83048" w:rsidRPr="005E6957">
        <w:rPr>
          <w:rFonts w:ascii="Karla" w:hAnsi="Karla"/>
          <w:b/>
          <w:bCs/>
          <w:color w:val="000000" w:themeColor="text1"/>
          <w:sz w:val="24"/>
          <w:szCs w:val="24"/>
          <w:shd w:val="clear" w:color="auto" w:fill="FFFFFF"/>
        </w:rPr>
        <w:t>publish</w:t>
      </w:r>
      <w:r w:rsidR="00316C21" w:rsidRPr="005E6957">
        <w:rPr>
          <w:rFonts w:ascii="Karla" w:hAnsi="Karla"/>
          <w:b/>
          <w:bCs/>
          <w:color w:val="000000" w:themeColor="text1"/>
          <w:sz w:val="24"/>
          <w:szCs w:val="24"/>
          <w:shd w:val="clear" w:color="auto" w:fill="FFFFFF"/>
        </w:rPr>
        <w:t xml:space="preserve"> on the internet</w:t>
      </w:r>
      <w:r w:rsidR="00B30D13">
        <w:rPr>
          <w:rFonts w:ascii="Karla" w:hAnsi="Karla"/>
          <w:b/>
          <w:bCs/>
          <w:color w:val="000000" w:themeColor="text1"/>
          <w:sz w:val="24"/>
          <w:szCs w:val="24"/>
          <w:shd w:val="clear" w:color="auto" w:fill="FFFFFF"/>
        </w:rPr>
        <w:t xml:space="preserve"> the </w:t>
      </w:r>
      <w:r w:rsidR="00D83048" w:rsidRPr="005E6957">
        <w:rPr>
          <w:rFonts w:ascii="Karla" w:hAnsi="Karla"/>
          <w:b/>
          <w:bCs/>
          <w:color w:val="000000" w:themeColor="text1"/>
          <w:sz w:val="24"/>
          <w:szCs w:val="24"/>
          <w:shd w:val="clear" w:color="auto" w:fill="FFFFFF"/>
        </w:rPr>
        <w:t>energy per</w:t>
      </w:r>
      <w:r w:rsidR="00896378" w:rsidRPr="005E6957">
        <w:rPr>
          <w:rFonts w:ascii="Karla" w:hAnsi="Karla"/>
          <w:b/>
          <w:bCs/>
          <w:color w:val="000000" w:themeColor="text1"/>
          <w:sz w:val="24"/>
          <w:szCs w:val="24"/>
          <w:shd w:val="clear" w:color="auto" w:fill="FFFFFF"/>
        </w:rPr>
        <w:t xml:space="preserve"> ft</w:t>
      </w:r>
      <w:r w:rsidR="00896378" w:rsidRPr="005E6957">
        <w:rPr>
          <w:rFonts w:ascii="Karla" w:hAnsi="Karla"/>
          <w:b/>
          <w:bCs/>
          <w:color w:val="000000" w:themeColor="text1"/>
          <w:sz w:val="24"/>
          <w:szCs w:val="24"/>
          <w:shd w:val="clear" w:color="auto" w:fill="FFFFFF"/>
          <w:vertAlign w:val="superscript"/>
        </w:rPr>
        <w:t>2</w:t>
      </w:r>
      <w:r w:rsidR="00D83048" w:rsidRPr="005E6957">
        <w:rPr>
          <w:rFonts w:ascii="Karla" w:hAnsi="Karla"/>
          <w:b/>
          <w:bCs/>
          <w:color w:val="000000" w:themeColor="text1"/>
          <w:sz w:val="24"/>
          <w:szCs w:val="24"/>
          <w:shd w:val="clear" w:color="auto" w:fill="FFFFFF"/>
        </w:rPr>
        <w:t xml:space="preserve"> data for</w:t>
      </w:r>
      <w:r w:rsidR="000C5332" w:rsidRPr="005E6957">
        <w:rPr>
          <w:rFonts w:ascii="Karla" w:hAnsi="Karla"/>
          <w:b/>
          <w:bCs/>
          <w:color w:val="000000" w:themeColor="text1"/>
          <w:sz w:val="24"/>
          <w:szCs w:val="24"/>
          <w:shd w:val="clear" w:color="auto" w:fill="FFFFFF"/>
        </w:rPr>
        <w:t xml:space="preserve"> varies type</w:t>
      </w:r>
      <w:r w:rsidR="00D83048" w:rsidRPr="005E6957">
        <w:rPr>
          <w:rFonts w:ascii="Karla" w:hAnsi="Karla"/>
          <w:b/>
          <w:bCs/>
          <w:color w:val="000000" w:themeColor="text1"/>
          <w:sz w:val="24"/>
          <w:szCs w:val="24"/>
          <w:shd w:val="clear" w:color="auto" w:fill="FFFFFF"/>
        </w:rPr>
        <w:t xml:space="preserve"> buildings operating at </w:t>
      </w:r>
      <w:r w:rsidR="00D83048" w:rsidRPr="002C5606">
        <w:rPr>
          <w:rFonts w:ascii="Karla" w:hAnsi="Karla"/>
          <w:b/>
          <w:bCs/>
          <w:sz w:val="24"/>
          <w:szCs w:val="24"/>
          <w:shd w:val="clear" w:color="auto" w:fill="FFFFFF"/>
        </w:rPr>
        <w:t xml:space="preserve">peak </w:t>
      </w:r>
      <w:r w:rsidR="00316C21">
        <w:rPr>
          <w:rFonts w:ascii="Karla" w:hAnsi="Karla"/>
          <w:b/>
          <w:bCs/>
          <w:sz w:val="24"/>
          <w:szCs w:val="24"/>
          <w:shd w:val="clear" w:color="auto" w:fill="FFFFFF"/>
        </w:rPr>
        <w:t xml:space="preserve">energy </w:t>
      </w:r>
      <w:r w:rsidR="00D83048" w:rsidRPr="002C5606">
        <w:rPr>
          <w:rFonts w:ascii="Karla" w:hAnsi="Karla"/>
          <w:b/>
          <w:bCs/>
          <w:sz w:val="24"/>
          <w:szCs w:val="24"/>
          <w:shd w:val="clear" w:color="auto" w:fill="FFFFFF"/>
        </w:rPr>
        <w:t>efficiency</w:t>
      </w:r>
      <w:r w:rsidR="00E2312C">
        <w:rPr>
          <w:rFonts w:ascii="Karla" w:hAnsi="Karla"/>
          <w:b/>
          <w:bCs/>
          <w:sz w:val="24"/>
          <w:szCs w:val="24"/>
          <w:shd w:val="clear" w:color="auto" w:fill="FFFFFF"/>
        </w:rPr>
        <w:t xml:space="preserve"> utilizing standard equipment and controls</w:t>
      </w:r>
      <w:r w:rsidR="00D83048" w:rsidRPr="002C5606">
        <w:rPr>
          <w:rFonts w:ascii="Karla" w:hAnsi="Karla"/>
          <w:b/>
          <w:bCs/>
          <w:sz w:val="24"/>
          <w:szCs w:val="24"/>
          <w:shd w:val="clear" w:color="auto" w:fill="FFFFFF"/>
        </w:rPr>
        <w:t xml:space="preserve">. </w:t>
      </w:r>
      <w:r w:rsidR="006F05B4">
        <w:rPr>
          <w:rFonts w:ascii="Karla" w:hAnsi="Karla"/>
          <w:b/>
          <w:bCs/>
          <w:sz w:val="24"/>
          <w:szCs w:val="24"/>
          <w:shd w:val="clear" w:color="auto" w:fill="FFFFFF"/>
        </w:rPr>
        <w:t>B</w:t>
      </w:r>
      <w:r w:rsidR="00D83048" w:rsidRPr="002C5606">
        <w:rPr>
          <w:rFonts w:ascii="Karla" w:hAnsi="Karla"/>
          <w:b/>
          <w:bCs/>
          <w:sz w:val="24"/>
          <w:szCs w:val="24"/>
          <w:shd w:val="clear" w:color="auto" w:fill="FFFFFF"/>
        </w:rPr>
        <w:t xml:space="preserve">uilding owners </w:t>
      </w:r>
      <w:r w:rsidR="004A32D7">
        <w:rPr>
          <w:rFonts w:ascii="Karla" w:hAnsi="Karla"/>
          <w:b/>
          <w:bCs/>
          <w:sz w:val="24"/>
          <w:szCs w:val="24"/>
          <w:shd w:val="clear" w:color="auto" w:fill="FFFFFF"/>
        </w:rPr>
        <w:t xml:space="preserve">would </w:t>
      </w:r>
      <w:r w:rsidR="00945872">
        <w:rPr>
          <w:rFonts w:ascii="Karla" w:hAnsi="Karla"/>
          <w:b/>
          <w:bCs/>
          <w:sz w:val="24"/>
          <w:szCs w:val="24"/>
          <w:shd w:val="clear" w:color="auto" w:fill="FFFFFF"/>
        </w:rPr>
        <w:t>compar</w:t>
      </w:r>
      <w:r w:rsidR="004A32D7">
        <w:rPr>
          <w:rFonts w:ascii="Karla" w:hAnsi="Karla"/>
          <w:b/>
          <w:bCs/>
          <w:sz w:val="24"/>
          <w:szCs w:val="24"/>
          <w:shd w:val="clear" w:color="auto" w:fill="FFFFFF"/>
        </w:rPr>
        <w:t>e</w:t>
      </w:r>
      <w:r w:rsidR="00945872">
        <w:rPr>
          <w:rFonts w:ascii="Karla" w:hAnsi="Karla"/>
          <w:b/>
          <w:bCs/>
          <w:sz w:val="24"/>
          <w:szCs w:val="24"/>
          <w:shd w:val="clear" w:color="auto" w:fill="FFFFFF"/>
        </w:rPr>
        <w:t xml:space="preserve"> their building</w:t>
      </w:r>
      <w:r w:rsidR="00D92936">
        <w:rPr>
          <w:rFonts w:ascii="Karla" w:hAnsi="Karla"/>
          <w:b/>
          <w:bCs/>
          <w:sz w:val="24"/>
          <w:szCs w:val="24"/>
          <w:shd w:val="clear" w:color="auto" w:fill="FFFFFF"/>
        </w:rPr>
        <w:t>’s energy consumption on that day</w:t>
      </w:r>
      <w:r w:rsidR="00945872">
        <w:rPr>
          <w:rFonts w:ascii="Karla" w:hAnsi="Karla"/>
          <w:b/>
          <w:bCs/>
          <w:sz w:val="24"/>
          <w:szCs w:val="24"/>
          <w:shd w:val="clear" w:color="auto" w:fill="FFFFFF"/>
        </w:rPr>
        <w:t xml:space="preserve"> </w:t>
      </w:r>
      <w:r w:rsidR="006D619D">
        <w:rPr>
          <w:rFonts w:ascii="Karla" w:hAnsi="Karla"/>
          <w:b/>
          <w:bCs/>
          <w:sz w:val="24"/>
          <w:szCs w:val="24"/>
          <w:shd w:val="clear" w:color="auto" w:fill="FFFFFF"/>
        </w:rPr>
        <w:t>and</w:t>
      </w:r>
      <w:r w:rsidR="00371620">
        <w:rPr>
          <w:rFonts w:ascii="Karla" w:hAnsi="Karla"/>
          <w:b/>
          <w:bCs/>
          <w:sz w:val="24"/>
          <w:szCs w:val="24"/>
          <w:shd w:val="clear" w:color="auto" w:fill="FFFFFF"/>
        </w:rPr>
        <w:t xml:space="preserve"> </w:t>
      </w:r>
      <w:r w:rsidR="006D619D">
        <w:rPr>
          <w:rFonts w:ascii="Karla" w:hAnsi="Karla"/>
          <w:b/>
          <w:bCs/>
          <w:sz w:val="24"/>
          <w:szCs w:val="24"/>
          <w:shd w:val="clear" w:color="auto" w:fill="FFFFFF"/>
        </w:rPr>
        <w:t>c</w:t>
      </w:r>
      <w:r w:rsidR="00371620">
        <w:rPr>
          <w:rFonts w:ascii="Karla" w:hAnsi="Karla"/>
          <w:b/>
          <w:bCs/>
          <w:sz w:val="24"/>
          <w:szCs w:val="24"/>
          <w:shd w:val="clear" w:color="auto" w:fill="FFFFFF"/>
        </w:rPr>
        <w:t xml:space="preserve">ould be spurred </w:t>
      </w:r>
      <w:r w:rsidR="00D83048" w:rsidRPr="002C5606">
        <w:rPr>
          <w:rFonts w:ascii="Karla" w:hAnsi="Karla"/>
          <w:b/>
          <w:bCs/>
          <w:sz w:val="24"/>
          <w:szCs w:val="24"/>
          <w:shd w:val="clear" w:color="auto" w:fill="FFFFFF"/>
        </w:rPr>
        <w:t xml:space="preserve">to take action to reduce their </w:t>
      </w:r>
      <w:r w:rsidR="00A06E22" w:rsidRPr="002C5606">
        <w:rPr>
          <w:rFonts w:ascii="Karla" w:hAnsi="Karla"/>
          <w:b/>
          <w:bCs/>
          <w:sz w:val="24"/>
          <w:szCs w:val="24"/>
          <w:shd w:val="clear" w:color="auto" w:fill="FFFFFF"/>
        </w:rPr>
        <w:t>building’s</w:t>
      </w:r>
      <w:r w:rsidR="00D83048" w:rsidRPr="002C5606">
        <w:rPr>
          <w:rFonts w:ascii="Karla" w:hAnsi="Karla"/>
          <w:b/>
          <w:bCs/>
          <w:sz w:val="24"/>
          <w:szCs w:val="24"/>
          <w:shd w:val="clear" w:color="auto" w:fill="FFFFFF"/>
        </w:rPr>
        <w:t xml:space="preserve"> energy consumption, bringing business to the city and relief to the</w:t>
      </w:r>
      <w:r w:rsidR="00E66DFE">
        <w:rPr>
          <w:rFonts w:ascii="Karla" w:hAnsi="Karla"/>
          <w:b/>
          <w:bCs/>
          <w:sz w:val="24"/>
          <w:szCs w:val="24"/>
          <w:shd w:val="clear" w:color="auto" w:fill="FFFFFF"/>
        </w:rPr>
        <w:t xml:space="preserve"> </w:t>
      </w:r>
      <w:r w:rsidR="00D83048" w:rsidRPr="002C5606">
        <w:rPr>
          <w:rFonts w:ascii="Karla" w:hAnsi="Karla"/>
          <w:b/>
          <w:bCs/>
          <w:sz w:val="24"/>
          <w:szCs w:val="24"/>
          <w:shd w:val="clear" w:color="auto" w:fill="FFFFFF"/>
        </w:rPr>
        <w:t>utility’s supplier.</w:t>
      </w:r>
      <w:r w:rsidR="00D83048" w:rsidRPr="000545B2">
        <w:rPr>
          <w:rFonts w:ascii="Karla" w:hAnsi="Karla"/>
          <w:b/>
          <w:bCs/>
          <w:sz w:val="24"/>
          <w:szCs w:val="24"/>
          <w:shd w:val="clear" w:color="auto" w:fill="FFFFFF"/>
        </w:rPr>
        <w:t xml:space="preserve"> </w:t>
      </w:r>
    </w:p>
    <w:p w14:paraId="4FE6BD16" w14:textId="65BE8452" w:rsidR="00CA5F46" w:rsidRDefault="0082050A" w:rsidP="00667452">
      <w:pPr>
        <w:pStyle w:val="ListParagraph"/>
        <w:numPr>
          <w:ilvl w:val="0"/>
          <w:numId w:val="24"/>
        </w:numPr>
        <w:spacing w:after="0"/>
        <w:rPr>
          <w:rFonts w:ascii="Karla" w:hAnsi="Karla"/>
          <w:b/>
          <w:bCs/>
          <w:sz w:val="24"/>
          <w:szCs w:val="24"/>
          <w:shd w:val="clear" w:color="auto" w:fill="FFFFFF"/>
        </w:rPr>
      </w:pPr>
      <w:r>
        <w:rPr>
          <w:rFonts w:ascii="Karla" w:hAnsi="Karla"/>
          <w:b/>
          <w:bCs/>
          <w:color w:val="000000" w:themeColor="text1"/>
          <w:sz w:val="24"/>
          <w:szCs w:val="24"/>
          <w:shd w:val="clear" w:color="auto" w:fill="FFFFFF"/>
        </w:rPr>
        <w:t>SEE M</w:t>
      </w:r>
      <w:r w:rsidR="00BA70C2" w:rsidRPr="00DF30F7">
        <w:rPr>
          <w:rFonts w:ascii="Karla" w:hAnsi="Karla"/>
          <w:b/>
          <w:bCs/>
          <w:color w:val="000000" w:themeColor="text1"/>
          <w:sz w:val="24"/>
          <w:szCs w:val="24"/>
          <w:shd w:val="clear" w:color="auto" w:fill="FFFFFF"/>
        </w:rPr>
        <w:t>od</w:t>
      </w:r>
      <w:r w:rsidR="00BA70C2">
        <w:rPr>
          <w:rFonts w:ascii="Karla" w:hAnsi="Karla"/>
          <w:b/>
          <w:bCs/>
          <w:sz w:val="24"/>
          <w:szCs w:val="24"/>
          <w:shd w:val="clear" w:color="auto" w:fill="FFFFFF"/>
        </w:rPr>
        <w:t xml:space="preserve">el </w:t>
      </w:r>
      <w:r w:rsidR="0053651B">
        <w:rPr>
          <w:rFonts w:ascii="Karla" w:hAnsi="Karla"/>
          <w:b/>
          <w:bCs/>
          <w:sz w:val="24"/>
          <w:szCs w:val="24"/>
          <w:shd w:val="clear" w:color="auto" w:fill="FFFFFF"/>
        </w:rPr>
        <w:t xml:space="preserve">analysis </w:t>
      </w:r>
      <w:r w:rsidR="00944553">
        <w:rPr>
          <w:rFonts w:ascii="Karla" w:hAnsi="Karla"/>
          <w:b/>
          <w:bCs/>
          <w:sz w:val="24"/>
          <w:szCs w:val="24"/>
          <w:shd w:val="clear" w:color="auto" w:fill="FFFFFF"/>
        </w:rPr>
        <w:t>of building</w:t>
      </w:r>
      <w:r w:rsidR="00122ED0">
        <w:rPr>
          <w:rFonts w:ascii="Karla" w:hAnsi="Karla"/>
          <w:b/>
          <w:bCs/>
          <w:sz w:val="24"/>
          <w:szCs w:val="24"/>
          <w:shd w:val="clear" w:color="auto" w:fill="FFFFFF"/>
        </w:rPr>
        <w:t>s</w:t>
      </w:r>
      <w:r w:rsidR="00944553">
        <w:rPr>
          <w:rFonts w:ascii="Karla" w:hAnsi="Karla"/>
          <w:b/>
          <w:bCs/>
          <w:sz w:val="24"/>
          <w:szCs w:val="24"/>
          <w:shd w:val="clear" w:color="auto" w:fill="FFFFFF"/>
        </w:rPr>
        <w:t xml:space="preserve"> could be offered to building owners</w:t>
      </w:r>
      <w:r w:rsidR="00E84C76">
        <w:rPr>
          <w:rFonts w:ascii="Karla" w:hAnsi="Karla"/>
          <w:b/>
          <w:bCs/>
          <w:sz w:val="24"/>
          <w:szCs w:val="24"/>
          <w:shd w:val="clear" w:color="auto" w:fill="FFFFFF"/>
        </w:rPr>
        <w:t>.</w:t>
      </w:r>
    </w:p>
    <w:p w14:paraId="582E5C1A" w14:textId="729F77C8" w:rsidR="0096766E" w:rsidRPr="00667452" w:rsidRDefault="00CA5F46" w:rsidP="00667452">
      <w:pPr>
        <w:pStyle w:val="ListParagraph"/>
        <w:numPr>
          <w:ilvl w:val="0"/>
          <w:numId w:val="24"/>
        </w:numPr>
        <w:spacing w:after="0"/>
        <w:rPr>
          <w:rFonts w:ascii="Karla" w:hAnsi="Karla"/>
          <w:b/>
          <w:bCs/>
          <w:sz w:val="24"/>
          <w:szCs w:val="24"/>
          <w:shd w:val="clear" w:color="auto" w:fill="FFFFFF"/>
        </w:rPr>
      </w:pPr>
      <w:r>
        <w:rPr>
          <w:rFonts w:ascii="Karla" w:hAnsi="Karla"/>
          <w:b/>
          <w:bCs/>
          <w:sz w:val="24"/>
          <w:szCs w:val="24"/>
          <w:shd w:val="clear" w:color="auto" w:fill="FFFFFF"/>
        </w:rPr>
        <w:t>The SEE Model c</w:t>
      </w:r>
      <w:r w:rsidR="008B11B0">
        <w:rPr>
          <w:rFonts w:ascii="Karla" w:hAnsi="Karla"/>
          <w:b/>
          <w:bCs/>
          <w:sz w:val="24"/>
          <w:szCs w:val="24"/>
          <w:shd w:val="clear" w:color="auto" w:fill="FFFFFF"/>
        </w:rPr>
        <w:t>an</w:t>
      </w:r>
      <w:r>
        <w:rPr>
          <w:rFonts w:ascii="Karla" w:hAnsi="Karla"/>
          <w:b/>
          <w:bCs/>
          <w:sz w:val="24"/>
          <w:szCs w:val="24"/>
          <w:shd w:val="clear" w:color="auto" w:fill="FFFFFF"/>
        </w:rPr>
        <w:t xml:space="preserve"> be a tool for ASHRAE research </w:t>
      </w:r>
      <w:r w:rsidR="00577C31">
        <w:rPr>
          <w:rFonts w:ascii="Karla" w:hAnsi="Karla"/>
          <w:b/>
          <w:bCs/>
          <w:sz w:val="24"/>
          <w:szCs w:val="24"/>
          <w:shd w:val="clear" w:color="auto" w:fill="FFFFFF"/>
        </w:rPr>
        <w:t>to define</w:t>
      </w:r>
      <w:r>
        <w:rPr>
          <w:rFonts w:ascii="Karla" w:hAnsi="Karla"/>
          <w:b/>
          <w:bCs/>
          <w:sz w:val="24"/>
          <w:szCs w:val="24"/>
          <w:shd w:val="clear" w:color="auto" w:fill="FFFFFF"/>
        </w:rPr>
        <w:t xml:space="preserve"> how buildings</w:t>
      </w:r>
      <w:r w:rsidR="00122ED0">
        <w:rPr>
          <w:rFonts w:ascii="Karla" w:hAnsi="Karla"/>
          <w:b/>
          <w:bCs/>
          <w:sz w:val="24"/>
          <w:szCs w:val="24"/>
          <w:shd w:val="clear" w:color="auto" w:fill="FFFFFF"/>
        </w:rPr>
        <w:t xml:space="preserve"> use</w:t>
      </w:r>
      <w:r>
        <w:rPr>
          <w:rFonts w:ascii="Karla" w:hAnsi="Karla"/>
          <w:b/>
          <w:bCs/>
          <w:sz w:val="24"/>
          <w:szCs w:val="24"/>
          <w:shd w:val="clear" w:color="auto" w:fill="FFFFFF"/>
        </w:rPr>
        <w:t xml:space="preserve"> energy</w:t>
      </w:r>
      <w:r w:rsidR="00122ED0">
        <w:rPr>
          <w:rFonts w:ascii="Karla" w:hAnsi="Karla"/>
          <w:b/>
          <w:bCs/>
          <w:sz w:val="24"/>
          <w:szCs w:val="24"/>
          <w:shd w:val="clear" w:color="auto" w:fill="FFFFFF"/>
        </w:rPr>
        <w:t>.</w:t>
      </w:r>
      <w:r w:rsidR="000416F7" w:rsidRPr="00667452">
        <w:rPr>
          <w:rFonts w:ascii="Karla" w:hAnsi="Karla"/>
          <w:b/>
          <w:bCs/>
          <w:sz w:val="24"/>
          <w:szCs w:val="24"/>
          <w:shd w:val="clear" w:color="auto" w:fill="FFFFFF"/>
        </w:rPr>
        <w:t xml:space="preserve"> </w:t>
      </w:r>
    </w:p>
    <w:p w14:paraId="1F7B16D0" w14:textId="64164090" w:rsidR="00F708C6" w:rsidRPr="00F708C6" w:rsidRDefault="0944F320" w:rsidP="00F34C2A">
      <w:pPr>
        <w:spacing w:after="0" w:line="240" w:lineRule="auto"/>
        <w:rPr>
          <w:b/>
          <w:bCs/>
          <w:color w:val="4EA72E" w:themeColor="accent6"/>
          <w:sz w:val="32"/>
          <w:szCs w:val="32"/>
        </w:rPr>
      </w:pPr>
      <w:r w:rsidRPr="0944F320">
        <w:rPr>
          <w:b/>
          <w:bCs/>
          <w:color w:val="4EA72E" w:themeColor="accent6"/>
          <w:sz w:val="32"/>
          <w:szCs w:val="32"/>
        </w:rPr>
        <w:t>Author’s Math Modeling Experience.</w:t>
      </w:r>
    </w:p>
    <w:p w14:paraId="16179FA8" w14:textId="61E8D259" w:rsidR="00C43E4B" w:rsidRDefault="00F34C2A" w:rsidP="00F34C2A">
      <w:pPr>
        <w:spacing w:after="0" w:line="240" w:lineRule="auto"/>
        <w:rPr>
          <w:b/>
          <w:bCs/>
          <w:sz w:val="24"/>
          <w:szCs w:val="24"/>
        </w:rPr>
      </w:pPr>
      <w:r w:rsidRPr="00C26956">
        <w:rPr>
          <w:b/>
          <w:bCs/>
          <w:sz w:val="24"/>
          <w:szCs w:val="24"/>
        </w:rPr>
        <w:t>When the “Oil Embargo” of 1973 occurred, I was a member of a small group of computer simulation engineers at Texas Instruments Inc. (T.I.) designing and evaluating military systems via hybrid (analog/digital) computer simulations. The modeled systems included the Shrike missile, laser guided systems, anti-tank missiles</w:t>
      </w:r>
      <w:r w:rsidR="00147E8A">
        <w:rPr>
          <w:b/>
          <w:bCs/>
          <w:sz w:val="24"/>
          <w:szCs w:val="24"/>
        </w:rPr>
        <w:t xml:space="preserve">, and a </w:t>
      </w:r>
      <w:r w:rsidR="007575DC">
        <w:rPr>
          <w:b/>
          <w:bCs/>
          <w:sz w:val="24"/>
          <w:szCs w:val="24"/>
        </w:rPr>
        <w:t xml:space="preserve">helicopter mounted </w:t>
      </w:r>
      <w:r w:rsidR="00A9696B">
        <w:rPr>
          <w:b/>
          <w:bCs/>
          <w:sz w:val="24"/>
          <w:szCs w:val="24"/>
        </w:rPr>
        <w:t xml:space="preserve">cannon to </w:t>
      </w:r>
      <w:r w:rsidR="002915EF">
        <w:rPr>
          <w:b/>
          <w:bCs/>
          <w:sz w:val="24"/>
          <w:szCs w:val="24"/>
        </w:rPr>
        <w:t>shoot</w:t>
      </w:r>
      <w:r w:rsidR="00A9696B">
        <w:rPr>
          <w:b/>
          <w:bCs/>
          <w:sz w:val="24"/>
          <w:szCs w:val="24"/>
        </w:rPr>
        <w:t xml:space="preserve"> electronic </w:t>
      </w:r>
      <w:r w:rsidR="00C93980">
        <w:rPr>
          <w:b/>
          <w:bCs/>
          <w:sz w:val="24"/>
          <w:szCs w:val="24"/>
        </w:rPr>
        <w:t>surveillance devices into the jungle</w:t>
      </w:r>
      <w:r w:rsidRPr="00C26956">
        <w:rPr>
          <w:b/>
          <w:bCs/>
          <w:sz w:val="24"/>
          <w:szCs w:val="24"/>
        </w:rPr>
        <w:t xml:space="preserve">. The oil </w:t>
      </w:r>
      <w:r w:rsidR="002915EF" w:rsidRPr="00C26956">
        <w:rPr>
          <w:b/>
          <w:bCs/>
          <w:sz w:val="24"/>
          <w:szCs w:val="24"/>
        </w:rPr>
        <w:t xml:space="preserve">embargo </w:t>
      </w:r>
      <w:r w:rsidR="002146EB" w:rsidRPr="00C26956">
        <w:rPr>
          <w:b/>
          <w:bCs/>
          <w:sz w:val="24"/>
          <w:szCs w:val="24"/>
        </w:rPr>
        <w:t>occurred in</w:t>
      </w:r>
      <w:r w:rsidRPr="00C26956">
        <w:rPr>
          <w:b/>
          <w:bCs/>
          <w:sz w:val="24"/>
          <w:szCs w:val="24"/>
        </w:rPr>
        <w:t xml:space="preserve"> the fourth quarter of 1973 and early </w:t>
      </w:r>
      <w:r w:rsidR="00C335E7" w:rsidRPr="00C26956">
        <w:rPr>
          <w:b/>
          <w:bCs/>
          <w:sz w:val="24"/>
          <w:szCs w:val="24"/>
        </w:rPr>
        <w:t>1974</w:t>
      </w:r>
      <w:r w:rsidRPr="00C26956">
        <w:rPr>
          <w:b/>
          <w:bCs/>
          <w:sz w:val="24"/>
          <w:szCs w:val="24"/>
        </w:rPr>
        <w:t xml:space="preserve"> </w:t>
      </w:r>
      <w:r w:rsidR="00D64E76">
        <w:rPr>
          <w:b/>
          <w:bCs/>
          <w:sz w:val="24"/>
          <w:szCs w:val="24"/>
        </w:rPr>
        <w:t xml:space="preserve">(T.I.) </w:t>
      </w:r>
      <w:r w:rsidRPr="00C26956">
        <w:rPr>
          <w:b/>
          <w:bCs/>
          <w:sz w:val="24"/>
          <w:szCs w:val="24"/>
        </w:rPr>
        <w:t>gave me the task of modeling the energy consumption of (T.I.) buildings and processes for the purpose of defining what could be done to reduce energy consumption. I used</w:t>
      </w:r>
      <w:r w:rsidR="00BE214F">
        <w:rPr>
          <w:b/>
          <w:bCs/>
          <w:sz w:val="24"/>
          <w:szCs w:val="24"/>
        </w:rPr>
        <w:t xml:space="preserve"> </w:t>
      </w:r>
      <w:r w:rsidR="003C2019">
        <w:rPr>
          <w:b/>
          <w:bCs/>
          <w:sz w:val="24"/>
          <w:szCs w:val="24"/>
        </w:rPr>
        <w:t xml:space="preserve">ECUBE </w:t>
      </w:r>
      <w:r w:rsidR="00535DCB">
        <w:rPr>
          <w:b/>
          <w:bCs/>
          <w:sz w:val="24"/>
          <w:szCs w:val="24"/>
        </w:rPr>
        <w:t xml:space="preserve">&amp; </w:t>
      </w:r>
      <w:r w:rsidR="00552AD7" w:rsidRPr="00C26956">
        <w:rPr>
          <w:b/>
          <w:bCs/>
          <w:sz w:val="24"/>
          <w:szCs w:val="24"/>
        </w:rPr>
        <w:t>DOE</w:t>
      </w:r>
      <w:r w:rsidR="00A257E3">
        <w:rPr>
          <w:b/>
          <w:bCs/>
          <w:sz w:val="24"/>
          <w:szCs w:val="24"/>
        </w:rPr>
        <w:t xml:space="preserve"> </w:t>
      </w:r>
      <w:r w:rsidRPr="00C26956">
        <w:rPr>
          <w:b/>
          <w:bCs/>
          <w:sz w:val="24"/>
          <w:szCs w:val="24"/>
        </w:rPr>
        <w:t xml:space="preserve">building energy computer programs available at the time to simulate the annual energy use of a building and plant and the hybrid computer to simulate processes and attempted to simulate a building and plant </w:t>
      </w:r>
      <w:r w:rsidR="00035D46">
        <w:rPr>
          <w:b/>
          <w:bCs/>
          <w:sz w:val="24"/>
          <w:szCs w:val="24"/>
        </w:rPr>
        <w:t xml:space="preserve">energy consumption </w:t>
      </w:r>
      <w:r w:rsidRPr="00C26956">
        <w:rPr>
          <w:b/>
          <w:bCs/>
          <w:sz w:val="24"/>
          <w:szCs w:val="24"/>
        </w:rPr>
        <w:t xml:space="preserve">on any given day. In 1982 I left T.I. and </w:t>
      </w:r>
      <w:r w:rsidR="00DB0AD7">
        <w:rPr>
          <w:b/>
          <w:bCs/>
          <w:sz w:val="24"/>
          <w:szCs w:val="24"/>
        </w:rPr>
        <w:t xml:space="preserve">lost </w:t>
      </w:r>
      <w:r w:rsidRPr="00C26956">
        <w:rPr>
          <w:b/>
          <w:bCs/>
          <w:sz w:val="24"/>
          <w:szCs w:val="24"/>
        </w:rPr>
        <w:t xml:space="preserve">the enormous power of the hybrid computer. That experience convinced me that a </w:t>
      </w:r>
      <w:r w:rsidR="00C43E4B" w:rsidRPr="00C26956">
        <w:rPr>
          <w:b/>
          <w:bCs/>
          <w:sz w:val="24"/>
          <w:szCs w:val="24"/>
        </w:rPr>
        <w:t>real-time</w:t>
      </w:r>
      <w:r w:rsidRPr="00C26956">
        <w:rPr>
          <w:b/>
          <w:bCs/>
          <w:sz w:val="24"/>
          <w:szCs w:val="24"/>
        </w:rPr>
        <w:t xml:space="preserve"> model of one 24-hour day was needed so that a new building or plant</w:t>
      </w:r>
      <w:r w:rsidR="00374305">
        <w:rPr>
          <w:b/>
          <w:bCs/>
          <w:sz w:val="24"/>
          <w:szCs w:val="24"/>
        </w:rPr>
        <w:t>s</w:t>
      </w:r>
      <w:r w:rsidRPr="00C26956">
        <w:rPr>
          <w:b/>
          <w:bCs/>
          <w:sz w:val="24"/>
          <w:szCs w:val="24"/>
        </w:rPr>
        <w:t xml:space="preserve"> could be commissioned on any </w:t>
      </w:r>
      <w:r w:rsidR="0004278D" w:rsidRPr="00C26956">
        <w:rPr>
          <w:b/>
          <w:bCs/>
          <w:sz w:val="24"/>
          <w:szCs w:val="24"/>
        </w:rPr>
        <w:t>day,</w:t>
      </w:r>
      <w:r w:rsidRPr="00C26956">
        <w:rPr>
          <w:b/>
          <w:bCs/>
          <w:sz w:val="24"/>
          <w:szCs w:val="24"/>
        </w:rPr>
        <w:t xml:space="preserve"> and the performance of old buildings and plants could be evaluated on any day. </w:t>
      </w:r>
    </w:p>
    <w:p w14:paraId="0A21305B" w14:textId="418B80B1" w:rsidR="004912BC" w:rsidRDefault="00F34C2A" w:rsidP="00F34C2A">
      <w:pPr>
        <w:spacing w:after="0" w:line="240" w:lineRule="auto"/>
        <w:rPr>
          <w:b/>
          <w:bCs/>
          <w:sz w:val="24"/>
          <w:szCs w:val="24"/>
        </w:rPr>
      </w:pPr>
      <w:r w:rsidRPr="00C26956">
        <w:rPr>
          <w:b/>
          <w:bCs/>
          <w:sz w:val="24"/>
          <w:szCs w:val="24"/>
        </w:rPr>
        <w:t xml:space="preserve">On </w:t>
      </w:r>
      <w:r w:rsidR="00C43E4B" w:rsidRPr="00C26956">
        <w:rPr>
          <w:b/>
          <w:bCs/>
          <w:sz w:val="24"/>
          <w:szCs w:val="24"/>
        </w:rPr>
        <w:t>retirement</w:t>
      </w:r>
      <w:r w:rsidRPr="00C26956">
        <w:rPr>
          <w:b/>
          <w:bCs/>
          <w:sz w:val="24"/>
          <w:szCs w:val="24"/>
        </w:rPr>
        <w:t xml:space="preserve"> I decided to see if I could develop </w:t>
      </w:r>
      <w:r w:rsidR="000E7205">
        <w:rPr>
          <w:b/>
          <w:bCs/>
          <w:sz w:val="24"/>
          <w:szCs w:val="24"/>
        </w:rPr>
        <w:t>a 24-hour</w:t>
      </w:r>
      <w:r w:rsidR="00CA7B89">
        <w:rPr>
          <w:b/>
          <w:bCs/>
          <w:sz w:val="24"/>
          <w:szCs w:val="24"/>
        </w:rPr>
        <w:t xml:space="preserve"> building &amp; chiller plant </w:t>
      </w:r>
      <w:r w:rsidRPr="00C26956">
        <w:rPr>
          <w:b/>
          <w:bCs/>
          <w:sz w:val="24"/>
          <w:szCs w:val="24"/>
        </w:rPr>
        <w:t xml:space="preserve">model. This effort has resulted in the </w:t>
      </w:r>
      <w:r w:rsidR="009C31E6">
        <w:rPr>
          <w:b/>
          <w:bCs/>
          <w:sz w:val="24"/>
          <w:szCs w:val="24"/>
        </w:rPr>
        <w:t xml:space="preserve">24-Hour </w:t>
      </w:r>
      <w:r w:rsidRPr="00C26956">
        <w:rPr>
          <w:b/>
          <w:bCs/>
          <w:sz w:val="24"/>
          <w:szCs w:val="24"/>
        </w:rPr>
        <w:t>System Energy Equilibrium (SEE) Model</w:t>
      </w:r>
      <w:r w:rsidR="00AA453F">
        <w:rPr>
          <w:b/>
          <w:bCs/>
          <w:sz w:val="24"/>
          <w:szCs w:val="24"/>
        </w:rPr>
        <w:t xml:space="preserve"> </w:t>
      </w:r>
      <w:r w:rsidR="004E1998">
        <w:rPr>
          <w:b/>
          <w:bCs/>
          <w:sz w:val="24"/>
          <w:szCs w:val="24"/>
        </w:rPr>
        <w:t>demonstrated</w:t>
      </w:r>
      <w:r w:rsidRPr="00C26956">
        <w:rPr>
          <w:b/>
          <w:bCs/>
          <w:sz w:val="24"/>
          <w:szCs w:val="24"/>
        </w:rPr>
        <w:t xml:space="preserve"> by this </w:t>
      </w:r>
      <w:r w:rsidR="00233194">
        <w:rPr>
          <w:b/>
          <w:bCs/>
          <w:sz w:val="24"/>
          <w:szCs w:val="24"/>
        </w:rPr>
        <w:t>document</w:t>
      </w:r>
      <w:r w:rsidR="00895A2D">
        <w:rPr>
          <w:b/>
          <w:bCs/>
          <w:sz w:val="24"/>
          <w:szCs w:val="24"/>
        </w:rPr>
        <w:t>.</w:t>
      </w:r>
      <w:r w:rsidR="00454D7B">
        <w:rPr>
          <w:b/>
          <w:bCs/>
          <w:sz w:val="24"/>
          <w:szCs w:val="24"/>
        </w:rPr>
        <w:t xml:space="preserve"> </w:t>
      </w:r>
      <w:r w:rsidR="00AA453F">
        <w:rPr>
          <w:b/>
          <w:bCs/>
          <w:sz w:val="24"/>
          <w:szCs w:val="24"/>
        </w:rPr>
        <w:t>Microsoft Excel</w:t>
      </w:r>
      <w:r w:rsidR="000E7205">
        <w:rPr>
          <w:b/>
          <w:bCs/>
          <w:sz w:val="24"/>
          <w:szCs w:val="24"/>
        </w:rPr>
        <w:t xml:space="preserve"> is </w:t>
      </w:r>
      <w:r w:rsidR="004E1998">
        <w:rPr>
          <w:b/>
          <w:bCs/>
          <w:sz w:val="24"/>
          <w:szCs w:val="24"/>
        </w:rPr>
        <w:t xml:space="preserve">utilized </w:t>
      </w:r>
      <w:r w:rsidR="008A2B8F">
        <w:rPr>
          <w:b/>
          <w:bCs/>
          <w:sz w:val="24"/>
          <w:szCs w:val="24"/>
        </w:rPr>
        <w:t xml:space="preserve">as the </w:t>
      </w:r>
      <w:r w:rsidR="00CA7B89">
        <w:rPr>
          <w:b/>
          <w:bCs/>
          <w:sz w:val="24"/>
          <w:szCs w:val="24"/>
        </w:rPr>
        <w:t>computing platform</w:t>
      </w:r>
      <w:r w:rsidR="00991562">
        <w:rPr>
          <w:b/>
          <w:bCs/>
          <w:sz w:val="24"/>
          <w:szCs w:val="24"/>
        </w:rPr>
        <w:t>.</w:t>
      </w:r>
      <w:r w:rsidR="002902E7">
        <w:rPr>
          <w:b/>
          <w:bCs/>
          <w:sz w:val="24"/>
          <w:szCs w:val="24"/>
        </w:rPr>
        <w:t xml:space="preserve"> Exc</w:t>
      </w:r>
      <w:r w:rsidR="00E274D2">
        <w:rPr>
          <w:b/>
          <w:bCs/>
          <w:sz w:val="24"/>
          <w:szCs w:val="24"/>
        </w:rPr>
        <w:t xml:space="preserve">el has the capability to </w:t>
      </w:r>
      <w:r w:rsidR="00E45C6A">
        <w:rPr>
          <w:b/>
          <w:bCs/>
          <w:sz w:val="24"/>
          <w:szCs w:val="24"/>
        </w:rPr>
        <w:t xml:space="preserve">solve a </w:t>
      </w:r>
      <w:r w:rsidR="00D05172">
        <w:rPr>
          <w:b/>
          <w:bCs/>
          <w:sz w:val="24"/>
          <w:szCs w:val="24"/>
        </w:rPr>
        <w:t>large set</w:t>
      </w:r>
      <w:r w:rsidR="00E45C6A">
        <w:rPr>
          <w:b/>
          <w:bCs/>
          <w:sz w:val="24"/>
          <w:szCs w:val="24"/>
        </w:rPr>
        <w:t xml:space="preserve"> of simultaneous equations </w:t>
      </w:r>
      <w:r w:rsidR="00BE0588">
        <w:rPr>
          <w:b/>
          <w:bCs/>
          <w:sz w:val="24"/>
          <w:szCs w:val="24"/>
        </w:rPr>
        <w:t xml:space="preserve">and </w:t>
      </w:r>
      <w:r w:rsidR="00E274D2">
        <w:rPr>
          <w:b/>
          <w:bCs/>
          <w:sz w:val="24"/>
          <w:szCs w:val="24"/>
        </w:rPr>
        <w:t>iterate</w:t>
      </w:r>
      <w:r w:rsidR="00E45C6A">
        <w:rPr>
          <w:b/>
          <w:bCs/>
          <w:sz w:val="24"/>
          <w:szCs w:val="24"/>
        </w:rPr>
        <w:t xml:space="preserve"> to</w:t>
      </w:r>
      <w:r w:rsidR="00BE0588">
        <w:rPr>
          <w:b/>
          <w:bCs/>
          <w:sz w:val="24"/>
          <w:szCs w:val="24"/>
        </w:rPr>
        <w:t xml:space="preserve"> a </w:t>
      </w:r>
      <w:r w:rsidR="008C0161">
        <w:rPr>
          <w:b/>
          <w:bCs/>
          <w:sz w:val="24"/>
          <w:szCs w:val="24"/>
        </w:rPr>
        <w:t xml:space="preserve">new </w:t>
      </w:r>
      <w:r w:rsidR="00BE0588">
        <w:rPr>
          <w:b/>
          <w:bCs/>
          <w:sz w:val="24"/>
          <w:szCs w:val="24"/>
        </w:rPr>
        <w:t xml:space="preserve">steady state condition after a change in any </w:t>
      </w:r>
      <w:r w:rsidR="0084046A">
        <w:rPr>
          <w:b/>
          <w:bCs/>
          <w:sz w:val="24"/>
          <w:szCs w:val="24"/>
        </w:rPr>
        <w:t xml:space="preserve">one </w:t>
      </w:r>
      <w:r w:rsidR="00BE0588">
        <w:rPr>
          <w:b/>
          <w:bCs/>
          <w:sz w:val="24"/>
          <w:szCs w:val="24"/>
        </w:rPr>
        <w:t>design</w:t>
      </w:r>
      <w:r w:rsidR="009E30DB">
        <w:rPr>
          <w:b/>
          <w:bCs/>
          <w:sz w:val="24"/>
          <w:szCs w:val="24"/>
        </w:rPr>
        <w:t>, weather, or operational</w:t>
      </w:r>
      <w:r w:rsidR="008C0161">
        <w:rPr>
          <w:b/>
          <w:bCs/>
          <w:sz w:val="24"/>
          <w:szCs w:val="24"/>
        </w:rPr>
        <w:t xml:space="preserve"> </w:t>
      </w:r>
      <w:r w:rsidR="00F6083A">
        <w:rPr>
          <w:b/>
          <w:bCs/>
          <w:sz w:val="24"/>
          <w:szCs w:val="24"/>
        </w:rPr>
        <w:t>variable</w:t>
      </w:r>
      <w:r w:rsidR="008C0161">
        <w:rPr>
          <w:b/>
          <w:bCs/>
          <w:sz w:val="24"/>
          <w:szCs w:val="24"/>
        </w:rPr>
        <w:t xml:space="preserve">. </w:t>
      </w:r>
      <w:r w:rsidR="000C53B1">
        <w:rPr>
          <w:b/>
          <w:bCs/>
          <w:sz w:val="24"/>
          <w:szCs w:val="24"/>
        </w:rPr>
        <w:t>Each equation</w:t>
      </w:r>
      <w:r w:rsidR="00F6083A">
        <w:rPr>
          <w:b/>
          <w:bCs/>
          <w:sz w:val="24"/>
          <w:szCs w:val="24"/>
        </w:rPr>
        <w:t xml:space="preserve"> is a function of </w:t>
      </w:r>
      <w:r w:rsidR="00484CFA">
        <w:rPr>
          <w:b/>
          <w:bCs/>
          <w:sz w:val="24"/>
          <w:szCs w:val="24"/>
        </w:rPr>
        <w:t xml:space="preserve">these variables </w:t>
      </w:r>
      <w:r w:rsidR="00604A76">
        <w:rPr>
          <w:b/>
          <w:bCs/>
          <w:sz w:val="24"/>
          <w:szCs w:val="24"/>
        </w:rPr>
        <w:t>and</w:t>
      </w:r>
      <w:r w:rsidR="00484CFA">
        <w:rPr>
          <w:b/>
          <w:bCs/>
          <w:sz w:val="24"/>
          <w:szCs w:val="24"/>
        </w:rPr>
        <w:t xml:space="preserve"> a function of </w:t>
      </w:r>
      <w:r w:rsidR="008A2B8F">
        <w:rPr>
          <w:b/>
          <w:bCs/>
          <w:sz w:val="24"/>
          <w:szCs w:val="24"/>
        </w:rPr>
        <w:t xml:space="preserve">most </w:t>
      </w:r>
      <w:r w:rsidR="00484CFA">
        <w:rPr>
          <w:b/>
          <w:bCs/>
          <w:sz w:val="24"/>
          <w:szCs w:val="24"/>
        </w:rPr>
        <w:t xml:space="preserve">other equations. </w:t>
      </w:r>
      <w:r w:rsidR="0084046A">
        <w:rPr>
          <w:b/>
          <w:bCs/>
          <w:sz w:val="24"/>
          <w:szCs w:val="24"/>
        </w:rPr>
        <w:t>For example</w:t>
      </w:r>
      <w:r w:rsidR="00154536">
        <w:rPr>
          <w:b/>
          <w:bCs/>
          <w:sz w:val="24"/>
          <w:szCs w:val="24"/>
        </w:rPr>
        <w:t>,</w:t>
      </w:r>
      <w:r w:rsidR="0084046A">
        <w:rPr>
          <w:b/>
          <w:bCs/>
          <w:sz w:val="24"/>
          <w:szCs w:val="24"/>
        </w:rPr>
        <w:t xml:space="preserve"> a change in outside dry bulb temperature</w:t>
      </w:r>
      <w:r w:rsidR="00154536">
        <w:rPr>
          <w:b/>
          <w:bCs/>
          <w:sz w:val="24"/>
          <w:szCs w:val="24"/>
        </w:rPr>
        <w:t xml:space="preserve"> c</w:t>
      </w:r>
      <w:r w:rsidR="00572783">
        <w:rPr>
          <w:b/>
          <w:bCs/>
          <w:sz w:val="24"/>
          <w:szCs w:val="24"/>
        </w:rPr>
        <w:t>auses most if not all equations to change to a new ste</w:t>
      </w:r>
      <w:r w:rsidR="009D26FF">
        <w:rPr>
          <w:b/>
          <w:bCs/>
          <w:sz w:val="24"/>
          <w:szCs w:val="24"/>
        </w:rPr>
        <w:t xml:space="preserve">ady state condition. </w:t>
      </w:r>
      <w:r w:rsidR="00604A76">
        <w:rPr>
          <w:b/>
          <w:bCs/>
          <w:sz w:val="24"/>
          <w:szCs w:val="24"/>
        </w:rPr>
        <w:t>The task is to write a set of equations that in</w:t>
      </w:r>
      <w:r w:rsidR="00062B8D">
        <w:rPr>
          <w:b/>
          <w:bCs/>
          <w:sz w:val="24"/>
          <w:szCs w:val="24"/>
        </w:rPr>
        <w:t xml:space="preserve"> </w:t>
      </w:r>
      <w:r w:rsidR="00604A76">
        <w:rPr>
          <w:b/>
          <w:bCs/>
          <w:sz w:val="24"/>
          <w:szCs w:val="24"/>
        </w:rPr>
        <w:t xml:space="preserve">fact define the performance of </w:t>
      </w:r>
      <w:r w:rsidR="009636A4">
        <w:rPr>
          <w:b/>
          <w:bCs/>
          <w:sz w:val="24"/>
          <w:szCs w:val="24"/>
        </w:rPr>
        <w:t>a</w:t>
      </w:r>
      <w:r w:rsidR="00604A76">
        <w:rPr>
          <w:b/>
          <w:bCs/>
          <w:sz w:val="24"/>
          <w:szCs w:val="24"/>
        </w:rPr>
        <w:t xml:space="preserve"> real building</w:t>
      </w:r>
      <w:r w:rsidR="00062B8D">
        <w:rPr>
          <w:b/>
          <w:bCs/>
          <w:sz w:val="24"/>
          <w:szCs w:val="24"/>
        </w:rPr>
        <w:t xml:space="preserve"> or plant.</w:t>
      </w:r>
      <w:r w:rsidR="001A7F11">
        <w:rPr>
          <w:b/>
          <w:bCs/>
          <w:sz w:val="24"/>
          <w:szCs w:val="24"/>
        </w:rPr>
        <w:t xml:space="preserve"> </w:t>
      </w:r>
      <w:r w:rsidR="008469F4">
        <w:rPr>
          <w:b/>
          <w:bCs/>
          <w:sz w:val="24"/>
          <w:szCs w:val="24"/>
        </w:rPr>
        <w:t>T</w:t>
      </w:r>
      <w:r w:rsidR="00323E2F">
        <w:rPr>
          <w:b/>
          <w:bCs/>
          <w:sz w:val="24"/>
          <w:szCs w:val="24"/>
        </w:rPr>
        <w:t xml:space="preserve">he Executive </w:t>
      </w:r>
      <w:r w:rsidR="00043124">
        <w:rPr>
          <w:b/>
          <w:bCs/>
          <w:sz w:val="24"/>
          <w:szCs w:val="24"/>
        </w:rPr>
        <w:t>Summary</w:t>
      </w:r>
      <w:r w:rsidR="00323E2F">
        <w:rPr>
          <w:b/>
          <w:bCs/>
          <w:sz w:val="24"/>
          <w:szCs w:val="24"/>
        </w:rPr>
        <w:t xml:space="preserve"> illustrates the effect of chang</w:t>
      </w:r>
      <w:r w:rsidR="00043124">
        <w:rPr>
          <w:b/>
          <w:bCs/>
          <w:sz w:val="24"/>
          <w:szCs w:val="24"/>
        </w:rPr>
        <w:t>ing one variable.</w:t>
      </w:r>
      <w:r w:rsidR="00062B8D">
        <w:rPr>
          <w:b/>
          <w:bCs/>
          <w:sz w:val="24"/>
          <w:szCs w:val="24"/>
        </w:rPr>
        <w:t xml:space="preserve"> </w:t>
      </w:r>
    </w:p>
    <w:p w14:paraId="7EFFAAD4" w14:textId="2D0F64A2" w:rsidR="00BB02A0" w:rsidRPr="00BB02A0" w:rsidRDefault="00BB02A0" w:rsidP="00F34C2A">
      <w:pPr>
        <w:spacing w:after="0" w:line="240" w:lineRule="auto"/>
        <w:rPr>
          <w:b/>
          <w:bCs/>
          <w:color w:val="4EA72E" w:themeColor="accent6"/>
          <w:sz w:val="32"/>
          <w:szCs w:val="32"/>
        </w:rPr>
      </w:pPr>
      <w:r w:rsidRPr="00BB02A0">
        <w:rPr>
          <w:b/>
          <w:bCs/>
          <w:color w:val="4EA72E" w:themeColor="accent6"/>
          <w:sz w:val="32"/>
          <w:szCs w:val="32"/>
        </w:rPr>
        <w:t>The Day Energy Conservation Engineers Were Born</w:t>
      </w:r>
    </w:p>
    <w:p w14:paraId="53741A1C" w14:textId="2BE5B935" w:rsidR="000B03F2" w:rsidRDefault="00A93A8E" w:rsidP="0079126A">
      <w:pPr>
        <w:rPr>
          <w:b/>
          <w:bCs/>
          <w:sz w:val="24"/>
          <w:szCs w:val="24"/>
        </w:rPr>
      </w:pPr>
      <w:r w:rsidRPr="00A93A8E">
        <w:rPr>
          <w:b/>
          <w:bCs/>
          <w:sz w:val="24"/>
          <w:szCs w:val="24"/>
        </w:rPr>
        <w:t>A few days after the oil embargo</w:t>
      </w:r>
      <w:r w:rsidR="00B51E63">
        <w:rPr>
          <w:b/>
          <w:bCs/>
          <w:sz w:val="24"/>
          <w:szCs w:val="24"/>
        </w:rPr>
        <w:t xml:space="preserve"> of 1973</w:t>
      </w:r>
      <w:r w:rsidRPr="00A93A8E">
        <w:rPr>
          <w:b/>
          <w:bCs/>
          <w:sz w:val="24"/>
          <w:szCs w:val="24"/>
        </w:rPr>
        <w:t xml:space="preserve"> my employer Texas Instruments Inc. (T.I.) received a letter from the President of the United States stating that T.I. should make plans to operate its businesses with significantly less energy. Thus, the energy conservation engineer was born </w:t>
      </w:r>
      <w:r w:rsidR="00273A54" w:rsidRPr="00A93A8E">
        <w:rPr>
          <w:b/>
          <w:bCs/>
          <w:sz w:val="24"/>
          <w:szCs w:val="24"/>
        </w:rPr>
        <w:t>in</w:t>
      </w:r>
      <w:r w:rsidRPr="00A93A8E">
        <w:rPr>
          <w:b/>
          <w:bCs/>
          <w:sz w:val="24"/>
          <w:szCs w:val="24"/>
        </w:rPr>
        <w:t xml:space="preserve"> T.I. and all over America. A corporate energy manager was appointed by T.I. and an assistant was assigned the task of bringing together energy use data of all 48 </w:t>
      </w:r>
      <w:r w:rsidR="003B1921">
        <w:rPr>
          <w:b/>
          <w:bCs/>
          <w:sz w:val="24"/>
          <w:szCs w:val="24"/>
        </w:rPr>
        <w:t>Texas Instru</w:t>
      </w:r>
      <w:r w:rsidR="006A475C">
        <w:rPr>
          <w:b/>
          <w:bCs/>
          <w:sz w:val="24"/>
          <w:szCs w:val="24"/>
        </w:rPr>
        <w:t xml:space="preserve">ment </w:t>
      </w:r>
      <w:r w:rsidRPr="00A93A8E">
        <w:rPr>
          <w:b/>
          <w:bCs/>
          <w:sz w:val="24"/>
          <w:szCs w:val="24"/>
        </w:rPr>
        <w:t xml:space="preserve">sites across the T.I. world from Texas to Massachusetts to Japan. The energy use </w:t>
      </w:r>
      <w:r w:rsidRPr="00A93A8E">
        <w:rPr>
          <w:b/>
          <w:bCs/>
          <w:sz w:val="24"/>
          <w:szCs w:val="24"/>
        </w:rPr>
        <w:lastRenderedPageBreak/>
        <w:t>data raised the obvious question, why and how are T.I. facilities using energy and what can be done to reduce energy consumption? I was approached with the question, can building energy consumption be modeled? To my surprise I found that DOE had a building energy</w:t>
      </w:r>
      <w:r w:rsidR="0002559A">
        <w:rPr>
          <w:b/>
          <w:bCs/>
          <w:sz w:val="24"/>
          <w:szCs w:val="24"/>
        </w:rPr>
        <w:t xml:space="preserve"> analysis</w:t>
      </w:r>
      <w:r w:rsidRPr="00A93A8E">
        <w:rPr>
          <w:b/>
          <w:bCs/>
          <w:sz w:val="24"/>
          <w:szCs w:val="24"/>
        </w:rPr>
        <w:t xml:space="preserve"> program available, thus began the T.I. energy conservation program based on modeling annual building energy use for the purpose of defining energy conservation projects and estimating payback periods. </w:t>
      </w:r>
      <w:bookmarkStart w:id="2" w:name="_Hlk182057280"/>
    </w:p>
    <w:p w14:paraId="6A4E576D" w14:textId="6C494F4C" w:rsidR="0079126A" w:rsidRPr="00DF6554" w:rsidRDefault="0079126A" w:rsidP="001E6280">
      <w:pPr>
        <w:spacing w:after="0"/>
        <w:rPr>
          <w:b/>
          <w:bCs/>
          <w:sz w:val="44"/>
          <w:szCs w:val="44"/>
        </w:rPr>
      </w:pPr>
      <w:r w:rsidRPr="00DF6554">
        <w:rPr>
          <w:b/>
          <w:bCs/>
          <w:color w:val="4EA72E" w:themeColor="accent6"/>
          <w:sz w:val="44"/>
          <w:szCs w:val="44"/>
        </w:rPr>
        <w:t>The Projectionists Got It Wrong</w:t>
      </w:r>
    </w:p>
    <w:p w14:paraId="5A7CD094" w14:textId="35283307" w:rsidR="0079126A" w:rsidRPr="0079126A" w:rsidRDefault="0079126A" w:rsidP="001E6280">
      <w:pPr>
        <w:spacing w:after="0"/>
        <w:rPr>
          <w:b/>
          <w:bCs/>
          <w:sz w:val="24"/>
          <w:szCs w:val="24"/>
        </w:rPr>
      </w:pPr>
      <w:r w:rsidRPr="0079126A">
        <w:rPr>
          <w:b/>
          <w:bCs/>
          <w:sz w:val="24"/>
          <w:szCs w:val="24"/>
        </w:rPr>
        <w:t>The oil embargo occurred in the 4</w:t>
      </w:r>
      <w:r w:rsidRPr="0079126A">
        <w:rPr>
          <w:b/>
          <w:bCs/>
          <w:sz w:val="24"/>
          <w:szCs w:val="24"/>
          <w:vertAlign w:val="superscript"/>
        </w:rPr>
        <w:t>th</w:t>
      </w:r>
      <w:r w:rsidRPr="0079126A">
        <w:rPr>
          <w:b/>
          <w:bCs/>
          <w:sz w:val="24"/>
          <w:szCs w:val="24"/>
        </w:rPr>
        <w:t xml:space="preserve"> quarter of 1973 and America was forced to consider how to operate its businesses and homes with less energy. Those who project the future by looking at past data concluded that less energy would result in a decline in America’s standard of living. The </w:t>
      </w:r>
      <w:r w:rsidR="00742B02">
        <w:rPr>
          <w:b/>
          <w:bCs/>
          <w:sz w:val="24"/>
          <w:szCs w:val="24"/>
        </w:rPr>
        <w:t>left</w:t>
      </w:r>
      <w:r w:rsidRPr="0079126A">
        <w:rPr>
          <w:b/>
          <w:bCs/>
          <w:sz w:val="24"/>
          <w:szCs w:val="24"/>
        </w:rPr>
        <w:t xml:space="preserve"> chart of </w:t>
      </w:r>
      <w:r w:rsidRPr="0079126A">
        <w:rPr>
          <w:b/>
          <w:bCs/>
          <w:color w:val="4EA72E" w:themeColor="accent6"/>
          <w:sz w:val="24"/>
          <w:szCs w:val="24"/>
        </w:rPr>
        <w:t>Figure 1</w:t>
      </w:r>
      <w:r w:rsidRPr="0079126A">
        <w:rPr>
          <w:b/>
          <w:bCs/>
          <w:sz w:val="24"/>
          <w:szCs w:val="24"/>
        </w:rPr>
        <w:t xml:space="preserve"> </w:t>
      </w:r>
      <w:r w:rsidR="0077262B" w:rsidRPr="0079126A">
        <w:rPr>
          <w:b/>
          <w:bCs/>
          <w:sz w:val="24"/>
          <w:szCs w:val="24"/>
        </w:rPr>
        <w:t>shows</w:t>
      </w:r>
      <w:r w:rsidRPr="0079126A">
        <w:rPr>
          <w:b/>
          <w:bCs/>
          <w:sz w:val="24"/>
          <w:szCs w:val="24"/>
        </w:rPr>
        <w:t xml:space="preserve"> the total America energy consumption in quads illustrating the energy consumption was about 34 quads in 1950 and 75 quads in 1973. The </w:t>
      </w:r>
      <w:r w:rsidR="00580E98">
        <w:rPr>
          <w:b/>
          <w:bCs/>
          <w:sz w:val="24"/>
          <w:szCs w:val="24"/>
        </w:rPr>
        <w:t>right</w:t>
      </w:r>
      <w:r w:rsidRPr="0079126A">
        <w:rPr>
          <w:b/>
          <w:bCs/>
          <w:sz w:val="24"/>
          <w:szCs w:val="24"/>
        </w:rPr>
        <w:t xml:space="preserve"> chart gives the ratio of energy consumption to America’s GDP dollars. The ratio is approximately constant at about 14 kbtu/GDP demonstrating as energy consumption more than doubled over the 24-year period so did GDP, thus leading projectionists </w:t>
      </w:r>
      <w:r w:rsidR="00E25727">
        <w:rPr>
          <w:b/>
          <w:bCs/>
          <w:sz w:val="24"/>
          <w:szCs w:val="24"/>
        </w:rPr>
        <w:t xml:space="preserve">of 1974 </w:t>
      </w:r>
      <w:r w:rsidRPr="0079126A">
        <w:rPr>
          <w:b/>
          <w:bCs/>
          <w:sz w:val="24"/>
          <w:szCs w:val="24"/>
        </w:rPr>
        <w:t xml:space="preserve">to conclude that America was facing a future of less increase in standard of living, GDP, as energy availability dropped. However, the projectionists did not perceive the ingenuity the America engineer, and manufacturer were about to bring to the problem. </w:t>
      </w:r>
    </w:p>
    <w:p w14:paraId="495BBB7B" w14:textId="4328FF91" w:rsidR="002F61B2" w:rsidRDefault="0079126A" w:rsidP="002A5AB5">
      <w:pPr>
        <w:spacing w:after="0"/>
        <w:rPr>
          <w:sz w:val="24"/>
          <w:szCs w:val="24"/>
        </w:rPr>
      </w:pPr>
      <w:r w:rsidRPr="00B96B96">
        <w:rPr>
          <w:noProof/>
        </w:rPr>
        <w:drawing>
          <wp:inline distT="0" distB="0" distL="0" distR="0" wp14:anchorId="4186606A" wp14:editId="3EC911C4">
            <wp:extent cx="2971800" cy="1783080"/>
            <wp:effectExtent l="0" t="0" r="0" b="7620"/>
            <wp:docPr id="722456287" name="Picture 722456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71800" cy="1783080"/>
                    </a:xfrm>
                    <a:prstGeom prst="rect">
                      <a:avLst/>
                    </a:prstGeom>
                    <a:noFill/>
                    <a:ln>
                      <a:noFill/>
                    </a:ln>
                  </pic:spPr>
                </pic:pic>
              </a:graphicData>
            </a:graphic>
          </wp:inline>
        </w:drawing>
      </w:r>
      <w:r w:rsidRPr="00B96B96">
        <w:rPr>
          <w:sz w:val="24"/>
          <w:szCs w:val="24"/>
        </w:rPr>
        <w:t xml:space="preserve"> </w:t>
      </w:r>
      <w:r w:rsidRPr="00B96B96">
        <w:rPr>
          <w:noProof/>
        </w:rPr>
        <w:drawing>
          <wp:inline distT="0" distB="0" distL="0" distR="0" wp14:anchorId="02284936" wp14:editId="661F3843">
            <wp:extent cx="2926080" cy="1755648"/>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26080" cy="1755648"/>
                    </a:xfrm>
                    <a:prstGeom prst="rect">
                      <a:avLst/>
                    </a:prstGeom>
                    <a:noFill/>
                    <a:ln>
                      <a:noFill/>
                    </a:ln>
                  </pic:spPr>
                </pic:pic>
              </a:graphicData>
            </a:graphic>
          </wp:inline>
        </w:drawing>
      </w:r>
      <w:r w:rsidRPr="00EE369C">
        <w:rPr>
          <w:b/>
          <w:bCs/>
          <w:color w:val="4EA72E" w:themeColor="accent6"/>
          <w:sz w:val="24"/>
          <w:szCs w:val="24"/>
        </w:rPr>
        <w:t>Figure 1: Energy use history</w:t>
      </w:r>
      <w:r>
        <w:rPr>
          <w:b/>
          <w:bCs/>
          <w:color w:val="4EA72E" w:themeColor="accent6"/>
          <w:sz w:val="24"/>
          <w:szCs w:val="24"/>
          <w:vertAlign w:val="superscript"/>
        </w:rPr>
        <w:t>2</w:t>
      </w:r>
    </w:p>
    <w:p w14:paraId="2B437EED" w14:textId="77777777" w:rsidR="00B02C03" w:rsidRDefault="00B02C03" w:rsidP="004F4F74">
      <w:pPr>
        <w:rPr>
          <w:sz w:val="24"/>
          <w:szCs w:val="24"/>
        </w:rPr>
      </w:pPr>
    </w:p>
    <w:p w14:paraId="72B2181D" w14:textId="77777777" w:rsidR="00B02C03" w:rsidRDefault="00B02C03" w:rsidP="004F4F74">
      <w:pPr>
        <w:rPr>
          <w:sz w:val="24"/>
          <w:szCs w:val="24"/>
        </w:rPr>
      </w:pPr>
    </w:p>
    <w:p w14:paraId="7372273B" w14:textId="77777777" w:rsidR="00B02C03" w:rsidRDefault="00B02C03" w:rsidP="004F4F74">
      <w:pPr>
        <w:rPr>
          <w:sz w:val="24"/>
          <w:szCs w:val="24"/>
        </w:rPr>
      </w:pPr>
    </w:p>
    <w:p w14:paraId="33FF9DD3" w14:textId="77777777" w:rsidR="00B02C03" w:rsidRDefault="00B02C03" w:rsidP="004F4F74">
      <w:pPr>
        <w:rPr>
          <w:sz w:val="24"/>
          <w:szCs w:val="24"/>
        </w:rPr>
      </w:pPr>
    </w:p>
    <w:p w14:paraId="3DD5BCEF" w14:textId="77777777" w:rsidR="00B02C03" w:rsidRDefault="00B02C03" w:rsidP="004F4F74">
      <w:pPr>
        <w:rPr>
          <w:sz w:val="24"/>
          <w:szCs w:val="24"/>
        </w:rPr>
      </w:pPr>
    </w:p>
    <w:p w14:paraId="515C2D0D" w14:textId="77777777" w:rsidR="00B02C03" w:rsidRDefault="00B02C03" w:rsidP="004F4F74">
      <w:pPr>
        <w:rPr>
          <w:sz w:val="24"/>
          <w:szCs w:val="24"/>
        </w:rPr>
      </w:pPr>
    </w:p>
    <w:p w14:paraId="235D173F" w14:textId="77777777" w:rsidR="00B02C03" w:rsidRDefault="00B02C03" w:rsidP="004F4F74">
      <w:pPr>
        <w:rPr>
          <w:sz w:val="24"/>
          <w:szCs w:val="24"/>
        </w:rPr>
      </w:pPr>
    </w:p>
    <w:p w14:paraId="63BAD701" w14:textId="77777777" w:rsidR="00B02C03" w:rsidRDefault="00B02C03" w:rsidP="004F4F74">
      <w:pPr>
        <w:rPr>
          <w:sz w:val="24"/>
          <w:szCs w:val="24"/>
        </w:rPr>
      </w:pPr>
    </w:p>
    <w:p w14:paraId="08ECF582" w14:textId="77777777" w:rsidR="00B02C03" w:rsidRDefault="00B02C03" w:rsidP="004F4F74">
      <w:pPr>
        <w:rPr>
          <w:sz w:val="24"/>
          <w:szCs w:val="24"/>
        </w:rPr>
      </w:pPr>
    </w:p>
    <w:p w14:paraId="09961BB0" w14:textId="05933301" w:rsidR="004F4F74" w:rsidRPr="00B4169C" w:rsidRDefault="004F4F74" w:rsidP="004F4F74">
      <w:pPr>
        <w:rPr>
          <w:color w:val="4EA72E" w:themeColor="accent6"/>
          <w:sz w:val="40"/>
          <w:szCs w:val="40"/>
        </w:rPr>
      </w:pPr>
      <w:r w:rsidRPr="00B4169C">
        <w:rPr>
          <w:b/>
          <w:bCs/>
          <w:color w:val="4EA72E" w:themeColor="accent6"/>
          <w:sz w:val="40"/>
          <w:szCs w:val="40"/>
        </w:rPr>
        <w:lastRenderedPageBreak/>
        <w:t>One Corporation</w:t>
      </w:r>
      <w:r w:rsidR="00B4169C" w:rsidRPr="00B4169C">
        <w:rPr>
          <w:b/>
          <w:bCs/>
          <w:color w:val="4EA72E" w:themeColor="accent6"/>
          <w:sz w:val="40"/>
          <w:szCs w:val="40"/>
        </w:rPr>
        <w:t>’</w:t>
      </w:r>
      <w:r w:rsidRPr="00B4169C">
        <w:rPr>
          <w:b/>
          <w:bCs/>
          <w:color w:val="4EA72E" w:themeColor="accent6"/>
          <w:sz w:val="40"/>
          <w:szCs w:val="40"/>
        </w:rPr>
        <w:t>s Energy Conservation Program</w:t>
      </w:r>
    </w:p>
    <w:p w14:paraId="5EB0D5F9" w14:textId="77777777" w:rsidR="004F4F74" w:rsidRDefault="004F4F74" w:rsidP="004F4F74">
      <w:pPr>
        <w:spacing w:after="0"/>
        <w:rPr>
          <w:b/>
          <w:bCs/>
          <w:color w:val="4EA72E" w:themeColor="accent6"/>
          <w:sz w:val="24"/>
          <w:szCs w:val="24"/>
        </w:rPr>
      </w:pPr>
      <w:r>
        <w:rPr>
          <w:noProof/>
          <w:sz w:val="24"/>
          <w:szCs w:val="24"/>
        </w:rPr>
        <w:drawing>
          <wp:inline distT="0" distB="0" distL="0" distR="0" wp14:anchorId="52667603" wp14:editId="3FCA25FC">
            <wp:extent cx="3202313" cy="2103036"/>
            <wp:effectExtent l="0" t="0" r="0" b="0"/>
            <wp:docPr id="14" name="Picture 1" descr="A graph showing the price of energ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A graph showing the price of energy&#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20111" cy="2114724"/>
                    </a:xfrm>
                    <a:prstGeom prst="rect">
                      <a:avLst/>
                    </a:prstGeom>
                    <a:noFill/>
                    <a:ln>
                      <a:noFill/>
                    </a:ln>
                  </pic:spPr>
                </pic:pic>
              </a:graphicData>
            </a:graphic>
          </wp:inline>
        </w:drawing>
      </w:r>
    </w:p>
    <w:p w14:paraId="410DA3A6" w14:textId="77777777" w:rsidR="004F4F74" w:rsidRPr="00DB7C00" w:rsidRDefault="004F4F74" w:rsidP="004F4F74">
      <w:pPr>
        <w:spacing w:after="0"/>
        <w:rPr>
          <w:b/>
          <w:bCs/>
          <w:color w:val="4EA72E" w:themeColor="accent6"/>
          <w:sz w:val="24"/>
          <w:szCs w:val="24"/>
          <w:vertAlign w:val="superscript"/>
        </w:rPr>
      </w:pPr>
      <w:r w:rsidRPr="003C2831">
        <w:rPr>
          <w:b/>
          <w:bCs/>
          <w:color w:val="4EA72E" w:themeColor="accent6"/>
          <w:sz w:val="24"/>
          <w:szCs w:val="24"/>
        </w:rPr>
        <w:t xml:space="preserve">Figure </w:t>
      </w:r>
      <w:r>
        <w:rPr>
          <w:b/>
          <w:bCs/>
          <w:color w:val="4EA72E" w:themeColor="accent6"/>
          <w:sz w:val="24"/>
          <w:szCs w:val="24"/>
        </w:rPr>
        <w:t>2</w:t>
      </w:r>
      <w:r w:rsidRPr="003C2831">
        <w:rPr>
          <w:b/>
          <w:bCs/>
          <w:color w:val="4EA72E" w:themeColor="accent6"/>
          <w:sz w:val="24"/>
          <w:szCs w:val="24"/>
        </w:rPr>
        <w:t>: T</w:t>
      </w:r>
      <w:r>
        <w:rPr>
          <w:b/>
          <w:bCs/>
          <w:color w:val="4EA72E" w:themeColor="accent6"/>
          <w:sz w:val="24"/>
          <w:szCs w:val="24"/>
        </w:rPr>
        <w:t>.</w:t>
      </w:r>
      <w:r w:rsidRPr="003C2831">
        <w:rPr>
          <w:b/>
          <w:bCs/>
          <w:color w:val="4EA72E" w:themeColor="accent6"/>
          <w:sz w:val="24"/>
          <w:szCs w:val="24"/>
        </w:rPr>
        <w:t>I</w:t>
      </w:r>
      <w:r>
        <w:rPr>
          <w:b/>
          <w:bCs/>
          <w:color w:val="4EA72E" w:themeColor="accent6"/>
          <w:sz w:val="24"/>
          <w:szCs w:val="24"/>
        </w:rPr>
        <w:t>.</w:t>
      </w:r>
      <w:r w:rsidRPr="003C2831">
        <w:rPr>
          <w:b/>
          <w:bCs/>
          <w:color w:val="4EA72E" w:themeColor="accent6"/>
          <w:sz w:val="24"/>
          <w:szCs w:val="24"/>
        </w:rPr>
        <w:t xml:space="preserve"> Energy Conservation Results</w:t>
      </w:r>
    </w:p>
    <w:p w14:paraId="279631E0" w14:textId="77777777" w:rsidR="000C786B" w:rsidRDefault="004F4F74" w:rsidP="000C786B">
      <w:pPr>
        <w:spacing w:after="0"/>
        <w:rPr>
          <w:sz w:val="24"/>
          <w:szCs w:val="24"/>
        </w:rPr>
      </w:pPr>
      <w:r w:rsidRPr="003C2831">
        <w:rPr>
          <w:b/>
          <w:bCs/>
          <w:color w:val="4EA72E" w:themeColor="accent6"/>
          <w:sz w:val="24"/>
          <w:szCs w:val="24"/>
        </w:rPr>
        <w:t xml:space="preserve">Figure </w:t>
      </w:r>
      <w:r w:rsidRPr="00BB00B7">
        <w:rPr>
          <w:b/>
          <w:bCs/>
          <w:color w:val="4EA72E" w:themeColor="accent6"/>
          <w:sz w:val="24"/>
          <w:szCs w:val="24"/>
        </w:rPr>
        <w:t>2</w:t>
      </w:r>
      <w:r w:rsidRPr="00BB00B7">
        <w:rPr>
          <w:b/>
          <w:bCs/>
          <w:sz w:val="24"/>
          <w:szCs w:val="24"/>
        </w:rPr>
        <w:t xml:space="preserve"> is from a 1980 presentation the author made at an energy conference in Washington DC. The T.I. program had achieved a decrease in energy consumption of about 36% by 1980 and did in fact achieve a 50% reduction in kbtu/ft</w:t>
      </w:r>
      <w:r w:rsidRPr="00BB00B7">
        <w:rPr>
          <w:b/>
          <w:bCs/>
          <w:sz w:val="24"/>
          <w:szCs w:val="24"/>
          <w:vertAlign w:val="superscript"/>
        </w:rPr>
        <w:t>2</w:t>
      </w:r>
      <w:r w:rsidRPr="00BB00B7">
        <w:rPr>
          <w:b/>
          <w:bCs/>
          <w:sz w:val="24"/>
          <w:szCs w:val="24"/>
        </w:rPr>
        <w:t>-yr by 1986 with a resulting energy cost avoidance of over $500 million with an investment of about $</w:t>
      </w:r>
      <w:r w:rsidR="008A3EE3">
        <w:rPr>
          <w:b/>
          <w:bCs/>
          <w:sz w:val="24"/>
          <w:szCs w:val="24"/>
        </w:rPr>
        <w:t>6</w:t>
      </w:r>
      <w:r w:rsidRPr="00BB00B7">
        <w:rPr>
          <w:b/>
          <w:bCs/>
          <w:sz w:val="24"/>
          <w:szCs w:val="24"/>
        </w:rPr>
        <w:t>0 million. The program relied on the DOE computer program to identify energy saving projects and assist in defining payback. The T.I. program included modifying and replacing HVAC controls and equipment, chiller plant upgrades, &amp; installing TI programable controllers to control clean room fans, on/off control of building lights, and HVAC control. The TI program was one of many as American’s engineers and manufactures, assisted by ASHRAE and DOE, responded to this energy crises/opportunity and achieved remarkable results as shown by</w:t>
      </w:r>
      <w:r>
        <w:rPr>
          <w:sz w:val="24"/>
          <w:szCs w:val="24"/>
        </w:rPr>
        <w:t xml:space="preserve"> </w:t>
      </w:r>
      <w:r w:rsidRPr="001E1F24">
        <w:rPr>
          <w:b/>
          <w:bCs/>
          <w:color w:val="4EA72E" w:themeColor="accent6"/>
          <w:sz w:val="24"/>
          <w:szCs w:val="24"/>
        </w:rPr>
        <w:t>Figure 3</w:t>
      </w:r>
      <w:r>
        <w:rPr>
          <w:sz w:val="24"/>
          <w:szCs w:val="24"/>
        </w:rPr>
        <w:t>.</w:t>
      </w:r>
      <w:bookmarkEnd w:id="2"/>
    </w:p>
    <w:p w14:paraId="7CC068BB" w14:textId="77777777" w:rsidR="000C786B" w:rsidRDefault="00630845" w:rsidP="000C786B">
      <w:pPr>
        <w:spacing w:after="0"/>
        <w:rPr>
          <w:b/>
          <w:bCs/>
          <w:color w:val="4EA72E" w:themeColor="accent6"/>
          <w:sz w:val="40"/>
          <w:szCs w:val="40"/>
        </w:rPr>
      </w:pPr>
      <w:r w:rsidRPr="00B4169C">
        <w:rPr>
          <w:b/>
          <w:bCs/>
          <w:color w:val="4EA72E" w:themeColor="accent6"/>
          <w:sz w:val="40"/>
          <w:szCs w:val="40"/>
        </w:rPr>
        <w:t xml:space="preserve">America’s Engineers &amp; Manufactures Respond to The Energy Challenge  </w:t>
      </w:r>
    </w:p>
    <w:p w14:paraId="7777B6DF" w14:textId="025472B0" w:rsidR="00630845" w:rsidRPr="00CB08EA" w:rsidRDefault="00630845" w:rsidP="000C786B">
      <w:pPr>
        <w:spacing w:after="0"/>
        <w:rPr>
          <w:sz w:val="24"/>
          <w:szCs w:val="24"/>
        </w:rPr>
      </w:pPr>
      <w:r w:rsidRPr="00510F72">
        <w:rPr>
          <w:b/>
          <w:bCs/>
          <w:sz w:val="24"/>
          <w:szCs w:val="24"/>
        </w:rPr>
        <w:t xml:space="preserve">Since 1973 America has achieved remarkable success in reducing energy consumption as illustrated by </w:t>
      </w:r>
      <w:r w:rsidRPr="00510F72">
        <w:rPr>
          <w:b/>
          <w:bCs/>
          <w:color w:val="4EA72E" w:themeColor="accent6"/>
          <w:sz w:val="24"/>
          <w:szCs w:val="24"/>
        </w:rPr>
        <w:t>Figure 3</w:t>
      </w:r>
      <w:r w:rsidRPr="00510F72">
        <w:rPr>
          <w:b/>
          <w:bCs/>
          <w:sz w:val="24"/>
          <w:szCs w:val="24"/>
        </w:rPr>
        <w:t xml:space="preserve">. By year 2000 U.S. energy consumption reached a plateau of about 100 quads as GDP dollars continued to increase; America’s standard of living did not decrease as </w:t>
      </w:r>
      <w:r w:rsidR="009D4DB0" w:rsidRPr="00510F72">
        <w:rPr>
          <w:b/>
          <w:bCs/>
          <w:sz w:val="24"/>
          <w:szCs w:val="24"/>
        </w:rPr>
        <w:t xml:space="preserve">some </w:t>
      </w:r>
      <w:r w:rsidRPr="00510F72">
        <w:rPr>
          <w:b/>
          <w:bCs/>
          <w:sz w:val="24"/>
          <w:szCs w:val="24"/>
        </w:rPr>
        <w:t>projected in 1974</w:t>
      </w:r>
      <w:r w:rsidR="00427BB3">
        <w:rPr>
          <w:b/>
          <w:bCs/>
          <w:sz w:val="24"/>
          <w:szCs w:val="24"/>
        </w:rPr>
        <w:t>/75</w:t>
      </w:r>
      <w:r w:rsidRPr="00510F72">
        <w:rPr>
          <w:b/>
          <w:bCs/>
          <w:sz w:val="24"/>
          <w:szCs w:val="24"/>
        </w:rPr>
        <w:t xml:space="preserve">. </w:t>
      </w:r>
    </w:p>
    <w:p w14:paraId="297BE000" w14:textId="77777777" w:rsidR="00274F7D" w:rsidRDefault="00630845" w:rsidP="00274F7D">
      <w:pPr>
        <w:spacing w:after="0"/>
        <w:rPr>
          <w:b/>
          <w:bCs/>
          <w:color w:val="4EA72E" w:themeColor="accent6"/>
          <w:sz w:val="24"/>
          <w:szCs w:val="24"/>
        </w:rPr>
      </w:pPr>
      <w:r w:rsidRPr="00FE6D6D">
        <w:rPr>
          <w:noProof/>
        </w:rPr>
        <w:drawing>
          <wp:inline distT="0" distB="0" distL="0" distR="0" wp14:anchorId="749F172E" wp14:editId="16494097">
            <wp:extent cx="2724912" cy="191109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24912" cy="1911096"/>
                    </a:xfrm>
                    <a:prstGeom prst="rect">
                      <a:avLst/>
                    </a:prstGeom>
                    <a:noFill/>
                    <a:ln>
                      <a:noFill/>
                    </a:ln>
                  </pic:spPr>
                </pic:pic>
              </a:graphicData>
            </a:graphic>
          </wp:inline>
        </w:drawing>
      </w:r>
    </w:p>
    <w:p w14:paraId="45826C97" w14:textId="7BB51C66" w:rsidR="000C786B" w:rsidRPr="00C444D5" w:rsidRDefault="00630845" w:rsidP="00274F7D">
      <w:pPr>
        <w:spacing w:after="0"/>
        <w:rPr>
          <w:b/>
          <w:bCs/>
          <w:color w:val="4EA72E" w:themeColor="accent6"/>
          <w:sz w:val="32"/>
          <w:szCs w:val="32"/>
        </w:rPr>
      </w:pPr>
      <w:r w:rsidRPr="003C2831">
        <w:rPr>
          <w:b/>
          <w:bCs/>
          <w:color w:val="4EA72E" w:themeColor="accent6"/>
          <w:sz w:val="24"/>
          <w:szCs w:val="24"/>
        </w:rPr>
        <w:t>Figure</w:t>
      </w:r>
      <w:r>
        <w:rPr>
          <w:b/>
          <w:bCs/>
          <w:color w:val="4EA72E" w:themeColor="accent6"/>
          <w:sz w:val="24"/>
          <w:szCs w:val="24"/>
        </w:rPr>
        <w:t xml:space="preserve"> 3: America’s Energy Success</w:t>
      </w:r>
      <w:r w:rsidRPr="003C2831">
        <w:rPr>
          <w:b/>
          <w:bCs/>
          <w:color w:val="4EA72E" w:themeColor="accent6"/>
          <w:sz w:val="32"/>
          <w:szCs w:val="32"/>
        </w:rPr>
        <w:t xml:space="preserve"> </w:t>
      </w:r>
    </w:p>
    <w:p w14:paraId="551EEC86" w14:textId="26F0669F" w:rsidR="00630845" w:rsidRPr="00780100" w:rsidRDefault="00630845" w:rsidP="00630845">
      <w:pPr>
        <w:spacing w:after="0"/>
        <w:rPr>
          <w:b/>
          <w:bCs/>
          <w:sz w:val="24"/>
          <w:szCs w:val="24"/>
        </w:rPr>
      </w:pPr>
      <w:r w:rsidRPr="00780100">
        <w:rPr>
          <w:b/>
          <w:bCs/>
          <w:sz w:val="24"/>
          <w:szCs w:val="24"/>
        </w:rPr>
        <w:lastRenderedPageBreak/>
        <w:t xml:space="preserve">The ratio of energy consumption to GDP, kbtu/$GDP, decreased from a value of 15.11 in 1950 to 7.52 in 2000 to 5.05 in 2020, an extraordinary achievement and a testament to America’s </w:t>
      </w:r>
      <w:r w:rsidR="00F94D45">
        <w:rPr>
          <w:b/>
          <w:bCs/>
          <w:sz w:val="24"/>
          <w:szCs w:val="24"/>
        </w:rPr>
        <w:t xml:space="preserve">ingenuity and </w:t>
      </w:r>
      <w:r w:rsidR="006B7F42">
        <w:rPr>
          <w:b/>
          <w:bCs/>
          <w:sz w:val="24"/>
          <w:szCs w:val="24"/>
        </w:rPr>
        <w:t xml:space="preserve">the </w:t>
      </w:r>
      <w:r w:rsidRPr="00780100">
        <w:rPr>
          <w:b/>
          <w:bCs/>
          <w:sz w:val="24"/>
          <w:szCs w:val="24"/>
        </w:rPr>
        <w:t xml:space="preserve">free enterprise system. </w:t>
      </w:r>
    </w:p>
    <w:p w14:paraId="282EDA34" w14:textId="28920936" w:rsidR="00373870" w:rsidRPr="001646D4" w:rsidRDefault="007D4F82" w:rsidP="001646D4">
      <w:pPr>
        <w:spacing w:after="0"/>
        <w:rPr>
          <w:b/>
          <w:bCs/>
          <w:strike/>
          <w:sz w:val="24"/>
          <w:szCs w:val="24"/>
        </w:rPr>
      </w:pPr>
      <w:r>
        <w:rPr>
          <w:b/>
          <w:bCs/>
          <w:sz w:val="24"/>
          <w:szCs w:val="24"/>
        </w:rPr>
        <w:t>I believe m</w:t>
      </w:r>
      <w:r w:rsidR="00630845" w:rsidRPr="00780100">
        <w:rPr>
          <w:b/>
          <w:bCs/>
          <w:sz w:val="24"/>
          <w:szCs w:val="24"/>
        </w:rPr>
        <w:t xml:space="preserve">ost of this achievement illustrated by </w:t>
      </w:r>
      <w:r w:rsidR="00630845" w:rsidRPr="00780100">
        <w:rPr>
          <w:b/>
          <w:bCs/>
          <w:color w:val="4EA72E" w:themeColor="accent6"/>
          <w:sz w:val="24"/>
          <w:szCs w:val="24"/>
        </w:rPr>
        <w:t>Figure 3</w:t>
      </w:r>
      <w:r w:rsidR="00630845" w:rsidRPr="00780100">
        <w:rPr>
          <w:b/>
          <w:bCs/>
          <w:sz w:val="24"/>
          <w:szCs w:val="24"/>
        </w:rPr>
        <w:t xml:space="preserve"> can be attributed to more efficient conventional equipment and controls like </w:t>
      </w:r>
      <w:r w:rsidR="00A27678" w:rsidRPr="00780100">
        <w:rPr>
          <w:b/>
          <w:bCs/>
          <w:sz w:val="24"/>
          <w:szCs w:val="24"/>
        </w:rPr>
        <w:t>those</w:t>
      </w:r>
      <w:r w:rsidR="003E35EC">
        <w:rPr>
          <w:b/>
          <w:bCs/>
          <w:sz w:val="24"/>
          <w:szCs w:val="24"/>
        </w:rPr>
        <w:t xml:space="preserve"> </w:t>
      </w:r>
      <w:r w:rsidR="00630845" w:rsidRPr="00780100">
        <w:rPr>
          <w:b/>
          <w:bCs/>
          <w:sz w:val="24"/>
          <w:szCs w:val="24"/>
        </w:rPr>
        <w:t>used in 1973 when the oil embargo occurre</w:t>
      </w:r>
      <w:r w:rsidR="009B0076">
        <w:rPr>
          <w:b/>
          <w:bCs/>
          <w:sz w:val="24"/>
          <w:szCs w:val="24"/>
        </w:rPr>
        <w:t xml:space="preserve">d. </w:t>
      </w:r>
      <w:r w:rsidR="00E60E80" w:rsidRPr="00101C14">
        <w:rPr>
          <w:b/>
          <w:bCs/>
          <w:sz w:val="24"/>
          <w:szCs w:val="24"/>
        </w:rPr>
        <w:t>Today we also have environmental reasons to eliminate energy waste. Lawrence 2023</w:t>
      </w:r>
      <w:r w:rsidR="009A075F" w:rsidRPr="00605DA7">
        <w:rPr>
          <w:b/>
          <w:bCs/>
          <w:sz w:val="24"/>
          <w:szCs w:val="24"/>
          <w:vertAlign w:val="superscript"/>
        </w:rPr>
        <w:t>2</w:t>
      </w:r>
      <w:r w:rsidR="00E60E80" w:rsidRPr="00101C14">
        <w:rPr>
          <w:b/>
          <w:bCs/>
          <w:sz w:val="24"/>
          <w:szCs w:val="24"/>
        </w:rPr>
        <w:t xml:space="preserve"> makes a compelling statement regarding the need to make existing buildings energy efficient, “an estimated 60% or more of buildings that will exist in 2050 and beyond have already been built”.  </w:t>
      </w:r>
      <w:r w:rsidR="008C1581">
        <w:rPr>
          <w:b/>
          <w:bCs/>
          <w:sz w:val="24"/>
          <w:szCs w:val="24"/>
        </w:rPr>
        <w:t>Th</w:t>
      </w:r>
      <w:r w:rsidR="00F9320F">
        <w:rPr>
          <w:b/>
          <w:bCs/>
          <w:sz w:val="24"/>
          <w:szCs w:val="24"/>
        </w:rPr>
        <w:t>e above</w:t>
      </w:r>
      <w:r w:rsidR="008C1581">
        <w:rPr>
          <w:b/>
          <w:bCs/>
          <w:sz w:val="24"/>
          <w:szCs w:val="24"/>
        </w:rPr>
        <w:t xml:space="preserve"> picture of </w:t>
      </w:r>
      <w:r w:rsidR="00DA6B9D">
        <w:rPr>
          <w:b/>
          <w:bCs/>
          <w:sz w:val="24"/>
          <w:szCs w:val="24"/>
        </w:rPr>
        <w:t>Chicago</w:t>
      </w:r>
      <w:r w:rsidR="008C1581">
        <w:rPr>
          <w:b/>
          <w:bCs/>
          <w:sz w:val="24"/>
          <w:szCs w:val="24"/>
        </w:rPr>
        <w:t xml:space="preserve"> </w:t>
      </w:r>
      <w:r w:rsidR="005C095F">
        <w:rPr>
          <w:b/>
          <w:bCs/>
          <w:sz w:val="24"/>
          <w:szCs w:val="24"/>
        </w:rPr>
        <w:t xml:space="preserve">pictorially </w:t>
      </w:r>
      <w:r w:rsidR="00A5788D">
        <w:rPr>
          <w:b/>
          <w:bCs/>
          <w:sz w:val="24"/>
          <w:szCs w:val="24"/>
        </w:rPr>
        <w:t xml:space="preserve">illustrates the </w:t>
      </w:r>
      <w:r w:rsidR="00E96220">
        <w:rPr>
          <w:b/>
          <w:bCs/>
          <w:sz w:val="24"/>
          <w:szCs w:val="24"/>
        </w:rPr>
        <w:t>magnitude</w:t>
      </w:r>
      <w:r w:rsidR="000C318D">
        <w:rPr>
          <w:b/>
          <w:bCs/>
          <w:sz w:val="24"/>
          <w:szCs w:val="24"/>
        </w:rPr>
        <w:t xml:space="preserve"> of the challenge for our cities</w:t>
      </w:r>
      <w:r w:rsidR="001075FF">
        <w:rPr>
          <w:b/>
          <w:bCs/>
          <w:sz w:val="24"/>
          <w:szCs w:val="24"/>
        </w:rPr>
        <w:t>.</w:t>
      </w:r>
      <w:r w:rsidR="00E96220">
        <w:rPr>
          <w:b/>
          <w:bCs/>
          <w:sz w:val="24"/>
          <w:szCs w:val="24"/>
        </w:rPr>
        <w:t xml:space="preserve"> </w:t>
      </w:r>
    </w:p>
    <w:p w14:paraId="2582636F" w14:textId="6C27EC91" w:rsidR="00BE38C4" w:rsidRPr="008D6CC6" w:rsidRDefault="00BE38C4" w:rsidP="00BE38C4">
      <w:pPr>
        <w:spacing w:after="0" w:line="240" w:lineRule="auto"/>
        <w:rPr>
          <w:b/>
          <w:bCs/>
          <w:color w:val="4EA72E" w:themeColor="accent6"/>
          <w:sz w:val="40"/>
          <w:szCs w:val="40"/>
        </w:rPr>
      </w:pPr>
      <w:r>
        <w:rPr>
          <w:b/>
          <w:bCs/>
          <w:color w:val="4EA72E" w:themeColor="accent6"/>
          <w:sz w:val="40"/>
          <w:szCs w:val="40"/>
        </w:rPr>
        <w:t xml:space="preserve">After 50 Years of Energy Conservation </w:t>
      </w:r>
      <w:r w:rsidRPr="008D6CC6">
        <w:rPr>
          <w:b/>
          <w:bCs/>
          <w:color w:val="4EA72E" w:themeColor="accent6"/>
          <w:sz w:val="40"/>
          <w:szCs w:val="40"/>
        </w:rPr>
        <w:t>Why are buildings not at peak energy efficiency?</w:t>
      </w:r>
    </w:p>
    <w:p w14:paraId="30C28323" w14:textId="09BFE7A9" w:rsidR="00E215A2" w:rsidRDefault="00BE38C4" w:rsidP="00517A30">
      <w:pPr>
        <w:spacing w:after="0"/>
        <w:rPr>
          <w:b/>
          <w:bCs/>
          <w:sz w:val="24"/>
          <w:szCs w:val="24"/>
        </w:rPr>
      </w:pPr>
      <w:r>
        <w:rPr>
          <w:b/>
          <w:bCs/>
          <w:sz w:val="24"/>
          <w:szCs w:val="24"/>
        </w:rPr>
        <w:t>Commercial buildings use a significant percentage of America’s energy and apparently, based on Chicago</w:t>
      </w:r>
      <w:r w:rsidR="00687B6B" w:rsidRPr="00261A2A">
        <w:rPr>
          <w:b/>
          <w:bCs/>
          <w:sz w:val="24"/>
          <w:szCs w:val="24"/>
          <w:vertAlign w:val="superscript"/>
        </w:rPr>
        <w:t>3</w:t>
      </w:r>
      <w:r>
        <w:rPr>
          <w:b/>
          <w:bCs/>
          <w:sz w:val="24"/>
          <w:szCs w:val="24"/>
        </w:rPr>
        <w:t xml:space="preserve"> data, considerable opportunity exists to reduce energy consumption. DOE</w:t>
      </w:r>
      <w:r w:rsidR="00455C40">
        <w:rPr>
          <w:b/>
          <w:bCs/>
          <w:sz w:val="24"/>
          <w:szCs w:val="24"/>
          <w:vertAlign w:val="superscript"/>
        </w:rPr>
        <w:t>4</w:t>
      </w:r>
      <w:r w:rsidRPr="00E17C74">
        <w:rPr>
          <w:b/>
          <w:bCs/>
          <w:sz w:val="24"/>
          <w:szCs w:val="24"/>
        </w:rPr>
        <w:t xml:space="preserve"> states the following.</w:t>
      </w:r>
      <w:r w:rsidRPr="00E17C74">
        <w:rPr>
          <w:rFonts w:ascii="Karla" w:hAnsi="Karla"/>
          <w:b/>
          <w:bCs/>
          <w:color w:val="292929"/>
          <w:sz w:val="24"/>
          <w:szCs w:val="24"/>
          <w:shd w:val="clear" w:color="auto" w:fill="FFFFFF"/>
        </w:rPr>
        <w:t xml:space="preserve"> </w:t>
      </w:r>
      <w:r w:rsidRPr="007031A3">
        <w:rPr>
          <w:rFonts w:ascii="Karla" w:hAnsi="Karla"/>
          <w:b/>
          <w:bCs/>
          <w:color w:val="292929"/>
          <w:sz w:val="24"/>
          <w:szCs w:val="24"/>
          <w:shd w:val="clear" w:color="auto" w:fill="FFFFFF"/>
        </w:rPr>
        <w:t>“On average, 30% of the energy used in commercial buildings is wasted</w:t>
      </w:r>
      <w:r>
        <w:rPr>
          <w:rFonts w:ascii="Karla" w:hAnsi="Karla"/>
          <w:b/>
          <w:bCs/>
          <w:color w:val="292929"/>
          <w:sz w:val="24"/>
          <w:szCs w:val="24"/>
          <w:shd w:val="clear" w:color="auto" w:fill="FFFFFF"/>
        </w:rPr>
        <w:t>”.</w:t>
      </w:r>
      <w:r w:rsidRPr="007031A3">
        <w:rPr>
          <w:rFonts w:ascii="Karla" w:hAnsi="Karla"/>
          <w:b/>
          <w:bCs/>
          <w:color w:val="292929"/>
          <w:sz w:val="24"/>
          <w:szCs w:val="24"/>
          <w:shd w:val="clear" w:color="auto" w:fill="FFFFFF"/>
        </w:rPr>
        <w:t> </w:t>
      </w:r>
      <w:r>
        <w:rPr>
          <w:rFonts w:ascii="Karla" w:hAnsi="Karla"/>
          <w:b/>
          <w:bCs/>
          <w:color w:val="292929"/>
          <w:sz w:val="24"/>
          <w:szCs w:val="24"/>
          <w:shd w:val="clear" w:color="auto" w:fill="FFFFFF"/>
        </w:rPr>
        <w:t xml:space="preserve">Two obvious questions, why after 50 years of energy conservation are buildings continuing to waste significant energy, and how to eliminate this energy waste? </w:t>
      </w:r>
      <w:r>
        <w:rPr>
          <w:b/>
          <w:bCs/>
          <w:sz w:val="24"/>
          <w:szCs w:val="24"/>
        </w:rPr>
        <w:t>Clearly, we need a course correction to bring all buildings to peak energy efficiency utilizing standard equipment and controls.</w:t>
      </w:r>
      <w:r>
        <w:rPr>
          <w:rFonts w:ascii="Karla" w:hAnsi="Karla"/>
          <w:b/>
          <w:bCs/>
          <w:color w:val="292929"/>
          <w:sz w:val="24"/>
          <w:szCs w:val="24"/>
          <w:shd w:val="clear" w:color="auto" w:fill="FFFFFF"/>
        </w:rPr>
        <w:t xml:space="preserve"> The author’s answer to bringing all buildings to peak efficiency is based on </w:t>
      </w:r>
      <w:r w:rsidR="008E38E4">
        <w:rPr>
          <w:rFonts w:ascii="Karla" w:hAnsi="Karla"/>
          <w:b/>
          <w:bCs/>
          <w:color w:val="292929"/>
          <w:sz w:val="24"/>
          <w:szCs w:val="24"/>
          <w:shd w:val="clear" w:color="auto" w:fill="FFFFFF"/>
        </w:rPr>
        <w:t xml:space="preserve">first knowing why and how </w:t>
      </w:r>
      <w:r w:rsidR="00506736">
        <w:rPr>
          <w:rFonts w:ascii="Karla" w:hAnsi="Karla"/>
          <w:b/>
          <w:bCs/>
          <w:color w:val="292929"/>
          <w:sz w:val="24"/>
          <w:szCs w:val="24"/>
          <w:shd w:val="clear" w:color="auto" w:fill="FFFFFF"/>
        </w:rPr>
        <w:t>buildings</w:t>
      </w:r>
      <w:r w:rsidR="008E38E4">
        <w:rPr>
          <w:rFonts w:ascii="Karla" w:hAnsi="Karla"/>
          <w:b/>
          <w:bCs/>
          <w:color w:val="292929"/>
          <w:sz w:val="24"/>
          <w:szCs w:val="24"/>
          <w:shd w:val="clear" w:color="auto" w:fill="FFFFFF"/>
        </w:rPr>
        <w:t xml:space="preserve"> </w:t>
      </w:r>
      <w:r w:rsidR="00EF445C">
        <w:rPr>
          <w:rFonts w:ascii="Karla" w:hAnsi="Karla"/>
          <w:b/>
          <w:bCs/>
          <w:color w:val="292929"/>
          <w:sz w:val="24"/>
          <w:szCs w:val="24"/>
          <w:shd w:val="clear" w:color="auto" w:fill="FFFFFF"/>
        </w:rPr>
        <w:t>consume</w:t>
      </w:r>
      <w:r w:rsidR="008E38E4">
        <w:rPr>
          <w:rFonts w:ascii="Karla" w:hAnsi="Karla"/>
          <w:b/>
          <w:bCs/>
          <w:color w:val="292929"/>
          <w:sz w:val="24"/>
          <w:szCs w:val="24"/>
          <w:shd w:val="clear" w:color="auto" w:fill="FFFFFF"/>
        </w:rPr>
        <w:t xml:space="preserve"> and </w:t>
      </w:r>
      <w:r w:rsidR="00FB6C49">
        <w:rPr>
          <w:rFonts w:ascii="Karla" w:hAnsi="Karla"/>
          <w:b/>
          <w:bCs/>
          <w:color w:val="292929"/>
          <w:sz w:val="24"/>
          <w:szCs w:val="24"/>
          <w:shd w:val="clear" w:color="auto" w:fill="FFFFFF"/>
        </w:rPr>
        <w:t>wa</w:t>
      </w:r>
      <w:r w:rsidR="00EF445C">
        <w:rPr>
          <w:rFonts w:ascii="Karla" w:hAnsi="Karla"/>
          <w:b/>
          <w:bCs/>
          <w:color w:val="292929"/>
          <w:sz w:val="24"/>
          <w:szCs w:val="24"/>
          <w:shd w:val="clear" w:color="auto" w:fill="FFFFFF"/>
        </w:rPr>
        <w:t>ste</w:t>
      </w:r>
      <w:r w:rsidR="00FB6C49">
        <w:rPr>
          <w:rFonts w:ascii="Karla" w:hAnsi="Karla"/>
          <w:b/>
          <w:bCs/>
          <w:color w:val="292929"/>
          <w:sz w:val="24"/>
          <w:szCs w:val="24"/>
          <w:shd w:val="clear" w:color="auto" w:fill="FFFFFF"/>
        </w:rPr>
        <w:t xml:space="preserve"> energy. </w:t>
      </w:r>
      <w:r w:rsidR="00D431E7">
        <w:rPr>
          <w:rFonts w:ascii="Karla" w:hAnsi="Karla"/>
          <w:b/>
          <w:bCs/>
          <w:color w:val="292929"/>
          <w:sz w:val="24"/>
          <w:szCs w:val="24"/>
          <w:shd w:val="clear" w:color="auto" w:fill="FFFFFF"/>
        </w:rPr>
        <w:t>The author know</w:t>
      </w:r>
      <w:r w:rsidR="00122B26">
        <w:rPr>
          <w:rFonts w:ascii="Karla" w:hAnsi="Karla"/>
          <w:b/>
          <w:bCs/>
          <w:color w:val="292929"/>
          <w:sz w:val="24"/>
          <w:szCs w:val="24"/>
          <w:shd w:val="clear" w:color="auto" w:fill="FFFFFF"/>
        </w:rPr>
        <w:t>s of no publication or energy model that can give</w:t>
      </w:r>
      <w:r w:rsidR="008860F5">
        <w:rPr>
          <w:rFonts w:ascii="Karla" w:hAnsi="Karla"/>
          <w:b/>
          <w:bCs/>
          <w:color w:val="292929"/>
          <w:sz w:val="24"/>
          <w:szCs w:val="24"/>
          <w:shd w:val="clear" w:color="auto" w:fill="FFFFFF"/>
        </w:rPr>
        <w:t xml:space="preserve"> this information</w:t>
      </w:r>
      <w:r w:rsidR="004D7467">
        <w:rPr>
          <w:rFonts w:ascii="Karla" w:hAnsi="Karla"/>
          <w:b/>
          <w:bCs/>
          <w:color w:val="292929"/>
          <w:sz w:val="24"/>
          <w:szCs w:val="24"/>
          <w:shd w:val="clear" w:color="auto" w:fill="FFFFFF"/>
        </w:rPr>
        <w:t xml:space="preserve"> and believes 24-hour models can</w:t>
      </w:r>
      <w:r w:rsidR="008860F5">
        <w:rPr>
          <w:rFonts w:ascii="Karla" w:hAnsi="Karla"/>
          <w:b/>
          <w:bCs/>
          <w:color w:val="292929"/>
          <w:sz w:val="24"/>
          <w:szCs w:val="24"/>
          <w:shd w:val="clear" w:color="auto" w:fill="FFFFFF"/>
        </w:rPr>
        <w:t xml:space="preserve">. </w:t>
      </w:r>
      <w:r w:rsidR="00B618FA">
        <w:rPr>
          <w:rFonts w:ascii="Karla" w:hAnsi="Karla"/>
          <w:b/>
          <w:bCs/>
          <w:color w:val="292929"/>
          <w:sz w:val="24"/>
          <w:szCs w:val="24"/>
          <w:shd w:val="clear" w:color="auto" w:fill="FFFFFF"/>
        </w:rPr>
        <w:t>Z</w:t>
      </w:r>
      <w:r w:rsidR="00186BBC">
        <w:rPr>
          <w:rFonts w:ascii="Karla" w:hAnsi="Karla"/>
          <w:b/>
          <w:bCs/>
          <w:color w:val="292929"/>
          <w:sz w:val="24"/>
          <w:szCs w:val="24"/>
          <w:shd w:val="clear" w:color="auto" w:fill="FFFFFF"/>
        </w:rPr>
        <w:t>heng’s</w:t>
      </w:r>
      <w:r w:rsidR="005A58F2" w:rsidRPr="008A4086">
        <w:rPr>
          <w:rFonts w:ascii="Karla" w:hAnsi="Karla"/>
          <w:b/>
          <w:bCs/>
          <w:sz w:val="24"/>
          <w:szCs w:val="24"/>
          <w:shd w:val="clear" w:color="auto" w:fill="FFFFFF"/>
          <w:vertAlign w:val="superscript"/>
        </w:rPr>
        <w:t>5</w:t>
      </w:r>
      <w:r w:rsidR="00186BBC">
        <w:rPr>
          <w:rFonts w:ascii="Karla" w:hAnsi="Karla"/>
          <w:b/>
          <w:bCs/>
          <w:color w:val="292929"/>
          <w:sz w:val="24"/>
          <w:szCs w:val="24"/>
          <w:shd w:val="clear" w:color="auto" w:fill="FFFFFF"/>
        </w:rPr>
        <w:t xml:space="preserve"> </w:t>
      </w:r>
      <w:r w:rsidR="00CB3A24">
        <w:rPr>
          <w:rFonts w:ascii="Karla" w:hAnsi="Karla"/>
          <w:b/>
          <w:bCs/>
          <w:color w:val="292929"/>
          <w:sz w:val="24"/>
          <w:szCs w:val="24"/>
          <w:shd w:val="clear" w:color="auto" w:fill="FFFFFF"/>
        </w:rPr>
        <w:t xml:space="preserve">study </w:t>
      </w:r>
      <w:r w:rsidR="00CA28EA">
        <w:rPr>
          <w:rFonts w:ascii="Karla" w:hAnsi="Karla"/>
          <w:b/>
          <w:bCs/>
          <w:color w:val="292929"/>
          <w:sz w:val="24"/>
          <w:szCs w:val="24"/>
          <w:shd w:val="clear" w:color="auto" w:fill="FFFFFF"/>
        </w:rPr>
        <w:t xml:space="preserve">does </w:t>
      </w:r>
      <w:r w:rsidR="00CB3A24">
        <w:rPr>
          <w:rFonts w:ascii="Karla" w:hAnsi="Karla"/>
          <w:b/>
          <w:bCs/>
          <w:color w:val="292929"/>
          <w:sz w:val="24"/>
          <w:szCs w:val="24"/>
          <w:shd w:val="clear" w:color="auto" w:fill="FFFFFF"/>
        </w:rPr>
        <w:t xml:space="preserve">not </w:t>
      </w:r>
      <w:r w:rsidR="00CA28EA">
        <w:rPr>
          <w:rFonts w:ascii="Karla" w:hAnsi="Karla"/>
          <w:b/>
          <w:bCs/>
          <w:color w:val="292929"/>
          <w:sz w:val="24"/>
          <w:szCs w:val="24"/>
          <w:shd w:val="clear" w:color="auto" w:fill="FFFFFF"/>
        </w:rPr>
        <w:t>address</w:t>
      </w:r>
      <w:r w:rsidR="00CB3A24">
        <w:rPr>
          <w:rFonts w:ascii="Karla" w:hAnsi="Karla"/>
          <w:b/>
          <w:bCs/>
          <w:color w:val="292929"/>
          <w:sz w:val="24"/>
          <w:szCs w:val="24"/>
          <w:shd w:val="clear" w:color="auto" w:fill="FFFFFF"/>
        </w:rPr>
        <w:t xml:space="preserve"> infiltration or return air energy transfer</w:t>
      </w:r>
      <w:r w:rsidR="00874C45">
        <w:rPr>
          <w:rFonts w:ascii="Karla" w:hAnsi="Karla"/>
          <w:b/>
          <w:bCs/>
          <w:color w:val="292929"/>
          <w:sz w:val="24"/>
          <w:szCs w:val="24"/>
          <w:shd w:val="clear" w:color="auto" w:fill="FFFFFF"/>
        </w:rPr>
        <w:t>,</w:t>
      </w:r>
      <w:r w:rsidR="00A4227F">
        <w:rPr>
          <w:rFonts w:ascii="Karla" w:hAnsi="Karla"/>
          <w:b/>
          <w:bCs/>
          <w:color w:val="292929"/>
          <w:sz w:val="24"/>
          <w:szCs w:val="24"/>
          <w:shd w:val="clear" w:color="auto" w:fill="FFFFFF"/>
        </w:rPr>
        <w:t xml:space="preserve"> </w:t>
      </w:r>
      <w:r w:rsidR="00874C45">
        <w:rPr>
          <w:rFonts w:ascii="Karla" w:hAnsi="Karla"/>
          <w:b/>
          <w:bCs/>
          <w:color w:val="292929"/>
          <w:sz w:val="24"/>
          <w:szCs w:val="24"/>
          <w:shd w:val="clear" w:color="auto" w:fill="FFFFFF"/>
        </w:rPr>
        <w:t>both</w:t>
      </w:r>
      <w:r w:rsidR="00A4227F">
        <w:rPr>
          <w:rFonts w:ascii="Karla" w:hAnsi="Karla"/>
          <w:b/>
          <w:bCs/>
          <w:color w:val="292929"/>
          <w:sz w:val="24"/>
          <w:szCs w:val="24"/>
          <w:shd w:val="clear" w:color="auto" w:fill="FFFFFF"/>
        </w:rPr>
        <w:t xml:space="preserve"> can result in significant energy </w:t>
      </w:r>
      <w:r w:rsidR="009B0076">
        <w:rPr>
          <w:rFonts w:ascii="Karla" w:hAnsi="Karla"/>
          <w:b/>
          <w:bCs/>
          <w:color w:val="292929"/>
          <w:sz w:val="24"/>
          <w:szCs w:val="24"/>
          <w:shd w:val="clear" w:color="auto" w:fill="FFFFFF"/>
        </w:rPr>
        <w:t>waste</w:t>
      </w:r>
      <w:r w:rsidR="003A218D">
        <w:rPr>
          <w:rFonts w:ascii="Karla" w:hAnsi="Karla"/>
          <w:b/>
          <w:bCs/>
          <w:color w:val="292929"/>
          <w:sz w:val="24"/>
          <w:szCs w:val="24"/>
          <w:shd w:val="clear" w:color="auto" w:fill="FFFFFF"/>
        </w:rPr>
        <w:t xml:space="preserve"> as will be shown</w:t>
      </w:r>
      <w:r w:rsidR="008C73ED">
        <w:rPr>
          <w:rFonts w:ascii="Karla" w:hAnsi="Karla"/>
          <w:b/>
          <w:bCs/>
          <w:color w:val="292929"/>
          <w:sz w:val="24"/>
          <w:szCs w:val="24"/>
          <w:shd w:val="clear" w:color="auto" w:fill="FFFFFF"/>
        </w:rPr>
        <w:t xml:space="preserve"> by</w:t>
      </w:r>
      <w:r w:rsidR="003A218D">
        <w:rPr>
          <w:rFonts w:ascii="Karla" w:hAnsi="Karla"/>
          <w:b/>
          <w:bCs/>
          <w:color w:val="292929"/>
          <w:sz w:val="24"/>
          <w:szCs w:val="24"/>
          <w:shd w:val="clear" w:color="auto" w:fill="FFFFFF"/>
        </w:rPr>
        <w:t xml:space="preserve"> </w:t>
      </w:r>
      <w:r w:rsidR="00277E0F" w:rsidRPr="00277E0F">
        <w:rPr>
          <w:rFonts w:ascii="Karla" w:hAnsi="Karla"/>
          <w:b/>
          <w:bCs/>
          <w:color w:val="4EA72E" w:themeColor="accent6"/>
          <w:sz w:val="24"/>
          <w:szCs w:val="24"/>
          <w:shd w:val="clear" w:color="auto" w:fill="FFFFFF"/>
        </w:rPr>
        <w:t>Chapter 1</w:t>
      </w:r>
      <w:r w:rsidR="00DF7465">
        <w:rPr>
          <w:rFonts w:ascii="Karla" w:hAnsi="Karla"/>
          <w:b/>
          <w:bCs/>
          <w:color w:val="292929"/>
          <w:sz w:val="24"/>
          <w:szCs w:val="24"/>
          <w:shd w:val="clear" w:color="auto" w:fill="FFFFFF"/>
        </w:rPr>
        <w:t xml:space="preserve">. </w:t>
      </w:r>
      <w:r w:rsidR="007610AD">
        <w:rPr>
          <w:rFonts w:ascii="Karla" w:hAnsi="Karla"/>
          <w:b/>
          <w:bCs/>
          <w:color w:val="292929"/>
          <w:sz w:val="24"/>
          <w:szCs w:val="24"/>
          <w:shd w:val="clear" w:color="auto" w:fill="FFFFFF"/>
        </w:rPr>
        <w:t>Dirkes</w:t>
      </w:r>
      <w:r w:rsidR="00FB73EB">
        <w:rPr>
          <w:rFonts w:ascii="Karla" w:hAnsi="Karla"/>
          <w:b/>
          <w:bCs/>
          <w:color w:val="292929"/>
          <w:sz w:val="24"/>
          <w:szCs w:val="24"/>
          <w:shd w:val="clear" w:color="auto" w:fill="FFFFFF"/>
          <w:vertAlign w:val="superscript"/>
        </w:rPr>
        <w:t>6</w:t>
      </w:r>
      <w:r w:rsidR="009D2977">
        <w:rPr>
          <w:rFonts w:ascii="Karla" w:hAnsi="Karla"/>
          <w:b/>
          <w:bCs/>
          <w:color w:val="292929"/>
          <w:sz w:val="24"/>
          <w:szCs w:val="24"/>
          <w:shd w:val="clear" w:color="auto" w:fill="FFFFFF"/>
        </w:rPr>
        <w:t xml:space="preserve"> states </w:t>
      </w:r>
      <w:r w:rsidR="00F73078">
        <w:rPr>
          <w:rFonts w:ascii="Karla" w:hAnsi="Karla"/>
          <w:b/>
          <w:bCs/>
          <w:color w:val="292929"/>
          <w:sz w:val="24"/>
          <w:szCs w:val="24"/>
          <w:shd w:val="clear" w:color="auto" w:fill="FFFFFF"/>
        </w:rPr>
        <w:t>“modeled performance isn</w:t>
      </w:r>
      <w:r w:rsidR="00870FBC">
        <w:rPr>
          <w:rFonts w:ascii="Karla" w:hAnsi="Karla"/>
          <w:b/>
          <w:bCs/>
          <w:color w:val="292929"/>
          <w:sz w:val="24"/>
          <w:szCs w:val="24"/>
          <w:shd w:val="clear" w:color="auto" w:fill="FFFFFF"/>
        </w:rPr>
        <w:t>’t actual performance”</w:t>
      </w:r>
      <w:r w:rsidR="00565565">
        <w:rPr>
          <w:rFonts w:ascii="Karla" w:hAnsi="Karla"/>
          <w:b/>
          <w:bCs/>
          <w:color w:val="292929"/>
          <w:sz w:val="24"/>
          <w:szCs w:val="24"/>
          <w:shd w:val="clear" w:color="auto" w:fill="FFFFFF"/>
        </w:rPr>
        <w:t xml:space="preserve">, </w:t>
      </w:r>
      <w:r w:rsidR="00B077F7">
        <w:rPr>
          <w:rFonts w:ascii="Karla" w:hAnsi="Karla"/>
          <w:b/>
          <w:bCs/>
          <w:color w:val="292929"/>
          <w:sz w:val="24"/>
          <w:szCs w:val="24"/>
          <w:shd w:val="clear" w:color="auto" w:fill="FFFFFF"/>
        </w:rPr>
        <w:t>demonst</w:t>
      </w:r>
      <w:r w:rsidR="000D1D5A">
        <w:rPr>
          <w:rFonts w:ascii="Karla" w:hAnsi="Karla"/>
          <w:b/>
          <w:bCs/>
          <w:color w:val="292929"/>
          <w:sz w:val="24"/>
          <w:szCs w:val="24"/>
          <w:shd w:val="clear" w:color="auto" w:fill="FFFFFF"/>
        </w:rPr>
        <w:t>rating</w:t>
      </w:r>
      <w:r w:rsidR="00565565">
        <w:rPr>
          <w:rFonts w:ascii="Karla" w:hAnsi="Karla"/>
          <w:b/>
          <w:bCs/>
          <w:color w:val="292929"/>
          <w:sz w:val="24"/>
          <w:szCs w:val="24"/>
          <w:shd w:val="clear" w:color="auto" w:fill="FFFFFF"/>
        </w:rPr>
        <w:t xml:space="preserve"> the need for models that can duplicate the actual energy performance of buildings</w:t>
      </w:r>
      <w:r w:rsidR="00E735BE">
        <w:rPr>
          <w:rFonts w:ascii="Karla" w:hAnsi="Karla"/>
          <w:b/>
          <w:bCs/>
          <w:color w:val="292929"/>
          <w:sz w:val="24"/>
          <w:szCs w:val="24"/>
          <w:shd w:val="clear" w:color="auto" w:fill="FFFFFF"/>
        </w:rPr>
        <w:t>.</w:t>
      </w:r>
      <w:r w:rsidR="00E320BF">
        <w:rPr>
          <w:rFonts w:ascii="Karla" w:hAnsi="Karla"/>
          <w:b/>
          <w:bCs/>
          <w:color w:val="292929"/>
          <w:sz w:val="24"/>
          <w:szCs w:val="24"/>
          <w:shd w:val="clear" w:color="auto" w:fill="FFFFFF"/>
        </w:rPr>
        <w:t xml:space="preserve"> </w:t>
      </w:r>
      <w:r w:rsidR="00517A30">
        <w:rPr>
          <w:b/>
          <w:bCs/>
          <w:sz w:val="24"/>
          <w:szCs w:val="24"/>
        </w:rPr>
        <w:t>Reference 1 is the most recent ASHRAE publication regarding th</w:t>
      </w:r>
      <w:r w:rsidR="00634587">
        <w:rPr>
          <w:b/>
          <w:bCs/>
          <w:sz w:val="24"/>
          <w:szCs w:val="24"/>
        </w:rPr>
        <w:t>is 24-hour</w:t>
      </w:r>
      <w:r w:rsidR="00517A30">
        <w:rPr>
          <w:b/>
          <w:bCs/>
          <w:sz w:val="24"/>
          <w:szCs w:val="24"/>
        </w:rPr>
        <w:t xml:space="preserve"> </w:t>
      </w:r>
      <w:r w:rsidR="00634587">
        <w:rPr>
          <w:b/>
          <w:bCs/>
          <w:sz w:val="24"/>
          <w:szCs w:val="24"/>
        </w:rPr>
        <w:t>m</w:t>
      </w:r>
      <w:r w:rsidR="00517A30">
        <w:rPr>
          <w:b/>
          <w:bCs/>
          <w:sz w:val="24"/>
          <w:szCs w:val="24"/>
        </w:rPr>
        <w:t>odel, previous publications are references 10, 11, 12, &amp; 13. Reference 14 is a web site containing several papers utilizing th</w:t>
      </w:r>
      <w:r w:rsidR="00701B9E">
        <w:rPr>
          <w:b/>
          <w:bCs/>
          <w:sz w:val="24"/>
          <w:szCs w:val="24"/>
        </w:rPr>
        <w:t>is</w:t>
      </w:r>
      <w:r w:rsidR="00517A30">
        <w:rPr>
          <w:b/>
          <w:bCs/>
          <w:sz w:val="24"/>
          <w:szCs w:val="24"/>
        </w:rPr>
        <w:t xml:space="preserve"> </w:t>
      </w:r>
      <w:r w:rsidR="00BF038F">
        <w:rPr>
          <w:b/>
          <w:bCs/>
          <w:sz w:val="24"/>
          <w:szCs w:val="24"/>
        </w:rPr>
        <w:t>24-hour</w:t>
      </w:r>
      <w:r w:rsidR="00517A30">
        <w:rPr>
          <w:b/>
          <w:bCs/>
          <w:sz w:val="24"/>
          <w:szCs w:val="24"/>
        </w:rPr>
        <w:t xml:space="preserve"> </w:t>
      </w:r>
      <w:r w:rsidR="009026BB">
        <w:rPr>
          <w:b/>
          <w:bCs/>
          <w:sz w:val="24"/>
          <w:szCs w:val="24"/>
        </w:rPr>
        <w:t>SEE M</w:t>
      </w:r>
      <w:r w:rsidR="00517A30">
        <w:rPr>
          <w:b/>
          <w:bCs/>
          <w:sz w:val="24"/>
          <w:szCs w:val="24"/>
        </w:rPr>
        <w:t>odel.</w:t>
      </w:r>
    </w:p>
    <w:p w14:paraId="4A09901A" w14:textId="09449808" w:rsidR="00517A30" w:rsidRDefault="009151AC" w:rsidP="00517A30">
      <w:pPr>
        <w:spacing w:after="0"/>
        <w:rPr>
          <w:b/>
          <w:bCs/>
          <w:sz w:val="24"/>
          <w:szCs w:val="24"/>
        </w:rPr>
      </w:pPr>
      <w:r>
        <w:rPr>
          <w:b/>
          <w:bCs/>
          <w:sz w:val="24"/>
          <w:szCs w:val="24"/>
        </w:rPr>
        <w:t>The 24</w:t>
      </w:r>
      <w:r w:rsidR="000C624F" w:rsidRPr="00213473">
        <w:rPr>
          <w:b/>
          <w:bCs/>
          <w:sz w:val="24"/>
          <w:szCs w:val="24"/>
        </w:rPr>
        <w:t>-hour System Energy Equilibrium (SEE) Mode</w:t>
      </w:r>
      <w:r w:rsidR="00DE243C">
        <w:rPr>
          <w:b/>
          <w:bCs/>
          <w:sz w:val="24"/>
          <w:szCs w:val="24"/>
        </w:rPr>
        <w:t>l demonstrated here is</w:t>
      </w:r>
      <w:r w:rsidR="00936C10">
        <w:rPr>
          <w:b/>
          <w:bCs/>
          <w:sz w:val="24"/>
          <w:szCs w:val="24"/>
        </w:rPr>
        <w:t xml:space="preserve"> a set of </w:t>
      </w:r>
      <w:r w:rsidR="00487F8D">
        <w:rPr>
          <w:b/>
          <w:bCs/>
          <w:sz w:val="24"/>
          <w:szCs w:val="24"/>
        </w:rPr>
        <w:t>simultaneous equations</w:t>
      </w:r>
      <w:r w:rsidR="00480514">
        <w:rPr>
          <w:b/>
          <w:bCs/>
          <w:sz w:val="24"/>
          <w:szCs w:val="24"/>
        </w:rPr>
        <w:t xml:space="preserve"> solved by Microsoft Excel. T</w:t>
      </w:r>
      <w:r w:rsidR="00F36428">
        <w:rPr>
          <w:b/>
          <w:bCs/>
          <w:sz w:val="24"/>
          <w:szCs w:val="24"/>
        </w:rPr>
        <w:t xml:space="preserve">he </w:t>
      </w:r>
      <w:r w:rsidR="00480514">
        <w:rPr>
          <w:b/>
          <w:bCs/>
          <w:sz w:val="24"/>
          <w:szCs w:val="24"/>
        </w:rPr>
        <w:t xml:space="preserve">equations are </w:t>
      </w:r>
      <w:r w:rsidR="00F36428">
        <w:rPr>
          <w:b/>
          <w:bCs/>
          <w:sz w:val="24"/>
          <w:szCs w:val="24"/>
        </w:rPr>
        <w:t>most</w:t>
      </w:r>
      <w:r w:rsidR="00F10321">
        <w:rPr>
          <w:b/>
          <w:bCs/>
          <w:sz w:val="24"/>
          <w:szCs w:val="24"/>
        </w:rPr>
        <w:t>ly</w:t>
      </w:r>
      <w:r w:rsidR="00F80B1E">
        <w:rPr>
          <w:b/>
          <w:bCs/>
          <w:sz w:val="24"/>
          <w:szCs w:val="24"/>
        </w:rPr>
        <w:t xml:space="preserve"> </w:t>
      </w:r>
      <w:r w:rsidR="00B90D96">
        <w:rPr>
          <w:b/>
          <w:bCs/>
          <w:sz w:val="24"/>
          <w:szCs w:val="24"/>
        </w:rPr>
        <w:t xml:space="preserve">accepted </w:t>
      </w:r>
      <w:r w:rsidR="00F80B1E">
        <w:rPr>
          <w:b/>
          <w:bCs/>
          <w:sz w:val="24"/>
          <w:szCs w:val="24"/>
        </w:rPr>
        <w:t>HVAC equations</w:t>
      </w:r>
      <w:r w:rsidR="001914B5">
        <w:rPr>
          <w:b/>
          <w:bCs/>
          <w:sz w:val="24"/>
          <w:szCs w:val="24"/>
        </w:rPr>
        <w:t>, t</w:t>
      </w:r>
      <w:r>
        <w:rPr>
          <w:b/>
          <w:bCs/>
          <w:sz w:val="24"/>
          <w:szCs w:val="24"/>
        </w:rPr>
        <w:t>herefore,</w:t>
      </w:r>
      <w:r w:rsidR="00B90D96">
        <w:rPr>
          <w:b/>
          <w:bCs/>
          <w:sz w:val="24"/>
          <w:szCs w:val="24"/>
        </w:rPr>
        <w:t xml:space="preserve"> </w:t>
      </w:r>
      <w:r w:rsidR="005B5737">
        <w:rPr>
          <w:b/>
          <w:bCs/>
          <w:sz w:val="24"/>
          <w:szCs w:val="24"/>
        </w:rPr>
        <w:t>increasing the probab</w:t>
      </w:r>
      <w:r w:rsidR="007B7043">
        <w:rPr>
          <w:b/>
          <w:bCs/>
          <w:sz w:val="24"/>
          <w:szCs w:val="24"/>
        </w:rPr>
        <w:t xml:space="preserve">ility that the model </w:t>
      </w:r>
      <w:r w:rsidR="00070ABE">
        <w:rPr>
          <w:b/>
          <w:bCs/>
          <w:sz w:val="24"/>
          <w:szCs w:val="24"/>
        </w:rPr>
        <w:t>can</w:t>
      </w:r>
      <w:r w:rsidR="007B7043">
        <w:rPr>
          <w:b/>
          <w:bCs/>
          <w:sz w:val="24"/>
          <w:szCs w:val="24"/>
        </w:rPr>
        <w:t xml:space="preserve"> duplicate </w:t>
      </w:r>
      <w:r w:rsidR="009C58C2">
        <w:rPr>
          <w:b/>
          <w:bCs/>
          <w:sz w:val="24"/>
          <w:szCs w:val="24"/>
        </w:rPr>
        <w:t xml:space="preserve">the actual energy performance of a building within reasonable accuracy. </w:t>
      </w:r>
      <w:r w:rsidR="00340D8B">
        <w:rPr>
          <w:b/>
          <w:bCs/>
          <w:sz w:val="24"/>
          <w:szCs w:val="24"/>
        </w:rPr>
        <w:t xml:space="preserve"> </w:t>
      </w:r>
      <w:r w:rsidR="002D144D">
        <w:rPr>
          <w:b/>
          <w:bCs/>
          <w:sz w:val="24"/>
          <w:szCs w:val="24"/>
        </w:rPr>
        <w:t xml:space="preserve">However, as will be shown, outside air infiltration and return air energy transfer </w:t>
      </w:r>
      <w:r w:rsidR="00B45070">
        <w:rPr>
          <w:b/>
          <w:bCs/>
          <w:sz w:val="24"/>
          <w:szCs w:val="24"/>
        </w:rPr>
        <w:t xml:space="preserve">can have a major effect on a building’s energy consumption and both these terms are difficult if not impossible to </w:t>
      </w:r>
      <w:r w:rsidR="00386C27">
        <w:rPr>
          <w:b/>
          <w:bCs/>
          <w:sz w:val="24"/>
          <w:szCs w:val="24"/>
        </w:rPr>
        <w:t>measure</w:t>
      </w:r>
      <w:r w:rsidR="00D74C98">
        <w:rPr>
          <w:b/>
          <w:bCs/>
          <w:sz w:val="24"/>
          <w:szCs w:val="24"/>
        </w:rPr>
        <w:t xml:space="preserve"> and </w:t>
      </w:r>
      <w:r w:rsidR="0050036D">
        <w:rPr>
          <w:b/>
          <w:bCs/>
          <w:sz w:val="24"/>
          <w:szCs w:val="24"/>
        </w:rPr>
        <w:t>accurately</w:t>
      </w:r>
      <w:r w:rsidR="00D74C98">
        <w:rPr>
          <w:b/>
          <w:bCs/>
          <w:sz w:val="24"/>
          <w:szCs w:val="24"/>
        </w:rPr>
        <w:t xml:space="preserve"> model</w:t>
      </w:r>
      <w:r w:rsidR="00386C27">
        <w:rPr>
          <w:b/>
          <w:bCs/>
          <w:sz w:val="24"/>
          <w:szCs w:val="24"/>
        </w:rPr>
        <w:t xml:space="preserve"> in a 26-story office tower</w:t>
      </w:r>
      <w:r w:rsidR="00A15241">
        <w:rPr>
          <w:b/>
          <w:bCs/>
          <w:sz w:val="24"/>
          <w:szCs w:val="24"/>
        </w:rPr>
        <w:t xml:space="preserve">, because these two energy paths are unstable </w:t>
      </w:r>
      <w:r w:rsidR="00BE69FA">
        <w:rPr>
          <w:b/>
          <w:bCs/>
          <w:sz w:val="24"/>
          <w:szCs w:val="24"/>
        </w:rPr>
        <w:t>and therefore must be eliminated before a stable energy model can be</w:t>
      </w:r>
      <w:r w:rsidR="0044533A">
        <w:rPr>
          <w:b/>
          <w:bCs/>
          <w:sz w:val="24"/>
          <w:szCs w:val="24"/>
        </w:rPr>
        <w:t xml:space="preserve"> accomplished</w:t>
      </w:r>
      <w:r w:rsidR="00386C27">
        <w:rPr>
          <w:b/>
          <w:bCs/>
          <w:sz w:val="24"/>
          <w:szCs w:val="24"/>
        </w:rPr>
        <w:t xml:space="preserve">. </w:t>
      </w:r>
      <w:r w:rsidR="002A6D87">
        <w:rPr>
          <w:b/>
          <w:bCs/>
          <w:sz w:val="24"/>
          <w:szCs w:val="24"/>
        </w:rPr>
        <w:t xml:space="preserve">A given building may also have </w:t>
      </w:r>
      <w:r w:rsidR="0050036D">
        <w:rPr>
          <w:b/>
          <w:bCs/>
          <w:sz w:val="24"/>
          <w:szCs w:val="24"/>
        </w:rPr>
        <w:t>other</w:t>
      </w:r>
      <w:r w:rsidR="00F82E27">
        <w:rPr>
          <w:b/>
          <w:bCs/>
          <w:sz w:val="24"/>
          <w:szCs w:val="24"/>
        </w:rPr>
        <w:t xml:space="preserve"> </w:t>
      </w:r>
      <w:r w:rsidR="0044533A">
        <w:rPr>
          <w:b/>
          <w:bCs/>
          <w:sz w:val="24"/>
          <w:szCs w:val="24"/>
        </w:rPr>
        <w:t xml:space="preserve">unstable </w:t>
      </w:r>
      <w:r w:rsidR="0079651E">
        <w:rPr>
          <w:b/>
          <w:bCs/>
          <w:sz w:val="24"/>
          <w:szCs w:val="24"/>
        </w:rPr>
        <w:t>energy</w:t>
      </w:r>
      <w:r w:rsidR="00F82E27">
        <w:rPr>
          <w:b/>
          <w:bCs/>
          <w:sz w:val="24"/>
          <w:szCs w:val="24"/>
        </w:rPr>
        <w:t xml:space="preserve"> </w:t>
      </w:r>
      <w:r w:rsidR="005B0D92">
        <w:rPr>
          <w:b/>
          <w:bCs/>
          <w:sz w:val="24"/>
          <w:szCs w:val="24"/>
        </w:rPr>
        <w:t xml:space="preserve">waste </w:t>
      </w:r>
      <w:r w:rsidR="00F82E27">
        <w:rPr>
          <w:b/>
          <w:bCs/>
          <w:sz w:val="24"/>
          <w:szCs w:val="24"/>
        </w:rPr>
        <w:t>path</w:t>
      </w:r>
      <w:r w:rsidR="0050036D">
        <w:rPr>
          <w:b/>
          <w:bCs/>
          <w:sz w:val="24"/>
          <w:szCs w:val="24"/>
        </w:rPr>
        <w:t>s</w:t>
      </w:r>
      <w:r w:rsidR="00F82E27">
        <w:rPr>
          <w:b/>
          <w:bCs/>
          <w:sz w:val="24"/>
          <w:szCs w:val="24"/>
        </w:rPr>
        <w:t xml:space="preserve"> that </w:t>
      </w:r>
      <w:r w:rsidR="0050036D">
        <w:rPr>
          <w:b/>
          <w:bCs/>
          <w:sz w:val="24"/>
          <w:szCs w:val="24"/>
        </w:rPr>
        <w:t>are</w:t>
      </w:r>
      <w:r w:rsidR="00F82E27">
        <w:rPr>
          <w:b/>
          <w:bCs/>
          <w:sz w:val="24"/>
          <w:szCs w:val="24"/>
        </w:rPr>
        <w:t xml:space="preserve"> not at this time </w:t>
      </w:r>
      <w:r w:rsidR="00844B9C">
        <w:rPr>
          <w:b/>
          <w:bCs/>
          <w:sz w:val="24"/>
          <w:szCs w:val="24"/>
        </w:rPr>
        <w:t xml:space="preserve">generally </w:t>
      </w:r>
      <w:r w:rsidR="004D6209">
        <w:rPr>
          <w:b/>
          <w:bCs/>
          <w:sz w:val="24"/>
          <w:szCs w:val="24"/>
        </w:rPr>
        <w:t>recognized</w:t>
      </w:r>
      <w:r w:rsidR="00DD713D">
        <w:rPr>
          <w:b/>
          <w:bCs/>
          <w:sz w:val="24"/>
          <w:szCs w:val="24"/>
        </w:rPr>
        <w:t xml:space="preserve"> or modeled here</w:t>
      </w:r>
      <w:r w:rsidR="004A379D">
        <w:rPr>
          <w:b/>
          <w:bCs/>
          <w:sz w:val="24"/>
          <w:szCs w:val="24"/>
        </w:rPr>
        <w:t>.</w:t>
      </w:r>
      <w:r w:rsidR="004D6209">
        <w:rPr>
          <w:b/>
          <w:bCs/>
          <w:sz w:val="24"/>
          <w:szCs w:val="24"/>
        </w:rPr>
        <w:t xml:space="preserve"> </w:t>
      </w:r>
      <w:r w:rsidR="00340D8B">
        <w:rPr>
          <w:b/>
          <w:bCs/>
          <w:sz w:val="24"/>
          <w:szCs w:val="24"/>
        </w:rPr>
        <w:t xml:space="preserve"> </w:t>
      </w:r>
    </w:p>
    <w:p w14:paraId="16FA031F" w14:textId="77777777" w:rsidR="00194EED" w:rsidRDefault="00194EED" w:rsidP="002E6800">
      <w:pPr>
        <w:spacing w:after="0" w:line="240" w:lineRule="auto"/>
        <w:rPr>
          <w:b/>
          <w:bCs/>
          <w:color w:val="4EA72E" w:themeColor="accent6"/>
          <w:sz w:val="72"/>
          <w:szCs w:val="72"/>
        </w:rPr>
      </w:pPr>
    </w:p>
    <w:p w14:paraId="2BF79131" w14:textId="77872742" w:rsidR="002E6800" w:rsidRPr="007E7C39" w:rsidRDefault="00E43CB6" w:rsidP="002E6800">
      <w:pPr>
        <w:spacing w:after="0" w:line="240" w:lineRule="auto"/>
        <w:rPr>
          <w:b/>
          <w:bCs/>
          <w:color w:val="4EA72E" w:themeColor="accent6"/>
          <w:sz w:val="44"/>
          <w:szCs w:val="44"/>
        </w:rPr>
      </w:pPr>
      <w:r>
        <w:rPr>
          <w:b/>
          <w:bCs/>
          <w:color w:val="4EA72E" w:themeColor="accent6"/>
          <w:sz w:val="44"/>
          <w:szCs w:val="44"/>
        </w:rPr>
        <w:lastRenderedPageBreak/>
        <w:t>ASHRAE</w:t>
      </w:r>
      <w:r w:rsidR="00E52FD5">
        <w:rPr>
          <w:b/>
          <w:bCs/>
          <w:color w:val="4EA72E" w:themeColor="accent6"/>
          <w:sz w:val="44"/>
          <w:szCs w:val="44"/>
        </w:rPr>
        <w:t>’s Emp</w:t>
      </w:r>
      <w:r w:rsidR="009225E2">
        <w:rPr>
          <w:b/>
          <w:bCs/>
          <w:color w:val="4EA72E" w:themeColor="accent6"/>
          <w:sz w:val="44"/>
          <w:szCs w:val="44"/>
        </w:rPr>
        <w:t>irical</w:t>
      </w:r>
      <w:r>
        <w:rPr>
          <w:b/>
          <w:bCs/>
          <w:color w:val="4EA72E" w:themeColor="accent6"/>
          <w:sz w:val="44"/>
          <w:szCs w:val="44"/>
        </w:rPr>
        <w:t xml:space="preserve"> </w:t>
      </w:r>
      <w:r w:rsidR="002E6800" w:rsidRPr="007E7C39">
        <w:rPr>
          <w:b/>
          <w:bCs/>
          <w:color w:val="4EA72E" w:themeColor="accent6"/>
          <w:sz w:val="44"/>
          <w:szCs w:val="44"/>
        </w:rPr>
        <w:t>Building Energy Model</w:t>
      </w:r>
      <w:r>
        <w:rPr>
          <w:b/>
          <w:bCs/>
          <w:color w:val="4EA72E" w:themeColor="accent6"/>
          <w:sz w:val="44"/>
          <w:szCs w:val="44"/>
        </w:rPr>
        <w:t>s</w:t>
      </w:r>
    </w:p>
    <w:p w14:paraId="6957A075" w14:textId="1B7C3089" w:rsidR="002E6800" w:rsidRPr="0063793D" w:rsidRDefault="002E6800" w:rsidP="002E6800">
      <w:pPr>
        <w:spacing w:after="0" w:line="240" w:lineRule="auto"/>
        <w:rPr>
          <w:b/>
          <w:bCs/>
          <w:sz w:val="24"/>
          <w:szCs w:val="24"/>
        </w:rPr>
      </w:pPr>
      <w:r>
        <w:rPr>
          <w:b/>
          <w:bCs/>
          <w:sz w:val="24"/>
          <w:szCs w:val="24"/>
        </w:rPr>
        <w:t>ASHRAE has developed energy models for buildings that utilize empirical equations that have little or no basis in the laws of thermodynamics</w:t>
      </w:r>
      <w:r>
        <w:rPr>
          <w:b/>
          <w:bCs/>
          <w:sz w:val="24"/>
          <w:szCs w:val="24"/>
          <w:vertAlign w:val="superscript"/>
        </w:rPr>
        <w:t>1</w:t>
      </w:r>
      <w:r>
        <w:rPr>
          <w:b/>
          <w:bCs/>
          <w:sz w:val="24"/>
          <w:szCs w:val="24"/>
        </w:rPr>
        <w:t>. Nelson 2014</w:t>
      </w:r>
      <w:r w:rsidR="00D2694E">
        <w:rPr>
          <w:b/>
          <w:bCs/>
          <w:sz w:val="24"/>
          <w:szCs w:val="24"/>
          <w:vertAlign w:val="superscript"/>
        </w:rPr>
        <w:t>26</w:t>
      </w:r>
      <w:r>
        <w:rPr>
          <w:b/>
          <w:bCs/>
          <w:sz w:val="24"/>
          <w:szCs w:val="24"/>
        </w:rPr>
        <w:t xml:space="preserve"> writes, “The hypothesis of energy conservation (first law) was established by J.P. Joule in the 1840s. For the past 170 years, the first law has provided easy to understand relations that define the performance of thermodynamic systems. Is it not time for all to admit we have been on the wrong modeling path for more than 40 years?” </w:t>
      </w:r>
    </w:p>
    <w:p w14:paraId="13ED1613" w14:textId="5093A976" w:rsidR="002E6800" w:rsidRPr="003D63A4" w:rsidRDefault="002E6800" w:rsidP="002E6800">
      <w:pPr>
        <w:spacing w:after="0" w:line="240" w:lineRule="auto"/>
        <w:rPr>
          <w:b/>
          <w:bCs/>
          <w:sz w:val="24"/>
          <w:szCs w:val="24"/>
        </w:rPr>
      </w:pPr>
      <w:r w:rsidRPr="00506435">
        <w:rPr>
          <w:b/>
          <w:bCs/>
          <w:sz w:val="24"/>
          <w:szCs w:val="24"/>
        </w:rPr>
        <w:t>Energy</w:t>
      </w:r>
      <w:r>
        <w:rPr>
          <w:b/>
          <w:bCs/>
          <w:sz w:val="24"/>
          <w:szCs w:val="24"/>
        </w:rPr>
        <w:t>P</w:t>
      </w:r>
      <w:r w:rsidRPr="00506435">
        <w:rPr>
          <w:b/>
          <w:bCs/>
          <w:sz w:val="24"/>
          <w:szCs w:val="24"/>
        </w:rPr>
        <w:t>lus utilizes empirical equations to define building energy consumption including outside air infiltration as presented by Lisa C. Ng, 2014</w:t>
      </w:r>
      <w:r w:rsidR="003F49E8">
        <w:rPr>
          <w:b/>
          <w:bCs/>
          <w:sz w:val="24"/>
          <w:szCs w:val="24"/>
          <w:vertAlign w:val="superscript"/>
        </w:rPr>
        <w:t>23</w:t>
      </w:r>
      <w:r w:rsidRPr="00506435">
        <w:rPr>
          <w:b/>
          <w:bCs/>
          <w:sz w:val="24"/>
          <w:szCs w:val="24"/>
        </w:rPr>
        <w:t>. This approach cannot duplicate the energy consumption of buildings as discussed by a letter in July 2014 ASHRAE Journal</w:t>
      </w:r>
      <w:r w:rsidRPr="00506435">
        <w:rPr>
          <w:b/>
          <w:bCs/>
          <w:sz w:val="24"/>
          <w:szCs w:val="24"/>
          <w:vertAlign w:val="superscript"/>
        </w:rPr>
        <w:t>2</w:t>
      </w:r>
      <w:r w:rsidR="000673AF">
        <w:rPr>
          <w:b/>
          <w:bCs/>
          <w:sz w:val="24"/>
          <w:szCs w:val="24"/>
          <w:vertAlign w:val="superscript"/>
        </w:rPr>
        <w:t>4</w:t>
      </w:r>
      <w:r w:rsidRPr="00506435">
        <w:rPr>
          <w:b/>
          <w:bCs/>
          <w:sz w:val="24"/>
          <w:szCs w:val="24"/>
        </w:rPr>
        <w:t xml:space="preserve"> by Pete Menconi, P.E., stating that the typical variance between simulation and actual building energy consumption</w:t>
      </w:r>
      <w:r>
        <w:rPr>
          <w:b/>
          <w:bCs/>
          <w:sz w:val="24"/>
          <w:szCs w:val="24"/>
        </w:rPr>
        <w:t xml:space="preserve"> is +/- 50%</w:t>
      </w:r>
      <w:r w:rsidRPr="00506435">
        <w:rPr>
          <w:b/>
          <w:bCs/>
          <w:sz w:val="24"/>
          <w:szCs w:val="24"/>
        </w:rPr>
        <w:t>. Peter Rumsey</w:t>
      </w:r>
      <w:r w:rsidR="000673AF">
        <w:rPr>
          <w:b/>
          <w:bCs/>
          <w:sz w:val="24"/>
          <w:szCs w:val="24"/>
          <w:vertAlign w:val="superscript"/>
        </w:rPr>
        <w:t>25</w:t>
      </w:r>
      <w:r w:rsidRPr="00506435">
        <w:rPr>
          <w:b/>
          <w:bCs/>
          <w:sz w:val="24"/>
          <w:szCs w:val="24"/>
        </w:rPr>
        <w:t>, P.E., responds</w:t>
      </w:r>
      <w:r>
        <w:rPr>
          <w:b/>
          <w:bCs/>
          <w:sz w:val="24"/>
          <w:szCs w:val="24"/>
        </w:rPr>
        <w:t xml:space="preserve"> to Menconi</w:t>
      </w:r>
      <w:r w:rsidRPr="00506435">
        <w:rPr>
          <w:b/>
          <w:bCs/>
          <w:sz w:val="24"/>
          <w:szCs w:val="24"/>
        </w:rPr>
        <w:t xml:space="preserve">: “In my experience I have found the same thing.”  </w:t>
      </w:r>
      <w:r>
        <w:rPr>
          <w:b/>
          <w:bCs/>
          <w:sz w:val="24"/>
          <w:szCs w:val="24"/>
        </w:rPr>
        <w:t>Nelson 2014</w:t>
      </w:r>
      <w:r w:rsidR="0066040B">
        <w:rPr>
          <w:b/>
          <w:bCs/>
          <w:sz w:val="24"/>
          <w:szCs w:val="24"/>
          <w:vertAlign w:val="superscript"/>
        </w:rPr>
        <w:t>26</w:t>
      </w:r>
      <w:r>
        <w:rPr>
          <w:b/>
          <w:bCs/>
          <w:sz w:val="24"/>
          <w:szCs w:val="24"/>
        </w:rPr>
        <w:t xml:space="preserve"> states “Empirical equations with several coefficients that have no relation to the laws of thermodynamics can never accurately model a real system. A real system operates according to the laws of thermodynamics and, therefore, so must our models of thermodynamic systems.”  Menconi</w:t>
      </w:r>
      <w:r w:rsidR="007A45EE">
        <w:rPr>
          <w:b/>
          <w:bCs/>
          <w:sz w:val="24"/>
          <w:szCs w:val="24"/>
          <w:vertAlign w:val="superscript"/>
        </w:rPr>
        <w:t>24</w:t>
      </w:r>
      <w:r>
        <w:rPr>
          <w:b/>
          <w:bCs/>
          <w:sz w:val="24"/>
          <w:szCs w:val="24"/>
        </w:rPr>
        <w:t xml:space="preserve"> responds to Nelson</w:t>
      </w:r>
      <w:r w:rsidR="007A45EE">
        <w:rPr>
          <w:b/>
          <w:bCs/>
          <w:sz w:val="24"/>
          <w:szCs w:val="24"/>
          <w:vertAlign w:val="superscript"/>
        </w:rPr>
        <w:t>26</w:t>
      </w:r>
      <w:r>
        <w:rPr>
          <w:b/>
          <w:bCs/>
          <w:sz w:val="24"/>
          <w:szCs w:val="24"/>
        </w:rPr>
        <w:t>, “My original objection to the methodology…. was and is that it’s impossible to model the differences in uses of buildings, even “twin” buildings.” This statement by Menconi</w:t>
      </w:r>
      <w:r w:rsidR="004F7811">
        <w:rPr>
          <w:b/>
          <w:bCs/>
          <w:sz w:val="24"/>
          <w:szCs w:val="24"/>
          <w:vertAlign w:val="superscript"/>
        </w:rPr>
        <w:t>24</w:t>
      </w:r>
      <w:r>
        <w:rPr>
          <w:b/>
          <w:bCs/>
          <w:sz w:val="24"/>
          <w:szCs w:val="24"/>
        </w:rPr>
        <w:t xml:space="preserve"> clearly establishes the inadequacy of the ASHRAE accepted </w:t>
      </w:r>
      <w:r w:rsidR="004F7811">
        <w:rPr>
          <w:b/>
          <w:bCs/>
          <w:sz w:val="24"/>
          <w:szCs w:val="24"/>
        </w:rPr>
        <w:t xml:space="preserve">building </w:t>
      </w:r>
      <w:r>
        <w:rPr>
          <w:b/>
          <w:bCs/>
          <w:sz w:val="24"/>
          <w:szCs w:val="24"/>
        </w:rPr>
        <w:t xml:space="preserve">energy models. This inadequacy of ASHRAE models is further established by </w:t>
      </w:r>
      <w:r>
        <w:rPr>
          <w:rFonts w:ascii="Karla" w:hAnsi="Karla"/>
          <w:b/>
          <w:bCs/>
          <w:color w:val="292929"/>
          <w:sz w:val="24"/>
          <w:szCs w:val="24"/>
          <w:shd w:val="clear" w:color="auto" w:fill="FFFFFF"/>
        </w:rPr>
        <w:t>Zheng’s 2018</w:t>
      </w:r>
      <w:r w:rsidR="004F7811">
        <w:rPr>
          <w:rFonts w:ascii="Karla" w:hAnsi="Karla"/>
          <w:b/>
          <w:bCs/>
          <w:sz w:val="24"/>
          <w:szCs w:val="24"/>
          <w:shd w:val="clear" w:color="auto" w:fill="FFFFFF"/>
          <w:vertAlign w:val="superscript"/>
        </w:rPr>
        <w:t>5</w:t>
      </w:r>
      <w:r>
        <w:rPr>
          <w:rFonts w:ascii="Karla" w:hAnsi="Karla"/>
          <w:b/>
          <w:bCs/>
          <w:color w:val="292929"/>
          <w:sz w:val="24"/>
          <w:szCs w:val="24"/>
          <w:shd w:val="clear" w:color="auto" w:fill="FFFFFF"/>
        </w:rPr>
        <w:t xml:space="preserve"> study that does not address infiltration or return air energy transfer, both can result in significant energy waste as addressed by Nelson</w:t>
      </w:r>
      <w:r w:rsidR="004B2DBA">
        <w:rPr>
          <w:rFonts w:ascii="Karla" w:hAnsi="Karla"/>
          <w:b/>
          <w:bCs/>
          <w:color w:val="292929"/>
          <w:sz w:val="24"/>
          <w:szCs w:val="24"/>
          <w:shd w:val="clear" w:color="auto" w:fill="FFFFFF"/>
          <w:vertAlign w:val="superscript"/>
        </w:rPr>
        <w:t>1</w:t>
      </w:r>
      <w:r>
        <w:rPr>
          <w:rFonts w:ascii="Karla" w:hAnsi="Karla"/>
          <w:b/>
          <w:bCs/>
          <w:color w:val="292929"/>
          <w:sz w:val="24"/>
          <w:szCs w:val="24"/>
          <w:shd w:val="clear" w:color="auto" w:fill="FFFFFF"/>
        </w:rPr>
        <w:t>. Dirkes 2016</w:t>
      </w:r>
      <w:r w:rsidR="00FB48D3">
        <w:rPr>
          <w:rFonts w:ascii="Karla" w:hAnsi="Karla"/>
          <w:b/>
          <w:bCs/>
          <w:color w:val="292929"/>
          <w:sz w:val="24"/>
          <w:szCs w:val="24"/>
          <w:shd w:val="clear" w:color="auto" w:fill="FFFFFF"/>
          <w:vertAlign w:val="superscript"/>
        </w:rPr>
        <w:t>6</w:t>
      </w:r>
      <w:r>
        <w:rPr>
          <w:rFonts w:ascii="Karla" w:hAnsi="Karla"/>
          <w:b/>
          <w:bCs/>
          <w:color w:val="292929"/>
          <w:sz w:val="24"/>
          <w:szCs w:val="24"/>
          <w:shd w:val="clear" w:color="auto" w:fill="FFFFFF"/>
        </w:rPr>
        <w:t xml:space="preserve"> states “modeled performance isn’t actual performance”, again demonstrating the need for models that can duplicate the actual energy performance of buildings.</w:t>
      </w:r>
      <w:r w:rsidR="003D63A4">
        <w:rPr>
          <w:b/>
          <w:bCs/>
          <w:sz w:val="24"/>
          <w:szCs w:val="24"/>
        </w:rPr>
        <w:t xml:space="preserve"> </w:t>
      </w:r>
      <w:r w:rsidR="00C170D1">
        <w:rPr>
          <w:b/>
          <w:bCs/>
          <w:sz w:val="24"/>
          <w:szCs w:val="24"/>
        </w:rPr>
        <w:t>One</w:t>
      </w:r>
      <w:r w:rsidRPr="00506435">
        <w:rPr>
          <w:b/>
          <w:bCs/>
          <w:sz w:val="24"/>
          <w:szCs w:val="24"/>
        </w:rPr>
        <w:t xml:space="preserve"> solution to this </w:t>
      </w:r>
      <w:r>
        <w:rPr>
          <w:b/>
          <w:bCs/>
          <w:sz w:val="24"/>
          <w:szCs w:val="24"/>
        </w:rPr>
        <w:t>inadequacy</w:t>
      </w:r>
      <w:r w:rsidRPr="00506435">
        <w:rPr>
          <w:b/>
          <w:bCs/>
          <w:sz w:val="24"/>
          <w:szCs w:val="24"/>
        </w:rPr>
        <w:t xml:space="preserve"> of </w:t>
      </w:r>
      <w:r>
        <w:rPr>
          <w:b/>
          <w:bCs/>
          <w:sz w:val="24"/>
          <w:szCs w:val="24"/>
        </w:rPr>
        <w:t xml:space="preserve">ASHRAE building energy models </w:t>
      </w:r>
      <w:r w:rsidRPr="00506435">
        <w:rPr>
          <w:b/>
          <w:bCs/>
          <w:sz w:val="24"/>
          <w:szCs w:val="24"/>
        </w:rPr>
        <w:t>is to model with the laws of thermodynamics</w:t>
      </w:r>
      <w:r w:rsidR="004417B9">
        <w:rPr>
          <w:b/>
          <w:bCs/>
          <w:sz w:val="24"/>
          <w:szCs w:val="24"/>
        </w:rPr>
        <w:t xml:space="preserve">, i.e., </w:t>
      </w:r>
      <w:r w:rsidR="00C170D1">
        <w:rPr>
          <w:b/>
          <w:bCs/>
          <w:sz w:val="24"/>
          <w:szCs w:val="24"/>
        </w:rPr>
        <w:t xml:space="preserve">with </w:t>
      </w:r>
      <w:r w:rsidR="004417B9">
        <w:rPr>
          <w:b/>
          <w:bCs/>
          <w:sz w:val="24"/>
          <w:szCs w:val="24"/>
        </w:rPr>
        <w:t xml:space="preserve">the </w:t>
      </w:r>
      <w:r w:rsidR="00C170D1">
        <w:rPr>
          <w:b/>
          <w:bCs/>
          <w:sz w:val="24"/>
          <w:szCs w:val="24"/>
        </w:rPr>
        <w:t>(</w:t>
      </w:r>
      <w:r w:rsidR="004417B9">
        <w:rPr>
          <w:b/>
          <w:bCs/>
          <w:sz w:val="24"/>
          <w:szCs w:val="24"/>
        </w:rPr>
        <w:t>SEE</w:t>
      </w:r>
      <w:r w:rsidR="00C170D1">
        <w:rPr>
          <w:b/>
          <w:bCs/>
          <w:sz w:val="24"/>
          <w:szCs w:val="24"/>
        </w:rPr>
        <w:t>)</w:t>
      </w:r>
      <w:r w:rsidR="004417B9">
        <w:rPr>
          <w:b/>
          <w:bCs/>
          <w:sz w:val="24"/>
          <w:szCs w:val="24"/>
        </w:rPr>
        <w:t xml:space="preserve"> Model</w:t>
      </w:r>
      <w:r w:rsidR="00964F5B">
        <w:rPr>
          <w:b/>
          <w:bCs/>
          <w:sz w:val="24"/>
          <w:szCs w:val="24"/>
        </w:rPr>
        <w:t xml:space="preserve"> as illustrated by the two charts below</w:t>
      </w:r>
      <w:r w:rsidR="00A27CC2">
        <w:rPr>
          <w:b/>
          <w:bCs/>
          <w:sz w:val="24"/>
          <w:szCs w:val="24"/>
        </w:rPr>
        <w:t xml:space="preserve"> from </w:t>
      </w:r>
      <w:r w:rsidR="00A27CC2" w:rsidRPr="00A27CC2">
        <w:rPr>
          <w:b/>
          <w:bCs/>
          <w:color w:val="4EA72E" w:themeColor="accent6"/>
          <w:sz w:val="24"/>
          <w:szCs w:val="24"/>
        </w:rPr>
        <w:t>Chapter 1</w:t>
      </w:r>
      <w:r w:rsidR="004417B9">
        <w:rPr>
          <w:b/>
          <w:bCs/>
          <w:sz w:val="24"/>
          <w:szCs w:val="24"/>
        </w:rPr>
        <w:t>.</w:t>
      </w:r>
      <w:r>
        <w:rPr>
          <w:b/>
          <w:bCs/>
          <w:sz w:val="24"/>
          <w:szCs w:val="24"/>
        </w:rPr>
        <w:t xml:space="preserve"> </w:t>
      </w:r>
      <w:r w:rsidRPr="006071EC">
        <w:rPr>
          <w:b/>
          <w:bCs/>
          <w:color w:val="4EA72E" w:themeColor="accent6"/>
          <w:sz w:val="24"/>
          <w:szCs w:val="24"/>
        </w:rPr>
        <w:t xml:space="preserve"> </w:t>
      </w:r>
    </w:p>
    <w:p w14:paraId="5B17ECEE" w14:textId="2C335954" w:rsidR="002E6800" w:rsidRDefault="002E6800" w:rsidP="002E6800">
      <w:pPr>
        <w:spacing w:after="0" w:line="240" w:lineRule="auto"/>
        <w:rPr>
          <w:b/>
          <w:bCs/>
          <w:sz w:val="24"/>
          <w:szCs w:val="24"/>
        </w:rPr>
      </w:pPr>
      <w:r w:rsidRPr="000C7E90">
        <w:rPr>
          <w:b/>
          <w:bCs/>
          <w:sz w:val="24"/>
          <w:szCs w:val="24"/>
        </w:rPr>
        <w:t>Nelson</w:t>
      </w:r>
      <w:r w:rsidR="008C33AD">
        <w:rPr>
          <w:b/>
          <w:bCs/>
          <w:sz w:val="24"/>
          <w:szCs w:val="24"/>
          <w:vertAlign w:val="superscript"/>
        </w:rPr>
        <w:t>1</w:t>
      </w:r>
      <w:r w:rsidRPr="000C7E90">
        <w:rPr>
          <w:b/>
          <w:bCs/>
          <w:sz w:val="24"/>
          <w:szCs w:val="24"/>
        </w:rPr>
        <w:t xml:space="preserve"> 2025 states that infiltration generates three loads, a sensible wall load, a latent load, and cfm energy into the building</w:t>
      </w:r>
      <w:r>
        <w:rPr>
          <w:b/>
          <w:bCs/>
          <w:sz w:val="24"/>
          <w:szCs w:val="24"/>
        </w:rPr>
        <w:t xml:space="preserve"> load</w:t>
      </w:r>
      <w:r w:rsidRPr="000C7E90">
        <w:rPr>
          <w:b/>
          <w:bCs/>
          <w:sz w:val="24"/>
          <w:szCs w:val="24"/>
        </w:rPr>
        <w:t>.</w:t>
      </w:r>
    </w:p>
    <w:p w14:paraId="3FE94578" w14:textId="431ED111" w:rsidR="002E6800" w:rsidRDefault="002E6800" w:rsidP="002E6800">
      <w:pPr>
        <w:spacing w:after="0" w:line="240" w:lineRule="auto"/>
        <w:rPr>
          <w:b/>
          <w:bCs/>
          <w:sz w:val="24"/>
          <w:szCs w:val="24"/>
        </w:rPr>
      </w:pPr>
      <w:r w:rsidRPr="006F14DB">
        <w:rPr>
          <w:noProof/>
        </w:rPr>
        <w:drawing>
          <wp:inline distT="0" distB="0" distL="0" distR="0" wp14:anchorId="443C59F4" wp14:editId="5A53BC2E">
            <wp:extent cx="2743200" cy="2682240"/>
            <wp:effectExtent l="0" t="0" r="0" b="3810"/>
            <wp:docPr id="390463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3200" cy="2682240"/>
                    </a:xfrm>
                    <a:prstGeom prst="rect">
                      <a:avLst/>
                    </a:prstGeom>
                    <a:noFill/>
                    <a:ln>
                      <a:noFill/>
                    </a:ln>
                  </pic:spPr>
                </pic:pic>
              </a:graphicData>
            </a:graphic>
          </wp:inline>
        </w:drawing>
      </w:r>
      <w:r w:rsidR="00CB779E" w:rsidRPr="003C1AAC">
        <w:rPr>
          <w:noProof/>
        </w:rPr>
        <w:drawing>
          <wp:inline distT="0" distB="0" distL="0" distR="0" wp14:anchorId="104762E7" wp14:editId="1DA9F6B6">
            <wp:extent cx="2743980" cy="2679192"/>
            <wp:effectExtent l="0" t="0" r="0" b="6985"/>
            <wp:docPr id="16255655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43980" cy="2679192"/>
                    </a:xfrm>
                    <a:prstGeom prst="rect">
                      <a:avLst/>
                    </a:prstGeom>
                    <a:noFill/>
                    <a:ln>
                      <a:noFill/>
                    </a:ln>
                  </pic:spPr>
                </pic:pic>
              </a:graphicData>
            </a:graphic>
          </wp:inline>
        </w:drawing>
      </w:r>
    </w:p>
    <w:p w14:paraId="0B2C1BE6" w14:textId="77777777" w:rsidR="0070144B" w:rsidRDefault="00CF74BA" w:rsidP="0070144B">
      <w:pPr>
        <w:spacing w:after="0" w:line="240" w:lineRule="auto"/>
        <w:rPr>
          <w:b/>
          <w:bCs/>
          <w:sz w:val="24"/>
          <w:szCs w:val="24"/>
        </w:rPr>
      </w:pPr>
      <w:r w:rsidRPr="00CD6A83">
        <w:rPr>
          <w:b/>
          <w:bCs/>
          <w:sz w:val="24"/>
          <w:szCs w:val="24"/>
        </w:rPr>
        <w:t xml:space="preserve">These </w:t>
      </w:r>
      <w:r w:rsidR="000F4E33" w:rsidRPr="00CD6A83">
        <w:rPr>
          <w:b/>
          <w:bCs/>
          <w:sz w:val="24"/>
          <w:szCs w:val="24"/>
        </w:rPr>
        <w:t>two charts give the three infiltration loads</w:t>
      </w:r>
      <w:r w:rsidR="00E64E1F" w:rsidRPr="00CD6A83">
        <w:rPr>
          <w:b/>
          <w:bCs/>
          <w:sz w:val="24"/>
          <w:szCs w:val="24"/>
        </w:rPr>
        <w:t xml:space="preserve"> for summer and f</w:t>
      </w:r>
      <w:r w:rsidR="00CD6A83" w:rsidRPr="00CD6A83">
        <w:rPr>
          <w:b/>
          <w:bCs/>
          <w:sz w:val="24"/>
          <w:szCs w:val="24"/>
        </w:rPr>
        <w:t>all weather conditions as defined by</w:t>
      </w:r>
      <w:r w:rsidR="00CD6A83">
        <w:rPr>
          <w:b/>
          <w:bCs/>
          <w:color w:val="4EA72E" w:themeColor="accent6"/>
          <w:sz w:val="24"/>
          <w:szCs w:val="24"/>
        </w:rPr>
        <w:t xml:space="preserve"> Chapter 1</w:t>
      </w:r>
      <w:r w:rsidR="00CD6A83" w:rsidRPr="0070144B">
        <w:rPr>
          <w:b/>
          <w:bCs/>
          <w:sz w:val="24"/>
          <w:szCs w:val="24"/>
        </w:rPr>
        <w:t xml:space="preserve">. </w:t>
      </w:r>
      <w:r w:rsidR="0045016C" w:rsidRPr="0070144B">
        <w:rPr>
          <w:b/>
          <w:bCs/>
          <w:sz w:val="24"/>
          <w:szCs w:val="24"/>
        </w:rPr>
        <w:t xml:space="preserve">Comparing these </w:t>
      </w:r>
      <w:r w:rsidR="00482549" w:rsidRPr="0070144B">
        <w:rPr>
          <w:b/>
          <w:bCs/>
          <w:sz w:val="24"/>
          <w:szCs w:val="24"/>
        </w:rPr>
        <w:t xml:space="preserve">two charts with the empirical equations of </w:t>
      </w:r>
      <w:r w:rsidR="003D3CF4" w:rsidRPr="0070144B">
        <w:rPr>
          <w:b/>
          <w:bCs/>
          <w:sz w:val="24"/>
          <w:szCs w:val="24"/>
        </w:rPr>
        <w:t>Ng 2014</w:t>
      </w:r>
      <w:r w:rsidR="0030168B" w:rsidRPr="0070144B">
        <w:rPr>
          <w:b/>
          <w:bCs/>
          <w:sz w:val="24"/>
          <w:szCs w:val="24"/>
          <w:vertAlign w:val="superscript"/>
        </w:rPr>
        <w:t>23</w:t>
      </w:r>
      <w:r w:rsidR="003D3CF4" w:rsidRPr="0070144B">
        <w:rPr>
          <w:b/>
          <w:bCs/>
          <w:sz w:val="24"/>
          <w:szCs w:val="24"/>
        </w:rPr>
        <w:t xml:space="preserve"> illustrates the simplicity of first law</w:t>
      </w:r>
      <w:r w:rsidR="0030168B" w:rsidRPr="0070144B">
        <w:rPr>
          <w:b/>
          <w:bCs/>
          <w:sz w:val="24"/>
          <w:szCs w:val="24"/>
        </w:rPr>
        <w:t xml:space="preserve"> models verses empirical models.</w:t>
      </w:r>
    </w:p>
    <w:p w14:paraId="04D1FF75" w14:textId="474DB52B" w:rsidR="008E1255" w:rsidRPr="0070144B" w:rsidRDefault="008E1255" w:rsidP="0070144B">
      <w:pPr>
        <w:spacing w:after="0" w:line="240" w:lineRule="auto"/>
        <w:rPr>
          <w:b/>
          <w:bCs/>
          <w:sz w:val="24"/>
          <w:szCs w:val="24"/>
        </w:rPr>
      </w:pPr>
      <w:r w:rsidRPr="00670E05">
        <w:rPr>
          <w:b/>
          <w:bCs/>
          <w:color w:val="4EA72E" w:themeColor="accent6"/>
          <w:sz w:val="72"/>
          <w:szCs w:val="72"/>
        </w:rPr>
        <w:lastRenderedPageBreak/>
        <w:t>Executive Summary</w:t>
      </w:r>
    </w:p>
    <w:p w14:paraId="179E9805" w14:textId="01686378" w:rsidR="00B15C3D" w:rsidRDefault="00793D86" w:rsidP="008A01A8">
      <w:pPr>
        <w:spacing w:after="0"/>
        <w:rPr>
          <w:b/>
          <w:bCs/>
          <w:color w:val="4EA72E" w:themeColor="accent6"/>
          <w:sz w:val="32"/>
          <w:szCs w:val="32"/>
        </w:rPr>
      </w:pPr>
      <w:r>
        <w:rPr>
          <w:noProof/>
        </w:rPr>
        <w:drawing>
          <wp:inline distT="0" distB="0" distL="0" distR="0" wp14:anchorId="1CBCA2C6" wp14:editId="1C2FE454">
            <wp:extent cx="3941064" cy="5038344"/>
            <wp:effectExtent l="0" t="0" r="2540" b="0"/>
            <wp:docPr id="940583949" name="Picture 940583949" descr="A tall building with many wind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583949" name="Picture 940583949" descr="A tall building with many windows&#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41064" cy="5038344"/>
                    </a:xfrm>
                    <a:prstGeom prst="rect">
                      <a:avLst/>
                    </a:prstGeom>
                    <a:noFill/>
                  </pic:spPr>
                </pic:pic>
              </a:graphicData>
            </a:graphic>
          </wp:inline>
        </w:drawing>
      </w:r>
    </w:p>
    <w:p w14:paraId="4D05F03B" w14:textId="6A79B066" w:rsidR="00B15C3D" w:rsidRDefault="004B631F" w:rsidP="008A01A8">
      <w:pPr>
        <w:spacing w:after="0"/>
        <w:rPr>
          <w:b/>
          <w:bCs/>
          <w:color w:val="4EA72E" w:themeColor="accent6"/>
          <w:sz w:val="32"/>
          <w:szCs w:val="32"/>
        </w:rPr>
      </w:pPr>
      <w:r w:rsidRPr="00CA30F9">
        <w:rPr>
          <w:b/>
          <w:bCs/>
          <w:sz w:val="24"/>
          <w:szCs w:val="24"/>
        </w:rPr>
        <w:t xml:space="preserve"> </w:t>
      </w:r>
      <w:r w:rsidR="00A36299" w:rsidRPr="0050036D">
        <w:rPr>
          <w:b/>
          <w:bCs/>
          <w:color w:val="4EA72E" w:themeColor="accent6"/>
          <w:sz w:val="24"/>
          <w:szCs w:val="24"/>
        </w:rPr>
        <w:t>Detroit GSA McNamara Building</w:t>
      </w:r>
      <w:r w:rsidR="00A05CE8">
        <w:rPr>
          <w:b/>
          <w:bCs/>
          <w:color w:val="4EA72E" w:themeColor="accent6"/>
          <w:sz w:val="24"/>
          <w:szCs w:val="24"/>
        </w:rPr>
        <w:t xml:space="preserve"> </w:t>
      </w:r>
      <w:r w:rsidR="001B6A86" w:rsidRPr="0050036D">
        <w:rPr>
          <w:b/>
          <w:bCs/>
          <w:color w:val="4EA72E" w:themeColor="accent6"/>
          <w:sz w:val="24"/>
          <w:szCs w:val="24"/>
        </w:rPr>
        <w:t>is not</w:t>
      </w:r>
      <w:r w:rsidR="00720C38" w:rsidRPr="0050036D">
        <w:rPr>
          <w:b/>
          <w:bCs/>
          <w:color w:val="4EA72E" w:themeColor="accent6"/>
          <w:sz w:val="24"/>
          <w:szCs w:val="24"/>
        </w:rPr>
        <w:t xml:space="preserve"> modeled here.</w:t>
      </w:r>
    </w:p>
    <w:p w14:paraId="57A35ABF" w14:textId="11ECA2A5" w:rsidR="00D041F5" w:rsidRPr="0010272F" w:rsidRDefault="00D041F5" w:rsidP="00D041F5">
      <w:pPr>
        <w:spacing w:after="0" w:line="240" w:lineRule="auto"/>
        <w:rPr>
          <w:b/>
          <w:bCs/>
          <w:color w:val="4EA72E" w:themeColor="accent6"/>
          <w:sz w:val="36"/>
          <w:szCs w:val="36"/>
        </w:rPr>
      </w:pPr>
      <w:r w:rsidRPr="0010272F">
        <w:rPr>
          <w:b/>
          <w:bCs/>
          <w:color w:val="4EA72E" w:themeColor="accent6"/>
          <w:sz w:val="36"/>
          <w:szCs w:val="36"/>
        </w:rPr>
        <w:t>System Energy Equilibrium (SEE) Model</w:t>
      </w:r>
      <w:r w:rsidR="00F60939">
        <w:rPr>
          <w:b/>
          <w:bCs/>
          <w:color w:val="4EA72E" w:themeColor="accent6"/>
          <w:sz w:val="36"/>
          <w:szCs w:val="36"/>
        </w:rPr>
        <w:t xml:space="preserve"> </w:t>
      </w:r>
    </w:p>
    <w:p w14:paraId="3A54C5C3" w14:textId="77777777" w:rsidR="001E00F0" w:rsidRDefault="006F529A" w:rsidP="00CF4EEE">
      <w:pPr>
        <w:spacing w:after="0"/>
        <w:rPr>
          <w:b/>
          <w:bCs/>
          <w:sz w:val="24"/>
          <w:szCs w:val="24"/>
        </w:rPr>
      </w:pPr>
      <w:r>
        <w:rPr>
          <w:b/>
          <w:bCs/>
          <w:sz w:val="24"/>
          <w:szCs w:val="24"/>
        </w:rPr>
        <w:t xml:space="preserve">The (SEE) Model </w:t>
      </w:r>
      <w:r w:rsidR="00AE4FF3">
        <w:rPr>
          <w:b/>
          <w:bCs/>
          <w:sz w:val="24"/>
          <w:szCs w:val="24"/>
        </w:rPr>
        <w:t>is of the total building</w:t>
      </w:r>
      <w:r w:rsidR="00727E79">
        <w:rPr>
          <w:b/>
          <w:bCs/>
          <w:sz w:val="24"/>
          <w:szCs w:val="24"/>
        </w:rPr>
        <w:t>, t</w:t>
      </w:r>
      <w:r w:rsidR="006127E2">
        <w:rPr>
          <w:b/>
          <w:bCs/>
          <w:sz w:val="24"/>
          <w:szCs w:val="24"/>
        </w:rPr>
        <w:t xml:space="preserve">he building is </w:t>
      </w:r>
      <w:r w:rsidR="00B55A1F">
        <w:rPr>
          <w:b/>
          <w:bCs/>
          <w:sz w:val="24"/>
          <w:szCs w:val="24"/>
        </w:rPr>
        <w:t xml:space="preserve">modeled as </w:t>
      </w:r>
      <w:r w:rsidR="006127E2">
        <w:rPr>
          <w:b/>
          <w:bCs/>
          <w:sz w:val="24"/>
          <w:szCs w:val="24"/>
        </w:rPr>
        <w:t>a box</w:t>
      </w:r>
      <w:r w:rsidR="00727E79">
        <w:rPr>
          <w:b/>
          <w:bCs/>
          <w:sz w:val="24"/>
          <w:szCs w:val="24"/>
        </w:rPr>
        <w:t xml:space="preserve"> with four walls and a roof.</w:t>
      </w:r>
      <w:r w:rsidR="00AE4FF3">
        <w:rPr>
          <w:b/>
          <w:bCs/>
          <w:sz w:val="24"/>
          <w:szCs w:val="24"/>
        </w:rPr>
        <w:t xml:space="preserve"> </w:t>
      </w:r>
      <w:r w:rsidR="00203DD1">
        <w:rPr>
          <w:b/>
          <w:bCs/>
          <w:sz w:val="24"/>
          <w:szCs w:val="24"/>
        </w:rPr>
        <w:t>C</w:t>
      </w:r>
      <w:r w:rsidR="00B01839">
        <w:rPr>
          <w:b/>
          <w:bCs/>
          <w:sz w:val="24"/>
          <w:szCs w:val="24"/>
        </w:rPr>
        <w:t xml:space="preserve">ontrols and equipment are modeled as </w:t>
      </w:r>
      <w:r w:rsidR="00ED519A">
        <w:rPr>
          <w:b/>
          <w:bCs/>
          <w:sz w:val="24"/>
          <w:szCs w:val="24"/>
        </w:rPr>
        <w:t>typical or average</w:t>
      </w:r>
      <w:r w:rsidR="00B80A4D">
        <w:rPr>
          <w:b/>
          <w:bCs/>
          <w:sz w:val="24"/>
          <w:szCs w:val="24"/>
        </w:rPr>
        <w:t xml:space="preserve"> for each floor</w:t>
      </w:r>
      <w:r w:rsidR="00ED519A">
        <w:rPr>
          <w:b/>
          <w:bCs/>
          <w:sz w:val="24"/>
          <w:szCs w:val="24"/>
        </w:rPr>
        <w:t xml:space="preserve">. </w:t>
      </w:r>
      <w:r w:rsidR="00203DD1">
        <w:rPr>
          <w:b/>
          <w:bCs/>
          <w:sz w:val="24"/>
          <w:szCs w:val="24"/>
        </w:rPr>
        <w:t>Ther</w:t>
      </w:r>
      <w:r w:rsidR="00E26A54">
        <w:rPr>
          <w:b/>
          <w:bCs/>
          <w:sz w:val="24"/>
          <w:szCs w:val="24"/>
        </w:rPr>
        <w:t>efore</w:t>
      </w:r>
      <w:r w:rsidR="006D081F">
        <w:rPr>
          <w:b/>
          <w:bCs/>
          <w:sz w:val="24"/>
          <w:szCs w:val="24"/>
        </w:rPr>
        <w:t xml:space="preserve">, </w:t>
      </w:r>
      <w:r w:rsidR="00B40E99">
        <w:rPr>
          <w:b/>
          <w:bCs/>
          <w:sz w:val="24"/>
          <w:szCs w:val="24"/>
        </w:rPr>
        <w:t xml:space="preserve">for the (SEE) Model to duplicate the energy consumption of a building the building must be </w:t>
      </w:r>
      <w:r w:rsidR="00E2420C">
        <w:rPr>
          <w:b/>
          <w:bCs/>
          <w:sz w:val="24"/>
          <w:szCs w:val="24"/>
        </w:rPr>
        <w:t xml:space="preserve">simple in structure as illustrated by the picture above. </w:t>
      </w:r>
      <w:r w:rsidR="00AA7C7C">
        <w:rPr>
          <w:b/>
          <w:bCs/>
          <w:sz w:val="24"/>
          <w:szCs w:val="24"/>
        </w:rPr>
        <w:t>Understanding why and how</w:t>
      </w:r>
      <w:r w:rsidR="00530720">
        <w:rPr>
          <w:b/>
          <w:bCs/>
          <w:sz w:val="24"/>
          <w:szCs w:val="24"/>
        </w:rPr>
        <w:t xml:space="preserve"> a simple structure building </w:t>
      </w:r>
      <w:r w:rsidR="00B44DA3">
        <w:rPr>
          <w:b/>
          <w:bCs/>
          <w:sz w:val="24"/>
          <w:szCs w:val="24"/>
        </w:rPr>
        <w:t xml:space="preserve">consumes energy gives understanding of all buildings even though </w:t>
      </w:r>
      <w:r w:rsidR="00207F8A">
        <w:rPr>
          <w:b/>
          <w:bCs/>
          <w:sz w:val="24"/>
          <w:szCs w:val="24"/>
        </w:rPr>
        <w:t>a</w:t>
      </w:r>
      <w:r w:rsidR="005B299B">
        <w:rPr>
          <w:b/>
          <w:bCs/>
          <w:sz w:val="24"/>
          <w:szCs w:val="24"/>
        </w:rPr>
        <w:t>n accurate</w:t>
      </w:r>
      <w:r w:rsidR="00207F8A">
        <w:rPr>
          <w:b/>
          <w:bCs/>
          <w:sz w:val="24"/>
          <w:szCs w:val="24"/>
        </w:rPr>
        <w:t xml:space="preserve"> (SEE) Model of a complex building might not be possible. </w:t>
      </w:r>
    </w:p>
    <w:p w14:paraId="3A7EC065" w14:textId="21C26977" w:rsidR="005D5EB8" w:rsidRDefault="003E1AB1" w:rsidP="00CF4EEE">
      <w:pPr>
        <w:spacing w:after="0"/>
        <w:rPr>
          <w:b/>
          <w:bCs/>
          <w:sz w:val="24"/>
          <w:szCs w:val="24"/>
        </w:rPr>
      </w:pPr>
      <w:r>
        <w:rPr>
          <w:b/>
          <w:bCs/>
          <w:sz w:val="24"/>
          <w:szCs w:val="24"/>
        </w:rPr>
        <w:t>The total energy into the building is known</w:t>
      </w:r>
      <w:r w:rsidR="009F2A22">
        <w:rPr>
          <w:b/>
          <w:bCs/>
          <w:sz w:val="24"/>
          <w:szCs w:val="24"/>
        </w:rPr>
        <w:t xml:space="preserve"> via utility meters and</w:t>
      </w:r>
      <w:r w:rsidR="00D67400">
        <w:rPr>
          <w:b/>
          <w:bCs/>
          <w:sz w:val="24"/>
          <w:szCs w:val="24"/>
        </w:rPr>
        <w:t xml:space="preserve"> plant load </w:t>
      </w:r>
      <w:r w:rsidR="00281669">
        <w:rPr>
          <w:b/>
          <w:bCs/>
          <w:sz w:val="24"/>
          <w:szCs w:val="24"/>
        </w:rPr>
        <w:t xml:space="preserve">energy out </w:t>
      </w:r>
      <w:r w:rsidR="00D67400">
        <w:rPr>
          <w:b/>
          <w:bCs/>
          <w:sz w:val="24"/>
          <w:szCs w:val="24"/>
        </w:rPr>
        <w:t>can be measured. These two meter</w:t>
      </w:r>
      <w:r w:rsidR="00576C6C">
        <w:rPr>
          <w:b/>
          <w:bCs/>
          <w:sz w:val="24"/>
          <w:szCs w:val="24"/>
        </w:rPr>
        <w:t>ed values</w:t>
      </w:r>
      <w:r w:rsidR="0012014C">
        <w:rPr>
          <w:b/>
          <w:bCs/>
          <w:sz w:val="24"/>
          <w:szCs w:val="24"/>
        </w:rPr>
        <w:t>, energy in and energy out</w:t>
      </w:r>
      <w:r w:rsidR="00576C6C">
        <w:rPr>
          <w:b/>
          <w:bCs/>
          <w:sz w:val="24"/>
          <w:szCs w:val="24"/>
        </w:rPr>
        <w:t xml:space="preserve"> </w:t>
      </w:r>
      <w:r w:rsidR="006A07A8">
        <w:rPr>
          <w:b/>
          <w:bCs/>
          <w:sz w:val="24"/>
          <w:szCs w:val="24"/>
        </w:rPr>
        <w:t>must be duplicated</w:t>
      </w:r>
      <w:r w:rsidR="0063116E">
        <w:rPr>
          <w:b/>
          <w:bCs/>
          <w:sz w:val="24"/>
          <w:szCs w:val="24"/>
        </w:rPr>
        <w:t xml:space="preserve">, within </w:t>
      </w:r>
      <w:r w:rsidR="009C1935">
        <w:rPr>
          <w:b/>
          <w:bCs/>
          <w:sz w:val="24"/>
          <w:szCs w:val="24"/>
        </w:rPr>
        <w:t>reasonable accuracy,</w:t>
      </w:r>
      <w:r w:rsidR="006A07A8">
        <w:rPr>
          <w:b/>
          <w:bCs/>
          <w:sz w:val="24"/>
          <w:szCs w:val="24"/>
        </w:rPr>
        <w:t xml:space="preserve"> by the model. </w:t>
      </w:r>
      <w:r w:rsidR="00601089">
        <w:rPr>
          <w:b/>
          <w:bCs/>
          <w:sz w:val="24"/>
          <w:szCs w:val="24"/>
        </w:rPr>
        <w:t xml:space="preserve">People </w:t>
      </w:r>
      <w:r w:rsidR="005759F9">
        <w:rPr>
          <w:b/>
          <w:bCs/>
          <w:sz w:val="24"/>
          <w:szCs w:val="24"/>
        </w:rPr>
        <w:t>are an energy in value and weather conditions can be either or both an energy in and an energy out value</w:t>
      </w:r>
      <w:r w:rsidR="005836A3">
        <w:rPr>
          <w:b/>
          <w:bCs/>
          <w:sz w:val="24"/>
          <w:szCs w:val="24"/>
        </w:rPr>
        <w:t xml:space="preserve">. </w:t>
      </w:r>
      <w:r w:rsidR="007264B0">
        <w:rPr>
          <w:b/>
          <w:bCs/>
          <w:sz w:val="24"/>
          <w:szCs w:val="24"/>
        </w:rPr>
        <w:t>The</w:t>
      </w:r>
      <w:r w:rsidR="006F7529">
        <w:rPr>
          <w:b/>
          <w:bCs/>
          <w:sz w:val="24"/>
          <w:szCs w:val="24"/>
        </w:rPr>
        <w:t xml:space="preserve"> </w:t>
      </w:r>
      <w:r w:rsidR="009C1935">
        <w:rPr>
          <w:b/>
          <w:bCs/>
          <w:sz w:val="24"/>
          <w:szCs w:val="24"/>
        </w:rPr>
        <w:t xml:space="preserve">(SEE) </w:t>
      </w:r>
      <w:r w:rsidR="006F7529">
        <w:rPr>
          <w:b/>
          <w:bCs/>
          <w:sz w:val="24"/>
          <w:szCs w:val="24"/>
        </w:rPr>
        <w:t xml:space="preserve">model has five zones, four </w:t>
      </w:r>
      <w:r w:rsidR="005D5EB8">
        <w:rPr>
          <w:b/>
          <w:bCs/>
          <w:sz w:val="24"/>
          <w:szCs w:val="24"/>
        </w:rPr>
        <w:t>wall perimeter</w:t>
      </w:r>
      <w:r w:rsidR="006F7529">
        <w:rPr>
          <w:b/>
          <w:bCs/>
          <w:sz w:val="24"/>
          <w:szCs w:val="24"/>
        </w:rPr>
        <w:t xml:space="preserve"> zones</w:t>
      </w:r>
      <w:r w:rsidR="007264B0">
        <w:rPr>
          <w:b/>
          <w:bCs/>
          <w:sz w:val="24"/>
          <w:szCs w:val="24"/>
        </w:rPr>
        <w:t xml:space="preserve"> and the </w:t>
      </w:r>
      <w:r w:rsidR="0003632F">
        <w:rPr>
          <w:b/>
          <w:bCs/>
          <w:sz w:val="24"/>
          <w:szCs w:val="24"/>
        </w:rPr>
        <w:t xml:space="preserve">building </w:t>
      </w:r>
      <w:r w:rsidR="007264B0">
        <w:rPr>
          <w:b/>
          <w:bCs/>
          <w:sz w:val="24"/>
          <w:szCs w:val="24"/>
        </w:rPr>
        <w:t xml:space="preserve">interior zone. </w:t>
      </w:r>
      <w:r w:rsidR="009969BE">
        <w:rPr>
          <w:b/>
          <w:bCs/>
          <w:sz w:val="24"/>
          <w:szCs w:val="24"/>
        </w:rPr>
        <w:t>T</w:t>
      </w:r>
      <w:r w:rsidR="004749E3">
        <w:rPr>
          <w:b/>
          <w:bCs/>
          <w:sz w:val="24"/>
          <w:szCs w:val="24"/>
        </w:rPr>
        <w:t xml:space="preserve">he four walls can require cooling </w:t>
      </w:r>
      <w:r w:rsidR="00F8588A">
        <w:rPr>
          <w:b/>
          <w:bCs/>
          <w:sz w:val="24"/>
          <w:szCs w:val="24"/>
        </w:rPr>
        <w:t>and/</w:t>
      </w:r>
      <w:r w:rsidR="004749E3">
        <w:rPr>
          <w:b/>
          <w:bCs/>
          <w:sz w:val="24"/>
          <w:szCs w:val="24"/>
        </w:rPr>
        <w:t>or heat</w:t>
      </w:r>
      <w:r w:rsidR="00095A08">
        <w:rPr>
          <w:b/>
          <w:bCs/>
          <w:sz w:val="24"/>
          <w:szCs w:val="24"/>
        </w:rPr>
        <w:t xml:space="preserve"> during a 24-hour day</w:t>
      </w:r>
      <w:r w:rsidR="009969BE">
        <w:rPr>
          <w:b/>
          <w:bCs/>
          <w:sz w:val="24"/>
          <w:szCs w:val="24"/>
        </w:rPr>
        <w:t xml:space="preserve"> as the solar</w:t>
      </w:r>
      <w:r w:rsidR="000A3E5F">
        <w:rPr>
          <w:b/>
          <w:bCs/>
          <w:sz w:val="24"/>
          <w:szCs w:val="24"/>
        </w:rPr>
        <w:t xml:space="preserve"> on each wall varies during the day</w:t>
      </w:r>
      <w:r w:rsidR="0003632F">
        <w:rPr>
          <w:b/>
          <w:bCs/>
          <w:sz w:val="24"/>
          <w:szCs w:val="24"/>
        </w:rPr>
        <w:t>.</w:t>
      </w:r>
      <w:r w:rsidR="00767F95">
        <w:rPr>
          <w:b/>
          <w:bCs/>
          <w:sz w:val="24"/>
          <w:szCs w:val="24"/>
        </w:rPr>
        <w:t xml:space="preserve"> </w:t>
      </w:r>
    </w:p>
    <w:p w14:paraId="1EF9134F" w14:textId="5B105DD9" w:rsidR="00CF4EEE" w:rsidRPr="009A527C" w:rsidRDefault="00427BA1" w:rsidP="00CF4EEE">
      <w:pPr>
        <w:spacing w:after="0"/>
        <w:rPr>
          <w:rFonts w:ascii="Karla" w:hAnsi="Karla"/>
          <w:b/>
          <w:bCs/>
          <w:sz w:val="24"/>
          <w:szCs w:val="24"/>
          <w:shd w:val="clear" w:color="auto" w:fill="FFFFFF"/>
        </w:rPr>
      </w:pPr>
      <w:r w:rsidRPr="009875B8">
        <w:rPr>
          <w:b/>
          <w:bCs/>
          <w:sz w:val="24"/>
          <w:szCs w:val="24"/>
        </w:rPr>
        <w:lastRenderedPageBreak/>
        <w:t>Sauer</w:t>
      </w:r>
      <w:r w:rsidR="001063AD">
        <w:rPr>
          <w:b/>
          <w:bCs/>
          <w:sz w:val="24"/>
          <w:szCs w:val="24"/>
          <w:vertAlign w:val="superscript"/>
        </w:rPr>
        <w:t>7</w:t>
      </w:r>
      <w:r w:rsidRPr="009875B8">
        <w:rPr>
          <w:b/>
          <w:bCs/>
          <w:sz w:val="24"/>
          <w:szCs w:val="24"/>
        </w:rPr>
        <w:t xml:space="preserve"> page 2.29 describes the first law of thermodynamics as an energy balance equation, where Energy in - Energy out = increase in energy in the system.  The 24-hour energy balance model demonstrated here is based on this thermodynamic concept that energy into </w:t>
      </w:r>
      <w:r w:rsidR="00741C16">
        <w:rPr>
          <w:b/>
          <w:bCs/>
          <w:sz w:val="24"/>
          <w:szCs w:val="24"/>
        </w:rPr>
        <w:t>the</w:t>
      </w:r>
      <w:r w:rsidR="000546F3">
        <w:rPr>
          <w:b/>
          <w:bCs/>
          <w:sz w:val="24"/>
          <w:szCs w:val="24"/>
        </w:rPr>
        <w:t xml:space="preserve"> </w:t>
      </w:r>
      <w:r w:rsidRPr="009875B8">
        <w:rPr>
          <w:b/>
          <w:bCs/>
          <w:sz w:val="24"/>
          <w:szCs w:val="24"/>
        </w:rPr>
        <w:t>building and chiller plant is equal to the energy out of the building and plant. Basic thermodynamic equations are utilized to model the building and plant</w:t>
      </w:r>
      <w:r w:rsidR="00F3064E">
        <w:rPr>
          <w:b/>
          <w:bCs/>
          <w:sz w:val="24"/>
          <w:szCs w:val="24"/>
        </w:rPr>
        <w:t>,</w:t>
      </w:r>
      <w:r w:rsidRPr="009875B8">
        <w:rPr>
          <w:b/>
          <w:bCs/>
          <w:sz w:val="24"/>
          <w:szCs w:val="24"/>
        </w:rPr>
        <w:t xml:space="preserve"> maximizing the possibility that the model can duplicate the actual energy consumption of a building and plant on any 24-hour day of weather</w:t>
      </w:r>
      <w:r w:rsidR="003E7D1C">
        <w:rPr>
          <w:b/>
          <w:bCs/>
          <w:sz w:val="24"/>
          <w:szCs w:val="24"/>
        </w:rPr>
        <w:t xml:space="preserve">. </w:t>
      </w:r>
      <w:r w:rsidR="00CF4EEE" w:rsidRPr="001C60BE">
        <w:rPr>
          <w:rFonts w:ascii="Calibri" w:eastAsia="Times New Roman" w:hAnsi="Calibri" w:cs="Times New Roman"/>
          <w:b/>
          <w:bCs/>
          <w:color w:val="4EA72E" w:themeColor="accent6"/>
          <w:sz w:val="28"/>
          <w:szCs w:val="28"/>
        </w:rPr>
        <w:t xml:space="preserve"> </w:t>
      </w:r>
    </w:p>
    <w:p w14:paraId="771A22E6" w14:textId="77777777" w:rsidR="00386AE6" w:rsidRPr="001F7B1D" w:rsidRDefault="00D00D40" w:rsidP="00386AE6">
      <w:pPr>
        <w:spacing w:after="0"/>
        <w:rPr>
          <w:b/>
          <w:bCs/>
          <w:color w:val="4EA72E" w:themeColor="accent6"/>
          <w:sz w:val="36"/>
          <w:szCs w:val="36"/>
        </w:rPr>
      </w:pPr>
      <w:r w:rsidRPr="001F7B1D">
        <w:rPr>
          <w:b/>
          <w:bCs/>
          <w:color w:val="4EA72E" w:themeColor="accent6"/>
          <w:sz w:val="36"/>
          <w:szCs w:val="36"/>
        </w:rPr>
        <w:t>Energy meters for building analysis</w:t>
      </w:r>
    </w:p>
    <w:p w14:paraId="6DA43B66" w14:textId="58C0CA34" w:rsidR="00781624" w:rsidRDefault="00D00D40" w:rsidP="00386AE6">
      <w:pPr>
        <w:spacing w:after="0"/>
        <w:rPr>
          <w:b/>
          <w:bCs/>
          <w:color w:val="4EA72E" w:themeColor="accent6"/>
          <w:sz w:val="44"/>
          <w:szCs w:val="44"/>
        </w:rPr>
      </w:pPr>
      <w:r>
        <w:rPr>
          <w:b/>
          <w:bCs/>
          <w:sz w:val="24"/>
          <w:szCs w:val="24"/>
        </w:rPr>
        <w:t xml:space="preserve">Typically, the energy into the building is defined by the gas and electric utility meters. If, for example, parking lot lights or other kW demand does not contribute to the plant load then these kW loads must be subtracted to arrive at the kW demand that is seen by the plant load. If the building heat is provided by gas or fuel boilers </w:t>
      </w:r>
      <w:r w:rsidR="00E71C71">
        <w:rPr>
          <w:b/>
          <w:bCs/>
          <w:sz w:val="24"/>
          <w:szCs w:val="24"/>
        </w:rPr>
        <w:t xml:space="preserve">and </w:t>
      </w:r>
      <w:r>
        <w:rPr>
          <w:b/>
          <w:bCs/>
          <w:sz w:val="24"/>
          <w:szCs w:val="24"/>
        </w:rPr>
        <w:t xml:space="preserve">heat </w:t>
      </w:r>
      <w:r w:rsidR="00E71C71">
        <w:rPr>
          <w:b/>
          <w:bCs/>
          <w:sz w:val="24"/>
          <w:szCs w:val="24"/>
        </w:rPr>
        <w:t xml:space="preserve">is </w:t>
      </w:r>
      <w:r>
        <w:rPr>
          <w:b/>
          <w:bCs/>
          <w:sz w:val="24"/>
          <w:szCs w:val="24"/>
        </w:rPr>
        <w:t xml:space="preserve">sent to other than the </w:t>
      </w:r>
      <w:r w:rsidR="00777D60">
        <w:rPr>
          <w:b/>
          <w:bCs/>
          <w:sz w:val="24"/>
          <w:szCs w:val="24"/>
        </w:rPr>
        <w:t>building,</w:t>
      </w:r>
      <w:r>
        <w:rPr>
          <w:b/>
          <w:bCs/>
          <w:sz w:val="24"/>
          <w:szCs w:val="24"/>
        </w:rPr>
        <w:t xml:space="preserve"> </w:t>
      </w:r>
      <w:r w:rsidR="00257783">
        <w:rPr>
          <w:b/>
          <w:bCs/>
          <w:sz w:val="24"/>
          <w:szCs w:val="24"/>
        </w:rPr>
        <w:t xml:space="preserve">then this heat </w:t>
      </w:r>
      <w:r>
        <w:rPr>
          <w:b/>
          <w:bCs/>
          <w:sz w:val="24"/>
          <w:szCs w:val="24"/>
        </w:rPr>
        <w:t xml:space="preserve">must be subtracted to arrive at heat in the building that contributes to the plant load. </w:t>
      </w:r>
      <w:r w:rsidR="00160E3A">
        <w:rPr>
          <w:b/>
          <w:bCs/>
          <w:sz w:val="24"/>
          <w:szCs w:val="24"/>
        </w:rPr>
        <w:t xml:space="preserve">Next a 26-story </w:t>
      </w:r>
      <w:r w:rsidR="00652BE2">
        <w:rPr>
          <w:b/>
          <w:bCs/>
          <w:sz w:val="24"/>
          <w:szCs w:val="24"/>
        </w:rPr>
        <w:t xml:space="preserve">Chicago </w:t>
      </w:r>
      <w:r w:rsidR="00160E3A">
        <w:rPr>
          <w:b/>
          <w:bCs/>
          <w:sz w:val="24"/>
          <w:szCs w:val="24"/>
        </w:rPr>
        <w:t xml:space="preserve">office tower will be </w:t>
      </w:r>
      <w:r w:rsidR="00BB19F9">
        <w:rPr>
          <w:b/>
          <w:bCs/>
          <w:sz w:val="24"/>
          <w:szCs w:val="24"/>
        </w:rPr>
        <w:t>defined,</w:t>
      </w:r>
      <w:r w:rsidR="00160E3A">
        <w:rPr>
          <w:b/>
          <w:bCs/>
          <w:sz w:val="24"/>
          <w:szCs w:val="24"/>
        </w:rPr>
        <w:t xml:space="preserve"> and the </w:t>
      </w:r>
      <w:r w:rsidR="00652BE2">
        <w:rPr>
          <w:b/>
          <w:bCs/>
          <w:sz w:val="24"/>
          <w:szCs w:val="24"/>
        </w:rPr>
        <w:t>24-Hour</w:t>
      </w:r>
      <w:r w:rsidR="00160E3A">
        <w:rPr>
          <w:b/>
          <w:bCs/>
          <w:sz w:val="24"/>
          <w:szCs w:val="24"/>
        </w:rPr>
        <w:t xml:space="preserve"> </w:t>
      </w:r>
      <w:r w:rsidR="009E3C9F">
        <w:rPr>
          <w:b/>
          <w:bCs/>
          <w:sz w:val="24"/>
          <w:szCs w:val="24"/>
        </w:rPr>
        <w:t xml:space="preserve">SEE </w:t>
      </w:r>
      <w:r w:rsidR="00160E3A">
        <w:rPr>
          <w:b/>
          <w:bCs/>
          <w:sz w:val="24"/>
          <w:szCs w:val="24"/>
        </w:rPr>
        <w:t>Model demonstrated</w:t>
      </w:r>
      <w:r w:rsidR="00116505">
        <w:rPr>
          <w:b/>
          <w:bCs/>
          <w:sz w:val="24"/>
          <w:szCs w:val="24"/>
        </w:rPr>
        <w:t>.</w:t>
      </w:r>
    </w:p>
    <w:p w14:paraId="50D96C32" w14:textId="4C20F0C5" w:rsidR="00FA7BD4" w:rsidRPr="001F7B1D" w:rsidRDefault="00742232" w:rsidP="00781624">
      <w:pPr>
        <w:rPr>
          <w:b/>
          <w:bCs/>
          <w:color w:val="4EA72E" w:themeColor="accent6"/>
          <w:sz w:val="36"/>
          <w:szCs w:val="36"/>
        </w:rPr>
      </w:pPr>
      <w:r w:rsidRPr="001F7B1D">
        <w:rPr>
          <w:b/>
          <w:bCs/>
          <w:color w:val="4EA72E" w:themeColor="accent6"/>
          <w:sz w:val="36"/>
          <w:szCs w:val="36"/>
        </w:rPr>
        <w:t>Building &amp; Plant</w:t>
      </w:r>
      <w:r w:rsidR="007873FE" w:rsidRPr="001F7B1D">
        <w:rPr>
          <w:b/>
          <w:bCs/>
          <w:color w:val="4EA72E" w:themeColor="accent6"/>
          <w:sz w:val="36"/>
          <w:szCs w:val="36"/>
        </w:rPr>
        <w:t xml:space="preserve"> to be </w:t>
      </w:r>
      <w:r w:rsidR="000E0477" w:rsidRPr="001F7B1D">
        <w:rPr>
          <w:b/>
          <w:bCs/>
          <w:color w:val="4EA72E" w:themeColor="accent6"/>
          <w:sz w:val="36"/>
          <w:szCs w:val="36"/>
        </w:rPr>
        <w:t xml:space="preserve">(SEE) </w:t>
      </w:r>
      <w:r w:rsidR="007873FE" w:rsidRPr="001F7B1D">
        <w:rPr>
          <w:b/>
          <w:bCs/>
          <w:color w:val="4EA72E" w:themeColor="accent6"/>
          <w:sz w:val="36"/>
          <w:szCs w:val="36"/>
        </w:rPr>
        <w:t>Modeled</w:t>
      </w:r>
    </w:p>
    <w:p w14:paraId="377B5FBE" w14:textId="77777777" w:rsidR="005B1DB5" w:rsidRDefault="005B1DB5" w:rsidP="005B1DB5">
      <w:pPr>
        <w:spacing w:after="0"/>
        <w:rPr>
          <w:sz w:val="24"/>
          <w:szCs w:val="24"/>
        </w:rPr>
      </w:pPr>
      <w:r w:rsidRPr="00980011">
        <w:rPr>
          <w:noProof/>
        </w:rPr>
        <mc:AlternateContent>
          <mc:Choice Requires="wps">
            <w:drawing>
              <wp:inline distT="0" distB="0" distL="0" distR="0" wp14:anchorId="7571DDE9" wp14:editId="7FD5CC17">
                <wp:extent cx="5878286" cy="4587114"/>
                <wp:effectExtent l="0" t="0" r="27305" b="23495"/>
                <wp:docPr id="747185381" name="Cube 747185381"/>
                <wp:cNvGraphicFramePr/>
                <a:graphic xmlns:a="http://schemas.openxmlformats.org/drawingml/2006/main">
                  <a:graphicData uri="http://schemas.microsoft.com/office/word/2010/wordprocessingShape">
                    <wps:wsp>
                      <wps:cNvSpPr/>
                      <wps:spPr>
                        <a:xfrm>
                          <a:off x="0" y="0"/>
                          <a:ext cx="5878286" cy="4587114"/>
                        </a:xfrm>
                        <a:prstGeom prst="cube">
                          <a:avLst>
                            <a:gd name="adj" fmla="val 5778"/>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51DA768E" w14:textId="5C13BD42" w:rsidR="005B1DB5" w:rsidRPr="000B2380" w:rsidRDefault="0063355A" w:rsidP="0063355A">
                            <w:pPr>
                              <w:spacing w:after="0"/>
                              <w:rPr>
                                <w:b/>
                                <w:sz w:val="24"/>
                                <w:szCs w:val="24"/>
                              </w:rPr>
                            </w:pPr>
                            <w:r>
                              <w:rPr>
                                <w:b/>
                                <w:color w:val="4EA72E" w:themeColor="accent6"/>
                                <w:sz w:val="32"/>
                                <w:szCs w:val="32"/>
                              </w:rPr>
                              <w:t xml:space="preserve">                               </w:t>
                            </w:r>
                            <w:r w:rsidR="005B1DB5" w:rsidRPr="000B2380">
                              <w:rPr>
                                <w:b/>
                                <w:sz w:val="24"/>
                                <w:szCs w:val="24"/>
                              </w:rPr>
                              <w:t>Chicago 26 Story Office Building</w:t>
                            </w:r>
                          </w:p>
                          <w:p w14:paraId="450318E7" w14:textId="77777777" w:rsidR="005B1DB5" w:rsidRPr="000B2380" w:rsidRDefault="005B1DB5" w:rsidP="005B1DB5">
                            <w:pPr>
                              <w:spacing w:after="0"/>
                              <w:jc w:val="center"/>
                              <w:rPr>
                                <w:b/>
                                <w:sz w:val="24"/>
                                <w:szCs w:val="24"/>
                              </w:rPr>
                            </w:pPr>
                            <w:r w:rsidRPr="000B2380">
                              <w:rPr>
                                <w:b/>
                                <w:sz w:val="24"/>
                                <w:szCs w:val="24"/>
                              </w:rPr>
                              <w:t>Building=498,600 Ft-Sq. Building height=338 Ft</w:t>
                            </w:r>
                          </w:p>
                          <w:p w14:paraId="22DF1E4D" w14:textId="77777777" w:rsidR="005B1DB5" w:rsidRPr="000B2380" w:rsidRDefault="005B1DB5" w:rsidP="005B1DB5">
                            <w:pPr>
                              <w:spacing w:after="0"/>
                              <w:jc w:val="center"/>
                              <w:rPr>
                                <w:b/>
                                <w:sz w:val="24"/>
                                <w:szCs w:val="24"/>
                              </w:rPr>
                            </w:pPr>
                            <w:r w:rsidRPr="000B2380">
                              <w:rPr>
                                <w:b/>
                                <w:sz w:val="24"/>
                                <w:szCs w:val="24"/>
                              </w:rPr>
                              <w:t>Roof = 19,177 Ft-Sq. Roof U=.063-Solar emittance=.45</w:t>
                            </w:r>
                          </w:p>
                          <w:p w14:paraId="649A3548" w14:textId="77777777" w:rsidR="005B1DB5" w:rsidRPr="000B2380" w:rsidRDefault="005B1DB5" w:rsidP="005B1DB5">
                            <w:pPr>
                              <w:spacing w:after="0"/>
                              <w:jc w:val="center"/>
                              <w:rPr>
                                <w:b/>
                                <w:sz w:val="24"/>
                                <w:szCs w:val="24"/>
                              </w:rPr>
                            </w:pPr>
                            <w:r w:rsidRPr="000B2380">
                              <w:rPr>
                                <w:b/>
                                <w:sz w:val="24"/>
                                <w:szCs w:val="24"/>
                              </w:rPr>
                              <w:t>All walls 30% glass. Glass U=.55-SHGC=.40</w:t>
                            </w:r>
                          </w:p>
                          <w:p w14:paraId="0AFAE5AC" w14:textId="77777777" w:rsidR="005B1DB5" w:rsidRPr="000B2380" w:rsidRDefault="005B1DB5" w:rsidP="005B1DB5">
                            <w:pPr>
                              <w:spacing w:after="0"/>
                              <w:jc w:val="center"/>
                              <w:rPr>
                                <w:b/>
                                <w:sz w:val="24"/>
                                <w:szCs w:val="24"/>
                              </w:rPr>
                            </w:pPr>
                            <w:r w:rsidRPr="000B2380">
                              <w:rPr>
                                <w:b/>
                                <w:sz w:val="24"/>
                                <w:szCs w:val="24"/>
                              </w:rPr>
                              <w:t>Building Footprint</w:t>
                            </w:r>
                          </w:p>
                          <w:p w14:paraId="5649BB25" w14:textId="77777777" w:rsidR="005B1DB5" w:rsidRPr="000B2380" w:rsidRDefault="005B1DB5" w:rsidP="005B1DB5">
                            <w:pPr>
                              <w:spacing w:after="0"/>
                              <w:jc w:val="center"/>
                              <w:rPr>
                                <w:b/>
                                <w:sz w:val="24"/>
                                <w:szCs w:val="24"/>
                              </w:rPr>
                            </w:pPr>
                            <w:r w:rsidRPr="000B2380">
                              <w:rPr>
                                <w:b/>
                                <w:sz w:val="24"/>
                                <w:szCs w:val="24"/>
                              </w:rPr>
                              <w:t>South=160 Ft North=160 Ft. Each wall=54,080 Ft-Sq</w:t>
                            </w:r>
                          </w:p>
                          <w:p w14:paraId="659D551A" w14:textId="77777777" w:rsidR="005B1DB5" w:rsidRPr="000B2380" w:rsidRDefault="005B1DB5" w:rsidP="005B1DB5">
                            <w:pPr>
                              <w:spacing w:after="0"/>
                              <w:jc w:val="center"/>
                              <w:rPr>
                                <w:b/>
                                <w:sz w:val="24"/>
                                <w:szCs w:val="24"/>
                              </w:rPr>
                            </w:pPr>
                            <w:r w:rsidRPr="000B2380">
                              <w:rPr>
                                <w:b/>
                                <w:sz w:val="24"/>
                                <w:szCs w:val="24"/>
                              </w:rPr>
                              <w:t>East=119.86 Ft West=119.86 Ft. Each Wall=40,513 Ft-Sq</w:t>
                            </w:r>
                          </w:p>
                          <w:p w14:paraId="5FD6BE67" w14:textId="77777777" w:rsidR="005B1DB5" w:rsidRPr="000B2380" w:rsidRDefault="005B1DB5" w:rsidP="005B1DB5">
                            <w:pPr>
                              <w:spacing w:after="0"/>
                              <w:jc w:val="center"/>
                              <w:rPr>
                                <w:b/>
                                <w:sz w:val="24"/>
                                <w:szCs w:val="24"/>
                              </w:rPr>
                            </w:pPr>
                            <w:r w:rsidRPr="000B2380">
                              <w:rPr>
                                <w:b/>
                                <w:sz w:val="24"/>
                                <w:szCs w:val="24"/>
                              </w:rPr>
                              <w:t>Walls U=.124-solar emittance=.55</w:t>
                            </w:r>
                          </w:p>
                          <w:p w14:paraId="4C536E34" w14:textId="77777777" w:rsidR="005B1DB5" w:rsidRDefault="005B1DB5" w:rsidP="005B1DB5">
                            <w:pPr>
                              <w:spacing w:after="0"/>
                              <w:jc w:val="center"/>
                              <w:rPr>
                                <w:b/>
                                <w:sz w:val="24"/>
                                <w:szCs w:val="24"/>
                              </w:rPr>
                            </w:pPr>
                            <w:r w:rsidRPr="000B2380">
                              <w:rPr>
                                <w:b/>
                                <w:sz w:val="24"/>
                                <w:szCs w:val="24"/>
                              </w:rPr>
                              <w:t>Each of 26 floors has a 12,000 CFM VAV AHU</w:t>
                            </w:r>
                            <w:r>
                              <w:rPr>
                                <w:b/>
                                <w:sz w:val="24"/>
                                <w:szCs w:val="24"/>
                              </w:rPr>
                              <w:t xml:space="preserve"> plus</w:t>
                            </w:r>
                          </w:p>
                          <w:p w14:paraId="37B7933D" w14:textId="199D6E4C" w:rsidR="005B1DB5" w:rsidRPr="000B2380" w:rsidRDefault="005B1DB5" w:rsidP="005B1DB5">
                            <w:pPr>
                              <w:spacing w:after="0"/>
                              <w:jc w:val="center"/>
                              <w:rPr>
                                <w:b/>
                                <w:sz w:val="24"/>
                                <w:szCs w:val="24"/>
                              </w:rPr>
                            </w:pPr>
                            <w:r>
                              <w:rPr>
                                <w:b/>
                                <w:sz w:val="24"/>
                                <w:szCs w:val="24"/>
                              </w:rPr>
                              <w:t>return air fans and fan</w:t>
                            </w:r>
                            <w:r w:rsidR="008D466D">
                              <w:rPr>
                                <w:b/>
                                <w:sz w:val="24"/>
                                <w:szCs w:val="24"/>
                              </w:rPr>
                              <w:t>s</w:t>
                            </w:r>
                            <w:r>
                              <w:rPr>
                                <w:b/>
                                <w:sz w:val="24"/>
                                <w:szCs w:val="24"/>
                              </w:rPr>
                              <w:t xml:space="preserve"> powered terminals.</w:t>
                            </w:r>
                          </w:p>
                          <w:p w14:paraId="1898568A" w14:textId="77777777" w:rsidR="005B1DB5" w:rsidRDefault="005B1DB5" w:rsidP="005B1DB5">
                            <w:pPr>
                              <w:spacing w:after="0"/>
                              <w:jc w:val="center"/>
                              <w:rPr>
                                <w:b/>
                                <w:sz w:val="24"/>
                                <w:szCs w:val="24"/>
                              </w:rPr>
                            </w:pPr>
                            <w:r w:rsidRPr="000B2380">
                              <w:rPr>
                                <w:b/>
                                <w:sz w:val="24"/>
                                <w:szCs w:val="24"/>
                              </w:rPr>
                              <w:t>AHU provides 55F supply air to both building interior &amp; perimeter.</w:t>
                            </w:r>
                          </w:p>
                          <w:p w14:paraId="273CBBA2" w14:textId="045BDD8D" w:rsidR="005B1DB5" w:rsidRDefault="005B1DB5" w:rsidP="005B1DB5">
                            <w:pPr>
                              <w:spacing w:after="0"/>
                              <w:jc w:val="center"/>
                              <w:rPr>
                                <w:b/>
                                <w:sz w:val="24"/>
                                <w:szCs w:val="24"/>
                              </w:rPr>
                            </w:pPr>
                            <w:r>
                              <w:rPr>
                                <w:b/>
                                <w:sz w:val="24"/>
                                <w:szCs w:val="24"/>
                              </w:rPr>
                              <w:t>Perimeter heat</w:t>
                            </w:r>
                            <w:r w:rsidR="00493164">
                              <w:rPr>
                                <w:b/>
                                <w:sz w:val="24"/>
                                <w:szCs w:val="24"/>
                              </w:rPr>
                              <w:t>, 90F air,</w:t>
                            </w:r>
                            <w:r>
                              <w:rPr>
                                <w:b/>
                                <w:sz w:val="24"/>
                                <w:szCs w:val="24"/>
                              </w:rPr>
                              <w:t xml:space="preserve"> </w:t>
                            </w:r>
                            <w:r w:rsidR="00AA4AAB">
                              <w:rPr>
                                <w:b/>
                                <w:sz w:val="24"/>
                                <w:szCs w:val="24"/>
                              </w:rPr>
                              <w:t xml:space="preserve">is </w:t>
                            </w:r>
                            <w:r>
                              <w:rPr>
                                <w:b/>
                                <w:sz w:val="24"/>
                                <w:szCs w:val="24"/>
                              </w:rPr>
                              <w:t>provided by fan powered terminals.</w:t>
                            </w:r>
                          </w:p>
                          <w:p w14:paraId="63A6D84D" w14:textId="77777777" w:rsidR="00C346F0" w:rsidRDefault="006B50FA" w:rsidP="005B1DB5">
                            <w:pPr>
                              <w:spacing w:after="0"/>
                              <w:jc w:val="center"/>
                              <w:rPr>
                                <w:b/>
                                <w:sz w:val="24"/>
                                <w:szCs w:val="24"/>
                              </w:rPr>
                            </w:pPr>
                            <w:r>
                              <w:rPr>
                                <w:b/>
                                <w:sz w:val="24"/>
                                <w:szCs w:val="24"/>
                              </w:rPr>
                              <w:t>Outside air infiltration assumed as .12cfm/wall ft</w:t>
                            </w:r>
                            <w:r>
                              <w:rPr>
                                <w:b/>
                                <w:sz w:val="24"/>
                                <w:szCs w:val="24"/>
                                <w:vertAlign w:val="superscript"/>
                              </w:rPr>
                              <w:t>2</w:t>
                            </w:r>
                            <w:r w:rsidR="00E5566C">
                              <w:rPr>
                                <w:b/>
                                <w:sz w:val="24"/>
                                <w:szCs w:val="24"/>
                              </w:rPr>
                              <w:t xml:space="preserve"> </w:t>
                            </w:r>
                            <w:r w:rsidR="001B16B4">
                              <w:rPr>
                                <w:b/>
                                <w:sz w:val="24"/>
                                <w:szCs w:val="24"/>
                              </w:rPr>
                              <w:t xml:space="preserve">max </w:t>
                            </w:r>
                            <w:r w:rsidR="00E5566C">
                              <w:rPr>
                                <w:b/>
                                <w:sz w:val="24"/>
                                <w:szCs w:val="24"/>
                              </w:rPr>
                              <w:t xml:space="preserve">at 12,000 AHU </w:t>
                            </w:r>
                            <w:r w:rsidR="006F51E8">
                              <w:rPr>
                                <w:b/>
                                <w:sz w:val="24"/>
                                <w:szCs w:val="24"/>
                              </w:rPr>
                              <w:t>cfm</w:t>
                            </w:r>
                            <w:r w:rsidR="00902E30">
                              <w:rPr>
                                <w:b/>
                                <w:sz w:val="24"/>
                                <w:szCs w:val="24"/>
                              </w:rPr>
                              <w:t xml:space="preserve"> dropping as AHU cfm decreases</w:t>
                            </w:r>
                            <w:r w:rsidR="001B16B4">
                              <w:rPr>
                                <w:b/>
                                <w:sz w:val="24"/>
                                <w:szCs w:val="24"/>
                              </w:rPr>
                              <w:t xml:space="preserve">. </w:t>
                            </w:r>
                          </w:p>
                          <w:p w14:paraId="4B9640A1" w14:textId="00253605" w:rsidR="0070584E" w:rsidRPr="00473157" w:rsidRDefault="00B449F0" w:rsidP="005B1DB5">
                            <w:pPr>
                              <w:spacing w:after="0"/>
                              <w:jc w:val="center"/>
                              <w:rPr>
                                <w:b/>
                                <w:sz w:val="24"/>
                                <w:szCs w:val="24"/>
                              </w:rPr>
                            </w:pPr>
                            <w:r>
                              <w:rPr>
                                <w:b/>
                                <w:sz w:val="24"/>
                                <w:szCs w:val="24"/>
                              </w:rPr>
                              <w:t xml:space="preserve">30% </w:t>
                            </w:r>
                            <w:r w:rsidR="009A71F9">
                              <w:rPr>
                                <w:b/>
                                <w:sz w:val="24"/>
                                <w:szCs w:val="24"/>
                              </w:rPr>
                              <w:t xml:space="preserve">of </w:t>
                            </w:r>
                            <w:r>
                              <w:rPr>
                                <w:b/>
                                <w:sz w:val="24"/>
                                <w:szCs w:val="24"/>
                              </w:rPr>
                              <w:t>i</w:t>
                            </w:r>
                            <w:r w:rsidR="001B16B4">
                              <w:rPr>
                                <w:b/>
                                <w:sz w:val="24"/>
                                <w:szCs w:val="24"/>
                              </w:rPr>
                              <w:t>nterio</w:t>
                            </w:r>
                            <w:r>
                              <w:rPr>
                                <w:b/>
                                <w:sz w:val="24"/>
                                <w:szCs w:val="24"/>
                              </w:rPr>
                              <w:t xml:space="preserve">r return air enters </w:t>
                            </w:r>
                            <w:r w:rsidR="00C346F0">
                              <w:rPr>
                                <w:b/>
                                <w:sz w:val="24"/>
                                <w:szCs w:val="24"/>
                              </w:rPr>
                              <w:t xml:space="preserve">the </w:t>
                            </w:r>
                            <w:r>
                              <w:rPr>
                                <w:b/>
                                <w:sz w:val="24"/>
                                <w:szCs w:val="24"/>
                              </w:rPr>
                              <w:t>perimeter</w:t>
                            </w:r>
                            <w:r w:rsidR="00C346F0">
                              <w:rPr>
                                <w:b/>
                                <w:sz w:val="24"/>
                                <w:szCs w:val="24"/>
                              </w:rPr>
                              <w:t xml:space="preserve"> </w:t>
                            </w:r>
                            <w:r w:rsidR="00084093">
                              <w:rPr>
                                <w:b/>
                                <w:sz w:val="24"/>
                                <w:szCs w:val="24"/>
                              </w:rPr>
                              <w:t>zone</w:t>
                            </w:r>
                            <w:r w:rsidR="00DE1131">
                              <w:rPr>
                                <w:b/>
                                <w:sz w:val="24"/>
                                <w:szCs w:val="24"/>
                              </w:rPr>
                              <w:t>.</w:t>
                            </w:r>
                          </w:p>
                          <w:p w14:paraId="5FF704F9" w14:textId="77777777" w:rsidR="005B1DB5" w:rsidRDefault="005B1DB5" w:rsidP="005B1DB5">
                            <w:pPr>
                              <w:spacing w:after="0"/>
                              <w:jc w:val="center"/>
                              <w:rPr>
                                <w:b/>
                                <w:sz w:val="24"/>
                                <w:szCs w:val="24"/>
                              </w:rPr>
                            </w:pPr>
                            <w:r>
                              <w:rPr>
                                <w:b/>
                                <w:sz w:val="24"/>
                                <w:szCs w:val="24"/>
                              </w:rPr>
                              <w:t>Lights .90 watts/ft</w:t>
                            </w:r>
                            <w:r>
                              <w:rPr>
                                <w:b/>
                                <w:sz w:val="24"/>
                                <w:szCs w:val="24"/>
                                <w:vertAlign w:val="superscript"/>
                              </w:rPr>
                              <w:t>2</w:t>
                            </w:r>
                            <w:r>
                              <w:rPr>
                                <w:b/>
                                <w:sz w:val="24"/>
                                <w:szCs w:val="24"/>
                              </w:rPr>
                              <w:t xml:space="preserve"> manually controlled to 30% on afterhours </w:t>
                            </w:r>
                          </w:p>
                          <w:p w14:paraId="2286BD78" w14:textId="77777777" w:rsidR="005B1DB5" w:rsidRPr="00CC2CC1" w:rsidRDefault="005B1DB5" w:rsidP="005B1DB5">
                            <w:pPr>
                              <w:spacing w:after="0"/>
                              <w:jc w:val="center"/>
                              <w:rPr>
                                <w:b/>
                                <w:sz w:val="24"/>
                                <w:szCs w:val="24"/>
                              </w:rPr>
                            </w:pPr>
                            <w:r>
                              <w:rPr>
                                <w:b/>
                                <w:sz w:val="24"/>
                                <w:szCs w:val="24"/>
                              </w:rPr>
                              <w:t>Plugs .73 watts/ft</w:t>
                            </w:r>
                            <w:r>
                              <w:rPr>
                                <w:b/>
                                <w:sz w:val="24"/>
                                <w:szCs w:val="24"/>
                                <w:vertAlign w:val="superscript"/>
                              </w:rPr>
                              <w:t>2</w:t>
                            </w:r>
                            <w:r>
                              <w:rPr>
                                <w:b/>
                                <w:sz w:val="24"/>
                                <w:szCs w:val="24"/>
                              </w:rPr>
                              <w:t>,</w:t>
                            </w:r>
                            <w:r>
                              <w:rPr>
                                <w:b/>
                                <w:sz w:val="24"/>
                                <w:szCs w:val="24"/>
                                <w:vertAlign w:val="superscript"/>
                              </w:rPr>
                              <w:t xml:space="preserve"> </w:t>
                            </w:r>
                            <w:r>
                              <w:rPr>
                                <w:b/>
                                <w:sz w:val="24"/>
                                <w:szCs w:val="24"/>
                              </w:rPr>
                              <w:t>30% on afterhours</w:t>
                            </w:r>
                          </w:p>
                          <w:p w14:paraId="261F657C" w14:textId="77777777" w:rsidR="005B1DB5" w:rsidRPr="00B42279" w:rsidRDefault="005B1DB5" w:rsidP="005B1DB5">
                            <w:pPr>
                              <w:spacing w:after="0"/>
                              <w:jc w:val="center"/>
                              <w:rPr>
                                <w:b/>
                                <w:sz w:val="24"/>
                                <w:szCs w:val="24"/>
                              </w:rPr>
                            </w:pPr>
                            <w:r w:rsidRPr="00B42279">
                              <w:rPr>
                                <w:b/>
                                <w:sz w:val="24"/>
                                <w:szCs w:val="24"/>
                              </w:rPr>
                              <w:t>Fresh air dampers fixed at 30% open &amp; 50F preheat temperature.</w:t>
                            </w:r>
                          </w:p>
                          <w:p w14:paraId="13200770" w14:textId="6A4C197D" w:rsidR="005B1DB5" w:rsidRPr="00B42279" w:rsidRDefault="005B1DB5" w:rsidP="00253EE9">
                            <w:pPr>
                              <w:spacing w:after="0"/>
                              <w:jc w:val="center"/>
                              <w:rPr>
                                <w:b/>
                                <w:sz w:val="24"/>
                                <w:szCs w:val="24"/>
                              </w:rPr>
                            </w:pPr>
                            <w:r w:rsidRPr="00B42279">
                              <w:rPr>
                                <w:b/>
                                <w:sz w:val="24"/>
                                <w:szCs w:val="24"/>
                              </w:rPr>
                              <w:t>Duct static 7.0 inches at 12,000 CFM &amp; no reset</w:t>
                            </w:r>
                          </w:p>
                          <w:p w14:paraId="3A110A72" w14:textId="0D9A4A0E" w:rsidR="005B1DB5" w:rsidRPr="00B42279" w:rsidRDefault="005B1DB5" w:rsidP="00E65BA7">
                            <w:pPr>
                              <w:spacing w:after="0"/>
                              <w:jc w:val="center"/>
                              <w:rPr>
                                <w:b/>
                                <w:sz w:val="24"/>
                                <w:szCs w:val="24"/>
                              </w:rPr>
                            </w:pPr>
                            <w:r w:rsidRPr="00B42279">
                              <w:rPr>
                                <w:b/>
                                <w:sz w:val="24"/>
                                <w:szCs w:val="24"/>
                              </w:rPr>
                              <w:t>Interior stat 73F &amp; perimeter stats 72F cooling &amp; 76F heating</w:t>
                            </w:r>
                          </w:p>
                          <w:p w14:paraId="3ACA7DEC" w14:textId="77777777" w:rsidR="005B1DB5" w:rsidRPr="00B15F9D" w:rsidRDefault="005B1DB5" w:rsidP="005B1DB5">
                            <w:pPr>
                              <w:spacing w:after="0"/>
                              <w:jc w:val="center"/>
                              <w:rPr>
                                <w:b/>
                                <w:sz w:val="28"/>
                                <w:szCs w:val="28"/>
                              </w:rPr>
                            </w:pPr>
                            <w:r w:rsidRPr="00B42279">
                              <w:rPr>
                                <w:b/>
                                <w:sz w:val="24"/>
                                <w:szCs w:val="24"/>
                              </w:rPr>
                              <w:t>Chiller Plant consists of four 500-ton chiller/towers</w:t>
                            </w:r>
                            <w:r w:rsidRPr="00B15F9D">
                              <w:rPr>
                                <w:b/>
                                <w:sz w:val="28"/>
                                <w:szCs w:val="28"/>
                              </w:rPr>
                              <w:t>.</w:t>
                            </w:r>
                          </w:p>
                          <w:p w14:paraId="054D9DA8" w14:textId="77777777" w:rsidR="005B1DB5" w:rsidRPr="000B2380" w:rsidRDefault="005B1DB5" w:rsidP="005B1DB5">
                            <w:pPr>
                              <w:spacing w:after="0"/>
                              <w:jc w:val="center"/>
                              <w:rPr>
                                <w:b/>
                                <w:sz w:val="24"/>
                                <w:szCs w:val="24"/>
                              </w:rPr>
                            </w:pPr>
                          </w:p>
                          <w:p w14:paraId="0DA5DE1F" w14:textId="77777777" w:rsidR="005B1DB5" w:rsidRPr="00476828" w:rsidRDefault="005B1DB5" w:rsidP="005B1DB5">
                            <w:pPr>
                              <w:spacing w:after="0"/>
                              <w:jc w:val="center"/>
                              <w:rPr>
                                <w:sz w:val="24"/>
                                <w:szCs w:val="24"/>
                              </w:rPr>
                            </w:pPr>
                          </w:p>
                          <w:p w14:paraId="2F47058F" w14:textId="77777777" w:rsidR="005B1DB5" w:rsidRDefault="005B1DB5" w:rsidP="005B1D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7571DDE9"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747185381" o:spid="_x0000_s1026" type="#_x0000_t16" style="width:462.85pt;height:36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" adj="1248" fillcolor="#e2f0d9" strokecolor="#41719c" strokeweight="1pt">
                <v:textbox>
                  <w:txbxContent>
                    <w:p w14:paraId="51DA768E" w14:textId="5C13BD42" w:rsidR="005B1DB5" w:rsidRPr="000B2380" w:rsidRDefault="0063355A" w:rsidP="0063355A">
                      <w:pPr>
                        <w:spacing w:after="0"/>
                        <w:rPr>
                          <w:b/>
                          <w:sz w:val="24"/>
                          <w:szCs w:val="24"/>
                        </w:rPr>
                      </w:pPr>
                      <w:r>
                        <w:rPr>
                          <w:b/>
                          <w:color w:val="4EA72E" w:themeColor="accent6"/>
                          <w:sz w:val="32"/>
                          <w:szCs w:val="32"/>
                        </w:rPr>
                        <w:t xml:space="preserve">                               </w:t>
                      </w:r>
                      <w:r w:rsidR="005B1DB5" w:rsidRPr="000B2380">
                        <w:rPr>
                          <w:b/>
                          <w:sz w:val="24"/>
                          <w:szCs w:val="24"/>
                        </w:rPr>
                        <w:t>Chicago 26 Story Office Building</w:t>
                      </w:r>
                    </w:p>
                    <w:p w14:paraId="450318E7" w14:textId="77777777" w:rsidR="005B1DB5" w:rsidRPr="000B2380" w:rsidRDefault="005B1DB5" w:rsidP="005B1DB5">
                      <w:pPr>
                        <w:spacing w:after="0"/>
                        <w:jc w:val="center"/>
                        <w:rPr>
                          <w:b/>
                          <w:sz w:val="24"/>
                          <w:szCs w:val="24"/>
                        </w:rPr>
                      </w:pPr>
                      <w:r w:rsidRPr="000B2380">
                        <w:rPr>
                          <w:b/>
                          <w:sz w:val="24"/>
                          <w:szCs w:val="24"/>
                        </w:rPr>
                        <w:t>Building=498,600 Ft-Sq. Building height=338 Ft</w:t>
                      </w:r>
                    </w:p>
                    <w:p w14:paraId="22DF1E4D" w14:textId="77777777" w:rsidR="005B1DB5" w:rsidRPr="000B2380" w:rsidRDefault="005B1DB5" w:rsidP="005B1DB5">
                      <w:pPr>
                        <w:spacing w:after="0"/>
                        <w:jc w:val="center"/>
                        <w:rPr>
                          <w:b/>
                          <w:sz w:val="24"/>
                          <w:szCs w:val="24"/>
                        </w:rPr>
                      </w:pPr>
                      <w:r w:rsidRPr="000B2380">
                        <w:rPr>
                          <w:b/>
                          <w:sz w:val="24"/>
                          <w:szCs w:val="24"/>
                        </w:rPr>
                        <w:t>Roof = 19,177 Ft-Sq. Roof U=.063-Solar emittance=.45</w:t>
                      </w:r>
                    </w:p>
                    <w:p w14:paraId="649A3548" w14:textId="77777777" w:rsidR="005B1DB5" w:rsidRPr="000B2380" w:rsidRDefault="005B1DB5" w:rsidP="005B1DB5">
                      <w:pPr>
                        <w:spacing w:after="0"/>
                        <w:jc w:val="center"/>
                        <w:rPr>
                          <w:b/>
                          <w:sz w:val="24"/>
                          <w:szCs w:val="24"/>
                        </w:rPr>
                      </w:pPr>
                      <w:r w:rsidRPr="000B2380">
                        <w:rPr>
                          <w:b/>
                          <w:sz w:val="24"/>
                          <w:szCs w:val="24"/>
                        </w:rPr>
                        <w:t>All walls 30% glass. Glass U=.55-SHGC=.40</w:t>
                      </w:r>
                    </w:p>
                    <w:p w14:paraId="0AFAE5AC" w14:textId="77777777" w:rsidR="005B1DB5" w:rsidRPr="000B2380" w:rsidRDefault="005B1DB5" w:rsidP="005B1DB5">
                      <w:pPr>
                        <w:spacing w:after="0"/>
                        <w:jc w:val="center"/>
                        <w:rPr>
                          <w:b/>
                          <w:sz w:val="24"/>
                          <w:szCs w:val="24"/>
                        </w:rPr>
                      </w:pPr>
                      <w:r w:rsidRPr="000B2380">
                        <w:rPr>
                          <w:b/>
                          <w:sz w:val="24"/>
                          <w:szCs w:val="24"/>
                        </w:rPr>
                        <w:t>Building Footprint</w:t>
                      </w:r>
                    </w:p>
                    <w:p w14:paraId="5649BB25" w14:textId="77777777" w:rsidR="005B1DB5" w:rsidRPr="000B2380" w:rsidRDefault="005B1DB5" w:rsidP="005B1DB5">
                      <w:pPr>
                        <w:spacing w:after="0"/>
                        <w:jc w:val="center"/>
                        <w:rPr>
                          <w:b/>
                          <w:sz w:val="24"/>
                          <w:szCs w:val="24"/>
                        </w:rPr>
                      </w:pPr>
                      <w:r w:rsidRPr="000B2380">
                        <w:rPr>
                          <w:b/>
                          <w:sz w:val="24"/>
                          <w:szCs w:val="24"/>
                        </w:rPr>
                        <w:t>South=160 Ft North=160 Ft. Each wall=54,080 Ft-Sq</w:t>
                      </w:r>
                    </w:p>
                    <w:p w14:paraId="659D551A" w14:textId="77777777" w:rsidR="005B1DB5" w:rsidRPr="000B2380" w:rsidRDefault="005B1DB5" w:rsidP="005B1DB5">
                      <w:pPr>
                        <w:spacing w:after="0"/>
                        <w:jc w:val="center"/>
                        <w:rPr>
                          <w:b/>
                          <w:sz w:val="24"/>
                          <w:szCs w:val="24"/>
                        </w:rPr>
                      </w:pPr>
                      <w:r w:rsidRPr="000B2380">
                        <w:rPr>
                          <w:b/>
                          <w:sz w:val="24"/>
                          <w:szCs w:val="24"/>
                        </w:rPr>
                        <w:t>East=119.86 Ft West=119.86 Ft. Each Wall=40,513 Ft-Sq</w:t>
                      </w:r>
                    </w:p>
                    <w:p w14:paraId="5FD6BE67" w14:textId="77777777" w:rsidR="005B1DB5" w:rsidRPr="000B2380" w:rsidRDefault="005B1DB5" w:rsidP="005B1DB5">
                      <w:pPr>
                        <w:spacing w:after="0"/>
                        <w:jc w:val="center"/>
                        <w:rPr>
                          <w:b/>
                          <w:sz w:val="24"/>
                          <w:szCs w:val="24"/>
                        </w:rPr>
                      </w:pPr>
                      <w:r w:rsidRPr="000B2380">
                        <w:rPr>
                          <w:b/>
                          <w:sz w:val="24"/>
                          <w:szCs w:val="24"/>
                        </w:rPr>
                        <w:t>Walls U=.124-solar emittance=.55</w:t>
                      </w:r>
                    </w:p>
                    <w:p w14:paraId="4C536E34" w14:textId="77777777" w:rsidR="005B1DB5" w:rsidRDefault="005B1DB5" w:rsidP="005B1DB5">
                      <w:pPr>
                        <w:spacing w:after="0"/>
                        <w:jc w:val="center"/>
                        <w:rPr>
                          <w:b/>
                          <w:sz w:val="24"/>
                          <w:szCs w:val="24"/>
                        </w:rPr>
                      </w:pPr>
                      <w:r w:rsidRPr="000B2380">
                        <w:rPr>
                          <w:b/>
                          <w:sz w:val="24"/>
                          <w:szCs w:val="24"/>
                        </w:rPr>
                        <w:t>Each of 26 floors has a 12,000 CFM VAV AHU</w:t>
                      </w:r>
                      <w:r>
                        <w:rPr>
                          <w:b/>
                          <w:sz w:val="24"/>
                          <w:szCs w:val="24"/>
                        </w:rPr>
                        <w:t xml:space="preserve"> plus</w:t>
                      </w:r>
                    </w:p>
                    <w:p w14:paraId="37B7933D" w14:textId="199D6E4C" w:rsidR="005B1DB5" w:rsidRPr="000B2380" w:rsidRDefault="005B1DB5" w:rsidP="005B1DB5">
                      <w:pPr>
                        <w:spacing w:after="0"/>
                        <w:jc w:val="center"/>
                        <w:rPr>
                          <w:b/>
                          <w:sz w:val="24"/>
                          <w:szCs w:val="24"/>
                        </w:rPr>
                      </w:pPr>
                      <w:r>
                        <w:rPr>
                          <w:b/>
                          <w:sz w:val="24"/>
                          <w:szCs w:val="24"/>
                        </w:rPr>
                        <w:t>return air fans and fan</w:t>
                      </w:r>
                      <w:r w:rsidR="008D466D">
                        <w:rPr>
                          <w:b/>
                          <w:sz w:val="24"/>
                          <w:szCs w:val="24"/>
                        </w:rPr>
                        <w:t>s</w:t>
                      </w:r>
                      <w:r>
                        <w:rPr>
                          <w:b/>
                          <w:sz w:val="24"/>
                          <w:szCs w:val="24"/>
                        </w:rPr>
                        <w:t xml:space="preserve"> powered terminals.</w:t>
                      </w:r>
                    </w:p>
                    <w:p w14:paraId="1898568A" w14:textId="77777777" w:rsidR="005B1DB5" w:rsidRDefault="005B1DB5" w:rsidP="005B1DB5">
                      <w:pPr>
                        <w:spacing w:after="0"/>
                        <w:jc w:val="center"/>
                        <w:rPr>
                          <w:b/>
                          <w:sz w:val="24"/>
                          <w:szCs w:val="24"/>
                        </w:rPr>
                      </w:pPr>
                      <w:r w:rsidRPr="000B2380">
                        <w:rPr>
                          <w:b/>
                          <w:sz w:val="24"/>
                          <w:szCs w:val="24"/>
                        </w:rPr>
                        <w:t>AHU provides 55F supply air to both building interior &amp; perimeter.</w:t>
                      </w:r>
                    </w:p>
                    <w:p w14:paraId="273CBBA2" w14:textId="045BDD8D" w:rsidR="005B1DB5" w:rsidRDefault="005B1DB5" w:rsidP="005B1DB5">
                      <w:pPr>
                        <w:spacing w:after="0"/>
                        <w:jc w:val="center"/>
                        <w:rPr>
                          <w:b/>
                          <w:sz w:val="24"/>
                          <w:szCs w:val="24"/>
                        </w:rPr>
                      </w:pPr>
                      <w:r>
                        <w:rPr>
                          <w:b/>
                          <w:sz w:val="24"/>
                          <w:szCs w:val="24"/>
                        </w:rPr>
                        <w:t>Perimeter heat</w:t>
                      </w:r>
                      <w:r w:rsidR="00493164">
                        <w:rPr>
                          <w:b/>
                          <w:sz w:val="24"/>
                          <w:szCs w:val="24"/>
                        </w:rPr>
                        <w:t>, 90F air,</w:t>
                      </w:r>
                      <w:r>
                        <w:rPr>
                          <w:b/>
                          <w:sz w:val="24"/>
                          <w:szCs w:val="24"/>
                        </w:rPr>
                        <w:t xml:space="preserve"> </w:t>
                      </w:r>
                      <w:r w:rsidR="00AA4AAB">
                        <w:rPr>
                          <w:b/>
                          <w:sz w:val="24"/>
                          <w:szCs w:val="24"/>
                        </w:rPr>
                        <w:t xml:space="preserve">is </w:t>
                      </w:r>
                      <w:r>
                        <w:rPr>
                          <w:b/>
                          <w:sz w:val="24"/>
                          <w:szCs w:val="24"/>
                        </w:rPr>
                        <w:t>provided by fan powered terminals.</w:t>
                      </w:r>
                    </w:p>
                    <w:p w14:paraId="63A6D84D" w14:textId="77777777" w:rsidR="00C346F0" w:rsidRDefault="006B50FA" w:rsidP="005B1DB5">
                      <w:pPr>
                        <w:spacing w:after="0"/>
                        <w:jc w:val="center"/>
                        <w:rPr>
                          <w:b/>
                          <w:sz w:val="24"/>
                          <w:szCs w:val="24"/>
                        </w:rPr>
                      </w:pPr>
                      <w:r>
                        <w:rPr>
                          <w:b/>
                          <w:sz w:val="24"/>
                          <w:szCs w:val="24"/>
                        </w:rPr>
                        <w:t>Outside air infiltration assumed as .12cfm/wall ft</w:t>
                      </w:r>
                      <w:r>
                        <w:rPr>
                          <w:b/>
                          <w:sz w:val="24"/>
                          <w:szCs w:val="24"/>
                          <w:vertAlign w:val="superscript"/>
                        </w:rPr>
                        <w:t>2</w:t>
                      </w:r>
                      <w:r w:rsidR="00E5566C">
                        <w:rPr>
                          <w:b/>
                          <w:sz w:val="24"/>
                          <w:szCs w:val="24"/>
                        </w:rPr>
                        <w:t xml:space="preserve"> </w:t>
                      </w:r>
                      <w:r w:rsidR="001B16B4">
                        <w:rPr>
                          <w:b/>
                          <w:sz w:val="24"/>
                          <w:szCs w:val="24"/>
                        </w:rPr>
                        <w:t xml:space="preserve">max </w:t>
                      </w:r>
                      <w:r w:rsidR="00E5566C">
                        <w:rPr>
                          <w:b/>
                          <w:sz w:val="24"/>
                          <w:szCs w:val="24"/>
                        </w:rPr>
                        <w:t xml:space="preserve">at 12,000 AHU </w:t>
                      </w:r>
                      <w:r w:rsidR="006F51E8">
                        <w:rPr>
                          <w:b/>
                          <w:sz w:val="24"/>
                          <w:szCs w:val="24"/>
                        </w:rPr>
                        <w:t>cfm</w:t>
                      </w:r>
                      <w:r w:rsidR="00902E30">
                        <w:rPr>
                          <w:b/>
                          <w:sz w:val="24"/>
                          <w:szCs w:val="24"/>
                        </w:rPr>
                        <w:t xml:space="preserve"> dropping as AHU cfm decreases</w:t>
                      </w:r>
                      <w:r w:rsidR="001B16B4">
                        <w:rPr>
                          <w:b/>
                          <w:sz w:val="24"/>
                          <w:szCs w:val="24"/>
                        </w:rPr>
                        <w:t xml:space="preserve">. </w:t>
                      </w:r>
                    </w:p>
                    <w:p w14:paraId="4B9640A1" w14:textId="00253605" w:rsidR="0070584E" w:rsidRPr="00473157" w:rsidRDefault="00B449F0" w:rsidP="005B1DB5">
                      <w:pPr>
                        <w:spacing w:after="0"/>
                        <w:jc w:val="center"/>
                        <w:rPr>
                          <w:b/>
                          <w:sz w:val="24"/>
                          <w:szCs w:val="24"/>
                        </w:rPr>
                      </w:pPr>
                      <w:r>
                        <w:rPr>
                          <w:b/>
                          <w:sz w:val="24"/>
                          <w:szCs w:val="24"/>
                        </w:rPr>
                        <w:t xml:space="preserve">30% </w:t>
                      </w:r>
                      <w:r w:rsidR="009A71F9">
                        <w:rPr>
                          <w:b/>
                          <w:sz w:val="24"/>
                          <w:szCs w:val="24"/>
                        </w:rPr>
                        <w:t xml:space="preserve">of </w:t>
                      </w:r>
                      <w:r>
                        <w:rPr>
                          <w:b/>
                          <w:sz w:val="24"/>
                          <w:szCs w:val="24"/>
                        </w:rPr>
                        <w:t>i</w:t>
                      </w:r>
                      <w:r w:rsidR="001B16B4">
                        <w:rPr>
                          <w:b/>
                          <w:sz w:val="24"/>
                          <w:szCs w:val="24"/>
                        </w:rPr>
                        <w:t>nterio</w:t>
                      </w:r>
                      <w:r>
                        <w:rPr>
                          <w:b/>
                          <w:sz w:val="24"/>
                          <w:szCs w:val="24"/>
                        </w:rPr>
                        <w:t xml:space="preserve">r return air enters </w:t>
                      </w:r>
                      <w:r w:rsidR="00C346F0">
                        <w:rPr>
                          <w:b/>
                          <w:sz w:val="24"/>
                          <w:szCs w:val="24"/>
                        </w:rPr>
                        <w:t xml:space="preserve">the </w:t>
                      </w:r>
                      <w:r>
                        <w:rPr>
                          <w:b/>
                          <w:sz w:val="24"/>
                          <w:szCs w:val="24"/>
                        </w:rPr>
                        <w:t>perimeter</w:t>
                      </w:r>
                      <w:r w:rsidR="00C346F0">
                        <w:rPr>
                          <w:b/>
                          <w:sz w:val="24"/>
                          <w:szCs w:val="24"/>
                        </w:rPr>
                        <w:t xml:space="preserve"> </w:t>
                      </w:r>
                      <w:r w:rsidR="00084093">
                        <w:rPr>
                          <w:b/>
                          <w:sz w:val="24"/>
                          <w:szCs w:val="24"/>
                        </w:rPr>
                        <w:t>zone</w:t>
                      </w:r>
                      <w:r w:rsidR="00DE1131">
                        <w:rPr>
                          <w:b/>
                          <w:sz w:val="24"/>
                          <w:szCs w:val="24"/>
                        </w:rPr>
                        <w:t>.</w:t>
                      </w:r>
                    </w:p>
                    <w:p w14:paraId="5FF704F9" w14:textId="77777777" w:rsidR="005B1DB5" w:rsidRDefault="005B1DB5" w:rsidP="005B1DB5">
                      <w:pPr>
                        <w:spacing w:after="0"/>
                        <w:jc w:val="center"/>
                        <w:rPr>
                          <w:b/>
                          <w:sz w:val="24"/>
                          <w:szCs w:val="24"/>
                        </w:rPr>
                      </w:pPr>
                      <w:r>
                        <w:rPr>
                          <w:b/>
                          <w:sz w:val="24"/>
                          <w:szCs w:val="24"/>
                        </w:rPr>
                        <w:t>Lights .90 watts/ft</w:t>
                      </w:r>
                      <w:r>
                        <w:rPr>
                          <w:b/>
                          <w:sz w:val="24"/>
                          <w:szCs w:val="24"/>
                          <w:vertAlign w:val="superscript"/>
                        </w:rPr>
                        <w:t>2</w:t>
                      </w:r>
                      <w:r>
                        <w:rPr>
                          <w:b/>
                          <w:sz w:val="24"/>
                          <w:szCs w:val="24"/>
                        </w:rPr>
                        <w:t xml:space="preserve"> manually controlled to 30% on afterhours </w:t>
                      </w:r>
                    </w:p>
                    <w:p w14:paraId="2286BD78" w14:textId="77777777" w:rsidR="005B1DB5" w:rsidRPr="00CC2CC1" w:rsidRDefault="005B1DB5" w:rsidP="005B1DB5">
                      <w:pPr>
                        <w:spacing w:after="0"/>
                        <w:jc w:val="center"/>
                        <w:rPr>
                          <w:b/>
                          <w:sz w:val="24"/>
                          <w:szCs w:val="24"/>
                        </w:rPr>
                      </w:pPr>
                      <w:r>
                        <w:rPr>
                          <w:b/>
                          <w:sz w:val="24"/>
                          <w:szCs w:val="24"/>
                        </w:rPr>
                        <w:t>Plugs .73 watts/ft</w:t>
                      </w:r>
                      <w:r>
                        <w:rPr>
                          <w:b/>
                          <w:sz w:val="24"/>
                          <w:szCs w:val="24"/>
                          <w:vertAlign w:val="superscript"/>
                        </w:rPr>
                        <w:t>2</w:t>
                      </w:r>
                      <w:r>
                        <w:rPr>
                          <w:b/>
                          <w:sz w:val="24"/>
                          <w:szCs w:val="24"/>
                        </w:rPr>
                        <w:t>,</w:t>
                      </w:r>
                      <w:r>
                        <w:rPr>
                          <w:b/>
                          <w:sz w:val="24"/>
                          <w:szCs w:val="24"/>
                          <w:vertAlign w:val="superscript"/>
                        </w:rPr>
                        <w:t xml:space="preserve"> </w:t>
                      </w:r>
                      <w:r>
                        <w:rPr>
                          <w:b/>
                          <w:sz w:val="24"/>
                          <w:szCs w:val="24"/>
                        </w:rPr>
                        <w:t>30% on afterhours</w:t>
                      </w:r>
                    </w:p>
                    <w:p w14:paraId="261F657C" w14:textId="77777777" w:rsidR="005B1DB5" w:rsidRPr="00B42279" w:rsidRDefault="005B1DB5" w:rsidP="005B1DB5">
                      <w:pPr>
                        <w:spacing w:after="0"/>
                        <w:jc w:val="center"/>
                        <w:rPr>
                          <w:b/>
                          <w:sz w:val="24"/>
                          <w:szCs w:val="24"/>
                        </w:rPr>
                      </w:pPr>
                      <w:r w:rsidRPr="00B42279">
                        <w:rPr>
                          <w:b/>
                          <w:sz w:val="24"/>
                          <w:szCs w:val="24"/>
                        </w:rPr>
                        <w:t>Fresh air dampers fixed at 30% open &amp; 50F preheat temperature.</w:t>
                      </w:r>
                    </w:p>
                    <w:p w14:paraId="13200770" w14:textId="6A4C197D" w:rsidR="005B1DB5" w:rsidRPr="00B42279" w:rsidRDefault="005B1DB5" w:rsidP="00253EE9">
                      <w:pPr>
                        <w:spacing w:after="0"/>
                        <w:jc w:val="center"/>
                        <w:rPr>
                          <w:b/>
                          <w:sz w:val="24"/>
                          <w:szCs w:val="24"/>
                        </w:rPr>
                      </w:pPr>
                      <w:r w:rsidRPr="00B42279">
                        <w:rPr>
                          <w:b/>
                          <w:sz w:val="24"/>
                          <w:szCs w:val="24"/>
                        </w:rPr>
                        <w:t>Duct static 7.0 inches at 12,000 CFM &amp; no reset</w:t>
                      </w:r>
                    </w:p>
                    <w:p w14:paraId="3A110A72" w14:textId="0D9A4A0E" w:rsidR="005B1DB5" w:rsidRPr="00B42279" w:rsidRDefault="005B1DB5" w:rsidP="00E65BA7">
                      <w:pPr>
                        <w:spacing w:after="0"/>
                        <w:jc w:val="center"/>
                        <w:rPr>
                          <w:b/>
                          <w:sz w:val="24"/>
                          <w:szCs w:val="24"/>
                        </w:rPr>
                      </w:pPr>
                      <w:r w:rsidRPr="00B42279">
                        <w:rPr>
                          <w:b/>
                          <w:sz w:val="24"/>
                          <w:szCs w:val="24"/>
                        </w:rPr>
                        <w:t>Interior stat 73F &amp; perimeter stats 72F cooling &amp; 76F heating</w:t>
                      </w:r>
                    </w:p>
                    <w:p w14:paraId="3ACA7DEC" w14:textId="77777777" w:rsidR="005B1DB5" w:rsidRPr="00B15F9D" w:rsidRDefault="005B1DB5" w:rsidP="005B1DB5">
                      <w:pPr>
                        <w:spacing w:after="0"/>
                        <w:jc w:val="center"/>
                        <w:rPr>
                          <w:b/>
                          <w:sz w:val="28"/>
                          <w:szCs w:val="28"/>
                        </w:rPr>
                      </w:pPr>
                      <w:r w:rsidRPr="00B42279">
                        <w:rPr>
                          <w:b/>
                          <w:sz w:val="24"/>
                          <w:szCs w:val="24"/>
                        </w:rPr>
                        <w:t>Chiller Plant consists of four 500-ton chiller/towers</w:t>
                      </w:r>
                      <w:r w:rsidRPr="00B15F9D">
                        <w:rPr>
                          <w:b/>
                          <w:sz w:val="28"/>
                          <w:szCs w:val="28"/>
                        </w:rPr>
                        <w:t>.</w:t>
                      </w:r>
                    </w:p>
                    <w:p w14:paraId="054D9DA8" w14:textId="77777777" w:rsidR="005B1DB5" w:rsidRPr="000B2380" w:rsidRDefault="005B1DB5" w:rsidP="005B1DB5">
                      <w:pPr>
                        <w:spacing w:after="0"/>
                        <w:jc w:val="center"/>
                        <w:rPr>
                          <w:b/>
                          <w:sz w:val="24"/>
                          <w:szCs w:val="24"/>
                        </w:rPr>
                      </w:pPr>
                    </w:p>
                    <w:p w14:paraId="0DA5DE1F" w14:textId="77777777" w:rsidR="005B1DB5" w:rsidRPr="00476828" w:rsidRDefault="005B1DB5" w:rsidP="005B1DB5">
                      <w:pPr>
                        <w:spacing w:after="0"/>
                        <w:jc w:val="center"/>
                        <w:rPr>
                          <w:sz w:val="24"/>
                          <w:szCs w:val="24"/>
                        </w:rPr>
                      </w:pPr>
                    </w:p>
                    <w:p w14:paraId="2F47058F" w14:textId="77777777" w:rsidR="005B1DB5" w:rsidRDefault="005B1DB5" w:rsidP="005B1DB5">
                      <w:pPr>
                        <w:jc w:val="center"/>
                      </w:pPr>
                    </w:p>
                  </w:txbxContent>
                </v:textbox>
                <w10:anchorlock/>
              </v:shape>
            </w:pict>
          </mc:Fallback>
        </mc:AlternateContent>
      </w:r>
    </w:p>
    <w:p w14:paraId="1314E095" w14:textId="5014DCC0" w:rsidR="005B1DB5" w:rsidRDefault="005B1DB5" w:rsidP="005B1DB5">
      <w:pPr>
        <w:spacing w:after="0"/>
        <w:rPr>
          <w:sz w:val="24"/>
          <w:szCs w:val="24"/>
        </w:rPr>
      </w:pPr>
      <w:r w:rsidRPr="006C5214">
        <w:rPr>
          <w:b/>
          <w:bCs/>
          <w:color w:val="4EA72E" w:themeColor="accent6"/>
          <w:sz w:val="24"/>
          <w:szCs w:val="24"/>
        </w:rPr>
        <w:t xml:space="preserve">Figure </w:t>
      </w:r>
      <w:r w:rsidR="00E7342F">
        <w:rPr>
          <w:b/>
          <w:bCs/>
          <w:color w:val="4EA72E" w:themeColor="accent6"/>
          <w:sz w:val="24"/>
          <w:szCs w:val="24"/>
        </w:rPr>
        <w:t>4</w:t>
      </w:r>
      <w:r w:rsidRPr="006C5214">
        <w:rPr>
          <w:b/>
          <w:bCs/>
          <w:color w:val="4EA72E" w:themeColor="accent6"/>
          <w:sz w:val="24"/>
          <w:szCs w:val="24"/>
        </w:rPr>
        <w:t xml:space="preserve">: </w:t>
      </w:r>
      <w:r w:rsidR="006219D7">
        <w:rPr>
          <w:b/>
          <w:bCs/>
          <w:color w:val="4EA72E" w:themeColor="accent6"/>
          <w:sz w:val="24"/>
          <w:szCs w:val="24"/>
        </w:rPr>
        <w:t xml:space="preserve">Assumed </w:t>
      </w:r>
      <w:r w:rsidR="00E7342F">
        <w:rPr>
          <w:b/>
          <w:bCs/>
          <w:color w:val="4EA72E" w:themeColor="accent6"/>
          <w:sz w:val="24"/>
          <w:szCs w:val="24"/>
        </w:rPr>
        <w:t xml:space="preserve">26-story </w:t>
      </w:r>
      <w:r>
        <w:rPr>
          <w:b/>
          <w:bCs/>
          <w:color w:val="4EA72E" w:themeColor="accent6"/>
          <w:sz w:val="24"/>
          <w:szCs w:val="24"/>
        </w:rPr>
        <w:t xml:space="preserve">Office </w:t>
      </w:r>
      <w:r w:rsidRPr="006C5214">
        <w:rPr>
          <w:b/>
          <w:bCs/>
          <w:color w:val="4EA72E" w:themeColor="accent6"/>
          <w:sz w:val="24"/>
          <w:szCs w:val="24"/>
        </w:rPr>
        <w:t>Building</w:t>
      </w:r>
      <w:r w:rsidR="00E7342F">
        <w:rPr>
          <w:b/>
          <w:bCs/>
          <w:color w:val="4EA72E" w:themeColor="accent6"/>
          <w:sz w:val="24"/>
          <w:szCs w:val="24"/>
        </w:rPr>
        <w:t xml:space="preserve"> in Chicago</w:t>
      </w:r>
      <w:r w:rsidRPr="006C5214">
        <w:rPr>
          <w:b/>
          <w:bCs/>
          <w:color w:val="4EA72E" w:themeColor="accent6"/>
          <w:sz w:val="24"/>
          <w:szCs w:val="24"/>
        </w:rPr>
        <w:t xml:space="preserve"> </w:t>
      </w:r>
      <w:r>
        <w:rPr>
          <w:sz w:val="24"/>
          <w:szCs w:val="24"/>
        </w:rPr>
        <w:t xml:space="preserve"> </w:t>
      </w:r>
    </w:p>
    <w:p w14:paraId="38668E7B" w14:textId="77777777" w:rsidR="00386501" w:rsidRDefault="005B1DB5" w:rsidP="00D00D40">
      <w:pPr>
        <w:spacing w:after="0"/>
        <w:rPr>
          <w:b/>
          <w:bCs/>
          <w:sz w:val="24"/>
          <w:szCs w:val="24"/>
        </w:rPr>
      </w:pPr>
      <w:r w:rsidRPr="008A1664">
        <w:rPr>
          <w:b/>
          <w:bCs/>
          <w:color w:val="4EA72E" w:themeColor="accent6"/>
          <w:sz w:val="24"/>
          <w:szCs w:val="24"/>
        </w:rPr>
        <w:t xml:space="preserve">Figure </w:t>
      </w:r>
      <w:r w:rsidR="00AE2A9E">
        <w:rPr>
          <w:b/>
          <w:bCs/>
          <w:color w:val="4EA72E" w:themeColor="accent6"/>
          <w:sz w:val="24"/>
          <w:szCs w:val="24"/>
        </w:rPr>
        <w:t>4</w:t>
      </w:r>
      <w:r w:rsidRPr="008A1664">
        <w:rPr>
          <w:b/>
          <w:bCs/>
          <w:sz w:val="24"/>
          <w:szCs w:val="24"/>
        </w:rPr>
        <w:t xml:space="preserve"> illustrates the office tower design and control features input to the Model. </w:t>
      </w:r>
    </w:p>
    <w:p w14:paraId="1AC08A6A" w14:textId="0505BC55" w:rsidR="005A1A50" w:rsidRPr="00550A6F" w:rsidRDefault="00066506" w:rsidP="005A1A50">
      <w:pPr>
        <w:spacing w:after="0"/>
        <w:rPr>
          <w:b/>
          <w:bCs/>
          <w:sz w:val="24"/>
          <w:szCs w:val="24"/>
        </w:rPr>
      </w:pPr>
      <w:r>
        <w:rPr>
          <w:b/>
          <w:color w:val="4EA72E" w:themeColor="accent6"/>
          <w:sz w:val="36"/>
          <w:szCs w:val="36"/>
        </w:rPr>
        <w:lastRenderedPageBreak/>
        <w:t>Unstable</w:t>
      </w:r>
      <w:r w:rsidR="005A1A50" w:rsidRPr="00550A6F">
        <w:rPr>
          <w:b/>
          <w:color w:val="4EA72E" w:themeColor="accent6"/>
          <w:sz w:val="36"/>
          <w:szCs w:val="36"/>
        </w:rPr>
        <w:t xml:space="preserve"> Energy Consumption</w:t>
      </w:r>
    </w:p>
    <w:p w14:paraId="202EB2FA" w14:textId="4E4E01FA" w:rsidR="00391143" w:rsidRPr="00421CC1" w:rsidRDefault="00427A34" w:rsidP="00D00D40">
      <w:pPr>
        <w:spacing w:after="0"/>
        <w:rPr>
          <w:b/>
          <w:sz w:val="24"/>
          <w:szCs w:val="24"/>
        </w:rPr>
      </w:pPr>
      <w:r>
        <w:rPr>
          <w:b/>
          <w:bCs/>
          <w:sz w:val="24"/>
          <w:szCs w:val="24"/>
        </w:rPr>
        <w:t xml:space="preserve">Two conditions of </w:t>
      </w:r>
      <w:r w:rsidRPr="006530A8">
        <w:rPr>
          <w:b/>
          <w:bCs/>
          <w:color w:val="4EA72E" w:themeColor="accent6"/>
          <w:sz w:val="24"/>
          <w:szCs w:val="24"/>
        </w:rPr>
        <w:t xml:space="preserve">Figure </w:t>
      </w:r>
      <w:r>
        <w:rPr>
          <w:b/>
          <w:bCs/>
          <w:color w:val="4EA72E" w:themeColor="accent6"/>
          <w:sz w:val="24"/>
          <w:szCs w:val="24"/>
        </w:rPr>
        <w:t>4</w:t>
      </w:r>
      <w:r>
        <w:rPr>
          <w:b/>
          <w:bCs/>
          <w:sz w:val="24"/>
          <w:szCs w:val="24"/>
        </w:rPr>
        <w:t xml:space="preserve"> are difficult to identify in real buildings, outside air infiltration</w:t>
      </w:r>
      <w:r>
        <w:rPr>
          <w:b/>
          <w:bCs/>
          <w:sz w:val="24"/>
          <w:szCs w:val="24"/>
          <w:vertAlign w:val="superscript"/>
        </w:rPr>
        <w:t>8,9</w:t>
      </w:r>
      <w:r>
        <w:rPr>
          <w:b/>
          <w:bCs/>
          <w:sz w:val="24"/>
          <w:szCs w:val="24"/>
        </w:rPr>
        <w:t xml:space="preserve"> and return air energy transfer</w:t>
      </w:r>
      <w:r w:rsidR="00B536DF">
        <w:rPr>
          <w:b/>
          <w:bCs/>
          <w:sz w:val="24"/>
          <w:szCs w:val="24"/>
        </w:rPr>
        <w:t xml:space="preserve">, defined here as </w:t>
      </w:r>
      <w:r w:rsidR="005D00A7">
        <w:rPr>
          <w:b/>
          <w:bCs/>
          <w:sz w:val="24"/>
          <w:szCs w:val="24"/>
        </w:rPr>
        <w:t>unstable</w:t>
      </w:r>
      <w:r w:rsidR="005A1A50" w:rsidRPr="00550A6F">
        <w:rPr>
          <w:b/>
          <w:sz w:val="24"/>
          <w:szCs w:val="24"/>
        </w:rPr>
        <w:t xml:space="preserve"> energy</w:t>
      </w:r>
      <w:r w:rsidR="00B536DF">
        <w:rPr>
          <w:b/>
          <w:sz w:val="24"/>
          <w:szCs w:val="24"/>
        </w:rPr>
        <w:t>.</w:t>
      </w:r>
      <w:r w:rsidR="005A1A50" w:rsidRPr="00550A6F">
        <w:rPr>
          <w:b/>
          <w:sz w:val="24"/>
          <w:szCs w:val="24"/>
        </w:rPr>
        <w:t xml:space="preserve"> These two energy waste paths are impractical to measure or define in a multi-story building and can vary from hour to hour if not by minute. Two similar buildings can have very different energy consuming characteristics</w:t>
      </w:r>
      <w:r w:rsidR="00037937">
        <w:rPr>
          <w:b/>
          <w:sz w:val="24"/>
          <w:szCs w:val="24"/>
          <w:vertAlign w:val="superscript"/>
        </w:rPr>
        <w:t>24,25</w:t>
      </w:r>
      <w:r w:rsidR="005A1A50" w:rsidRPr="00550A6F">
        <w:rPr>
          <w:b/>
          <w:sz w:val="24"/>
          <w:szCs w:val="24"/>
        </w:rPr>
        <w:t xml:space="preserve"> because of these two energy wastes. These two energy waste paths must be minimized or eliminated to accomplish a stable 24-hour model of the building’s energy-consuming characteristics. </w:t>
      </w:r>
      <w:r w:rsidR="005B1DB5">
        <w:rPr>
          <w:b/>
          <w:bCs/>
          <w:sz w:val="24"/>
          <w:szCs w:val="24"/>
        </w:rPr>
        <w:t xml:space="preserve">Infiltration is uncontrolled air coming into the building because the building pressure is less than outside pressure and the building is </w:t>
      </w:r>
      <w:r w:rsidR="00DA5018">
        <w:rPr>
          <w:b/>
          <w:bCs/>
          <w:sz w:val="24"/>
          <w:szCs w:val="24"/>
        </w:rPr>
        <w:t>leaky</w:t>
      </w:r>
      <w:r w:rsidR="005B1DB5">
        <w:rPr>
          <w:b/>
          <w:bCs/>
          <w:sz w:val="24"/>
          <w:szCs w:val="24"/>
        </w:rPr>
        <w:t xml:space="preserve">. The difference in pressure is a function of many parameters including, barometric pressure, wind speed and direction, return fan control, and basic structure of the building walls. Return air energy transfer occurs if the building interior thermostats are set </w:t>
      </w:r>
      <w:r w:rsidR="0098625A">
        <w:rPr>
          <w:b/>
          <w:bCs/>
          <w:sz w:val="24"/>
          <w:szCs w:val="24"/>
        </w:rPr>
        <w:t>differently</w:t>
      </w:r>
      <w:r w:rsidR="005B1DB5">
        <w:rPr>
          <w:b/>
          <w:bCs/>
          <w:sz w:val="24"/>
          <w:szCs w:val="24"/>
        </w:rPr>
        <w:t xml:space="preserve"> than the perimeter thermostats and, for example, a percentage of the interior air is drawn to the perimeter zone for return to the VAV fan. The perimeter zone would see this as a load and heat or cool the interior air as required to meet the perimeter thermostat setting. </w:t>
      </w:r>
      <w:r w:rsidR="00740ED4">
        <w:rPr>
          <w:b/>
          <w:bCs/>
          <w:sz w:val="24"/>
          <w:szCs w:val="24"/>
        </w:rPr>
        <w:t xml:space="preserve">Both issues will be </w:t>
      </w:r>
      <w:r w:rsidR="001600AB">
        <w:rPr>
          <w:b/>
          <w:bCs/>
          <w:sz w:val="24"/>
          <w:szCs w:val="24"/>
        </w:rPr>
        <w:t>addressed</w:t>
      </w:r>
      <w:r w:rsidR="00740ED4">
        <w:rPr>
          <w:b/>
          <w:bCs/>
          <w:sz w:val="24"/>
          <w:szCs w:val="24"/>
        </w:rPr>
        <w:t xml:space="preserve"> </w:t>
      </w:r>
      <w:r w:rsidR="00C408A0">
        <w:rPr>
          <w:b/>
          <w:bCs/>
          <w:sz w:val="24"/>
          <w:szCs w:val="24"/>
        </w:rPr>
        <w:t>in detail</w:t>
      </w:r>
      <w:r w:rsidR="00674FDB">
        <w:rPr>
          <w:b/>
          <w:bCs/>
          <w:sz w:val="24"/>
          <w:szCs w:val="24"/>
        </w:rPr>
        <w:t xml:space="preserve"> </w:t>
      </w:r>
      <w:r w:rsidR="00740ED4">
        <w:rPr>
          <w:b/>
          <w:bCs/>
          <w:sz w:val="24"/>
          <w:szCs w:val="24"/>
        </w:rPr>
        <w:t>below under wall loads</w:t>
      </w:r>
      <w:r w:rsidR="00CC2782">
        <w:rPr>
          <w:b/>
          <w:bCs/>
          <w:sz w:val="24"/>
          <w:szCs w:val="24"/>
        </w:rPr>
        <w:t xml:space="preserve"> and in detail in </w:t>
      </w:r>
      <w:r w:rsidR="00CC2782" w:rsidRPr="00941811">
        <w:rPr>
          <w:b/>
          <w:bCs/>
          <w:color w:val="4EA72E" w:themeColor="accent6"/>
          <w:sz w:val="24"/>
          <w:szCs w:val="24"/>
        </w:rPr>
        <w:t>Chapter 1</w:t>
      </w:r>
      <w:r w:rsidR="005D7424">
        <w:rPr>
          <w:b/>
          <w:bCs/>
          <w:sz w:val="24"/>
          <w:szCs w:val="24"/>
        </w:rPr>
        <w:t>.</w:t>
      </w:r>
    </w:p>
    <w:p w14:paraId="78C7D03D" w14:textId="4A31268E" w:rsidR="00AE1FF5" w:rsidRPr="00AE1FF5" w:rsidRDefault="00AE1FF5" w:rsidP="00D00D40">
      <w:pPr>
        <w:spacing w:after="0"/>
        <w:rPr>
          <w:b/>
          <w:bCs/>
          <w:color w:val="4EA72E" w:themeColor="accent6"/>
          <w:sz w:val="36"/>
          <w:szCs w:val="36"/>
        </w:rPr>
      </w:pPr>
      <w:r w:rsidRPr="00AE1FF5">
        <w:rPr>
          <w:b/>
          <w:bCs/>
          <w:color w:val="4EA72E" w:themeColor="accent6"/>
          <w:sz w:val="36"/>
          <w:szCs w:val="36"/>
        </w:rPr>
        <w:t xml:space="preserve">Summer </w:t>
      </w:r>
      <w:r>
        <w:rPr>
          <w:b/>
          <w:bCs/>
          <w:color w:val="4EA72E" w:themeColor="accent6"/>
          <w:sz w:val="36"/>
          <w:szCs w:val="36"/>
        </w:rPr>
        <w:t xml:space="preserve">Weather </w:t>
      </w:r>
      <w:r w:rsidRPr="00AE1FF5">
        <w:rPr>
          <w:b/>
          <w:bCs/>
          <w:color w:val="4EA72E" w:themeColor="accent6"/>
          <w:sz w:val="36"/>
          <w:szCs w:val="36"/>
        </w:rPr>
        <w:t>Performance</w:t>
      </w:r>
    </w:p>
    <w:p w14:paraId="79EA31A1" w14:textId="440E6F12" w:rsidR="00385BDE" w:rsidRPr="001609CF" w:rsidRDefault="00AA337F" w:rsidP="00D00D40">
      <w:pPr>
        <w:spacing w:after="0"/>
        <w:rPr>
          <w:b/>
          <w:bCs/>
          <w:sz w:val="24"/>
          <w:szCs w:val="24"/>
        </w:rPr>
      </w:pPr>
      <w:r>
        <w:rPr>
          <w:b/>
          <w:bCs/>
          <w:sz w:val="24"/>
          <w:szCs w:val="24"/>
        </w:rPr>
        <w:t>The</w:t>
      </w:r>
      <w:r w:rsidR="003220DB">
        <w:rPr>
          <w:b/>
          <w:bCs/>
          <w:sz w:val="24"/>
          <w:szCs w:val="24"/>
        </w:rPr>
        <w:t xml:space="preserve"> </w:t>
      </w:r>
      <w:r>
        <w:rPr>
          <w:b/>
          <w:bCs/>
          <w:sz w:val="24"/>
          <w:szCs w:val="24"/>
        </w:rPr>
        <w:t xml:space="preserve">building as defined by </w:t>
      </w:r>
      <w:r w:rsidRPr="00DC6042">
        <w:rPr>
          <w:b/>
          <w:bCs/>
          <w:color w:val="4EA72E" w:themeColor="accent6"/>
          <w:sz w:val="24"/>
          <w:szCs w:val="24"/>
        </w:rPr>
        <w:t>Figure 4</w:t>
      </w:r>
      <w:r>
        <w:rPr>
          <w:b/>
          <w:bCs/>
          <w:sz w:val="24"/>
          <w:szCs w:val="24"/>
        </w:rPr>
        <w:t xml:space="preserve"> and the </w:t>
      </w:r>
      <w:r w:rsidR="006B4C40">
        <w:rPr>
          <w:b/>
          <w:bCs/>
          <w:sz w:val="24"/>
          <w:szCs w:val="24"/>
        </w:rPr>
        <w:t xml:space="preserve">summer design </w:t>
      </w:r>
      <w:r>
        <w:rPr>
          <w:b/>
          <w:bCs/>
          <w:sz w:val="24"/>
          <w:szCs w:val="24"/>
        </w:rPr>
        <w:t>weather</w:t>
      </w:r>
      <w:r w:rsidR="00B43C0C">
        <w:rPr>
          <w:b/>
          <w:bCs/>
          <w:sz w:val="24"/>
          <w:szCs w:val="24"/>
          <w:vertAlign w:val="superscript"/>
        </w:rPr>
        <w:t>8</w:t>
      </w:r>
      <w:r>
        <w:rPr>
          <w:b/>
          <w:bCs/>
          <w:sz w:val="24"/>
          <w:szCs w:val="24"/>
        </w:rPr>
        <w:t xml:space="preserve"> </w:t>
      </w:r>
      <w:r w:rsidR="007857D8">
        <w:rPr>
          <w:b/>
          <w:bCs/>
          <w:sz w:val="24"/>
          <w:szCs w:val="24"/>
        </w:rPr>
        <w:t xml:space="preserve">of </w:t>
      </w:r>
      <w:r w:rsidR="007857D8" w:rsidRPr="00DC6042">
        <w:rPr>
          <w:b/>
          <w:bCs/>
          <w:color w:val="4EA72E" w:themeColor="accent6"/>
          <w:sz w:val="24"/>
          <w:szCs w:val="24"/>
        </w:rPr>
        <w:t>Figure 5</w:t>
      </w:r>
      <w:r w:rsidR="007857D8">
        <w:rPr>
          <w:b/>
          <w:bCs/>
          <w:sz w:val="24"/>
          <w:szCs w:val="24"/>
        </w:rPr>
        <w:t xml:space="preserve"> is input to the model with the </w:t>
      </w:r>
      <w:r w:rsidR="00DC6042">
        <w:rPr>
          <w:b/>
          <w:bCs/>
          <w:sz w:val="24"/>
          <w:szCs w:val="24"/>
        </w:rPr>
        <w:t xml:space="preserve">resulting </w:t>
      </w:r>
      <w:r w:rsidR="005D4A85">
        <w:rPr>
          <w:b/>
          <w:bCs/>
          <w:sz w:val="24"/>
          <w:szCs w:val="24"/>
        </w:rPr>
        <w:t>24-hour watts/ft</w:t>
      </w:r>
      <w:r w:rsidR="005D4A85">
        <w:rPr>
          <w:b/>
          <w:bCs/>
          <w:sz w:val="24"/>
          <w:szCs w:val="24"/>
          <w:vertAlign w:val="superscript"/>
        </w:rPr>
        <w:t>2</w:t>
      </w:r>
      <w:r w:rsidR="00DC6042">
        <w:rPr>
          <w:b/>
          <w:bCs/>
          <w:sz w:val="24"/>
          <w:szCs w:val="24"/>
        </w:rPr>
        <w:t xml:space="preserve"> given by the right chart of </w:t>
      </w:r>
      <w:r w:rsidR="00DC6042" w:rsidRPr="00DC6042">
        <w:rPr>
          <w:b/>
          <w:bCs/>
          <w:color w:val="4EA72E" w:themeColor="accent6"/>
          <w:sz w:val="24"/>
          <w:szCs w:val="24"/>
        </w:rPr>
        <w:t>Figure 5</w:t>
      </w:r>
      <w:r w:rsidR="00DC6042">
        <w:rPr>
          <w:b/>
          <w:bCs/>
          <w:sz w:val="24"/>
          <w:szCs w:val="24"/>
        </w:rPr>
        <w:t>.</w:t>
      </w:r>
      <w:r w:rsidR="00D00D40">
        <w:rPr>
          <w:b/>
          <w:bCs/>
          <w:sz w:val="24"/>
          <w:szCs w:val="24"/>
        </w:rPr>
        <w:t xml:space="preserve"> </w:t>
      </w:r>
      <w:r w:rsidR="001609CF">
        <w:rPr>
          <w:b/>
          <w:bCs/>
          <w:sz w:val="24"/>
          <w:szCs w:val="24"/>
        </w:rPr>
        <w:t>The watts/ft</w:t>
      </w:r>
      <w:r w:rsidR="001609CF">
        <w:rPr>
          <w:b/>
          <w:bCs/>
          <w:sz w:val="24"/>
          <w:szCs w:val="24"/>
          <w:vertAlign w:val="superscript"/>
        </w:rPr>
        <w:t>2</w:t>
      </w:r>
      <w:r w:rsidR="001609CF">
        <w:rPr>
          <w:b/>
          <w:bCs/>
          <w:sz w:val="24"/>
          <w:szCs w:val="24"/>
        </w:rPr>
        <w:t xml:space="preserve"> values </w:t>
      </w:r>
      <w:r w:rsidR="00896D7A">
        <w:rPr>
          <w:b/>
          <w:bCs/>
          <w:sz w:val="24"/>
          <w:szCs w:val="24"/>
        </w:rPr>
        <w:t>permit comparison to other buildings</w:t>
      </w:r>
      <w:r w:rsidR="00F6703B">
        <w:rPr>
          <w:b/>
          <w:bCs/>
          <w:sz w:val="24"/>
          <w:szCs w:val="24"/>
        </w:rPr>
        <w:t xml:space="preserve"> &amp; chiller plants</w:t>
      </w:r>
      <w:r w:rsidR="00896D7A">
        <w:rPr>
          <w:b/>
          <w:bCs/>
          <w:sz w:val="24"/>
          <w:szCs w:val="24"/>
        </w:rPr>
        <w:t xml:space="preserve"> </w:t>
      </w:r>
      <w:r w:rsidR="006F76E4">
        <w:rPr>
          <w:b/>
          <w:bCs/>
          <w:sz w:val="24"/>
          <w:szCs w:val="24"/>
        </w:rPr>
        <w:t xml:space="preserve">on similar weather days. </w:t>
      </w:r>
      <w:r w:rsidR="00572539">
        <w:rPr>
          <w:b/>
          <w:bCs/>
          <w:sz w:val="24"/>
          <w:szCs w:val="24"/>
        </w:rPr>
        <w:t>The following</w:t>
      </w:r>
      <w:r w:rsidR="0009483C">
        <w:rPr>
          <w:b/>
          <w:bCs/>
          <w:sz w:val="24"/>
          <w:szCs w:val="24"/>
        </w:rPr>
        <w:t xml:space="preserve"> chapters will show</w:t>
      </w:r>
      <w:r w:rsidR="00941F15">
        <w:rPr>
          <w:b/>
          <w:bCs/>
          <w:sz w:val="24"/>
          <w:szCs w:val="24"/>
        </w:rPr>
        <w:t xml:space="preserve"> that</w:t>
      </w:r>
      <w:r w:rsidR="001405AF">
        <w:rPr>
          <w:b/>
          <w:bCs/>
          <w:sz w:val="24"/>
          <w:szCs w:val="24"/>
        </w:rPr>
        <w:t xml:space="preserve"> Chicago</w:t>
      </w:r>
      <w:r w:rsidR="009046AD">
        <w:rPr>
          <w:b/>
          <w:bCs/>
          <w:sz w:val="24"/>
          <w:szCs w:val="24"/>
        </w:rPr>
        <w:t xml:space="preserve"> office building</w:t>
      </w:r>
      <w:r w:rsidR="00534551">
        <w:rPr>
          <w:b/>
          <w:bCs/>
          <w:sz w:val="24"/>
          <w:szCs w:val="24"/>
        </w:rPr>
        <w:t>s</w:t>
      </w:r>
      <w:r w:rsidR="009046AD">
        <w:rPr>
          <w:b/>
          <w:bCs/>
          <w:sz w:val="24"/>
          <w:szCs w:val="24"/>
        </w:rPr>
        <w:t xml:space="preserve"> using </w:t>
      </w:r>
      <w:r w:rsidR="00F97C4A">
        <w:rPr>
          <w:b/>
          <w:bCs/>
          <w:sz w:val="24"/>
          <w:szCs w:val="24"/>
        </w:rPr>
        <w:t>this level of energy</w:t>
      </w:r>
      <w:r w:rsidR="00941F15">
        <w:rPr>
          <w:b/>
          <w:bCs/>
          <w:sz w:val="24"/>
          <w:szCs w:val="24"/>
        </w:rPr>
        <w:t xml:space="preserve"> on a </w:t>
      </w:r>
      <w:r w:rsidR="001405AF">
        <w:rPr>
          <w:b/>
          <w:bCs/>
          <w:sz w:val="24"/>
          <w:szCs w:val="24"/>
        </w:rPr>
        <w:t xml:space="preserve">similar </w:t>
      </w:r>
      <w:r w:rsidR="00941F15">
        <w:rPr>
          <w:b/>
          <w:bCs/>
          <w:sz w:val="24"/>
          <w:szCs w:val="24"/>
        </w:rPr>
        <w:t>summer</w:t>
      </w:r>
      <w:r w:rsidR="001405AF">
        <w:rPr>
          <w:b/>
          <w:bCs/>
          <w:sz w:val="24"/>
          <w:szCs w:val="24"/>
        </w:rPr>
        <w:t xml:space="preserve"> day </w:t>
      </w:r>
      <w:r w:rsidR="00B4003D">
        <w:rPr>
          <w:b/>
          <w:bCs/>
          <w:sz w:val="24"/>
          <w:szCs w:val="24"/>
        </w:rPr>
        <w:t>are</w:t>
      </w:r>
      <w:r w:rsidR="009046AD">
        <w:rPr>
          <w:b/>
          <w:bCs/>
          <w:sz w:val="24"/>
          <w:szCs w:val="24"/>
        </w:rPr>
        <w:t xml:space="preserve"> operating </w:t>
      </w:r>
      <w:r w:rsidR="00534551">
        <w:rPr>
          <w:b/>
          <w:bCs/>
          <w:sz w:val="24"/>
          <w:szCs w:val="24"/>
        </w:rPr>
        <w:t xml:space="preserve">very </w:t>
      </w:r>
      <w:r w:rsidR="009046AD">
        <w:rPr>
          <w:b/>
          <w:bCs/>
          <w:sz w:val="24"/>
          <w:szCs w:val="24"/>
        </w:rPr>
        <w:t>inefficiently.</w:t>
      </w:r>
      <w:r w:rsidR="00D21328">
        <w:rPr>
          <w:b/>
          <w:bCs/>
          <w:sz w:val="24"/>
          <w:szCs w:val="24"/>
        </w:rPr>
        <w:t xml:space="preserve"> </w:t>
      </w:r>
      <w:r w:rsidR="009046AD">
        <w:rPr>
          <w:b/>
          <w:bCs/>
          <w:sz w:val="24"/>
          <w:szCs w:val="24"/>
        </w:rPr>
        <w:t xml:space="preserve"> </w:t>
      </w:r>
    </w:p>
    <w:p w14:paraId="505B114C" w14:textId="679A581F" w:rsidR="00370AF4" w:rsidRDefault="00D00D40" w:rsidP="00D00D40">
      <w:pPr>
        <w:spacing w:after="0"/>
        <w:rPr>
          <w:b/>
          <w:bCs/>
          <w:sz w:val="24"/>
          <w:szCs w:val="24"/>
        </w:rPr>
      </w:pPr>
      <w:r w:rsidRPr="001B1BA0">
        <w:rPr>
          <w:noProof/>
        </w:rPr>
        <w:drawing>
          <wp:inline distT="0" distB="0" distL="0" distR="0" wp14:anchorId="2CD235AE" wp14:editId="671C8E55">
            <wp:extent cx="2934494" cy="2881510"/>
            <wp:effectExtent l="0" t="0" r="0" b="0"/>
            <wp:docPr id="18641869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40189" cy="2887102"/>
                    </a:xfrm>
                    <a:prstGeom prst="rect">
                      <a:avLst/>
                    </a:prstGeom>
                    <a:noFill/>
                    <a:ln>
                      <a:noFill/>
                    </a:ln>
                  </pic:spPr>
                </pic:pic>
              </a:graphicData>
            </a:graphic>
          </wp:inline>
        </w:drawing>
      </w:r>
      <w:r w:rsidR="005712F9" w:rsidRPr="005712F9">
        <w:rPr>
          <w:b/>
          <w:bCs/>
          <w:sz w:val="24"/>
          <w:szCs w:val="24"/>
        </w:rPr>
        <w:t xml:space="preserve"> </w:t>
      </w:r>
      <w:r w:rsidR="002C4F0C" w:rsidRPr="002C4F0C">
        <w:rPr>
          <w:noProof/>
        </w:rPr>
        <w:drawing>
          <wp:inline distT="0" distB="0" distL="0" distR="0" wp14:anchorId="4A04BA69" wp14:editId="7CBD6E7E">
            <wp:extent cx="3118104" cy="2907792"/>
            <wp:effectExtent l="0" t="0" r="6350" b="6985"/>
            <wp:docPr id="4801428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18104" cy="2907792"/>
                    </a:xfrm>
                    <a:prstGeom prst="rect">
                      <a:avLst/>
                    </a:prstGeom>
                    <a:noFill/>
                    <a:ln>
                      <a:noFill/>
                    </a:ln>
                  </pic:spPr>
                </pic:pic>
              </a:graphicData>
            </a:graphic>
          </wp:inline>
        </w:drawing>
      </w:r>
    </w:p>
    <w:p w14:paraId="0E638B50" w14:textId="2C304135" w:rsidR="00370AF4" w:rsidRDefault="00370AF4" w:rsidP="00D00D40">
      <w:pPr>
        <w:spacing w:after="0"/>
        <w:rPr>
          <w:b/>
          <w:bCs/>
          <w:color w:val="4EA72E" w:themeColor="accent6"/>
          <w:sz w:val="24"/>
          <w:szCs w:val="24"/>
        </w:rPr>
      </w:pPr>
      <w:r w:rsidRPr="005E5D5E">
        <w:rPr>
          <w:b/>
          <w:bCs/>
          <w:color w:val="4EA72E" w:themeColor="accent6"/>
          <w:sz w:val="24"/>
          <w:szCs w:val="24"/>
        </w:rPr>
        <w:t xml:space="preserve">Figure 5: </w:t>
      </w:r>
      <w:r w:rsidR="005E5D5E" w:rsidRPr="005E5D5E">
        <w:rPr>
          <w:b/>
          <w:bCs/>
          <w:color w:val="4EA72E" w:themeColor="accent6"/>
          <w:sz w:val="24"/>
          <w:szCs w:val="24"/>
        </w:rPr>
        <w:t xml:space="preserve">Summer </w:t>
      </w:r>
      <w:r w:rsidR="00362E01">
        <w:rPr>
          <w:b/>
          <w:bCs/>
          <w:color w:val="4EA72E" w:themeColor="accent6"/>
          <w:sz w:val="24"/>
          <w:szCs w:val="24"/>
        </w:rPr>
        <w:t>Energy consu</w:t>
      </w:r>
      <w:r w:rsidR="00280D29">
        <w:rPr>
          <w:b/>
          <w:bCs/>
          <w:color w:val="4EA72E" w:themeColor="accent6"/>
          <w:sz w:val="24"/>
          <w:szCs w:val="24"/>
        </w:rPr>
        <w:t>mption</w:t>
      </w:r>
      <w:r w:rsidR="000F63A9">
        <w:rPr>
          <w:b/>
          <w:bCs/>
          <w:color w:val="4EA72E" w:themeColor="accent6"/>
          <w:sz w:val="24"/>
          <w:szCs w:val="24"/>
        </w:rPr>
        <w:t xml:space="preserve"> of Figure 4 building &amp; chiller plant</w:t>
      </w:r>
    </w:p>
    <w:p w14:paraId="73B394F6" w14:textId="7E4BE63D" w:rsidR="00504D7F" w:rsidRPr="002964FA" w:rsidRDefault="000B51F2" w:rsidP="00D00D40">
      <w:pPr>
        <w:spacing w:after="0"/>
        <w:rPr>
          <w:b/>
          <w:bCs/>
          <w:sz w:val="24"/>
          <w:szCs w:val="24"/>
        </w:rPr>
      </w:pPr>
      <w:r w:rsidRPr="000B7D83">
        <w:rPr>
          <w:b/>
          <w:bCs/>
          <w:sz w:val="24"/>
          <w:szCs w:val="24"/>
        </w:rPr>
        <w:t>The chiller plant</w:t>
      </w:r>
      <w:r w:rsidR="005316E6">
        <w:rPr>
          <w:b/>
          <w:bCs/>
          <w:sz w:val="24"/>
          <w:szCs w:val="24"/>
          <w:vertAlign w:val="superscript"/>
        </w:rPr>
        <w:t>16</w:t>
      </w:r>
      <w:r w:rsidRPr="000B7D83">
        <w:rPr>
          <w:b/>
          <w:bCs/>
          <w:sz w:val="24"/>
          <w:szCs w:val="24"/>
        </w:rPr>
        <w:t xml:space="preserve"> use</w:t>
      </w:r>
      <w:r w:rsidR="004E08B6" w:rsidRPr="000B7D83">
        <w:rPr>
          <w:b/>
          <w:bCs/>
          <w:sz w:val="24"/>
          <w:szCs w:val="24"/>
        </w:rPr>
        <w:t>s a</w:t>
      </w:r>
      <w:r w:rsidR="00F83797">
        <w:rPr>
          <w:b/>
          <w:bCs/>
          <w:sz w:val="24"/>
          <w:szCs w:val="24"/>
        </w:rPr>
        <w:t>bout 79%</w:t>
      </w:r>
      <w:r w:rsidR="004E08B6" w:rsidRPr="000B7D83">
        <w:rPr>
          <w:b/>
          <w:bCs/>
          <w:sz w:val="24"/>
          <w:szCs w:val="24"/>
        </w:rPr>
        <w:t xml:space="preserve"> as much</w:t>
      </w:r>
      <w:r w:rsidR="000B7D83" w:rsidRPr="000B7D83">
        <w:rPr>
          <w:b/>
          <w:bCs/>
          <w:sz w:val="24"/>
          <w:szCs w:val="24"/>
        </w:rPr>
        <w:t xml:space="preserve"> energy</w:t>
      </w:r>
      <w:r w:rsidR="004E08B6" w:rsidRPr="000B7D83">
        <w:rPr>
          <w:b/>
          <w:bCs/>
          <w:sz w:val="24"/>
          <w:szCs w:val="24"/>
        </w:rPr>
        <w:t xml:space="preserve"> as the building</w:t>
      </w:r>
      <w:r w:rsidR="000B7D83" w:rsidRPr="000B7D83">
        <w:rPr>
          <w:b/>
          <w:bCs/>
          <w:sz w:val="24"/>
          <w:szCs w:val="24"/>
        </w:rPr>
        <w:t xml:space="preserve"> for these </w:t>
      </w:r>
      <w:r w:rsidR="008D161C">
        <w:rPr>
          <w:b/>
          <w:bCs/>
          <w:sz w:val="24"/>
          <w:szCs w:val="24"/>
        </w:rPr>
        <w:t xml:space="preserve">24-hour </w:t>
      </w:r>
      <w:r w:rsidR="000B7D83" w:rsidRPr="000B7D83">
        <w:rPr>
          <w:b/>
          <w:bCs/>
          <w:sz w:val="24"/>
          <w:szCs w:val="24"/>
        </w:rPr>
        <w:t>summer weather conditions.</w:t>
      </w:r>
      <w:r w:rsidR="004E08B6" w:rsidRPr="000B7D83">
        <w:rPr>
          <w:b/>
          <w:bCs/>
          <w:sz w:val="24"/>
          <w:szCs w:val="24"/>
        </w:rPr>
        <w:t xml:space="preserve"> </w:t>
      </w:r>
      <w:r w:rsidR="000C34EF">
        <w:rPr>
          <w:b/>
          <w:bCs/>
          <w:sz w:val="24"/>
          <w:szCs w:val="24"/>
        </w:rPr>
        <w:t>Over the 24-</w:t>
      </w:r>
      <w:r w:rsidR="00D15F54">
        <w:rPr>
          <w:b/>
          <w:bCs/>
          <w:sz w:val="24"/>
          <w:szCs w:val="24"/>
        </w:rPr>
        <w:t>hour period</w:t>
      </w:r>
      <w:r w:rsidR="007B43FB">
        <w:rPr>
          <w:b/>
          <w:bCs/>
          <w:sz w:val="24"/>
          <w:szCs w:val="24"/>
        </w:rPr>
        <w:t xml:space="preserve"> the plant </w:t>
      </w:r>
      <w:r w:rsidR="0004217E">
        <w:rPr>
          <w:b/>
          <w:bCs/>
          <w:sz w:val="24"/>
          <w:szCs w:val="24"/>
        </w:rPr>
        <w:t>consumed</w:t>
      </w:r>
      <w:r w:rsidR="002F70CC">
        <w:rPr>
          <w:b/>
          <w:bCs/>
          <w:sz w:val="24"/>
          <w:szCs w:val="24"/>
        </w:rPr>
        <w:t xml:space="preserve"> </w:t>
      </w:r>
      <w:r w:rsidR="007B5CEA">
        <w:rPr>
          <w:b/>
          <w:bCs/>
          <w:sz w:val="24"/>
          <w:szCs w:val="24"/>
        </w:rPr>
        <w:t>32.6</w:t>
      </w:r>
      <w:r w:rsidR="007B43FB">
        <w:rPr>
          <w:b/>
          <w:bCs/>
          <w:sz w:val="24"/>
          <w:szCs w:val="24"/>
        </w:rPr>
        <w:t xml:space="preserve"> watts/ft</w:t>
      </w:r>
      <w:r w:rsidR="007B43FB">
        <w:rPr>
          <w:b/>
          <w:bCs/>
          <w:sz w:val="24"/>
          <w:szCs w:val="24"/>
          <w:vertAlign w:val="superscript"/>
        </w:rPr>
        <w:t>2</w:t>
      </w:r>
      <w:r w:rsidR="007B43FB">
        <w:rPr>
          <w:b/>
          <w:bCs/>
          <w:sz w:val="24"/>
          <w:szCs w:val="24"/>
        </w:rPr>
        <w:t xml:space="preserve"> and the </w:t>
      </w:r>
      <w:r w:rsidR="002964FA">
        <w:rPr>
          <w:b/>
          <w:bCs/>
          <w:sz w:val="24"/>
          <w:szCs w:val="24"/>
        </w:rPr>
        <w:t xml:space="preserve">building </w:t>
      </w:r>
      <w:r w:rsidR="000A642E">
        <w:rPr>
          <w:b/>
          <w:bCs/>
          <w:sz w:val="24"/>
          <w:szCs w:val="24"/>
        </w:rPr>
        <w:t>consumed</w:t>
      </w:r>
      <w:r w:rsidR="002964FA">
        <w:rPr>
          <w:b/>
          <w:bCs/>
          <w:sz w:val="24"/>
          <w:szCs w:val="24"/>
        </w:rPr>
        <w:t xml:space="preserve"> 41.4</w:t>
      </w:r>
      <w:r w:rsidR="002F70CC">
        <w:rPr>
          <w:b/>
          <w:bCs/>
          <w:sz w:val="24"/>
          <w:szCs w:val="24"/>
        </w:rPr>
        <w:t>2</w:t>
      </w:r>
      <w:r w:rsidR="002964FA">
        <w:rPr>
          <w:b/>
          <w:bCs/>
          <w:sz w:val="24"/>
          <w:szCs w:val="24"/>
        </w:rPr>
        <w:t xml:space="preserve"> watts/ft</w:t>
      </w:r>
      <w:r w:rsidR="002964FA">
        <w:rPr>
          <w:b/>
          <w:bCs/>
          <w:sz w:val="24"/>
          <w:szCs w:val="24"/>
          <w:vertAlign w:val="superscript"/>
        </w:rPr>
        <w:t>2</w:t>
      </w:r>
      <w:r w:rsidR="002964FA">
        <w:rPr>
          <w:b/>
          <w:bCs/>
          <w:sz w:val="24"/>
          <w:szCs w:val="24"/>
        </w:rPr>
        <w:t>.</w:t>
      </w:r>
      <w:r w:rsidR="00305259">
        <w:rPr>
          <w:b/>
          <w:bCs/>
          <w:sz w:val="24"/>
          <w:szCs w:val="24"/>
        </w:rPr>
        <w:t xml:space="preserve"> </w:t>
      </w:r>
      <w:r w:rsidR="00CD7D8B" w:rsidRPr="00CD7D8B">
        <w:rPr>
          <w:b/>
          <w:bCs/>
          <w:color w:val="4EA72E" w:themeColor="accent6"/>
          <w:sz w:val="24"/>
          <w:szCs w:val="24"/>
        </w:rPr>
        <w:t>Figure 6</w:t>
      </w:r>
      <w:r w:rsidR="00CD7D8B">
        <w:rPr>
          <w:b/>
          <w:bCs/>
          <w:sz w:val="24"/>
          <w:szCs w:val="24"/>
        </w:rPr>
        <w:t xml:space="preserve"> gives the summer wall loads.</w:t>
      </w:r>
    </w:p>
    <w:p w14:paraId="4FEE81CF" w14:textId="486B174C" w:rsidR="00D63EAA" w:rsidRDefault="00CD7818" w:rsidP="00D00D40">
      <w:pPr>
        <w:spacing w:after="0"/>
        <w:rPr>
          <w:b/>
          <w:bCs/>
          <w:sz w:val="24"/>
          <w:szCs w:val="24"/>
        </w:rPr>
      </w:pPr>
      <w:r w:rsidRPr="00CD7818">
        <w:rPr>
          <w:noProof/>
        </w:rPr>
        <w:lastRenderedPageBreak/>
        <w:drawing>
          <wp:inline distT="0" distB="0" distL="0" distR="0" wp14:anchorId="467A389B" wp14:editId="1B805B20">
            <wp:extent cx="2935224" cy="2542032"/>
            <wp:effectExtent l="0" t="0" r="0" b="0"/>
            <wp:docPr id="6845693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35224" cy="2542032"/>
                    </a:xfrm>
                    <a:prstGeom prst="rect">
                      <a:avLst/>
                    </a:prstGeom>
                    <a:noFill/>
                    <a:ln>
                      <a:noFill/>
                    </a:ln>
                  </pic:spPr>
                </pic:pic>
              </a:graphicData>
            </a:graphic>
          </wp:inline>
        </w:drawing>
      </w:r>
      <w:r w:rsidR="00CE434F" w:rsidRPr="00CE434F">
        <w:rPr>
          <w:b/>
          <w:bCs/>
          <w:sz w:val="24"/>
          <w:szCs w:val="24"/>
        </w:rPr>
        <w:t xml:space="preserve"> </w:t>
      </w:r>
      <w:r w:rsidR="00B51F92" w:rsidRPr="00E5237A">
        <w:rPr>
          <w:noProof/>
        </w:rPr>
        <w:drawing>
          <wp:inline distT="0" distB="0" distL="0" distR="0" wp14:anchorId="7C3736E9" wp14:editId="0A6B4272">
            <wp:extent cx="2934814" cy="2531822"/>
            <wp:effectExtent l="0" t="0" r="0" b="1905"/>
            <wp:docPr id="1311269163"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47929" cy="2543136"/>
                    </a:xfrm>
                    <a:prstGeom prst="rect">
                      <a:avLst/>
                    </a:prstGeom>
                    <a:noFill/>
                    <a:ln>
                      <a:noFill/>
                    </a:ln>
                  </pic:spPr>
                </pic:pic>
              </a:graphicData>
            </a:graphic>
          </wp:inline>
        </w:drawing>
      </w:r>
    </w:p>
    <w:p w14:paraId="2D6AF0A3" w14:textId="165D5EFB" w:rsidR="00B65FCB" w:rsidRDefault="001330D5" w:rsidP="00D00D40">
      <w:pPr>
        <w:spacing w:after="0"/>
        <w:rPr>
          <w:b/>
          <w:bCs/>
          <w:color w:val="4EA72E" w:themeColor="accent6"/>
          <w:sz w:val="24"/>
          <w:szCs w:val="24"/>
        </w:rPr>
      </w:pPr>
      <w:r w:rsidRPr="001330D5">
        <w:rPr>
          <w:b/>
          <w:bCs/>
          <w:color w:val="4EA72E" w:themeColor="accent6"/>
          <w:sz w:val="24"/>
          <w:szCs w:val="24"/>
        </w:rPr>
        <w:t xml:space="preserve">Figure 6: </w:t>
      </w:r>
      <w:r w:rsidR="00F74336">
        <w:rPr>
          <w:b/>
          <w:bCs/>
          <w:color w:val="4EA72E" w:themeColor="accent6"/>
          <w:sz w:val="24"/>
          <w:szCs w:val="24"/>
        </w:rPr>
        <w:t>Summer weather w</w:t>
      </w:r>
      <w:r w:rsidRPr="001330D5">
        <w:rPr>
          <w:b/>
          <w:bCs/>
          <w:color w:val="4EA72E" w:themeColor="accent6"/>
          <w:sz w:val="24"/>
          <w:szCs w:val="24"/>
        </w:rPr>
        <w:t>all loads</w:t>
      </w:r>
    </w:p>
    <w:p w14:paraId="7F6C3644" w14:textId="33FD416C" w:rsidR="009750EB" w:rsidRDefault="00B65FCB" w:rsidP="009750EB">
      <w:pPr>
        <w:spacing w:after="0"/>
        <w:rPr>
          <w:b/>
          <w:bCs/>
          <w:sz w:val="24"/>
          <w:szCs w:val="24"/>
        </w:rPr>
      </w:pPr>
      <w:r>
        <w:rPr>
          <w:b/>
          <w:bCs/>
          <w:color w:val="4EA72E" w:themeColor="accent6"/>
          <w:sz w:val="24"/>
          <w:szCs w:val="24"/>
        </w:rPr>
        <w:t xml:space="preserve">Figure 6 </w:t>
      </w:r>
      <w:r w:rsidRPr="00391143">
        <w:rPr>
          <w:b/>
          <w:bCs/>
          <w:sz w:val="24"/>
          <w:szCs w:val="24"/>
        </w:rPr>
        <w:t>illustrates the wall loads</w:t>
      </w:r>
      <w:r w:rsidR="007F0352" w:rsidRPr="00391143">
        <w:rPr>
          <w:b/>
          <w:bCs/>
          <w:sz w:val="24"/>
          <w:szCs w:val="24"/>
        </w:rPr>
        <w:t xml:space="preserve"> with the left chart </w:t>
      </w:r>
      <w:r w:rsidR="00E80CCD" w:rsidRPr="00391143">
        <w:rPr>
          <w:b/>
          <w:bCs/>
          <w:sz w:val="24"/>
          <w:szCs w:val="24"/>
        </w:rPr>
        <w:t>giving</w:t>
      </w:r>
      <w:r w:rsidR="000C46AC" w:rsidRPr="00391143">
        <w:rPr>
          <w:b/>
          <w:bCs/>
          <w:sz w:val="24"/>
          <w:szCs w:val="24"/>
        </w:rPr>
        <w:t xml:space="preserve"> the south wall</w:t>
      </w:r>
      <w:r w:rsidR="00440410" w:rsidRPr="00391143">
        <w:rPr>
          <w:b/>
          <w:bCs/>
          <w:sz w:val="24"/>
          <w:szCs w:val="24"/>
        </w:rPr>
        <w:t xml:space="preserve"> and the right chart giving all four walls</w:t>
      </w:r>
      <w:r w:rsidR="000C46AC" w:rsidRPr="00391143">
        <w:rPr>
          <w:b/>
          <w:bCs/>
          <w:sz w:val="24"/>
          <w:szCs w:val="24"/>
        </w:rPr>
        <w:t xml:space="preserve">. Note the south wall values are </w:t>
      </w:r>
      <w:r w:rsidR="00861638" w:rsidRPr="00391143">
        <w:rPr>
          <w:b/>
          <w:bCs/>
          <w:sz w:val="24"/>
          <w:szCs w:val="24"/>
        </w:rPr>
        <w:t xml:space="preserve">also </w:t>
      </w:r>
      <w:r w:rsidR="000C46AC" w:rsidRPr="00391143">
        <w:rPr>
          <w:b/>
          <w:bCs/>
          <w:sz w:val="24"/>
          <w:szCs w:val="24"/>
        </w:rPr>
        <w:t>in the right chart.</w:t>
      </w:r>
      <w:r w:rsidR="00280D29" w:rsidRPr="00391143">
        <w:rPr>
          <w:b/>
          <w:bCs/>
          <w:sz w:val="24"/>
          <w:szCs w:val="24"/>
        </w:rPr>
        <w:t xml:space="preserve"> </w:t>
      </w:r>
      <w:r w:rsidR="009750EB">
        <w:rPr>
          <w:b/>
          <w:bCs/>
          <w:sz w:val="24"/>
          <w:szCs w:val="24"/>
        </w:rPr>
        <w:t>Each of the four walls of the building has five loads as shown by the south wall</w:t>
      </w:r>
      <w:r w:rsidR="00D05AA0">
        <w:rPr>
          <w:b/>
          <w:bCs/>
          <w:sz w:val="24"/>
          <w:szCs w:val="24"/>
        </w:rPr>
        <w:t xml:space="preserve"> for a total of 20 wall</w:t>
      </w:r>
      <w:r w:rsidR="00184B4D">
        <w:rPr>
          <w:b/>
          <w:bCs/>
          <w:sz w:val="24"/>
          <w:szCs w:val="24"/>
        </w:rPr>
        <w:t>-</w:t>
      </w:r>
      <w:r w:rsidR="00D05AA0">
        <w:rPr>
          <w:b/>
          <w:bCs/>
          <w:sz w:val="24"/>
          <w:szCs w:val="24"/>
        </w:rPr>
        <w:t>loads for each hour</w:t>
      </w:r>
      <w:r w:rsidR="009750EB">
        <w:rPr>
          <w:b/>
          <w:bCs/>
          <w:sz w:val="24"/>
          <w:szCs w:val="24"/>
        </w:rPr>
        <w:t>.  Solar and glass transmission loads are the largest with infiltration and wall transmission</w:t>
      </w:r>
      <w:r w:rsidR="006A22BA">
        <w:rPr>
          <w:b/>
          <w:bCs/>
          <w:sz w:val="24"/>
          <w:szCs w:val="24"/>
        </w:rPr>
        <w:t xml:space="preserve"> </w:t>
      </w:r>
      <w:r w:rsidR="00877EF1">
        <w:rPr>
          <w:b/>
          <w:bCs/>
          <w:sz w:val="24"/>
          <w:szCs w:val="24"/>
        </w:rPr>
        <w:t xml:space="preserve">being </w:t>
      </w:r>
      <w:r w:rsidR="009750EB">
        <w:rPr>
          <w:b/>
          <w:bCs/>
          <w:sz w:val="24"/>
          <w:szCs w:val="24"/>
        </w:rPr>
        <w:t>significant loads. The internal air transfer load is small</w:t>
      </w:r>
      <w:r w:rsidR="006C5E26">
        <w:rPr>
          <w:b/>
          <w:bCs/>
          <w:sz w:val="24"/>
          <w:szCs w:val="24"/>
        </w:rPr>
        <w:t xml:space="preserve"> but can be much larger as discussed in </w:t>
      </w:r>
      <w:r w:rsidR="0033370D">
        <w:rPr>
          <w:b/>
          <w:bCs/>
          <w:color w:val="4EA72E" w:themeColor="accent6"/>
          <w:sz w:val="28"/>
          <w:szCs w:val="28"/>
        </w:rPr>
        <w:t>Chapter 1</w:t>
      </w:r>
      <w:r w:rsidR="00067D6E">
        <w:rPr>
          <w:b/>
          <w:bCs/>
          <w:sz w:val="24"/>
          <w:szCs w:val="24"/>
        </w:rPr>
        <w:t xml:space="preserve">. </w:t>
      </w:r>
      <w:r w:rsidR="009E7E8D">
        <w:rPr>
          <w:b/>
          <w:bCs/>
          <w:sz w:val="24"/>
          <w:szCs w:val="24"/>
        </w:rPr>
        <w:t>The</w:t>
      </w:r>
      <w:r w:rsidR="00013613">
        <w:rPr>
          <w:b/>
          <w:bCs/>
          <w:sz w:val="24"/>
          <w:szCs w:val="24"/>
        </w:rPr>
        <w:t xml:space="preserve"> five loads </w:t>
      </w:r>
      <w:r w:rsidR="009E7E8D">
        <w:rPr>
          <w:b/>
          <w:bCs/>
          <w:sz w:val="24"/>
          <w:szCs w:val="24"/>
        </w:rPr>
        <w:t>on each wall gives</w:t>
      </w:r>
      <w:r w:rsidR="00013613">
        <w:rPr>
          <w:b/>
          <w:bCs/>
          <w:sz w:val="24"/>
          <w:szCs w:val="24"/>
        </w:rPr>
        <w:t xml:space="preserve"> a total of 20 </w:t>
      </w:r>
      <w:r w:rsidR="00F62862">
        <w:rPr>
          <w:b/>
          <w:bCs/>
          <w:sz w:val="24"/>
          <w:szCs w:val="24"/>
        </w:rPr>
        <w:t xml:space="preserve">wall </w:t>
      </w:r>
      <w:r w:rsidR="00013613">
        <w:rPr>
          <w:b/>
          <w:bCs/>
          <w:sz w:val="24"/>
          <w:szCs w:val="24"/>
        </w:rPr>
        <w:t>loads</w:t>
      </w:r>
      <w:r w:rsidR="00007933">
        <w:rPr>
          <w:b/>
          <w:bCs/>
          <w:sz w:val="24"/>
          <w:szCs w:val="24"/>
        </w:rPr>
        <w:t xml:space="preserve"> the</w:t>
      </w:r>
      <w:r w:rsidR="00A0701D">
        <w:rPr>
          <w:b/>
          <w:bCs/>
          <w:sz w:val="24"/>
          <w:szCs w:val="24"/>
        </w:rPr>
        <w:t xml:space="preserve"> Model solves for each hour</w:t>
      </w:r>
      <w:r w:rsidR="00013613">
        <w:rPr>
          <w:b/>
          <w:bCs/>
          <w:sz w:val="24"/>
          <w:szCs w:val="24"/>
        </w:rPr>
        <w:t>.</w:t>
      </w:r>
      <w:r w:rsidR="00923E08">
        <w:rPr>
          <w:b/>
          <w:bCs/>
          <w:sz w:val="24"/>
          <w:szCs w:val="24"/>
        </w:rPr>
        <w:t xml:space="preserve"> </w:t>
      </w:r>
      <w:r w:rsidR="009A3B5B">
        <w:rPr>
          <w:b/>
          <w:bCs/>
          <w:sz w:val="24"/>
          <w:szCs w:val="24"/>
        </w:rPr>
        <w:t xml:space="preserve">Again, these </w:t>
      </w:r>
      <w:r w:rsidR="00DD2BC7">
        <w:rPr>
          <w:b/>
          <w:bCs/>
          <w:sz w:val="24"/>
          <w:szCs w:val="24"/>
        </w:rPr>
        <w:t xml:space="preserve">two </w:t>
      </w:r>
      <w:r w:rsidR="009A3B5B">
        <w:rPr>
          <w:b/>
          <w:bCs/>
          <w:sz w:val="24"/>
          <w:szCs w:val="24"/>
        </w:rPr>
        <w:t xml:space="preserve">loads are unstable and therefore must be eliminated to achieve a stable </w:t>
      </w:r>
      <w:r w:rsidR="00DD2BC7">
        <w:rPr>
          <w:b/>
          <w:bCs/>
          <w:sz w:val="24"/>
          <w:szCs w:val="24"/>
        </w:rPr>
        <w:t>building energy model</w:t>
      </w:r>
      <w:r w:rsidR="00CF16DB">
        <w:rPr>
          <w:b/>
          <w:bCs/>
          <w:sz w:val="24"/>
          <w:szCs w:val="24"/>
        </w:rPr>
        <w:t xml:space="preserve">, explaining </w:t>
      </w:r>
      <w:r w:rsidR="0030430D">
        <w:rPr>
          <w:b/>
          <w:bCs/>
          <w:sz w:val="24"/>
          <w:szCs w:val="24"/>
        </w:rPr>
        <w:t>statements by Menconi</w:t>
      </w:r>
      <w:r w:rsidR="00182CF7">
        <w:rPr>
          <w:b/>
          <w:bCs/>
          <w:sz w:val="24"/>
          <w:szCs w:val="24"/>
          <w:vertAlign w:val="superscript"/>
        </w:rPr>
        <w:t>24,</w:t>
      </w:r>
      <w:r w:rsidR="00AF274A">
        <w:rPr>
          <w:b/>
          <w:bCs/>
          <w:sz w:val="24"/>
          <w:szCs w:val="24"/>
          <w:vertAlign w:val="superscript"/>
        </w:rPr>
        <w:t>27</w:t>
      </w:r>
      <w:r w:rsidR="0030430D">
        <w:rPr>
          <w:b/>
          <w:bCs/>
          <w:sz w:val="24"/>
          <w:szCs w:val="24"/>
        </w:rPr>
        <w:t xml:space="preserve"> and Rumsey</w:t>
      </w:r>
      <w:r w:rsidR="00182CF7">
        <w:rPr>
          <w:b/>
          <w:bCs/>
          <w:sz w:val="24"/>
          <w:szCs w:val="24"/>
          <w:vertAlign w:val="superscript"/>
        </w:rPr>
        <w:t>25</w:t>
      </w:r>
      <w:r w:rsidR="0030430D">
        <w:rPr>
          <w:b/>
          <w:bCs/>
          <w:sz w:val="24"/>
          <w:szCs w:val="24"/>
        </w:rPr>
        <w:t xml:space="preserve"> </w:t>
      </w:r>
      <w:r w:rsidR="00AF274A">
        <w:rPr>
          <w:b/>
          <w:bCs/>
          <w:sz w:val="24"/>
          <w:szCs w:val="24"/>
        </w:rPr>
        <w:t>and conclusions by Nelson</w:t>
      </w:r>
      <w:r w:rsidR="00C56B65">
        <w:rPr>
          <w:b/>
          <w:bCs/>
          <w:sz w:val="24"/>
          <w:szCs w:val="24"/>
          <w:vertAlign w:val="superscript"/>
        </w:rPr>
        <w:t>26</w:t>
      </w:r>
      <w:r w:rsidR="00DD2BC7">
        <w:rPr>
          <w:b/>
          <w:bCs/>
          <w:sz w:val="24"/>
          <w:szCs w:val="24"/>
        </w:rPr>
        <w:t xml:space="preserve">. </w:t>
      </w:r>
    </w:p>
    <w:p w14:paraId="38CEC923" w14:textId="77777777" w:rsidR="00391143" w:rsidRPr="001330D5" w:rsidRDefault="00391143" w:rsidP="00D00D40">
      <w:pPr>
        <w:spacing w:after="0"/>
        <w:rPr>
          <w:b/>
          <w:bCs/>
          <w:color w:val="4EA72E" w:themeColor="accent6"/>
          <w:sz w:val="24"/>
          <w:szCs w:val="24"/>
        </w:rPr>
      </w:pPr>
    </w:p>
    <w:p w14:paraId="4EECBF95" w14:textId="593FEBEE" w:rsidR="00D00D40" w:rsidRDefault="00F925D2" w:rsidP="00D00D40">
      <w:pPr>
        <w:spacing w:after="0"/>
        <w:rPr>
          <w:b/>
          <w:bCs/>
          <w:sz w:val="24"/>
          <w:szCs w:val="24"/>
        </w:rPr>
      </w:pPr>
      <w:r w:rsidRPr="00F925D2">
        <w:rPr>
          <w:noProof/>
        </w:rPr>
        <w:drawing>
          <wp:inline distT="0" distB="0" distL="0" distR="0" wp14:anchorId="3DF01DBD" wp14:editId="361CD34E">
            <wp:extent cx="3154680" cy="3099816"/>
            <wp:effectExtent l="0" t="0" r="7620" b="5715"/>
            <wp:docPr id="12104028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54680" cy="3099816"/>
                    </a:xfrm>
                    <a:prstGeom prst="rect">
                      <a:avLst/>
                    </a:prstGeom>
                    <a:noFill/>
                    <a:ln>
                      <a:noFill/>
                    </a:ln>
                  </pic:spPr>
                </pic:pic>
              </a:graphicData>
            </a:graphic>
          </wp:inline>
        </w:drawing>
      </w:r>
      <w:r w:rsidR="002F0B90" w:rsidRPr="002F0B90">
        <w:rPr>
          <w:noProof/>
        </w:rPr>
        <w:drawing>
          <wp:inline distT="0" distB="0" distL="0" distR="0" wp14:anchorId="77E0D186" wp14:editId="5A491D9B">
            <wp:extent cx="3163824" cy="3081528"/>
            <wp:effectExtent l="0" t="0" r="0" b="5080"/>
            <wp:docPr id="14286164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63824" cy="3081528"/>
                    </a:xfrm>
                    <a:prstGeom prst="rect">
                      <a:avLst/>
                    </a:prstGeom>
                    <a:noFill/>
                    <a:ln>
                      <a:noFill/>
                    </a:ln>
                  </pic:spPr>
                </pic:pic>
              </a:graphicData>
            </a:graphic>
          </wp:inline>
        </w:drawing>
      </w:r>
      <w:r w:rsidR="002E6C86" w:rsidRPr="002E6C86">
        <w:rPr>
          <w:b/>
          <w:bCs/>
          <w:sz w:val="24"/>
          <w:szCs w:val="24"/>
        </w:rPr>
        <w:t xml:space="preserve"> </w:t>
      </w:r>
    </w:p>
    <w:p w14:paraId="3A05A7C2" w14:textId="5BCBFA21" w:rsidR="003F219F" w:rsidRDefault="00CF69B7" w:rsidP="00D00D40">
      <w:pPr>
        <w:spacing w:after="0"/>
        <w:rPr>
          <w:b/>
          <w:bCs/>
          <w:color w:val="4EA72E" w:themeColor="accent6"/>
          <w:sz w:val="24"/>
          <w:szCs w:val="24"/>
        </w:rPr>
      </w:pPr>
      <w:r w:rsidRPr="003D19E8">
        <w:rPr>
          <w:b/>
          <w:bCs/>
          <w:color w:val="4EA72E" w:themeColor="accent6"/>
          <w:sz w:val="24"/>
          <w:szCs w:val="24"/>
        </w:rPr>
        <w:t xml:space="preserve">Figure </w:t>
      </w:r>
      <w:r w:rsidR="00E60234" w:rsidRPr="003D19E8">
        <w:rPr>
          <w:b/>
          <w:bCs/>
          <w:color w:val="4EA72E" w:themeColor="accent6"/>
          <w:sz w:val="24"/>
          <w:szCs w:val="24"/>
        </w:rPr>
        <w:t>7</w:t>
      </w:r>
      <w:r w:rsidRPr="003D19E8">
        <w:rPr>
          <w:b/>
          <w:bCs/>
          <w:color w:val="4EA72E" w:themeColor="accent6"/>
          <w:sz w:val="24"/>
          <w:szCs w:val="24"/>
        </w:rPr>
        <w:t xml:space="preserve">: </w:t>
      </w:r>
      <w:r w:rsidR="00626D8F">
        <w:rPr>
          <w:b/>
          <w:bCs/>
          <w:color w:val="4EA72E" w:themeColor="accent6"/>
          <w:sz w:val="24"/>
          <w:szCs w:val="24"/>
        </w:rPr>
        <w:t>Building load</w:t>
      </w:r>
      <w:r w:rsidR="00496F51">
        <w:rPr>
          <w:b/>
          <w:bCs/>
          <w:color w:val="4EA72E" w:themeColor="accent6"/>
          <w:sz w:val="24"/>
          <w:szCs w:val="24"/>
        </w:rPr>
        <w:t>s that define plan</w:t>
      </w:r>
      <w:r w:rsidR="00BC1846">
        <w:rPr>
          <w:b/>
          <w:bCs/>
          <w:color w:val="4EA72E" w:themeColor="accent6"/>
          <w:sz w:val="24"/>
          <w:szCs w:val="24"/>
        </w:rPr>
        <w:t>t load.</w:t>
      </w:r>
    </w:p>
    <w:p w14:paraId="6AD57150" w14:textId="58EE521F" w:rsidR="00E269F8" w:rsidRPr="003D19E8" w:rsidRDefault="003F219F" w:rsidP="00D00D40">
      <w:pPr>
        <w:spacing w:after="0"/>
        <w:rPr>
          <w:b/>
          <w:bCs/>
          <w:color w:val="4EA72E" w:themeColor="accent6"/>
          <w:sz w:val="24"/>
          <w:szCs w:val="24"/>
        </w:rPr>
      </w:pPr>
      <w:r>
        <w:rPr>
          <w:b/>
          <w:bCs/>
          <w:color w:val="4EA72E" w:themeColor="accent6"/>
          <w:sz w:val="24"/>
          <w:szCs w:val="24"/>
        </w:rPr>
        <w:t xml:space="preserve">Figure 7 </w:t>
      </w:r>
      <w:r w:rsidR="00252E29" w:rsidRPr="003D7456">
        <w:rPr>
          <w:b/>
          <w:bCs/>
          <w:sz w:val="24"/>
          <w:szCs w:val="24"/>
        </w:rPr>
        <w:t>defines fifteen loads</w:t>
      </w:r>
      <w:r w:rsidR="004A000A" w:rsidRPr="003D7456">
        <w:rPr>
          <w:b/>
          <w:bCs/>
          <w:sz w:val="24"/>
          <w:szCs w:val="24"/>
        </w:rPr>
        <w:t xml:space="preserve"> on the building</w:t>
      </w:r>
      <w:r w:rsidR="000E4EEF">
        <w:rPr>
          <w:b/>
          <w:bCs/>
          <w:sz w:val="24"/>
          <w:szCs w:val="24"/>
        </w:rPr>
        <w:t xml:space="preserve">. </w:t>
      </w:r>
      <w:r w:rsidR="00710935">
        <w:rPr>
          <w:b/>
          <w:bCs/>
          <w:sz w:val="24"/>
          <w:szCs w:val="24"/>
        </w:rPr>
        <w:t>T</w:t>
      </w:r>
      <w:r w:rsidR="000E4EEF">
        <w:rPr>
          <w:b/>
          <w:bCs/>
          <w:sz w:val="24"/>
          <w:szCs w:val="24"/>
        </w:rPr>
        <w:t xml:space="preserve">he left chart </w:t>
      </w:r>
      <w:r w:rsidR="00710935">
        <w:rPr>
          <w:b/>
          <w:bCs/>
          <w:sz w:val="24"/>
          <w:szCs w:val="24"/>
        </w:rPr>
        <w:t>gives the</w:t>
      </w:r>
      <w:r w:rsidR="00AC517C">
        <w:rPr>
          <w:b/>
          <w:bCs/>
          <w:sz w:val="24"/>
          <w:szCs w:val="24"/>
        </w:rPr>
        <w:t xml:space="preserve"> loads plus total energy in and out for the 24-hours. The right chart</w:t>
      </w:r>
      <w:r w:rsidR="006818FD">
        <w:rPr>
          <w:b/>
          <w:bCs/>
          <w:sz w:val="24"/>
          <w:szCs w:val="24"/>
        </w:rPr>
        <w:t xml:space="preserve"> gives the loads at </w:t>
      </w:r>
      <w:r w:rsidR="000E1248">
        <w:rPr>
          <w:b/>
          <w:bCs/>
          <w:sz w:val="24"/>
          <w:szCs w:val="24"/>
        </w:rPr>
        <w:t xml:space="preserve">summer </w:t>
      </w:r>
      <w:r w:rsidR="006818FD">
        <w:rPr>
          <w:b/>
          <w:bCs/>
          <w:sz w:val="24"/>
          <w:szCs w:val="24"/>
        </w:rPr>
        <w:t xml:space="preserve">design 4PM conditions. </w:t>
      </w:r>
      <w:r w:rsidR="00F036B8">
        <w:rPr>
          <w:b/>
          <w:bCs/>
          <w:sz w:val="24"/>
          <w:szCs w:val="24"/>
        </w:rPr>
        <w:lastRenderedPageBreak/>
        <w:t>O</w:t>
      </w:r>
      <w:r w:rsidR="00007B8A" w:rsidRPr="003D7456">
        <w:rPr>
          <w:b/>
          <w:bCs/>
          <w:sz w:val="24"/>
          <w:szCs w:val="24"/>
        </w:rPr>
        <w:t xml:space="preserve">ne of </w:t>
      </w:r>
      <w:r w:rsidR="00F55A54">
        <w:rPr>
          <w:b/>
          <w:bCs/>
          <w:sz w:val="24"/>
          <w:szCs w:val="24"/>
        </w:rPr>
        <w:t xml:space="preserve">the fifteen loads is </w:t>
      </w:r>
      <w:r w:rsidR="0032464A">
        <w:rPr>
          <w:b/>
          <w:bCs/>
          <w:sz w:val="24"/>
          <w:szCs w:val="24"/>
        </w:rPr>
        <w:t xml:space="preserve">the </w:t>
      </w:r>
      <w:r w:rsidR="00F55A54">
        <w:rPr>
          <w:b/>
          <w:bCs/>
          <w:sz w:val="24"/>
          <w:szCs w:val="24"/>
        </w:rPr>
        <w:t>sum</w:t>
      </w:r>
      <w:r w:rsidR="006A58C6">
        <w:rPr>
          <w:b/>
          <w:bCs/>
          <w:sz w:val="24"/>
          <w:szCs w:val="24"/>
        </w:rPr>
        <w:t xml:space="preserve"> of </w:t>
      </w:r>
      <w:r w:rsidR="00850348" w:rsidRPr="003D7456">
        <w:rPr>
          <w:b/>
          <w:bCs/>
          <w:sz w:val="24"/>
          <w:szCs w:val="24"/>
        </w:rPr>
        <w:t xml:space="preserve">the wall loads of </w:t>
      </w:r>
      <w:r w:rsidR="00850348">
        <w:rPr>
          <w:b/>
          <w:bCs/>
          <w:color w:val="4EA72E" w:themeColor="accent6"/>
          <w:sz w:val="24"/>
          <w:szCs w:val="24"/>
        </w:rPr>
        <w:t>Figure 6</w:t>
      </w:r>
      <w:r w:rsidR="00D23368">
        <w:rPr>
          <w:b/>
          <w:bCs/>
          <w:sz w:val="24"/>
          <w:szCs w:val="24"/>
        </w:rPr>
        <w:t>, t</w:t>
      </w:r>
      <w:r w:rsidR="001A2C66">
        <w:rPr>
          <w:b/>
          <w:bCs/>
          <w:sz w:val="24"/>
          <w:szCs w:val="24"/>
        </w:rPr>
        <w:t xml:space="preserve">he </w:t>
      </w:r>
      <w:r w:rsidR="00C37BA5" w:rsidRPr="003D7456">
        <w:rPr>
          <w:b/>
          <w:bCs/>
          <w:sz w:val="24"/>
          <w:szCs w:val="24"/>
        </w:rPr>
        <w:t>255-ton</w:t>
      </w:r>
      <w:r w:rsidR="00065203" w:rsidRPr="003D7456">
        <w:rPr>
          <w:b/>
          <w:bCs/>
          <w:sz w:val="24"/>
          <w:szCs w:val="24"/>
        </w:rPr>
        <w:t xml:space="preserve"> </w:t>
      </w:r>
      <w:r w:rsidR="00EB0090">
        <w:rPr>
          <w:b/>
          <w:bCs/>
          <w:sz w:val="24"/>
          <w:szCs w:val="24"/>
        </w:rPr>
        <w:t xml:space="preserve">wall </w:t>
      </w:r>
      <w:r w:rsidR="00383802">
        <w:rPr>
          <w:b/>
          <w:bCs/>
          <w:sz w:val="24"/>
          <w:szCs w:val="24"/>
        </w:rPr>
        <w:t xml:space="preserve">load </w:t>
      </w:r>
      <w:r w:rsidR="00065203" w:rsidRPr="003D7456">
        <w:rPr>
          <w:b/>
          <w:bCs/>
          <w:sz w:val="24"/>
          <w:szCs w:val="24"/>
        </w:rPr>
        <w:t>at</w:t>
      </w:r>
      <w:r w:rsidR="003D7456" w:rsidRPr="003D7456">
        <w:rPr>
          <w:b/>
          <w:bCs/>
          <w:sz w:val="24"/>
          <w:szCs w:val="24"/>
        </w:rPr>
        <w:t xml:space="preserve"> 4PM</w:t>
      </w:r>
      <w:r w:rsidR="00D23368">
        <w:rPr>
          <w:b/>
          <w:bCs/>
          <w:sz w:val="24"/>
          <w:szCs w:val="24"/>
        </w:rPr>
        <w:t>.</w:t>
      </w:r>
      <w:r w:rsidR="00EB0090">
        <w:rPr>
          <w:b/>
          <w:bCs/>
          <w:sz w:val="24"/>
          <w:szCs w:val="24"/>
        </w:rPr>
        <w:t xml:space="preserve"> </w:t>
      </w:r>
      <w:r w:rsidR="00B613A9">
        <w:rPr>
          <w:b/>
          <w:bCs/>
          <w:sz w:val="24"/>
          <w:szCs w:val="24"/>
        </w:rPr>
        <w:t xml:space="preserve">The 20 wall loads of </w:t>
      </w:r>
      <w:r w:rsidR="00C37BA5" w:rsidRPr="00C37BA5">
        <w:rPr>
          <w:b/>
          <w:bCs/>
          <w:color w:val="4EA72E" w:themeColor="accent6"/>
          <w:sz w:val="24"/>
          <w:szCs w:val="24"/>
        </w:rPr>
        <w:t>Figure 6</w:t>
      </w:r>
      <w:r w:rsidR="00C37BA5">
        <w:rPr>
          <w:b/>
          <w:bCs/>
          <w:sz w:val="24"/>
          <w:szCs w:val="24"/>
        </w:rPr>
        <w:t xml:space="preserve"> resulted in one of the loads of </w:t>
      </w:r>
      <w:r w:rsidR="00C37BA5" w:rsidRPr="000F138D">
        <w:rPr>
          <w:b/>
          <w:bCs/>
          <w:color w:val="4EA72E" w:themeColor="accent6"/>
          <w:sz w:val="24"/>
          <w:szCs w:val="24"/>
        </w:rPr>
        <w:t>Figure 7</w:t>
      </w:r>
      <w:r w:rsidR="002E5638">
        <w:rPr>
          <w:b/>
          <w:bCs/>
          <w:sz w:val="24"/>
          <w:szCs w:val="24"/>
        </w:rPr>
        <w:t xml:space="preserve">, therefore </w:t>
      </w:r>
      <w:r w:rsidR="0030289F">
        <w:rPr>
          <w:b/>
          <w:bCs/>
          <w:sz w:val="24"/>
          <w:szCs w:val="24"/>
        </w:rPr>
        <w:t xml:space="preserve">for each hour </w:t>
      </w:r>
      <w:r w:rsidR="002E5638">
        <w:rPr>
          <w:b/>
          <w:bCs/>
          <w:sz w:val="24"/>
          <w:szCs w:val="24"/>
        </w:rPr>
        <w:t>34 loads define</w:t>
      </w:r>
      <w:r w:rsidR="0030289F">
        <w:rPr>
          <w:b/>
          <w:bCs/>
          <w:sz w:val="24"/>
          <w:szCs w:val="24"/>
        </w:rPr>
        <w:t xml:space="preserve"> the plant load of </w:t>
      </w:r>
      <w:r w:rsidR="0030289F" w:rsidRPr="0030289F">
        <w:rPr>
          <w:b/>
          <w:bCs/>
          <w:color w:val="4EA72E" w:themeColor="accent6"/>
          <w:sz w:val="24"/>
          <w:szCs w:val="24"/>
        </w:rPr>
        <w:t>Figure 7</w:t>
      </w:r>
      <w:r w:rsidR="0030289F">
        <w:rPr>
          <w:b/>
          <w:bCs/>
          <w:sz w:val="24"/>
          <w:szCs w:val="24"/>
        </w:rPr>
        <w:t>.</w:t>
      </w:r>
      <w:r w:rsidR="002E5638">
        <w:rPr>
          <w:b/>
          <w:bCs/>
          <w:sz w:val="24"/>
          <w:szCs w:val="24"/>
        </w:rPr>
        <w:t xml:space="preserve"> </w:t>
      </w:r>
      <w:r w:rsidR="005972E5">
        <w:rPr>
          <w:b/>
          <w:bCs/>
          <w:sz w:val="24"/>
          <w:szCs w:val="24"/>
        </w:rPr>
        <w:t xml:space="preserve">The Model </w:t>
      </w:r>
      <w:r w:rsidR="00A45B73">
        <w:rPr>
          <w:b/>
          <w:bCs/>
          <w:sz w:val="24"/>
          <w:szCs w:val="24"/>
        </w:rPr>
        <w:t>calculates every</w:t>
      </w:r>
      <w:r w:rsidR="00E75965">
        <w:rPr>
          <w:b/>
          <w:bCs/>
          <w:sz w:val="24"/>
          <w:szCs w:val="24"/>
        </w:rPr>
        <w:t xml:space="preserve"> two </w:t>
      </w:r>
      <w:r w:rsidR="004C5E8E">
        <w:rPr>
          <w:b/>
          <w:bCs/>
          <w:sz w:val="24"/>
          <w:szCs w:val="24"/>
        </w:rPr>
        <w:t>hours,</w:t>
      </w:r>
      <w:r w:rsidR="00E75965">
        <w:rPr>
          <w:b/>
          <w:bCs/>
          <w:sz w:val="24"/>
          <w:szCs w:val="24"/>
        </w:rPr>
        <w:t xml:space="preserve"> or </w:t>
      </w:r>
      <w:r w:rsidR="00793F05">
        <w:rPr>
          <w:b/>
          <w:bCs/>
          <w:sz w:val="24"/>
          <w:szCs w:val="24"/>
        </w:rPr>
        <w:t>408</w:t>
      </w:r>
      <w:r w:rsidR="00533073">
        <w:rPr>
          <w:b/>
          <w:bCs/>
          <w:sz w:val="24"/>
          <w:szCs w:val="24"/>
        </w:rPr>
        <w:t xml:space="preserve"> loads</w:t>
      </w:r>
      <w:r w:rsidR="00E75965">
        <w:rPr>
          <w:b/>
          <w:bCs/>
          <w:sz w:val="24"/>
          <w:szCs w:val="24"/>
        </w:rPr>
        <w:t xml:space="preserve"> </w:t>
      </w:r>
      <w:r w:rsidR="00263E75">
        <w:rPr>
          <w:b/>
          <w:bCs/>
          <w:sz w:val="24"/>
          <w:szCs w:val="24"/>
        </w:rPr>
        <w:t>determined for the</w:t>
      </w:r>
      <w:r w:rsidR="009B5BC3">
        <w:rPr>
          <w:b/>
          <w:bCs/>
          <w:sz w:val="24"/>
          <w:szCs w:val="24"/>
        </w:rPr>
        <w:t xml:space="preserve"> 24-hour</w:t>
      </w:r>
      <w:r w:rsidR="00263E75">
        <w:rPr>
          <w:b/>
          <w:bCs/>
          <w:sz w:val="24"/>
          <w:szCs w:val="24"/>
        </w:rPr>
        <w:t xml:space="preserve"> day.</w:t>
      </w:r>
      <w:r w:rsidR="00E75965">
        <w:rPr>
          <w:b/>
          <w:bCs/>
          <w:sz w:val="24"/>
          <w:szCs w:val="24"/>
        </w:rPr>
        <w:t xml:space="preserve"> </w:t>
      </w:r>
      <w:r w:rsidR="00C37BA5">
        <w:rPr>
          <w:b/>
          <w:bCs/>
          <w:sz w:val="24"/>
          <w:szCs w:val="24"/>
        </w:rPr>
        <w:t xml:space="preserve"> </w:t>
      </w:r>
      <w:r w:rsidR="00344482" w:rsidRPr="003D7456">
        <w:rPr>
          <w:b/>
          <w:bCs/>
          <w:sz w:val="24"/>
          <w:szCs w:val="24"/>
        </w:rPr>
        <w:t xml:space="preserve"> </w:t>
      </w:r>
    </w:p>
    <w:p w14:paraId="13E286E9" w14:textId="0EB0A7C1" w:rsidR="008B63AB" w:rsidRDefault="00833711" w:rsidP="00D00D40">
      <w:pPr>
        <w:spacing w:after="0"/>
        <w:rPr>
          <w:b/>
          <w:bCs/>
          <w:sz w:val="24"/>
          <w:szCs w:val="24"/>
        </w:rPr>
      </w:pPr>
      <w:r>
        <w:rPr>
          <w:b/>
          <w:bCs/>
          <w:sz w:val="24"/>
          <w:szCs w:val="24"/>
        </w:rPr>
        <w:t xml:space="preserve">Each of these </w:t>
      </w:r>
      <w:r w:rsidR="001910F2">
        <w:rPr>
          <w:b/>
          <w:bCs/>
          <w:sz w:val="24"/>
          <w:szCs w:val="24"/>
        </w:rPr>
        <w:t xml:space="preserve">hourly </w:t>
      </w:r>
      <w:r w:rsidR="00873BB6">
        <w:rPr>
          <w:b/>
          <w:bCs/>
          <w:sz w:val="24"/>
          <w:szCs w:val="24"/>
        </w:rPr>
        <w:t>34 loads is a function of one or more of</w:t>
      </w:r>
      <w:r w:rsidR="00467CC3">
        <w:rPr>
          <w:b/>
          <w:bCs/>
          <w:sz w:val="24"/>
          <w:szCs w:val="24"/>
        </w:rPr>
        <w:t xml:space="preserve"> the other 33 loads, plus design </w:t>
      </w:r>
      <w:r w:rsidR="00211DE9">
        <w:rPr>
          <w:b/>
          <w:bCs/>
          <w:sz w:val="24"/>
          <w:szCs w:val="24"/>
        </w:rPr>
        <w:t>constant</w:t>
      </w:r>
      <w:r w:rsidR="00BE7FF7">
        <w:rPr>
          <w:b/>
          <w:bCs/>
          <w:sz w:val="24"/>
          <w:szCs w:val="24"/>
        </w:rPr>
        <w:t>s</w:t>
      </w:r>
      <w:r w:rsidR="00467CC3">
        <w:rPr>
          <w:b/>
          <w:bCs/>
          <w:sz w:val="24"/>
          <w:szCs w:val="24"/>
        </w:rPr>
        <w:t xml:space="preserve"> and</w:t>
      </w:r>
      <w:r w:rsidR="00AE32E9">
        <w:rPr>
          <w:b/>
          <w:bCs/>
          <w:sz w:val="24"/>
          <w:szCs w:val="24"/>
        </w:rPr>
        <w:t xml:space="preserve"> other</w:t>
      </w:r>
      <w:r w:rsidR="00B622F1">
        <w:rPr>
          <w:b/>
          <w:bCs/>
          <w:sz w:val="24"/>
          <w:szCs w:val="24"/>
        </w:rPr>
        <w:t xml:space="preserve"> variables </w:t>
      </w:r>
      <w:r w:rsidR="00DD7378">
        <w:rPr>
          <w:b/>
          <w:bCs/>
          <w:sz w:val="24"/>
          <w:szCs w:val="24"/>
        </w:rPr>
        <w:t>to be</w:t>
      </w:r>
      <w:r w:rsidR="00B622F1">
        <w:rPr>
          <w:b/>
          <w:bCs/>
          <w:sz w:val="24"/>
          <w:szCs w:val="24"/>
        </w:rPr>
        <w:t xml:space="preserve"> identified</w:t>
      </w:r>
      <w:r w:rsidR="00B27208">
        <w:rPr>
          <w:b/>
          <w:bCs/>
          <w:sz w:val="24"/>
          <w:szCs w:val="24"/>
        </w:rPr>
        <w:t xml:space="preserve"> by </w:t>
      </w:r>
      <w:r w:rsidR="00B01F83" w:rsidRPr="00B01F83">
        <w:rPr>
          <w:b/>
          <w:bCs/>
          <w:color w:val="4EA72E" w:themeColor="accent6"/>
          <w:sz w:val="24"/>
          <w:szCs w:val="24"/>
        </w:rPr>
        <w:t>C</w:t>
      </w:r>
      <w:r w:rsidR="00B27208" w:rsidRPr="00B01F83">
        <w:rPr>
          <w:b/>
          <w:bCs/>
          <w:color w:val="4EA72E" w:themeColor="accent6"/>
          <w:sz w:val="24"/>
          <w:szCs w:val="24"/>
        </w:rPr>
        <w:t>hapter</w:t>
      </w:r>
      <w:r w:rsidR="00B01F83" w:rsidRPr="00B01F83">
        <w:rPr>
          <w:b/>
          <w:bCs/>
          <w:color w:val="4EA72E" w:themeColor="accent6"/>
          <w:sz w:val="24"/>
          <w:szCs w:val="24"/>
        </w:rPr>
        <w:t xml:space="preserve"> 1</w:t>
      </w:r>
      <w:r w:rsidR="00B622F1">
        <w:rPr>
          <w:b/>
          <w:bCs/>
          <w:sz w:val="24"/>
          <w:szCs w:val="24"/>
        </w:rPr>
        <w:t xml:space="preserve">. </w:t>
      </w:r>
      <w:r w:rsidR="008B442A">
        <w:rPr>
          <w:b/>
          <w:bCs/>
          <w:sz w:val="24"/>
          <w:szCs w:val="24"/>
        </w:rPr>
        <w:t xml:space="preserve">The </w:t>
      </w:r>
      <w:r w:rsidR="00FD78EB">
        <w:rPr>
          <w:b/>
          <w:bCs/>
          <w:sz w:val="24"/>
          <w:szCs w:val="24"/>
        </w:rPr>
        <w:t xml:space="preserve">24-Hour </w:t>
      </w:r>
      <w:r w:rsidR="008B442A">
        <w:rPr>
          <w:b/>
          <w:bCs/>
          <w:sz w:val="24"/>
          <w:szCs w:val="24"/>
        </w:rPr>
        <w:t xml:space="preserve">Model </w:t>
      </w:r>
      <w:r w:rsidR="007F1414">
        <w:rPr>
          <w:b/>
          <w:bCs/>
          <w:sz w:val="24"/>
          <w:szCs w:val="24"/>
        </w:rPr>
        <w:t xml:space="preserve">is a group of </w:t>
      </w:r>
      <w:r w:rsidR="001F0578">
        <w:rPr>
          <w:b/>
          <w:bCs/>
          <w:sz w:val="24"/>
          <w:szCs w:val="24"/>
        </w:rPr>
        <w:t xml:space="preserve">34 major </w:t>
      </w:r>
      <w:r w:rsidR="007F1414">
        <w:rPr>
          <w:b/>
          <w:bCs/>
          <w:sz w:val="24"/>
          <w:szCs w:val="24"/>
        </w:rPr>
        <w:t xml:space="preserve">equations solved </w:t>
      </w:r>
      <w:r w:rsidR="004E7FA9">
        <w:rPr>
          <w:b/>
          <w:bCs/>
          <w:sz w:val="24"/>
          <w:szCs w:val="24"/>
        </w:rPr>
        <w:t>simultaneously</w:t>
      </w:r>
      <w:r w:rsidR="007F1414">
        <w:rPr>
          <w:b/>
          <w:bCs/>
          <w:sz w:val="24"/>
          <w:szCs w:val="24"/>
        </w:rPr>
        <w:t xml:space="preserve"> by Mic</w:t>
      </w:r>
      <w:r w:rsidR="004E7FA9">
        <w:rPr>
          <w:b/>
          <w:bCs/>
          <w:sz w:val="24"/>
          <w:szCs w:val="24"/>
        </w:rPr>
        <w:t xml:space="preserve">rosoft Excel. </w:t>
      </w:r>
      <w:r w:rsidR="002F57E3">
        <w:rPr>
          <w:b/>
          <w:bCs/>
          <w:sz w:val="24"/>
          <w:szCs w:val="24"/>
        </w:rPr>
        <w:t xml:space="preserve">The primary input to the </w:t>
      </w:r>
      <w:r w:rsidR="002068C2">
        <w:rPr>
          <w:b/>
          <w:bCs/>
          <w:sz w:val="24"/>
          <w:szCs w:val="24"/>
        </w:rPr>
        <w:t>m</w:t>
      </w:r>
      <w:r w:rsidR="00B70D99">
        <w:rPr>
          <w:b/>
          <w:bCs/>
          <w:sz w:val="24"/>
          <w:szCs w:val="24"/>
        </w:rPr>
        <w:t>odel</w:t>
      </w:r>
      <w:r w:rsidR="002068C2">
        <w:rPr>
          <w:b/>
          <w:bCs/>
          <w:sz w:val="24"/>
          <w:szCs w:val="24"/>
        </w:rPr>
        <w:t xml:space="preserve"> is weather</w:t>
      </w:r>
      <w:r w:rsidR="00DF6045">
        <w:rPr>
          <w:b/>
          <w:bCs/>
          <w:sz w:val="24"/>
          <w:szCs w:val="24"/>
        </w:rPr>
        <w:t xml:space="preserve"> and </w:t>
      </w:r>
      <w:r w:rsidR="00D83207">
        <w:rPr>
          <w:b/>
          <w:bCs/>
          <w:sz w:val="24"/>
          <w:szCs w:val="24"/>
        </w:rPr>
        <w:t>solar configuration</w:t>
      </w:r>
      <w:r w:rsidR="007C7321">
        <w:rPr>
          <w:b/>
          <w:bCs/>
          <w:sz w:val="24"/>
          <w:szCs w:val="24"/>
        </w:rPr>
        <w:t xml:space="preserve"> as the seasons change.</w:t>
      </w:r>
      <w:r w:rsidR="00DD2495">
        <w:rPr>
          <w:b/>
          <w:bCs/>
          <w:sz w:val="24"/>
          <w:szCs w:val="24"/>
        </w:rPr>
        <w:t xml:space="preserve"> A </w:t>
      </w:r>
      <w:r w:rsidR="004C5E8E">
        <w:rPr>
          <w:b/>
          <w:bCs/>
          <w:sz w:val="24"/>
          <w:szCs w:val="24"/>
        </w:rPr>
        <w:t>one-degree</w:t>
      </w:r>
      <w:r w:rsidR="00DD2495">
        <w:rPr>
          <w:b/>
          <w:bCs/>
          <w:sz w:val="24"/>
          <w:szCs w:val="24"/>
        </w:rPr>
        <w:t xml:space="preserve"> change in </w:t>
      </w:r>
      <w:r w:rsidR="0001130B">
        <w:rPr>
          <w:b/>
          <w:bCs/>
          <w:sz w:val="24"/>
          <w:szCs w:val="24"/>
        </w:rPr>
        <w:t xml:space="preserve">outside dry bulb </w:t>
      </w:r>
      <w:r w:rsidR="004D5C5A">
        <w:rPr>
          <w:b/>
          <w:bCs/>
          <w:sz w:val="24"/>
          <w:szCs w:val="24"/>
        </w:rPr>
        <w:t xml:space="preserve">temperature </w:t>
      </w:r>
      <w:r w:rsidR="0001130B">
        <w:rPr>
          <w:b/>
          <w:bCs/>
          <w:sz w:val="24"/>
          <w:szCs w:val="24"/>
        </w:rPr>
        <w:t xml:space="preserve">will result in </w:t>
      </w:r>
      <w:r w:rsidR="00934A74">
        <w:rPr>
          <w:b/>
          <w:bCs/>
          <w:sz w:val="24"/>
          <w:szCs w:val="24"/>
        </w:rPr>
        <w:t xml:space="preserve">a change in all four wall loads </w:t>
      </w:r>
      <w:r w:rsidR="006968F8">
        <w:rPr>
          <w:b/>
          <w:bCs/>
          <w:sz w:val="24"/>
          <w:szCs w:val="24"/>
        </w:rPr>
        <w:t xml:space="preserve">and a </w:t>
      </w:r>
      <w:r w:rsidR="00934A74">
        <w:rPr>
          <w:b/>
          <w:bCs/>
          <w:sz w:val="24"/>
          <w:szCs w:val="24"/>
        </w:rPr>
        <w:t xml:space="preserve">change in </w:t>
      </w:r>
      <w:r w:rsidR="00A921E6">
        <w:rPr>
          <w:b/>
          <w:bCs/>
          <w:sz w:val="24"/>
          <w:szCs w:val="24"/>
        </w:rPr>
        <w:t>fresh air</w:t>
      </w:r>
      <w:r w:rsidR="00C43F3E">
        <w:rPr>
          <w:b/>
          <w:bCs/>
          <w:sz w:val="24"/>
          <w:szCs w:val="24"/>
        </w:rPr>
        <w:t xml:space="preserve"> load</w:t>
      </w:r>
      <w:r w:rsidR="00A921E6">
        <w:rPr>
          <w:b/>
          <w:bCs/>
          <w:sz w:val="24"/>
          <w:szCs w:val="24"/>
        </w:rPr>
        <w:t>, infiltration</w:t>
      </w:r>
      <w:r w:rsidR="00C43F3E">
        <w:rPr>
          <w:b/>
          <w:bCs/>
          <w:sz w:val="24"/>
          <w:szCs w:val="24"/>
        </w:rPr>
        <w:t xml:space="preserve"> load</w:t>
      </w:r>
      <w:r w:rsidR="00A921E6">
        <w:rPr>
          <w:b/>
          <w:bCs/>
          <w:sz w:val="24"/>
          <w:szCs w:val="24"/>
        </w:rPr>
        <w:t>,</w:t>
      </w:r>
      <w:r w:rsidR="00562865">
        <w:rPr>
          <w:b/>
          <w:bCs/>
          <w:sz w:val="24"/>
          <w:szCs w:val="24"/>
        </w:rPr>
        <w:t xml:space="preserve"> </w:t>
      </w:r>
      <w:r w:rsidR="004C5E8E">
        <w:rPr>
          <w:b/>
          <w:bCs/>
          <w:sz w:val="24"/>
          <w:szCs w:val="24"/>
        </w:rPr>
        <w:t>and exhaust</w:t>
      </w:r>
      <w:r w:rsidR="009E3ACC">
        <w:rPr>
          <w:b/>
          <w:bCs/>
          <w:sz w:val="24"/>
          <w:szCs w:val="24"/>
        </w:rPr>
        <w:t xml:space="preserve"> (ton), resulting in a new steady state</w:t>
      </w:r>
      <w:r w:rsidR="000F195E">
        <w:rPr>
          <w:b/>
          <w:bCs/>
          <w:sz w:val="24"/>
          <w:szCs w:val="24"/>
        </w:rPr>
        <w:t xml:space="preserve"> plant load</w:t>
      </w:r>
      <w:r w:rsidR="00123C91">
        <w:rPr>
          <w:b/>
          <w:bCs/>
          <w:sz w:val="24"/>
          <w:szCs w:val="24"/>
        </w:rPr>
        <w:t xml:space="preserve"> just as occurs in a real building. </w:t>
      </w:r>
      <w:r w:rsidR="00876258">
        <w:rPr>
          <w:b/>
          <w:bCs/>
          <w:sz w:val="24"/>
          <w:szCs w:val="24"/>
        </w:rPr>
        <w:t>T</w:t>
      </w:r>
      <w:r w:rsidR="006236C9">
        <w:rPr>
          <w:b/>
          <w:bCs/>
          <w:sz w:val="24"/>
          <w:szCs w:val="24"/>
        </w:rPr>
        <w:t xml:space="preserve">hat </w:t>
      </w:r>
      <w:r w:rsidR="00876258">
        <w:rPr>
          <w:b/>
          <w:bCs/>
          <w:sz w:val="24"/>
          <w:szCs w:val="24"/>
        </w:rPr>
        <w:t>of course</w:t>
      </w:r>
      <w:r w:rsidR="006236C9">
        <w:rPr>
          <w:b/>
          <w:bCs/>
          <w:sz w:val="24"/>
          <w:szCs w:val="24"/>
        </w:rPr>
        <w:t xml:space="preserve"> is the challenge, write a set of </w:t>
      </w:r>
      <w:r w:rsidR="00D5040E">
        <w:rPr>
          <w:b/>
          <w:bCs/>
          <w:sz w:val="24"/>
          <w:szCs w:val="24"/>
        </w:rPr>
        <w:t xml:space="preserve">equations that </w:t>
      </w:r>
      <w:r w:rsidR="00BE416F">
        <w:rPr>
          <w:b/>
          <w:bCs/>
          <w:sz w:val="24"/>
          <w:szCs w:val="24"/>
        </w:rPr>
        <w:t xml:space="preserve">duplicates the performance of the real building </w:t>
      </w:r>
      <w:r w:rsidR="00167C54">
        <w:rPr>
          <w:b/>
          <w:bCs/>
          <w:sz w:val="24"/>
          <w:szCs w:val="24"/>
        </w:rPr>
        <w:t>in</w:t>
      </w:r>
      <w:r w:rsidR="00BE416F">
        <w:rPr>
          <w:b/>
          <w:bCs/>
          <w:sz w:val="24"/>
          <w:szCs w:val="24"/>
        </w:rPr>
        <w:t xml:space="preserve"> all conditions of weather. </w:t>
      </w:r>
      <w:r w:rsidR="007C7321">
        <w:rPr>
          <w:b/>
          <w:bCs/>
          <w:sz w:val="24"/>
          <w:szCs w:val="24"/>
        </w:rPr>
        <w:t xml:space="preserve"> </w:t>
      </w:r>
    </w:p>
    <w:p w14:paraId="61616A02" w14:textId="5B2F231B" w:rsidR="008B63AB" w:rsidRDefault="00982950" w:rsidP="00D00D40">
      <w:pPr>
        <w:spacing w:after="0"/>
        <w:rPr>
          <w:b/>
          <w:bCs/>
          <w:sz w:val="24"/>
          <w:szCs w:val="24"/>
        </w:rPr>
      </w:pPr>
      <w:r w:rsidRPr="00982950">
        <w:rPr>
          <w:noProof/>
        </w:rPr>
        <w:drawing>
          <wp:inline distT="0" distB="0" distL="0" distR="0" wp14:anchorId="7E85DE14" wp14:editId="14A93157">
            <wp:extent cx="3126740" cy="2945268"/>
            <wp:effectExtent l="0" t="0" r="0" b="7620"/>
            <wp:docPr id="9941346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38671" cy="2956507"/>
                    </a:xfrm>
                    <a:prstGeom prst="rect">
                      <a:avLst/>
                    </a:prstGeom>
                    <a:noFill/>
                    <a:ln>
                      <a:noFill/>
                    </a:ln>
                  </pic:spPr>
                </pic:pic>
              </a:graphicData>
            </a:graphic>
          </wp:inline>
        </w:drawing>
      </w:r>
      <w:r w:rsidR="000744AB" w:rsidRPr="000744AB">
        <w:rPr>
          <w:noProof/>
        </w:rPr>
        <w:drawing>
          <wp:inline distT="0" distB="0" distL="0" distR="0" wp14:anchorId="37CEE0A2" wp14:editId="069AD1E3">
            <wp:extent cx="3163824" cy="2953512"/>
            <wp:effectExtent l="0" t="0" r="0" b="0"/>
            <wp:docPr id="8297578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63824" cy="2953512"/>
                    </a:xfrm>
                    <a:prstGeom prst="rect">
                      <a:avLst/>
                    </a:prstGeom>
                    <a:noFill/>
                    <a:ln>
                      <a:noFill/>
                    </a:ln>
                  </pic:spPr>
                </pic:pic>
              </a:graphicData>
            </a:graphic>
          </wp:inline>
        </w:drawing>
      </w:r>
    </w:p>
    <w:p w14:paraId="535558AA" w14:textId="2AD11082" w:rsidR="007C7321" w:rsidRPr="00597E78" w:rsidRDefault="007C7321" w:rsidP="00D00D40">
      <w:pPr>
        <w:spacing w:after="0"/>
        <w:rPr>
          <w:b/>
          <w:bCs/>
          <w:color w:val="4EA72E" w:themeColor="accent6"/>
          <w:sz w:val="24"/>
          <w:szCs w:val="24"/>
        </w:rPr>
      </w:pPr>
      <w:r w:rsidRPr="00597E78">
        <w:rPr>
          <w:b/>
          <w:bCs/>
          <w:color w:val="4EA72E" w:themeColor="accent6"/>
          <w:sz w:val="24"/>
          <w:szCs w:val="24"/>
        </w:rPr>
        <w:t xml:space="preserve">Figure 8: </w:t>
      </w:r>
      <w:r w:rsidR="00597E78" w:rsidRPr="00597E78">
        <w:rPr>
          <w:b/>
          <w:bCs/>
          <w:color w:val="4EA72E" w:themeColor="accent6"/>
          <w:sz w:val="24"/>
          <w:szCs w:val="24"/>
        </w:rPr>
        <w:t>Plant performance.</w:t>
      </w:r>
    </w:p>
    <w:p w14:paraId="05543348" w14:textId="0D472898" w:rsidR="00C148A3" w:rsidRDefault="001A6D87" w:rsidP="00D00D40">
      <w:pPr>
        <w:spacing w:after="0"/>
        <w:rPr>
          <w:b/>
          <w:bCs/>
          <w:sz w:val="24"/>
          <w:szCs w:val="24"/>
        </w:rPr>
      </w:pPr>
      <w:r w:rsidRPr="00532A49">
        <w:rPr>
          <w:b/>
          <w:bCs/>
          <w:color w:val="4EA72E" w:themeColor="accent6"/>
          <w:sz w:val="24"/>
          <w:szCs w:val="24"/>
        </w:rPr>
        <w:t>Figure 8</w:t>
      </w:r>
      <w:r>
        <w:rPr>
          <w:b/>
          <w:bCs/>
          <w:sz w:val="24"/>
          <w:szCs w:val="24"/>
        </w:rPr>
        <w:t xml:space="preserve"> gives the </w:t>
      </w:r>
      <w:r w:rsidR="00E85FB9">
        <w:rPr>
          <w:b/>
          <w:bCs/>
          <w:sz w:val="24"/>
          <w:szCs w:val="24"/>
        </w:rPr>
        <w:t xml:space="preserve">chiller </w:t>
      </w:r>
      <w:r>
        <w:rPr>
          <w:b/>
          <w:bCs/>
          <w:sz w:val="24"/>
          <w:szCs w:val="24"/>
        </w:rPr>
        <w:t xml:space="preserve">plant </w:t>
      </w:r>
      <w:r w:rsidR="00E85FB9">
        <w:rPr>
          <w:b/>
          <w:bCs/>
          <w:sz w:val="24"/>
          <w:szCs w:val="24"/>
        </w:rPr>
        <w:t>response</w:t>
      </w:r>
      <w:r w:rsidR="00F57EA6">
        <w:rPr>
          <w:b/>
          <w:bCs/>
          <w:sz w:val="24"/>
          <w:szCs w:val="24"/>
        </w:rPr>
        <w:t xml:space="preserve"> to the plant loads of </w:t>
      </w:r>
      <w:r w:rsidR="00F57EA6" w:rsidRPr="00532A49">
        <w:rPr>
          <w:b/>
          <w:bCs/>
          <w:color w:val="4EA72E" w:themeColor="accent6"/>
          <w:sz w:val="24"/>
          <w:szCs w:val="24"/>
        </w:rPr>
        <w:t>Figure 7</w:t>
      </w:r>
      <w:r w:rsidR="00F57EA6">
        <w:rPr>
          <w:b/>
          <w:bCs/>
          <w:sz w:val="24"/>
          <w:szCs w:val="24"/>
        </w:rPr>
        <w:t xml:space="preserve">. Note the </w:t>
      </w:r>
      <w:r w:rsidR="00D32692">
        <w:rPr>
          <w:b/>
          <w:bCs/>
          <w:sz w:val="24"/>
          <w:szCs w:val="24"/>
        </w:rPr>
        <w:t xml:space="preserve">plant loads </w:t>
      </w:r>
      <w:r w:rsidR="002F11DB">
        <w:rPr>
          <w:b/>
          <w:bCs/>
          <w:sz w:val="24"/>
          <w:szCs w:val="24"/>
        </w:rPr>
        <w:t>on</w:t>
      </w:r>
      <w:r w:rsidR="00D32692">
        <w:rPr>
          <w:b/>
          <w:bCs/>
          <w:sz w:val="24"/>
          <w:szCs w:val="24"/>
        </w:rPr>
        <w:t xml:space="preserve"> the right chart are the same as the </w:t>
      </w:r>
      <w:r w:rsidR="00EC2720">
        <w:rPr>
          <w:b/>
          <w:bCs/>
          <w:sz w:val="24"/>
          <w:szCs w:val="24"/>
        </w:rPr>
        <w:t xml:space="preserve">plant loads of </w:t>
      </w:r>
      <w:r w:rsidR="00EC2720" w:rsidRPr="00532A49">
        <w:rPr>
          <w:b/>
          <w:bCs/>
          <w:color w:val="4EA72E" w:themeColor="accent6"/>
          <w:sz w:val="24"/>
          <w:szCs w:val="24"/>
        </w:rPr>
        <w:t>Figure 7</w:t>
      </w:r>
      <w:r w:rsidR="00EC2720">
        <w:rPr>
          <w:b/>
          <w:bCs/>
          <w:sz w:val="24"/>
          <w:szCs w:val="24"/>
        </w:rPr>
        <w:t xml:space="preserve">. </w:t>
      </w:r>
      <w:r w:rsidR="00DA31ED">
        <w:rPr>
          <w:b/>
          <w:bCs/>
          <w:sz w:val="24"/>
          <w:szCs w:val="24"/>
        </w:rPr>
        <w:t xml:space="preserve">The </w:t>
      </w:r>
      <w:r w:rsidR="00A22C5C">
        <w:rPr>
          <w:b/>
          <w:bCs/>
          <w:sz w:val="24"/>
          <w:szCs w:val="24"/>
        </w:rPr>
        <w:t xml:space="preserve">tower exhaust (ton) </w:t>
      </w:r>
      <w:r w:rsidR="00C80C8E">
        <w:rPr>
          <w:b/>
          <w:bCs/>
          <w:sz w:val="24"/>
          <w:szCs w:val="24"/>
        </w:rPr>
        <w:t>plus the pump heat to the atmos</w:t>
      </w:r>
      <w:r w:rsidR="00252BD6">
        <w:rPr>
          <w:b/>
          <w:bCs/>
          <w:sz w:val="24"/>
          <w:szCs w:val="24"/>
        </w:rPr>
        <w:t xml:space="preserve">phere </w:t>
      </w:r>
      <w:r w:rsidR="00A22C5C">
        <w:rPr>
          <w:b/>
          <w:bCs/>
          <w:sz w:val="24"/>
          <w:szCs w:val="24"/>
        </w:rPr>
        <w:t xml:space="preserve">is the </w:t>
      </w:r>
      <w:r w:rsidR="00252BD6">
        <w:rPr>
          <w:b/>
          <w:bCs/>
          <w:sz w:val="24"/>
          <w:szCs w:val="24"/>
        </w:rPr>
        <w:t xml:space="preserve">energy out of the plant and the energy in is the </w:t>
      </w:r>
      <w:r w:rsidR="00D149E7">
        <w:rPr>
          <w:b/>
          <w:bCs/>
          <w:sz w:val="24"/>
          <w:szCs w:val="24"/>
        </w:rPr>
        <w:t xml:space="preserve">plant load and plant kW (ton). For </w:t>
      </w:r>
      <w:r w:rsidR="00024AA8">
        <w:rPr>
          <w:b/>
          <w:bCs/>
          <w:sz w:val="24"/>
          <w:szCs w:val="24"/>
        </w:rPr>
        <w:t>example,</w:t>
      </w:r>
      <w:r w:rsidR="00D149E7">
        <w:rPr>
          <w:b/>
          <w:bCs/>
          <w:sz w:val="24"/>
          <w:szCs w:val="24"/>
        </w:rPr>
        <w:t xml:space="preserve"> at 4PM</w:t>
      </w:r>
      <w:r w:rsidR="00B572C6">
        <w:rPr>
          <w:b/>
          <w:bCs/>
          <w:sz w:val="24"/>
          <w:szCs w:val="24"/>
        </w:rPr>
        <w:t xml:space="preserve"> </w:t>
      </w:r>
      <w:r w:rsidR="004A4AF9">
        <w:rPr>
          <w:b/>
          <w:bCs/>
          <w:sz w:val="24"/>
          <w:szCs w:val="24"/>
        </w:rPr>
        <w:t>the energy</w:t>
      </w:r>
      <w:r w:rsidR="00B572C6">
        <w:rPr>
          <w:b/>
          <w:bCs/>
          <w:sz w:val="24"/>
          <w:szCs w:val="24"/>
        </w:rPr>
        <w:t xml:space="preserve"> </w:t>
      </w:r>
      <w:r w:rsidR="00B66A05">
        <w:rPr>
          <w:b/>
          <w:bCs/>
          <w:sz w:val="24"/>
          <w:szCs w:val="24"/>
        </w:rPr>
        <w:t>in</w:t>
      </w:r>
      <w:r w:rsidR="00B572C6">
        <w:rPr>
          <w:b/>
          <w:bCs/>
          <w:sz w:val="24"/>
          <w:szCs w:val="24"/>
        </w:rPr>
        <w:t xml:space="preserve"> is </w:t>
      </w:r>
      <w:r w:rsidR="00E43E21">
        <w:rPr>
          <w:b/>
          <w:bCs/>
          <w:sz w:val="24"/>
          <w:szCs w:val="24"/>
        </w:rPr>
        <w:t>1,636</w:t>
      </w:r>
      <w:r w:rsidR="00B572C6">
        <w:rPr>
          <w:b/>
          <w:bCs/>
          <w:sz w:val="24"/>
          <w:szCs w:val="24"/>
        </w:rPr>
        <w:t xml:space="preserve"> ton + </w:t>
      </w:r>
      <w:r w:rsidR="00E43E21">
        <w:rPr>
          <w:b/>
          <w:bCs/>
          <w:sz w:val="24"/>
          <w:szCs w:val="24"/>
        </w:rPr>
        <w:t>429</w:t>
      </w:r>
      <w:r w:rsidR="00B572C6">
        <w:rPr>
          <w:b/>
          <w:bCs/>
          <w:sz w:val="24"/>
          <w:szCs w:val="24"/>
        </w:rPr>
        <w:t xml:space="preserve"> ton = </w:t>
      </w:r>
      <w:r w:rsidR="009C3D47">
        <w:rPr>
          <w:b/>
          <w:bCs/>
          <w:sz w:val="24"/>
          <w:szCs w:val="24"/>
        </w:rPr>
        <w:t>2,065</w:t>
      </w:r>
      <w:r w:rsidR="00024AA8">
        <w:rPr>
          <w:b/>
          <w:bCs/>
          <w:sz w:val="24"/>
          <w:szCs w:val="24"/>
        </w:rPr>
        <w:t xml:space="preserve"> ton. </w:t>
      </w:r>
      <w:r w:rsidR="00685BBF">
        <w:rPr>
          <w:b/>
          <w:bCs/>
          <w:sz w:val="24"/>
          <w:szCs w:val="24"/>
        </w:rPr>
        <w:t>The energy out is 2,</w:t>
      </w:r>
      <w:r w:rsidR="00A43A47">
        <w:rPr>
          <w:b/>
          <w:bCs/>
          <w:sz w:val="24"/>
          <w:szCs w:val="24"/>
        </w:rPr>
        <w:t>053</w:t>
      </w:r>
      <w:r w:rsidR="00685BBF">
        <w:rPr>
          <w:b/>
          <w:bCs/>
          <w:sz w:val="24"/>
          <w:szCs w:val="24"/>
        </w:rPr>
        <w:t xml:space="preserve"> ton + 1</w:t>
      </w:r>
      <w:r w:rsidR="00C47BD3">
        <w:rPr>
          <w:b/>
          <w:bCs/>
          <w:sz w:val="24"/>
          <w:szCs w:val="24"/>
        </w:rPr>
        <w:t>2</w:t>
      </w:r>
      <w:r w:rsidR="00685BBF">
        <w:rPr>
          <w:b/>
          <w:bCs/>
          <w:sz w:val="24"/>
          <w:szCs w:val="24"/>
        </w:rPr>
        <w:t xml:space="preserve"> ton = </w:t>
      </w:r>
      <w:r w:rsidR="00952632">
        <w:rPr>
          <w:b/>
          <w:bCs/>
          <w:sz w:val="24"/>
          <w:szCs w:val="24"/>
        </w:rPr>
        <w:t>2,</w:t>
      </w:r>
      <w:r w:rsidR="00C47BD3">
        <w:rPr>
          <w:b/>
          <w:bCs/>
          <w:sz w:val="24"/>
          <w:szCs w:val="24"/>
        </w:rPr>
        <w:t>065</w:t>
      </w:r>
      <w:r w:rsidR="00952632">
        <w:rPr>
          <w:b/>
          <w:bCs/>
          <w:sz w:val="24"/>
          <w:szCs w:val="24"/>
        </w:rPr>
        <w:t>-ton</w:t>
      </w:r>
      <w:r w:rsidR="00C148A3">
        <w:rPr>
          <w:b/>
          <w:bCs/>
          <w:sz w:val="24"/>
          <w:szCs w:val="24"/>
        </w:rPr>
        <w:t>, energy in = energy out</w:t>
      </w:r>
      <w:r w:rsidR="007F643D">
        <w:rPr>
          <w:b/>
          <w:bCs/>
          <w:sz w:val="24"/>
          <w:szCs w:val="24"/>
        </w:rPr>
        <w:t xml:space="preserve"> for the chiller plant.</w:t>
      </w:r>
      <w:r w:rsidR="00C148A3">
        <w:rPr>
          <w:b/>
          <w:bCs/>
          <w:sz w:val="24"/>
          <w:szCs w:val="24"/>
        </w:rPr>
        <w:t xml:space="preserve"> </w:t>
      </w:r>
    </w:p>
    <w:p w14:paraId="59AF3578" w14:textId="0DD58764" w:rsidR="00EA1F30" w:rsidRDefault="00EC2720" w:rsidP="00D00D40">
      <w:pPr>
        <w:spacing w:after="0"/>
        <w:rPr>
          <w:b/>
          <w:bCs/>
          <w:sz w:val="24"/>
          <w:szCs w:val="24"/>
        </w:rPr>
      </w:pPr>
      <w:r>
        <w:rPr>
          <w:b/>
          <w:bCs/>
          <w:sz w:val="24"/>
          <w:szCs w:val="24"/>
        </w:rPr>
        <w:t>The secondary horizontal axis</w:t>
      </w:r>
      <w:r w:rsidR="00982864">
        <w:rPr>
          <w:b/>
          <w:bCs/>
          <w:sz w:val="24"/>
          <w:szCs w:val="24"/>
        </w:rPr>
        <w:t xml:space="preserve"> of </w:t>
      </w:r>
      <w:r w:rsidR="00982864" w:rsidRPr="00532A49">
        <w:rPr>
          <w:b/>
          <w:bCs/>
          <w:color w:val="4EA72E" w:themeColor="accent6"/>
          <w:sz w:val="24"/>
          <w:szCs w:val="24"/>
        </w:rPr>
        <w:t xml:space="preserve">Figure </w:t>
      </w:r>
      <w:r w:rsidR="00430E82" w:rsidRPr="00532A49">
        <w:rPr>
          <w:b/>
          <w:bCs/>
          <w:color w:val="4EA72E" w:themeColor="accent6"/>
          <w:sz w:val="24"/>
          <w:szCs w:val="24"/>
        </w:rPr>
        <w:t>8</w:t>
      </w:r>
      <w:r w:rsidR="00430E82">
        <w:rPr>
          <w:b/>
          <w:bCs/>
          <w:sz w:val="24"/>
          <w:szCs w:val="24"/>
        </w:rPr>
        <w:t xml:space="preserve"> </w:t>
      </w:r>
      <w:r w:rsidR="00982864">
        <w:rPr>
          <w:b/>
          <w:bCs/>
          <w:sz w:val="24"/>
          <w:szCs w:val="24"/>
        </w:rPr>
        <w:t xml:space="preserve">gives the evaporator load which is a little greater than the plant load because </w:t>
      </w:r>
      <w:r w:rsidR="001B56C1">
        <w:rPr>
          <w:b/>
          <w:bCs/>
          <w:sz w:val="24"/>
          <w:szCs w:val="24"/>
        </w:rPr>
        <w:t>primary/secondary</w:t>
      </w:r>
      <w:r w:rsidR="00DF500D">
        <w:rPr>
          <w:b/>
          <w:bCs/>
          <w:sz w:val="24"/>
          <w:szCs w:val="24"/>
        </w:rPr>
        <w:t xml:space="preserve"> pumping energy is added to the plant load</w:t>
      </w:r>
      <w:r w:rsidR="00532A49">
        <w:rPr>
          <w:b/>
          <w:bCs/>
          <w:sz w:val="24"/>
          <w:szCs w:val="24"/>
        </w:rPr>
        <w:t>.</w:t>
      </w:r>
      <w:r w:rsidR="003552D5">
        <w:rPr>
          <w:b/>
          <w:bCs/>
          <w:sz w:val="24"/>
          <w:szCs w:val="24"/>
        </w:rPr>
        <w:t xml:space="preserve"> </w:t>
      </w:r>
      <w:r w:rsidR="00204441">
        <w:rPr>
          <w:b/>
          <w:bCs/>
          <w:sz w:val="24"/>
          <w:szCs w:val="24"/>
        </w:rPr>
        <w:t xml:space="preserve">For </w:t>
      </w:r>
      <w:r w:rsidR="00083E36">
        <w:rPr>
          <w:b/>
          <w:bCs/>
          <w:sz w:val="24"/>
          <w:szCs w:val="24"/>
        </w:rPr>
        <w:t>example,</w:t>
      </w:r>
      <w:r w:rsidR="00204441">
        <w:rPr>
          <w:b/>
          <w:bCs/>
          <w:sz w:val="24"/>
          <w:szCs w:val="24"/>
        </w:rPr>
        <w:t xml:space="preserve"> the </w:t>
      </w:r>
      <w:r w:rsidR="00846E5B">
        <w:rPr>
          <w:b/>
          <w:bCs/>
          <w:sz w:val="24"/>
          <w:szCs w:val="24"/>
        </w:rPr>
        <w:t xml:space="preserve">4PM plant load is </w:t>
      </w:r>
      <w:r w:rsidR="005F3877">
        <w:rPr>
          <w:b/>
          <w:bCs/>
          <w:sz w:val="24"/>
          <w:szCs w:val="24"/>
        </w:rPr>
        <w:t>1,636</w:t>
      </w:r>
      <w:r w:rsidR="00846E5B">
        <w:rPr>
          <w:b/>
          <w:bCs/>
          <w:sz w:val="24"/>
          <w:szCs w:val="24"/>
        </w:rPr>
        <w:t xml:space="preserve"> ton and the evaporator load is </w:t>
      </w:r>
      <w:r w:rsidR="005F3877">
        <w:rPr>
          <w:b/>
          <w:bCs/>
          <w:sz w:val="24"/>
          <w:szCs w:val="24"/>
        </w:rPr>
        <w:t>1,</w:t>
      </w:r>
      <w:r w:rsidR="007C49B9">
        <w:rPr>
          <w:b/>
          <w:bCs/>
          <w:sz w:val="24"/>
          <w:szCs w:val="24"/>
        </w:rPr>
        <w:t>680</w:t>
      </w:r>
      <w:r w:rsidR="00946CB1">
        <w:rPr>
          <w:b/>
          <w:bCs/>
          <w:sz w:val="24"/>
          <w:szCs w:val="24"/>
        </w:rPr>
        <w:t xml:space="preserve"> ton or </w:t>
      </w:r>
      <w:r w:rsidR="007C49B9">
        <w:rPr>
          <w:b/>
          <w:bCs/>
          <w:sz w:val="24"/>
          <w:szCs w:val="24"/>
        </w:rPr>
        <w:t>44</w:t>
      </w:r>
      <w:r w:rsidR="00694151">
        <w:rPr>
          <w:b/>
          <w:bCs/>
          <w:sz w:val="24"/>
          <w:szCs w:val="24"/>
        </w:rPr>
        <w:t xml:space="preserve"> ton more</w:t>
      </w:r>
      <w:r w:rsidR="001D1FBE">
        <w:rPr>
          <w:b/>
          <w:bCs/>
          <w:sz w:val="24"/>
          <w:szCs w:val="24"/>
        </w:rPr>
        <w:t xml:space="preserve"> due to the P/S pumping energy into the return water</w:t>
      </w:r>
      <w:r w:rsidR="00E139A2">
        <w:rPr>
          <w:b/>
          <w:bCs/>
          <w:sz w:val="24"/>
          <w:szCs w:val="24"/>
        </w:rPr>
        <w:t xml:space="preserve">. </w:t>
      </w:r>
      <w:r w:rsidR="008E20C7">
        <w:rPr>
          <w:b/>
          <w:bCs/>
          <w:sz w:val="24"/>
          <w:szCs w:val="24"/>
        </w:rPr>
        <w:t xml:space="preserve">The kW demand of the plant is shown by the left chart. </w:t>
      </w:r>
      <w:r w:rsidR="00DB5C38">
        <w:rPr>
          <w:b/>
          <w:bCs/>
          <w:sz w:val="24"/>
          <w:szCs w:val="24"/>
        </w:rPr>
        <w:t>For example, at 4PM the chiller kW is 1,</w:t>
      </w:r>
      <w:r w:rsidR="003E185C">
        <w:rPr>
          <w:b/>
          <w:bCs/>
          <w:sz w:val="24"/>
          <w:szCs w:val="24"/>
        </w:rPr>
        <w:t>176</w:t>
      </w:r>
      <w:r w:rsidR="00DB5C38">
        <w:rPr>
          <w:b/>
          <w:bCs/>
          <w:sz w:val="24"/>
          <w:szCs w:val="24"/>
        </w:rPr>
        <w:t xml:space="preserve"> and the </w:t>
      </w:r>
      <w:r w:rsidR="001873DF">
        <w:rPr>
          <w:b/>
          <w:bCs/>
          <w:sz w:val="24"/>
          <w:szCs w:val="24"/>
        </w:rPr>
        <w:t>pumps and tower fan</w:t>
      </w:r>
      <w:r w:rsidR="00FC2283">
        <w:rPr>
          <w:b/>
          <w:bCs/>
          <w:sz w:val="24"/>
          <w:szCs w:val="24"/>
        </w:rPr>
        <w:t>s</w:t>
      </w:r>
      <w:r w:rsidR="001873DF">
        <w:rPr>
          <w:b/>
          <w:bCs/>
          <w:sz w:val="24"/>
          <w:szCs w:val="24"/>
        </w:rPr>
        <w:t xml:space="preserve"> are </w:t>
      </w:r>
      <w:r w:rsidR="005160D4">
        <w:rPr>
          <w:b/>
          <w:bCs/>
          <w:sz w:val="24"/>
          <w:szCs w:val="24"/>
        </w:rPr>
        <w:t>333</w:t>
      </w:r>
      <w:r w:rsidR="001873DF">
        <w:rPr>
          <w:b/>
          <w:bCs/>
          <w:sz w:val="24"/>
          <w:szCs w:val="24"/>
        </w:rPr>
        <w:t xml:space="preserve"> kW for a total plant kW of </w:t>
      </w:r>
      <w:r w:rsidR="004344DA">
        <w:rPr>
          <w:b/>
          <w:bCs/>
          <w:sz w:val="24"/>
          <w:szCs w:val="24"/>
        </w:rPr>
        <w:t>1,509</w:t>
      </w:r>
      <w:r w:rsidR="00246381">
        <w:rPr>
          <w:b/>
          <w:bCs/>
          <w:sz w:val="24"/>
          <w:szCs w:val="24"/>
        </w:rPr>
        <w:t xml:space="preserve"> as shown. Also note that </w:t>
      </w:r>
      <w:r w:rsidR="004344DA">
        <w:rPr>
          <w:b/>
          <w:bCs/>
          <w:sz w:val="24"/>
          <w:szCs w:val="24"/>
        </w:rPr>
        <w:t>4</w:t>
      </w:r>
      <w:r w:rsidR="00246381">
        <w:rPr>
          <w:b/>
          <w:bCs/>
          <w:sz w:val="24"/>
          <w:szCs w:val="24"/>
        </w:rPr>
        <w:t xml:space="preserve"> chiller/towers are on</w:t>
      </w:r>
      <w:r w:rsidR="00B1675A">
        <w:rPr>
          <w:b/>
          <w:bCs/>
          <w:sz w:val="24"/>
          <w:szCs w:val="24"/>
        </w:rPr>
        <w:t xml:space="preserve"> at 4PM and the tower fans are 100% speed. </w:t>
      </w:r>
      <w:r w:rsidR="00694151">
        <w:rPr>
          <w:b/>
          <w:bCs/>
          <w:sz w:val="24"/>
          <w:szCs w:val="24"/>
        </w:rPr>
        <w:t xml:space="preserve"> </w:t>
      </w:r>
      <w:r w:rsidR="004B3E75">
        <w:rPr>
          <w:b/>
          <w:bCs/>
          <w:sz w:val="24"/>
          <w:szCs w:val="24"/>
        </w:rPr>
        <w:t xml:space="preserve">The fall weather </w:t>
      </w:r>
      <w:r w:rsidR="00EA555D">
        <w:rPr>
          <w:b/>
          <w:bCs/>
          <w:sz w:val="24"/>
          <w:szCs w:val="24"/>
        </w:rPr>
        <w:t>performance</w:t>
      </w:r>
      <w:r w:rsidR="004B3E75">
        <w:rPr>
          <w:b/>
          <w:bCs/>
          <w:sz w:val="24"/>
          <w:szCs w:val="24"/>
        </w:rPr>
        <w:t xml:space="preserve"> give</w:t>
      </w:r>
      <w:r w:rsidR="00EA555D">
        <w:rPr>
          <w:b/>
          <w:bCs/>
          <w:sz w:val="24"/>
          <w:szCs w:val="24"/>
        </w:rPr>
        <w:t>s</w:t>
      </w:r>
      <w:r w:rsidR="004B3E75">
        <w:rPr>
          <w:b/>
          <w:bCs/>
          <w:sz w:val="24"/>
          <w:szCs w:val="24"/>
        </w:rPr>
        <w:t xml:space="preserve"> a very different </w:t>
      </w:r>
      <w:r w:rsidR="00EA555D">
        <w:rPr>
          <w:b/>
          <w:bCs/>
          <w:sz w:val="24"/>
          <w:szCs w:val="24"/>
        </w:rPr>
        <w:t>result as shown next.</w:t>
      </w:r>
    </w:p>
    <w:p w14:paraId="3B534C63" w14:textId="77777777" w:rsidR="00EA555D" w:rsidRDefault="00EA555D" w:rsidP="00D00D40">
      <w:pPr>
        <w:spacing w:after="0"/>
        <w:rPr>
          <w:b/>
          <w:bCs/>
          <w:sz w:val="24"/>
          <w:szCs w:val="24"/>
        </w:rPr>
      </w:pPr>
    </w:p>
    <w:p w14:paraId="7B834A30" w14:textId="02330EBD" w:rsidR="008B63AB" w:rsidRPr="003E5948" w:rsidRDefault="005D69E7" w:rsidP="00D00D40">
      <w:pPr>
        <w:spacing w:after="0"/>
        <w:rPr>
          <w:b/>
          <w:bCs/>
          <w:sz w:val="24"/>
          <w:szCs w:val="24"/>
        </w:rPr>
      </w:pPr>
      <w:r w:rsidRPr="00EA1F30">
        <w:rPr>
          <w:b/>
          <w:bCs/>
          <w:color w:val="4EA72E" w:themeColor="accent6"/>
          <w:sz w:val="32"/>
          <w:szCs w:val="32"/>
        </w:rPr>
        <w:lastRenderedPageBreak/>
        <w:t xml:space="preserve">Fall Weather </w:t>
      </w:r>
      <w:r w:rsidR="00EA1F30" w:rsidRPr="00EA1F30">
        <w:rPr>
          <w:b/>
          <w:bCs/>
          <w:color w:val="4EA72E" w:themeColor="accent6"/>
          <w:sz w:val="32"/>
          <w:szCs w:val="32"/>
        </w:rPr>
        <w:t>Performance</w:t>
      </w:r>
    </w:p>
    <w:p w14:paraId="19BA0053" w14:textId="159E5B4D" w:rsidR="001845AC" w:rsidRDefault="001845AC" w:rsidP="00D00D40">
      <w:pPr>
        <w:spacing w:after="0"/>
        <w:rPr>
          <w:b/>
          <w:bCs/>
          <w:sz w:val="24"/>
          <w:szCs w:val="24"/>
        </w:rPr>
      </w:pPr>
    </w:p>
    <w:p w14:paraId="4823CAF4" w14:textId="3C109534" w:rsidR="00995735" w:rsidRDefault="00D00D40" w:rsidP="00D00D40">
      <w:pPr>
        <w:spacing w:after="0"/>
        <w:rPr>
          <w:b/>
          <w:bCs/>
          <w:sz w:val="24"/>
          <w:szCs w:val="24"/>
        </w:rPr>
      </w:pPr>
      <w:r w:rsidRPr="00E0717B">
        <w:rPr>
          <w:noProof/>
        </w:rPr>
        <w:drawing>
          <wp:inline distT="0" distB="0" distL="0" distR="0" wp14:anchorId="58582E50" wp14:editId="640D5A86">
            <wp:extent cx="2934117" cy="3003460"/>
            <wp:effectExtent l="0" t="0" r="0" b="6985"/>
            <wp:docPr id="19258102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56491" cy="3026363"/>
                    </a:xfrm>
                    <a:prstGeom prst="rect">
                      <a:avLst/>
                    </a:prstGeom>
                    <a:noFill/>
                    <a:ln>
                      <a:noFill/>
                    </a:ln>
                  </pic:spPr>
                </pic:pic>
              </a:graphicData>
            </a:graphic>
          </wp:inline>
        </w:drawing>
      </w:r>
      <w:r w:rsidR="009319C2" w:rsidRPr="009319C2">
        <w:rPr>
          <w:b/>
          <w:bCs/>
          <w:sz w:val="24"/>
          <w:szCs w:val="24"/>
        </w:rPr>
        <w:t xml:space="preserve"> </w:t>
      </w:r>
      <w:r w:rsidR="00BE01EA" w:rsidRPr="008748C0">
        <w:rPr>
          <w:noProof/>
        </w:rPr>
        <w:drawing>
          <wp:inline distT="0" distB="0" distL="0" distR="0" wp14:anchorId="6120C2B0" wp14:editId="6338AE93">
            <wp:extent cx="3108358" cy="3027518"/>
            <wp:effectExtent l="0" t="0" r="0" b="1905"/>
            <wp:docPr id="21064223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15433" cy="3034409"/>
                    </a:xfrm>
                    <a:prstGeom prst="rect">
                      <a:avLst/>
                    </a:prstGeom>
                    <a:noFill/>
                    <a:ln>
                      <a:noFill/>
                    </a:ln>
                  </pic:spPr>
                </pic:pic>
              </a:graphicData>
            </a:graphic>
          </wp:inline>
        </w:drawing>
      </w:r>
      <w:r w:rsidR="003356DD" w:rsidRPr="003356DD">
        <w:rPr>
          <w:b/>
          <w:bCs/>
          <w:sz w:val="24"/>
          <w:szCs w:val="24"/>
        </w:rPr>
        <w:t xml:space="preserve"> </w:t>
      </w:r>
    </w:p>
    <w:p w14:paraId="2463EFE7" w14:textId="64AC22DA" w:rsidR="004D4E1D" w:rsidRPr="00887864" w:rsidRDefault="00AD31A9" w:rsidP="004D4E1D">
      <w:pPr>
        <w:spacing w:after="0"/>
        <w:rPr>
          <w:b/>
          <w:bCs/>
          <w:color w:val="4EA72E" w:themeColor="accent6"/>
          <w:sz w:val="24"/>
          <w:szCs w:val="24"/>
        </w:rPr>
      </w:pPr>
      <w:r w:rsidRPr="00887864">
        <w:rPr>
          <w:b/>
          <w:bCs/>
          <w:color w:val="4EA72E" w:themeColor="accent6"/>
          <w:sz w:val="24"/>
          <w:szCs w:val="24"/>
        </w:rPr>
        <w:t xml:space="preserve">Figure </w:t>
      </w:r>
      <w:r w:rsidR="003A3DFE">
        <w:rPr>
          <w:b/>
          <w:bCs/>
          <w:color w:val="4EA72E" w:themeColor="accent6"/>
          <w:sz w:val="24"/>
          <w:szCs w:val="24"/>
        </w:rPr>
        <w:t>9</w:t>
      </w:r>
      <w:r w:rsidRPr="00887864">
        <w:rPr>
          <w:b/>
          <w:bCs/>
          <w:color w:val="4EA72E" w:themeColor="accent6"/>
          <w:sz w:val="24"/>
          <w:szCs w:val="24"/>
        </w:rPr>
        <w:t xml:space="preserve">: </w:t>
      </w:r>
      <w:bookmarkStart w:id="3" w:name="_Hlk183516407"/>
      <w:r w:rsidRPr="00887864">
        <w:rPr>
          <w:b/>
          <w:bCs/>
          <w:color w:val="4EA72E" w:themeColor="accent6"/>
          <w:sz w:val="24"/>
          <w:szCs w:val="24"/>
        </w:rPr>
        <w:t>Fall weather</w:t>
      </w:r>
      <w:r w:rsidR="00206F53" w:rsidRPr="005E5D5E">
        <w:rPr>
          <w:b/>
          <w:bCs/>
          <w:color w:val="4EA72E" w:themeColor="accent6"/>
          <w:sz w:val="24"/>
          <w:szCs w:val="24"/>
        </w:rPr>
        <w:t xml:space="preserve"> </w:t>
      </w:r>
      <w:r w:rsidR="00206F53">
        <w:rPr>
          <w:b/>
          <w:bCs/>
          <w:color w:val="4EA72E" w:themeColor="accent6"/>
          <w:sz w:val="24"/>
          <w:szCs w:val="24"/>
        </w:rPr>
        <w:t>energy consumption of Figure 4 building &amp; chiller plant</w:t>
      </w:r>
      <w:bookmarkEnd w:id="3"/>
    </w:p>
    <w:p w14:paraId="782C5AE8" w14:textId="235D2826" w:rsidR="00105CF6" w:rsidRDefault="00F72F87" w:rsidP="00D00D40">
      <w:pPr>
        <w:spacing w:after="0"/>
        <w:rPr>
          <w:b/>
          <w:bCs/>
          <w:sz w:val="24"/>
          <w:szCs w:val="24"/>
        </w:rPr>
      </w:pPr>
      <w:r w:rsidRPr="008944DD">
        <w:rPr>
          <w:b/>
          <w:bCs/>
          <w:sz w:val="24"/>
          <w:szCs w:val="24"/>
        </w:rPr>
        <w:t>The only changes made</w:t>
      </w:r>
      <w:r w:rsidR="00BE6736" w:rsidRPr="008944DD">
        <w:rPr>
          <w:b/>
          <w:bCs/>
          <w:sz w:val="24"/>
          <w:szCs w:val="24"/>
        </w:rPr>
        <w:t xml:space="preserve"> to the model </w:t>
      </w:r>
      <w:r w:rsidR="00D5525A" w:rsidRPr="008944DD">
        <w:rPr>
          <w:b/>
          <w:bCs/>
          <w:sz w:val="24"/>
          <w:szCs w:val="24"/>
        </w:rPr>
        <w:t xml:space="preserve">are the weather and thermostat settings </w:t>
      </w:r>
      <w:r w:rsidR="0040732A" w:rsidRPr="008944DD">
        <w:rPr>
          <w:b/>
          <w:bCs/>
          <w:sz w:val="24"/>
          <w:szCs w:val="24"/>
        </w:rPr>
        <w:t xml:space="preserve">of </w:t>
      </w:r>
      <w:r w:rsidR="0040732A">
        <w:rPr>
          <w:b/>
          <w:bCs/>
          <w:color w:val="4EA72E" w:themeColor="accent6"/>
          <w:sz w:val="24"/>
          <w:szCs w:val="24"/>
        </w:rPr>
        <w:t xml:space="preserve">Figure 9 </w:t>
      </w:r>
      <w:r w:rsidR="0040732A" w:rsidRPr="008944DD">
        <w:rPr>
          <w:b/>
          <w:bCs/>
          <w:sz w:val="24"/>
          <w:szCs w:val="24"/>
        </w:rPr>
        <w:t>verses</w:t>
      </w:r>
      <w:r w:rsidR="0040732A">
        <w:rPr>
          <w:b/>
          <w:bCs/>
          <w:color w:val="4EA72E" w:themeColor="accent6"/>
          <w:sz w:val="24"/>
          <w:szCs w:val="24"/>
        </w:rPr>
        <w:t xml:space="preserve"> Figure 5</w:t>
      </w:r>
      <w:r w:rsidR="00813A7D">
        <w:rPr>
          <w:b/>
          <w:bCs/>
          <w:color w:val="4EA72E" w:themeColor="accent6"/>
          <w:sz w:val="24"/>
          <w:szCs w:val="24"/>
        </w:rPr>
        <w:t xml:space="preserve">, </w:t>
      </w:r>
      <w:r w:rsidR="00813A7D" w:rsidRPr="008944DD">
        <w:rPr>
          <w:b/>
          <w:bCs/>
          <w:sz w:val="24"/>
          <w:szCs w:val="24"/>
        </w:rPr>
        <w:t>plus the solar configuration is change</w:t>
      </w:r>
      <w:r w:rsidR="00636784">
        <w:rPr>
          <w:b/>
          <w:bCs/>
          <w:sz w:val="24"/>
          <w:szCs w:val="24"/>
        </w:rPr>
        <w:t>d</w:t>
      </w:r>
      <w:r w:rsidR="00813A7D" w:rsidRPr="008944DD">
        <w:rPr>
          <w:b/>
          <w:bCs/>
          <w:sz w:val="24"/>
          <w:szCs w:val="24"/>
        </w:rPr>
        <w:t xml:space="preserve"> from summer season to fall season. </w:t>
      </w:r>
      <w:r w:rsidR="00AA40E3">
        <w:rPr>
          <w:b/>
          <w:bCs/>
          <w:sz w:val="24"/>
          <w:szCs w:val="24"/>
        </w:rPr>
        <w:t>T</w:t>
      </w:r>
      <w:r w:rsidR="00255F1E">
        <w:rPr>
          <w:b/>
          <w:bCs/>
          <w:sz w:val="24"/>
          <w:szCs w:val="24"/>
        </w:rPr>
        <w:t>he</w:t>
      </w:r>
      <w:r w:rsidR="00AA40E3">
        <w:rPr>
          <w:b/>
          <w:bCs/>
          <w:sz w:val="24"/>
          <w:szCs w:val="24"/>
        </w:rPr>
        <w:t xml:space="preserve"> building as defined by </w:t>
      </w:r>
      <w:r w:rsidR="00AA40E3" w:rsidRPr="00AA40E3">
        <w:rPr>
          <w:b/>
          <w:bCs/>
          <w:color w:val="4EA72E" w:themeColor="accent6"/>
          <w:sz w:val="24"/>
          <w:szCs w:val="24"/>
        </w:rPr>
        <w:t>Figure 4</w:t>
      </w:r>
      <w:r w:rsidR="00AA40E3">
        <w:rPr>
          <w:b/>
          <w:bCs/>
          <w:sz w:val="24"/>
          <w:szCs w:val="24"/>
        </w:rPr>
        <w:t xml:space="preserve"> now needs significant heat to maintain the space </w:t>
      </w:r>
      <w:r w:rsidR="006333AA">
        <w:rPr>
          <w:b/>
          <w:bCs/>
          <w:sz w:val="24"/>
          <w:szCs w:val="24"/>
        </w:rPr>
        <w:t>comfort</w:t>
      </w:r>
      <w:r w:rsidR="00DD540B">
        <w:rPr>
          <w:b/>
          <w:bCs/>
          <w:sz w:val="24"/>
          <w:szCs w:val="24"/>
        </w:rPr>
        <w:t xml:space="preserve"> </w:t>
      </w:r>
      <w:r w:rsidR="00AA40E3">
        <w:rPr>
          <w:b/>
          <w:bCs/>
          <w:sz w:val="24"/>
          <w:szCs w:val="24"/>
        </w:rPr>
        <w:t>temperatures.</w:t>
      </w:r>
      <w:r w:rsidR="006C5C66">
        <w:rPr>
          <w:b/>
          <w:bCs/>
          <w:sz w:val="24"/>
          <w:szCs w:val="24"/>
        </w:rPr>
        <w:t xml:space="preserve"> </w:t>
      </w:r>
      <w:r w:rsidR="00AF58EB">
        <w:rPr>
          <w:b/>
          <w:bCs/>
          <w:sz w:val="24"/>
          <w:szCs w:val="24"/>
        </w:rPr>
        <w:t>The building watts/ft</w:t>
      </w:r>
      <w:r w:rsidR="00AF58EB">
        <w:rPr>
          <w:b/>
          <w:bCs/>
          <w:sz w:val="24"/>
          <w:szCs w:val="24"/>
          <w:vertAlign w:val="superscript"/>
        </w:rPr>
        <w:t>2</w:t>
      </w:r>
      <w:r w:rsidR="00AF58EB">
        <w:rPr>
          <w:b/>
          <w:bCs/>
          <w:sz w:val="24"/>
          <w:szCs w:val="24"/>
        </w:rPr>
        <w:t xml:space="preserve"> </w:t>
      </w:r>
      <w:r w:rsidR="00E03B6E">
        <w:rPr>
          <w:b/>
          <w:bCs/>
          <w:sz w:val="24"/>
          <w:szCs w:val="24"/>
        </w:rPr>
        <w:t>has</w:t>
      </w:r>
      <w:r w:rsidR="00AF58EB">
        <w:rPr>
          <w:b/>
          <w:bCs/>
          <w:sz w:val="24"/>
          <w:szCs w:val="24"/>
        </w:rPr>
        <w:t xml:space="preserve"> increased from </w:t>
      </w:r>
      <w:r w:rsidR="000B00AE">
        <w:rPr>
          <w:b/>
          <w:bCs/>
          <w:sz w:val="24"/>
          <w:szCs w:val="24"/>
        </w:rPr>
        <w:t>41.4</w:t>
      </w:r>
      <w:r w:rsidR="001345EE">
        <w:rPr>
          <w:b/>
          <w:bCs/>
          <w:sz w:val="24"/>
          <w:szCs w:val="24"/>
        </w:rPr>
        <w:t>2</w:t>
      </w:r>
      <w:r w:rsidR="000B00AE">
        <w:rPr>
          <w:b/>
          <w:bCs/>
          <w:sz w:val="24"/>
          <w:szCs w:val="24"/>
        </w:rPr>
        <w:t xml:space="preserve"> watts/ft</w:t>
      </w:r>
      <w:r w:rsidR="000B00AE">
        <w:rPr>
          <w:b/>
          <w:bCs/>
          <w:sz w:val="24"/>
          <w:szCs w:val="24"/>
          <w:vertAlign w:val="superscript"/>
        </w:rPr>
        <w:t>2</w:t>
      </w:r>
      <w:r w:rsidR="00AE0532">
        <w:rPr>
          <w:b/>
          <w:bCs/>
          <w:sz w:val="24"/>
          <w:szCs w:val="24"/>
        </w:rPr>
        <w:t xml:space="preserve"> </w:t>
      </w:r>
      <w:r w:rsidR="00362F12">
        <w:rPr>
          <w:b/>
          <w:bCs/>
          <w:sz w:val="24"/>
          <w:szCs w:val="24"/>
        </w:rPr>
        <w:t xml:space="preserve">of </w:t>
      </w:r>
      <w:r w:rsidR="00362F12" w:rsidRPr="002B616A">
        <w:rPr>
          <w:b/>
          <w:bCs/>
          <w:color w:val="4EA72E" w:themeColor="accent6"/>
          <w:sz w:val="24"/>
          <w:szCs w:val="24"/>
        </w:rPr>
        <w:t>Figure 5</w:t>
      </w:r>
      <w:r w:rsidR="00362F12">
        <w:rPr>
          <w:b/>
          <w:bCs/>
          <w:sz w:val="24"/>
          <w:szCs w:val="24"/>
        </w:rPr>
        <w:t xml:space="preserve"> </w:t>
      </w:r>
      <w:r w:rsidR="00AE0532">
        <w:rPr>
          <w:b/>
          <w:bCs/>
          <w:sz w:val="24"/>
          <w:szCs w:val="24"/>
        </w:rPr>
        <w:t>to 82.95</w:t>
      </w:r>
      <w:r w:rsidR="00542F60">
        <w:rPr>
          <w:b/>
          <w:bCs/>
          <w:sz w:val="24"/>
          <w:szCs w:val="24"/>
        </w:rPr>
        <w:t xml:space="preserve"> watts/ft</w:t>
      </w:r>
      <w:r w:rsidR="00542F60">
        <w:rPr>
          <w:b/>
          <w:bCs/>
          <w:sz w:val="24"/>
          <w:szCs w:val="24"/>
          <w:vertAlign w:val="superscript"/>
        </w:rPr>
        <w:t>2</w:t>
      </w:r>
      <w:r w:rsidR="00E03B6E">
        <w:rPr>
          <w:b/>
          <w:bCs/>
          <w:sz w:val="24"/>
          <w:szCs w:val="24"/>
        </w:rPr>
        <w:t xml:space="preserve"> of </w:t>
      </w:r>
      <w:r w:rsidR="00E03B6E" w:rsidRPr="00E03B6E">
        <w:rPr>
          <w:b/>
          <w:bCs/>
          <w:color w:val="4EA72E" w:themeColor="accent6"/>
          <w:sz w:val="24"/>
          <w:szCs w:val="24"/>
        </w:rPr>
        <w:t>Figure 9</w:t>
      </w:r>
      <w:r w:rsidR="00E03B6E">
        <w:rPr>
          <w:b/>
          <w:bCs/>
          <w:sz w:val="24"/>
          <w:szCs w:val="24"/>
        </w:rPr>
        <w:t>.</w:t>
      </w:r>
      <w:r w:rsidR="0023064D">
        <w:rPr>
          <w:b/>
          <w:bCs/>
          <w:sz w:val="24"/>
          <w:szCs w:val="24"/>
        </w:rPr>
        <w:t xml:space="preserve"> The</w:t>
      </w:r>
      <w:r w:rsidR="00542F60">
        <w:rPr>
          <w:b/>
          <w:bCs/>
          <w:sz w:val="24"/>
          <w:szCs w:val="24"/>
        </w:rPr>
        <w:t xml:space="preserve"> 44.1 watts/</w:t>
      </w:r>
      <w:r w:rsidR="00A37FA3">
        <w:rPr>
          <w:b/>
          <w:bCs/>
          <w:sz w:val="24"/>
          <w:szCs w:val="24"/>
        </w:rPr>
        <w:t>ft</w:t>
      </w:r>
      <w:r w:rsidR="00A37FA3">
        <w:rPr>
          <w:b/>
          <w:bCs/>
          <w:sz w:val="24"/>
          <w:szCs w:val="24"/>
          <w:vertAlign w:val="superscript"/>
        </w:rPr>
        <w:t>2</w:t>
      </w:r>
      <w:r w:rsidR="00AA40E3">
        <w:rPr>
          <w:b/>
          <w:bCs/>
          <w:sz w:val="24"/>
          <w:szCs w:val="24"/>
        </w:rPr>
        <w:t xml:space="preserve"> </w:t>
      </w:r>
      <w:r w:rsidR="00362F12">
        <w:rPr>
          <w:b/>
          <w:bCs/>
          <w:sz w:val="24"/>
          <w:szCs w:val="24"/>
        </w:rPr>
        <w:t>of</w:t>
      </w:r>
      <w:r w:rsidR="0023064D">
        <w:rPr>
          <w:b/>
          <w:bCs/>
          <w:sz w:val="24"/>
          <w:szCs w:val="24"/>
        </w:rPr>
        <w:t xml:space="preserve"> heat plus the 38.8 watts</w:t>
      </w:r>
      <w:r w:rsidR="00F15372">
        <w:rPr>
          <w:b/>
          <w:bCs/>
          <w:sz w:val="24"/>
          <w:szCs w:val="24"/>
        </w:rPr>
        <w:t>/ft</w:t>
      </w:r>
      <w:r w:rsidR="00F15372">
        <w:rPr>
          <w:b/>
          <w:bCs/>
          <w:sz w:val="24"/>
          <w:szCs w:val="24"/>
          <w:vertAlign w:val="superscript"/>
        </w:rPr>
        <w:t>2</w:t>
      </w:r>
      <w:r w:rsidR="00F15372">
        <w:rPr>
          <w:b/>
          <w:bCs/>
          <w:sz w:val="24"/>
          <w:szCs w:val="24"/>
        </w:rPr>
        <w:t xml:space="preserve"> building space and fans equ</w:t>
      </w:r>
      <w:r w:rsidR="00360401">
        <w:rPr>
          <w:b/>
          <w:bCs/>
          <w:sz w:val="24"/>
          <w:szCs w:val="24"/>
        </w:rPr>
        <w:t>a</w:t>
      </w:r>
      <w:r w:rsidR="00F15372">
        <w:rPr>
          <w:b/>
          <w:bCs/>
          <w:sz w:val="24"/>
          <w:szCs w:val="24"/>
        </w:rPr>
        <w:t>ls the</w:t>
      </w:r>
      <w:r w:rsidR="00360401">
        <w:rPr>
          <w:b/>
          <w:bCs/>
          <w:sz w:val="24"/>
          <w:szCs w:val="24"/>
        </w:rPr>
        <w:t xml:space="preserve"> total </w:t>
      </w:r>
      <w:r w:rsidR="00B47142">
        <w:rPr>
          <w:b/>
          <w:bCs/>
          <w:sz w:val="24"/>
          <w:szCs w:val="24"/>
        </w:rPr>
        <w:t>82.9 watts/ft</w:t>
      </w:r>
      <w:r w:rsidR="00B47142">
        <w:rPr>
          <w:b/>
          <w:bCs/>
          <w:sz w:val="24"/>
          <w:szCs w:val="24"/>
          <w:vertAlign w:val="superscript"/>
        </w:rPr>
        <w:t>2</w:t>
      </w:r>
      <w:r w:rsidR="00B47142">
        <w:rPr>
          <w:b/>
          <w:bCs/>
          <w:sz w:val="24"/>
          <w:szCs w:val="24"/>
        </w:rPr>
        <w:t xml:space="preserve">. </w:t>
      </w:r>
      <w:r w:rsidR="006D2B66">
        <w:rPr>
          <w:b/>
          <w:bCs/>
          <w:sz w:val="24"/>
          <w:szCs w:val="24"/>
        </w:rPr>
        <w:t xml:space="preserve">The plant energy reduced from </w:t>
      </w:r>
      <w:r w:rsidR="00ED7791">
        <w:rPr>
          <w:b/>
          <w:bCs/>
          <w:sz w:val="24"/>
          <w:szCs w:val="24"/>
        </w:rPr>
        <w:t>32.6</w:t>
      </w:r>
      <w:r w:rsidR="003732AF">
        <w:rPr>
          <w:b/>
          <w:bCs/>
          <w:sz w:val="24"/>
          <w:szCs w:val="24"/>
        </w:rPr>
        <w:t xml:space="preserve"> watts/ft</w:t>
      </w:r>
      <w:r w:rsidR="003732AF">
        <w:rPr>
          <w:b/>
          <w:bCs/>
          <w:sz w:val="24"/>
          <w:szCs w:val="24"/>
          <w:vertAlign w:val="superscript"/>
        </w:rPr>
        <w:t>2</w:t>
      </w:r>
      <w:r w:rsidR="003732AF">
        <w:rPr>
          <w:b/>
          <w:bCs/>
          <w:sz w:val="24"/>
          <w:szCs w:val="24"/>
        </w:rPr>
        <w:t xml:space="preserve"> to </w:t>
      </w:r>
      <w:r w:rsidR="00B2256F">
        <w:rPr>
          <w:b/>
          <w:bCs/>
          <w:sz w:val="24"/>
          <w:szCs w:val="24"/>
        </w:rPr>
        <w:t>9.6 watts/ft</w:t>
      </w:r>
      <w:r w:rsidR="00B2256F">
        <w:rPr>
          <w:b/>
          <w:bCs/>
          <w:sz w:val="24"/>
          <w:szCs w:val="24"/>
          <w:vertAlign w:val="superscript"/>
        </w:rPr>
        <w:t>2</w:t>
      </w:r>
      <w:r w:rsidR="00B51240">
        <w:rPr>
          <w:b/>
          <w:bCs/>
          <w:sz w:val="24"/>
          <w:szCs w:val="24"/>
        </w:rPr>
        <w:t xml:space="preserve">, </w:t>
      </w:r>
      <w:r w:rsidR="00C05482">
        <w:rPr>
          <w:b/>
          <w:bCs/>
          <w:sz w:val="24"/>
          <w:szCs w:val="24"/>
        </w:rPr>
        <w:t>29%</w:t>
      </w:r>
      <w:r w:rsidR="004259A7">
        <w:rPr>
          <w:b/>
          <w:bCs/>
          <w:sz w:val="24"/>
          <w:szCs w:val="24"/>
        </w:rPr>
        <w:t xml:space="preserve"> of</w:t>
      </w:r>
      <w:r w:rsidR="00B51240">
        <w:rPr>
          <w:b/>
          <w:bCs/>
          <w:sz w:val="24"/>
          <w:szCs w:val="24"/>
        </w:rPr>
        <w:t xml:space="preserve"> the </w:t>
      </w:r>
      <w:r w:rsidR="00830364" w:rsidRPr="00B8642C">
        <w:rPr>
          <w:b/>
          <w:bCs/>
          <w:color w:val="4EA72E" w:themeColor="accent6"/>
          <w:sz w:val="24"/>
          <w:szCs w:val="24"/>
        </w:rPr>
        <w:t>Fi</w:t>
      </w:r>
      <w:r w:rsidR="00B8642C" w:rsidRPr="00B8642C">
        <w:rPr>
          <w:b/>
          <w:bCs/>
          <w:color w:val="4EA72E" w:themeColor="accent6"/>
          <w:sz w:val="24"/>
          <w:szCs w:val="24"/>
        </w:rPr>
        <w:t>gure 5</w:t>
      </w:r>
      <w:r w:rsidR="00B8642C">
        <w:rPr>
          <w:b/>
          <w:bCs/>
          <w:sz w:val="24"/>
          <w:szCs w:val="24"/>
        </w:rPr>
        <w:t xml:space="preserve"> value.</w:t>
      </w:r>
      <w:r w:rsidR="000128AF">
        <w:rPr>
          <w:b/>
          <w:bCs/>
          <w:sz w:val="24"/>
          <w:szCs w:val="24"/>
        </w:rPr>
        <w:t xml:space="preserve"> </w:t>
      </w:r>
    </w:p>
    <w:p w14:paraId="7CFEA1CD" w14:textId="1CA6B426" w:rsidR="00B2256F" w:rsidRPr="00211DE9" w:rsidRDefault="00B2256F" w:rsidP="00D00D40">
      <w:pPr>
        <w:spacing w:after="0"/>
        <w:rPr>
          <w:b/>
          <w:bCs/>
          <w:color w:val="4EA72E" w:themeColor="accent6"/>
          <w:sz w:val="24"/>
          <w:szCs w:val="24"/>
        </w:rPr>
      </w:pPr>
    </w:p>
    <w:p w14:paraId="5A5EA249" w14:textId="2E76C589" w:rsidR="00D869F2" w:rsidRDefault="00652F29" w:rsidP="00D00D40">
      <w:pPr>
        <w:spacing w:after="0"/>
        <w:rPr>
          <w:b/>
          <w:bCs/>
          <w:sz w:val="24"/>
          <w:szCs w:val="24"/>
        </w:rPr>
      </w:pPr>
      <w:r w:rsidRPr="00652F29">
        <w:rPr>
          <w:noProof/>
        </w:rPr>
        <w:drawing>
          <wp:inline distT="0" distB="0" distL="0" distR="0" wp14:anchorId="31F67A7E" wp14:editId="28EE0F70">
            <wp:extent cx="3163310" cy="3017270"/>
            <wp:effectExtent l="0" t="0" r="0" b="0"/>
            <wp:docPr id="3682939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72711" cy="3026237"/>
                    </a:xfrm>
                    <a:prstGeom prst="rect">
                      <a:avLst/>
                    </a:prstGeom>
                    <a:noFill/>
                    <a:ln>
                      <a:noFill/>
                    </a:ln>
                  </pic:spPr>
                </pic:pic>
              </a:graphicData>
            </a:graphic>
          </wp:inline>
        </w:drawing>
      </w:r>
      <w:r w:rsidR="00587BD7" w:rsidRPr="00587BD7">
        <w:rPr>
          <w:b/>
          <w:bCs/>
          <w:sz w:val="24"/>
          <w:szCs w:val="24"/>
        </w:rPr>
        <w:t xml:space="preserve"> </w:t>
      </w:r>
      <w:r w:rsidR="001D372E" w:rsidRPr="001D372E">
        <w:rPr>
          <w:b/>
          <w:bCs/>
          <w:sz w:val="24"/>
          <w:szCs w:val="24"/>
        </w:rPr>
        <w:t xml:space="preserve"> </w:t>
      </w:r>
      <w:r w:rsidR="001D372E" w:rsidRPr="001D372E">
        <w:rPr>
          <w:noProof/>
        </w:rPr>
        <w:drawing>
          <wp:inline distT="0" distB="0" distL="0" distR="0" wp14:anchorId="179BBEEE" wp14:editId="54A3D4DE">
            <wp:extent cx="2935224" cy="2990088"/>
            <wp:effectExtent l="0" t="0" r="0" b="1270"/>
            <wp:docPr id="17329539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35224" cy="2990088"/>
                    </a:xfrm>
                    <a:prstGeom prst="rect">
                      <a:avLst/>
                    </a:prstGeom>
                    <a:noFill/>
                    <a:ln>
                      <a:noFill/>
                    </a:ln>
                  </pic:spPr>
                </pic:pic>
              </a:graphicData>
            </a:graphic>
          </wp:inline>
        </w:drawing>
      </w:r>
    </w:p>
    <w:p w14:paraId="7786A13A" w14:textId="6D461643" w:rsidR="00836ABB" w:rsidRPr="002F724D" w:rsidRDefault="00836ABB" w:rsidP="00D00D40">
      <w:pPr>
        <w:spacing w:after="0"/>
        <w:rPr>
          <w:b/>
          <w:bCs/>
          <w:color w:val="4EA72E" w:themeColor="accent6"/>
          <w:sz w:val="24"/>
          <w:szCs w:val="24"/>
        </w:rPr>
      </w:pPr>
      <w:r w:rsidRPr="002F724D">
        <w:rPr>
          <w:b/>
          <w:bCs/>
          <w:color w:val="4EA72E" w:themeColor="accent6"/>
          <w:sz w:val="24"/>
          <w:szCs w:val="24"/>
        </w:rPr>
        <w:t>Figure 10:</w:t>
      </w:r>
      <w:r w:rsidR="002F724D" w:rsidRPr="002F724D">
        <w:rPr>
          <w:b/>
          <w:bCs/>
          <w:color w:val="4EA72E" w:themeColor="accent6"/>
          <w:sz w:val="24"/>
          <w:szCs w:val="24"/>
        </w:rPr>
        <w:t xml:space="preserve"> Fall weather wall loads</w:t>
      </w:r>
    </w:p>
    <w:p w14:paraId="73DAA8F7" w14:textId="12CCD662" w:rsidR="00836ABB" w:rsidRDefault="003B198A" w:rsidP="00D00D40">
      <w:pPr>
        <w:spacing w:after="0"/>
        <w:rPr>
          <w:b/>
          <w:bCs/>
          <w:sz w:val="24"/>
          <w:szCs w:val="24"/>
        </w:rPr>
      </w:pPr>
      <w:r>
        <w:rPr>
          <w:b/>
          <w:bCs/>
          <w:color w:val="4EA72E" w:themeColor="accent6"/>
          <w:sz w:val="24"/>
          <w:szCs w:val="24"/>
        </w:rPr>
        <w:lastRenderedPageBreak/>
        <w:t xml:space="preserve">Figure 10 </w:t>
      </w:r>
      <w:r w:rsidRPr="00391143">
        <w:rPr>
          <w:b/>
          <w:bCs/>
          <w:sz w:val="24"/>
          <w:szCs w:val="24"/>
        </w:rPr>
        <w:t>illustrates the wall loads with the left chart giving the south wall and the right chart giving all four walls. Note the south wall values are also in the right chart</w:t>
      </w:r>
      <w:r w:rsidR="003B64D2">
        <w:rPr>
          <w:b/>
          <w:bCs/>
          <w:sz w:val="24"/>
          <w:szCs w:val="24"/>
        </w:rPr>
        <w:t xml:space="preserve"> going from requiring heat </w:t>
      </w:r>
      <w:r w:rsidR="00B5276D">
        <w:rPr>
          <w:b/>
          <w:bCs/>
          <w:sz w:val="24"/>
          <w:szCs w:val="24"/>
        </w:rPr>
        <w:t>during the morning to requiring cooling at</w:t>
      </w:r>
      <w:r w:rsidR="00676A7B">
        <w:rPr>
          <w:b/>
          <w:bCs/>
          <w:sz w:val="24"/>
          <w:szCs w:val="24"/>
        </w:rPr>
        <w:t xml:space="preserve"> 10AM</w:t>
      </w:r>
      <w:r w:rsidR="00C654CE">
        <w:rPr>
          <w:b/>
          <w:bCs/>
          <w:sz w:val="24"/>
          <w:szCs w:val="24"/>
        </w:rPr>
        <w:t xml:space="preserve"> through 4PM then heat required the rest of the day. </w:t>
      </w:r>
      <w:r w:rsidR="008F54A7">
        <w:rPr>
          <w:b/>
          <w:bCs/>
          <w:sz w:val="24"/>
          <w:szCs w:val="24"/>
        </w:rPr>
        <w:t xml:space="preserve">The south wall cooling required peaked at 46 ton at noon and the heat required was a max of </w:t>
      </w:r>
      <w:r w:rsidR="004D7EB0">
        <w:rPr>
          <w:b/>
          <w:bCs/>
          <w:sz w:val="24"/>
          <w:szCs w:val="24"/>
        </w:rPr>
        <w:t xml:space="preserve">-45 ton at 4AM. </w:t>
      </w:r>
      <w:r w:rsidR="008673CC">
        <w:rPr>
          <w:b/>
          <w:bCs/>
          <w:sz w:val="24"/>
          <w:szCs w:val="24"/>
        </w:rPr>
        <w:t xml:space="preserve">Note the </w:t>
      </w:r>
      <w:r w:rsidR="00A9309D">
        <w:rPr>
          <w:b/>
          <w:bCs/>
          <w:sz w:val="24"/>
          <w:szCs w:val="24"/>
        </w:rPr>
        <w:t xml:space="preserve">west wall requires </w:t>
      </w:r>
      <w:r w:rsidR="006E1E8D">
        <w:rPr>
          <w:b/>
          <w:bCs/>
          <w:sz w:val="24"/>
          <w:szCs w:val="24"/>
        </w:rPr>
        <w:t>22-ton</w:t>
      </w:r>
      <w:r w:rsidR="00A9309D">
        <w:rPr>
          <w:b/>
          <w:bCs/>
          <w:sz w:val="24"/>
          <w:szCs w:val="24"/>
        </w:rPr>
        <w:t xml:space="preserve"> cooling at 4PM and the south wall requires 7 ton for a total </w:t>
      </w:r>
      <w:r w:rsidR="00DD5543">
        <w:rPr>
          <w:b/>
          <w:bCs/>
          <w:sz w:val="24"/>
          <w:szCs w:val="24"/>
        </w:rPr>
        <w:t>29-ton</w:t>
      </w:r>
      <w:r w:rsidR="00152F4F">
        <w:rPr>
          <w:b/>
          <w:bCs/>
          <w:sz w:val="24"/>
          <w:szCs w:val="24"/>
        </w:rPr>
        <w:t xml:space="preserve"> cooling. </w:t>
      </w:r>
      <w:r w:rsidR="00FD2100">
        <w:rPr>
          <w:b/>
          <w:bCs/>
          <w:sz w:val="24"/>
          <w:szCs w:val="24"/>
        </w:rPr>
        <w:t>The details of th</w:t>
      </w:r>
      <w:r w:rsidR="004D01E0">
        <w:rPr>
          <w:b/>
          <w:bCs/>
          <w:sz w:val="24"/>
          <w:szCs w:val="24"/>
        </w:rPr>
        <w:t>e</w:t>
      </w:r>
      <w:r w:rsidR="00FD2100">
        <w:rPr>
          <w:b/>
          <w:bCs/>
          <w:sz w:val="24"/>
          <w:szCs w:val="24"/>
        </w:rPr>
        <w:t xml:space="preserve"> wall model will be addressed in </w:t>
      </w:r>
      <w:r w:rsidR="002716C1">
        <w:rPr>
          <w:b/>
          <w:bCs/>
          <w:color w:val="4EA72E" w:themeColor="accent6"/>
          <w:sz w:val="28"/>
          <w:szCs w:val="28"/>
        </w:rPr>
        <w:t>Chapter 1</w:t>
      </w:r>
      <w:r w:rsidR="00DD5543">
        <w:rPr>
          <w:b/>
          <w:bCs/>
          <w:sz w:val="24"/>
          <w:szCs w:val="24"/>
        </w:rPr>
        <w:t>.</w:t>
      </w:r>
    </w:p>
    <w:p w14:paraId="75270C8D" w14:textId="77777777" w:rsidR="00BB114F" w:rsidRDefault="00BB114F" w:rsidP="00D00D40">
      <w:pPr>
        <w:spacing w:after="0"/>
        <w:rPr>
          <w:b/>
          <w:bCs/>
          <w:sz w:val="24"/>
          <w:szCs w:val="24"/>
        </w:rPr>
      </w:pPr>
    </w:p>
    <w:p w14:paraId="18828640" w14:textId="77777777" w:rsidR="00DD5543" w:rsidRDefault="00845BFE" w:rsidP="00D00D40">
      <w:pPr>
        <w:spacing w:after="0"/>
        <w:rPr>
          <w:b/>
          <w:bCs/>
          <w:sz w:val="24"/>
          <w:szCs w:val="24"/>
        </w:rPr>
      </w:pPr>
      <w:r w:rsidRPr="00845BFE">
        <w:rPr>
          <w:b/>
          <w:bCs/>
          <w:sz w:val="24"/>
          <w:szCs w:val="24"/>
        </w:rPr>
        <w:t xml:space="preserve"> </w:t>
      </w:r>
      <w:r w:rsidRPr="00845BFE">
        <w:rPr>
          <w:noProof/>
        </w:rPr>
        <w:drawing>
          <wp:inline distT="0" distB="0" distL="0" distR="0" wp14:anchorId="761B50E6" wp14:editId="70AAFC51">
            <wp:extent cx="2889504" cy="2770632"/>
            <wp:effectExtent l="0" t="0" r="6350" b="0"/>
            <wp:docPr id="5094590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89504" cy="2770632"/>
                    </a:xfrm>
                    <a:prstGeom prst="rect">
                      <a:avLst/>
                    </a:prstGeom>
                    <a:noFill/>
                    <a:ln>
                      <a:noFill/>
                    </a:ln>
                  </pic:spPr>
                </pic:pic>
              </a:graphicData>
            </a:graphic>
          </wp:inline>
        </w:drawing>
      </w:r>
      <w:r w:rsidR="005F21FF" w:rsidRPr="005F21FF">
        <w:rPr>
          <w:b/>
          <w:bCs/>
          <w:sz w:val="24"/>
          <w:szCs w:val="24"/>
        </w:rPr>
        <w:t xml:space="preserve"> </w:t>
      </w:r>
      <w:r w:rsidR="005F21FF" w:rsidRPr="005F21FF">
        <w:rPr>
          <w:noProof/>
        </w:rPr>
        <w:drawing>
          <wp:inline distT="0" distB="0" distL="0" distR="0" wp14:anchorId="1689B3B8" wp14:editId="404D05FA">
            <wp:extent cx="2888945" cy="2778320"/>
            <wp:effectExtent l="0" t="0" r="6985" b="3175"/>
            <wp:docPr id="17467577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92953" cy="2782175"/>
                    </a:xfrm>
                    <a:prstGeom prst="rect">
                      <a:avLst/>
                    </a:prstGeom>
                    <a:noFill/>
                    <a:ln>
                      <a:noFill/>
                    </a:ln>
                  </pic:spPr>
                </pic:pic>
              </a:graphicData>
            </a:graphic>
          </wp:inline>
        </w:drawing>
      </w:r>
    </w:p>
    <w:p w14:paraId="29F3A3BA" w14:textId="522829E6" w:rsidR="00D00D40" w:rsidRPr="00EA498A" w:rsidRDefault="00D00D40" w:rsidP="00D00D40">
      <w:pPr>
        <w:spacing w:after="0"/>
        <w:rPr>
          <w:b/>
          <w:bCs/>
          <w:sz w:val="24"/>
          <w:szCs w:val="24"/>
        </w:rPr>
      </w:pPr>
      <w:r w:rsidRPr="002A5BBB">
        <w:rPr>
          <w:b/>
          <w:bCs/>
          <w:sz w:val="24"/>
          <w:szCs w:val="24"/>
        </w:rPr>
        <w:t xml:space="preserve"> </w:t>
      </w:r>
      <w:r w:rsidRPr="00A46FE4">
        <w:rPr>
          <w:b/>
          <w:bCs/>
          <w:color w:val="4EA72E" w:themeColor="accent6"/>
          <w:sz w:val="24"/>
          <w:szCs w:val="24"/>
        </w:rPr>
        <w:t>Figure 1</w:t>
      </w:r>
      <w:bookmarkStart w:id="4" w:name="_Hlk183097310"/>
      <w:r w:rsidR="00F401A3">
        <w:rPr>
          <w:b/>
          <w:bCs/>
          <w:color w:val="4EA72E" w:themeColor="accent6"/>
          <w:sz w:val="24"/>
          <w:szCs w:val="24"/>
        </w:rPr>
        <w:t>1</w:t>
      </w:r>
      <w:r w:rsidRPr="00A46FE4">
        <w:rPr>
          <w:b/>
          <w:bCs/>
          <w:color w:val="4EA72E" w:themeColor="accent6"/>
          <w:sz w:val="24"/>
          <w:szCs w:val="24"/>
        </w:rPr>
        <w:t xml:space="preserve">: </w:t>
      </w:r>
      <w:bookmarkStart w:id="5" w:name="_Hlk183514837"/>
      <w:r w:rsidR="003424BC">
        <w:rPr>
          <w:b/>
          <w:bCs/>
          <w:color w:val="4EA72E" w:themeColor="accent6"/>
          <w:sz w:val="24"/>
          <w:szCs w:val="24"/>
        </w:rPr>
        <w:t>Fal</w:t>
      </w:r>
      <w:r w:rsidR="00EA498A">
        <w:rPr>
          <w:b/>
          <w:bCs/>
          <w:color w:val="4EA72E" w:themeColor="accent6"/>
          <w:sz w:val="24"/>
          <w:szCs w:val="24"/>
        </w:rPr>
        <w:t>l weather- Building loads that define plant load</w:t>
      </w:r>
      <w:bookmarkEnd w:id="5"/>
    </w:p>
    <w:bookmarkEnd w:id="4"/>
    <w:p w14:paraId="6B528949" w14:textId="77777777" w:rsidR="00071FDC" w:rsidRDefault="00071FDC" w:rsidP="009F72C1">
      <w:pPr>
        <w:spacing w:after="0"/>
        <w:rPr>
          <w:b/>
          <w:bCs/>
          <w:sz w:val="24"/>
          <w:szCs w:val="24"/>
        </w:rPr>
      </w:pPr>
    </w:p>
    <w:p w14:paraId="2908788F" w14:textId="50FCC14B" w:rsidR="007A6114" w:rsidRPr="007A6114" w:rsidRDefault="007D0D4C" w:rsidP="009F72C1">
      <w:pPr>
        <w:spacing w:after="0"/>
        <w:rPr>
          <w:b/>
          <w:bCs/>
          <w:sz w:val="24"/>
          <w:szCs w:val="24"/>
        </w:rPr>
      </w:pPr>
      <w:r>
        <w:rPr>
          <w:b/>
          <w:bCs/>
          <w:color w:val="4EA72E" w:themeColor="accent6"/>
          <w:sz w:val="24"/>
          <w:szCs w:val="24"/>
        </w:rPr>
        <w:t xml:space="preserve">Figure 11 </w:t>
      </w:r>
      <w:r w:rsidRPr="005C1176">
        <w:rPr>
          <w:b/>
          <w:bCs/>
          <w:sz w:val="24"/>
          <w:szCs w:val="24"/>
        </w:rPr>
        <w:t xml:space="preserve">has two more loads than </w:t>
      </w:r>
      <w:r w:rsidR="0062702A">
        <w:rPr>
          <w:b/>
          <w:bCs/>
          <w:color w:val="4EA72E" w:themeColor="accent6"/>
          <w:sz w:val="24"/>
          <w:szCs w:val="24"/>
        </w:rPr>
        <w:t xml:space="preserve">Figure 7 </w:t>
      </w:r>
      <w:r w:rsidR="0062702A" w:rsidRPr="005C1176">
        <w:rPr>
          <w:b/>
          <w:bCs/>
          <w:sz w:val="24"/>
          <w:szCs w:val="24"/>
        </w:rPr>
        <w:t>summer weath</w:t>
      </w:r>
      <w:r w:rsidR="00273798" w:rsidRPr="005C1176">
        <w:rPr>
          <w:b/>
          <w:bCs/>
          <w:sz w:val="24"/>
          <w:szCs w:val="24"/>
        </w:rPr>
        <w:t xml:space="preserve">er, </w:t>
      </w:r>
      <w:r w:rsidR="000C3EE5">
        <w:rPr>
          <w:b/>
          <w:bCs/>
          <w:sz w:val="24"/>
          <w:szCs w:val="24"/>
        </w:rPr>
        <w:t xml:space="preserve">at 4PM </w:t>
      </w:r>
      <w:r w:rsidR="00747C9A">
        <w:rPr>
          <w:b/>
          <w:bCs/>
          <w:sz w:val="24"/>
          <w:szCs w:val="24"/>
        </w:rPr>
        <w:t xml:space="preserve">right chart </w:t>
      </w:r>
      <w:r w:rsidR="00273798" w:rsidRPr="005C1176">
        <w:rPr>
          <w:b/>
          <w:bCs/>
          <w:sz w:val="24"/>
          <w:szCs w:val="24"/>
        </w:rPr>
        <w:t xml:space="preserve">supply air heat 128 ton and </w:t>
      </w:r>
      <w:r w:rsidR="005C1176" w:rsidRPr="005C1176">
        <w:rPr>
          <w:b/>
          <w:bCs/>
          <w:sz w:val="24"/>
          <w:szCs w:val="24"/>
        </w:rPr>
        <w:t>winter perimeter cooling 29 ton.</w:t>
      </w:r>
      <w:r w:rsidR="005C1176">
        <w:rPr>
          <w:b/>
          <w:bCs/>
          <w:color w:val="4EA72E" w:themeColor="accent6"/>
          <w:sz w:val="24"/>
          <w:szCs w:val="24"/>
        </w:rPr>
        <w:t xml:space="preserve"> </w:t>
      </w:r>
      <w:r w:rsidR="009F72C1">
        <w:rPr>
          <w:b/>
          <w:bCs/>
          <w:color w:val="4EA72E" w:themeColor="accent6"/>
          <w:sz w:val="24"/>
          <w:szCs w:val="24"/>
        </w:rPr>
        <w:t xml:space="preserve">Figure 11 </w:t>
      </w:r>
      <w:r w:rsidR="003E4CD5">
        <w:rPr>
          <w:b/>
          <w:bCs/>
          <w:sz w:val="24"/>
          <w:szCs w:val="24"/>
        </w:rPr>
        <w:t>left chart d</w:t>
      </w:r>
      <w:r w:rsidR="009F72C1" w:rsidRPr="003D7456">
        <w:rPr>
          <w:b/>
          <w:bCs/>
          <w:sz w:val="24"/>
          <w:szCs w:val="24"/>
        </w:rPr>
        <w:t xml:space="preserve">efines </w:t>
      </w:r>
      <w:r w:rsidR="0083690F">
        <w:rPr>
          <w:b/>
          <w:bCs/>
          <w:sz w:val="24"/>
          <w:szCs w:val="24"/>
        </w:rPr>
        <w:t>six</w:t>
      </w:r>
      <w:r w:rsidR="009F72C1" w:rsidRPr="003D7456">
        <w:rPr>
          <w:b/>
          <w:bCs/>
          <w:sz w:val="24"/>
          <w:szCs w:val="24"/>
        </w:rPr>
        <w:t xml:space="preserve">teen loads on the building </w:t>
      </w:r>
      <w:r w:rsidR="009F72C1">
        <w:rPr>
          <w:b/>
          <w:bCs/>
          <w:sz w:val="24"/>
          <w:szCs w:val="24"/>
        </w:rPr>
        <w:t xml:space="preserve">that results in the plant load </w:t>
      </w:r>
      <w:r w:rsidR="009F72C1" w:rsidRPr="003D7456">
        <w:rPr>
          <w:b/>
          <w:bCs/>
          <w:sz w:val="24"/>
          <w:szCs w:val="24"/>
        </w:rPr>
        <w:t xml:space="preserve">with </w:t>
      </w:r>
      <w:r w:rsidR="003B4734">
        <w:rPr>
          <w:b/>
          <w:bCs/>
          <w:sz w:val="24"/>
          <w:szCs w:val="24"/>
        </w:rPr>
        <w:t>two</w:t>
      </w:r>
      <w:r w:rsidR="009F72C1" w:rsidRPr="003D7456">
        <w:rPr>
          <w:b/>
          <w:bCs/>
          <w:sz w:val="24"/>
          <w:szCs w:val="24"/>
        </w:rPr>
        <w:t xml:space="preserve"> of those loads being </w:t>
      </w:r>
      <w:r w:rsidR="003E4CD5">
        <w:rPr>
          <w:b/>
          <w:bCs/>
          <w:sz w:val="24"/>
          <w:szCs w:val="24"/>
        </w:rPr>
        <w:t xml:space="preserve">from </w:t>
      </w:r>
      <w:r w:rsidR="009F72C1" w:rsidRPr="003D7456">
        <w:rPr>
          <w:b/>
          <w:bCs/>
          <w:sz w:val="24"/>
          <w:szCs w:val="24"/>
        </w:rPr>
        <w:t xml:space="preserve">the </w:t>
      </w:r>
      <w:r w:rsidR="003E4CD5">
        <w:rPr>
          <w:b/>
          <w:bCs/>
          <w:sz w:val="24"/>
          <w:szCs w:val="24"/>
        </w:rPr>
        <w:t xml:space="preserve">twenty </w:t>
      </w:r>
      <w:r w:rsidR="009F72C1" w:rsidRPr="003D7456">
        <w:rPr>
          <w:b/>
          <w:bCs/>
          <w:sz w:val="24"/>
          <w:szCs w:val="24"/>
        </w:rPr>
        <w:t xml:space="preserve">wall loads of </w:t>
      </w:r>
      <w:r w:rsidR="009F72C1">
        <w:rPr>
          <w:b/>
          <w:bCs/>
          <w:color w:val="4EA72E" w:themeColor="accent6"/>
          <w:sz w:val="24"/>
          <w:szCs w:val="24"/>
        </w:rPr>
        <w:t xml:space="preserve">Figure </w:t>
      </w:r>
      <w:r w:rsidR="000F601A">
        <w:rPr>
          <w:b/>
          <w:bCs/>
          <w:color w:val="4EA72E" w:themeColor="accent6"/>
          <w:sz w:val="24"/>
          <w:szCs w:val="24"/>
        </w:rPr>
        <w:t>10</w:t>
      </w:r>
      <w:r w:rsidR="00713073">
        <w:rPr>
          <w:b/>
          <w:bCs/>
          <w:sz w:val="24"/>
          <w:szCs w:val="24"/>
        </w:rPr>
        <w:t xml:space="preserve">, for a total of </w:t>
      </w:r>
      <w:r w:rsidR="000D2336">
        <w:rPr>
          <w:b/>
          <w:bCs/>
          <w:sz w:val="24"/>
          <w:szCs w:val="24"/>
        </w:rPr>
        <w:t>36 loads that define the plant load.</w:t>
      </w:r>
      <w:r w:rsidR="009F72C1">
        <w:rPr>
          <w:b/>
          <w:bCs/>
          <w:sz w:val="24"/>
          <w:szCs w:val="24"/>
        </w:rPr>
        <w:t xml:space="preserve"> The </w:t>
      </w:r>
      <w:r w:rsidR="000F601A">
        <w:rPr>
          <w:b/>
          <w:bCs/>
          <w:sz w:val="24"/>
          <w:szCs w:val="24"/>
        </w:rPr>
        <w:t>minus 53</w:t>
      </w:r>
      <w:r w:rsidR="009F72C1" w:rsidRPr="003D7456">
        <w:rPr>
          <w:b/>
          <w:bCs/>
          <w:sz w:val="24"/>
          <w:szCs w:val="24"/>
        </w:rPr>
        <w:t xml:space="preserve">-ton </w:t>
      </w:r>
      <w:r w:rsidR="007A2255">
        <w:rPr>
          <w:b/>
          <w:bCs/>
          <w:sz w:val="24"/>
          <w:szCs w:val="24"/>
        </w:rPr>
        <w:t>heating</w:t>
      </w:r>
      <w:r w:rsidR="00A5532F">
        <w:rPr>
          <w:b/>
          <w:bCs/>
          <w:sz w:val="24"/>
          <w:szCs w:val="24"/>
        </w:rPr>
        <w:t xml:space="preserve"> </w:t>
      </w:r>
      <w:r w:rsidR="009F72C1">
        <w:rPr>
          <w:b/>
          <w:bCs/>
          <w:sz w:val="24"/>
          <w:szCs w:val="24"/>
        </w:rPr>
        <w:t xml:space="preserve">wall load </w:t>
      </w:r>
      <w:r w:rsidR="009F72C1" w:rsidRPr="003D7456">
        <w:rPr>
          <w:b/>
          <w:bCs/>
          <w:sz w:val="24"/>
          <w:szCs w:val="24"/>
        </w:rPr>
        <w:t>at 4PM</w:t>
      </w:r>
      <w:r w:rsidR="009F72C1">
        <w:rPr>
          <w:b/>
          <w:bCs/>
          <w:sz w:val="24"/>
          <w:szCs w:val="24"/>
        </w:rPr>
        <w:t xml:space="preserve"> is shown as one of the loads at 4PM of </w:t>
      </w:r>
      <w:r w:rsidR="009F72C1" w:rsidRPr="00C90251">
        <w:rPr>
          <w:b/>
          <w:bCs/>
          <w:color w:val="4EA72E" w:themeColor="accent6"/>
          <w:sz w:val="24"/>
          <w:szCs w:val="24"/>
        </w:rPr>
        <w:t xml:space="preserve">Figure </w:t>
      </w:r>
      <w:r w:rsidR="007A2255">
        <w:rPr>
          <w:b/>
          <w:bCs/>
          <w:color w:val="4EA72E" w:themeColor="accent6"/>
          <w:sz w:val="24"/>
          <w:szCs w:val="24"/>
        </w:rPr>
        <w:t>11</w:t>
      </w:r>
      <w:r w:rsidR="009F72C1">
        <w:rPr>
          <w:b/>
          <w:bCs/>
          <w:sz w:val="24"/>
          <w:szCs w:val="24"/>
        </w:rPr>
        <w:t xml:space="preserve">. </w:t>
      </w:r>
      <w:r w:rsidR="0066747B">
        <w:rPr>
          <w:b/>
          <w:bCs/>
          <w:sz w:val="24"/>
          <w:szCs w:val="24"/>
        </w:rPr>
        <w:t>Also,</w:t>
      </w:r>
      <w:r w:rsidR="007A2255">
        <w:rPr>
          <w:b/>
          <w:bCs/>
          <w:sz w:val="24"/>
          <w:szCs w:val="24"/>
        </w:rPr>
        <w:t xml:space="preserve"> </w:t>
      </w:r>
      <w:r w:rsidR="00A5532F">
        <w:rPr>
          <w:b/>
          <w:bCs/>
          <w:sz w:val="24"/>
          <w:szCs w:val="24"/>
        </w:rPr>
        <w:t>the winter perimeter cooling load of 29-ton</w:t>
      </w:r>
      <w:r w:rsidR="00346353">
        <w:rPr>
          <w:b/>
          <w:bCs/>
          <w:sz w:val="24"/>
          <w:szCs w:val="24"/>
        </w:rPr>
        <w:t xml:space="preserve"> is shown on </w:t>
      </w:r>
      <w:r w:rsidR="00346353" w:rsidRPr="002969FF">
        <w:rPr>
          <w:b/>
          <w:bCs/>
          <w:color w:val="4EA72E" w:themeColor="accent6"/>
          <w:sz w:val="24"/>
          <w:szCs w:val="24"/>
        </w:rPr>
        <w:t xml:space="preserve">Figure 10 </w:t>
      </w:r>
      <w:r w:rsidR="0066747B">
        <w:rPr>
          <w:b/>
          <w:bCs/>
          <w:sz w:val="24"/>
          <w:szCs w:val="24"/>
        </w:rPr>
        <w:t xml:space="preserve">and </w:t>
      </w:r>
      <w:r w:rsidR="0066747B" w:rsidRPr="002969FF">
        <w:rPr>
          <w:b/>
          <w:bCs/>
          <w:color w:val="4EA72E" w:themeColor="accent6"/>
          <w:sz w:val="24"/>
          <w:szCs w:val="24"/>
        </w:rPr>
        <w:t>Figure 11</w:t>
      </w:r>
      <w:r w:rsidR="0066747B">
        <w:rPr>
          <w:b/>
          <w:bCs/>
          <w:sz w:val="24"/>
          <w:szCs w:val="24"/>
        </w:rPr>
        <w:t xml:space="preserve">. </w:t>
      </w:r>
      <w:r w:rsidR="002A37CC">
        <w:rPr>
          <w:b/>
          <w:bCs/>
          <w:sz w:val="24"/>
          <w:szCs w:val="24"/>
        </w:rPr>
        <w:t xml:space="preserve">At 4PM the </w:t>
      </w:r>
      <w:r w:rsidR="0031605D">
        <w:rPr>
          <w:b/>
          <w:bCs/>
          <w:sz w:val="24"/>
          <w:szCs w:val="24"/>
        </w:rPr>
        <w:t>north wall required</w:t>
      </w:r>
      <w:r w:rsidR="00A54EFD">
        <w:rPr>
          <w:b/>
          <w:bCs/>
          <w:sz w:val="24"/>
          <w:szCs w:val="24"/>
        </w:rPr>
        <w:t xml:space="preserve"> </w:t>
      </w:r>
      <w:r w:rsidR="007E5517">
        <w:rPr>
          <w:b/>
          <w:bCs/>
          <w:sz w:val="24"/>
          <w:szCs w:val="24"/>
        </w:rPr>
        <w:t>30-ton</w:t>
      </w:r>
      <w:r w:rsidR="00A54EFD">
        <w:rPr>
          <w:b/>
          <w:bCs/>
          <w:sz w:val="24"/>
          <w:szCs w:val="24"/>
        </w:rPr>
        <w:t xml:space="preserve"> heating, the east wall </w:t>
      </w:r>
      <w:r w:rsidR="00FB3DA7">
        <w:rPr>
          <w:b/>
          <w:bCs/>
          <w:sz w:val="24"/>
          <w:szCs w:val="24"/>
        </w:rPr>
        <w:t>23-ton</w:t>
      </w:r>
      <w:r w:rsidR="00A54EFD">
        <w:rPr>
          <w:b/>
          <w:bCs/>
          <w:sz w:val="24"/>
          <w:szCs w:val="24"/>
        </w:rPr>
        <w:t xml:space="preserve"> heating</w:t>
      </w:r>
      <w:r w:rsidR="007E5517">
        <w:rPr>
          <w:b/>
          <w:bCs/>
          <w:sz w:val="24"/>
          <w:szCs w:val="24"/>
        </w:rPr>
        <w:t xml:space="preserve"> for </w:t>
      </w:r>
      <w:r w:rsidR="00D27CC7">
        <w:rPr>
          <w:b/>
          <w:bCs/>
          <w:sz w:val="24"/>
          <w:szCs w:val="24"/>
        </w:rPr>
        <w:t xml:space="preserve">total heat load at 4PM of </w:t>
      </w:r>
      <w:r w:rsidR="00E03E4A">
        <w:rPr>
          <w:b/>
          <w:bCs/>
          <w:sz w:val="24"/>
          <w:szCs w:val="24"/>
        </w:rPr>
        <w:t>53-ton</w:t>
      </w:r>
      <w:r w:rsidR="005410F8">
        <w:rPr>
          <w:b/>
          <w:bCs/>
          <w:sz w:val="24"/>
          <w:szCs w:val="24"/>
        </w:rPr>
        <w:t>, right chart</w:t>
      </w:r>
      <w:r w:rsidR="00D27CC7">
        <w:rPr>
          <w:b/>
          <w:bCs/>
          <w:sz w:val="24"/>
          <w:szCs w:val="24"/>
        </w:rPr>
        <w:t>. At 4PM t</w:t>
      </w:r>
      <w:r w:rsidR="001D0EE8">
        <w:rPr>
          <w:b/>
          <w:bCs/>
          <w:sz w:val="24"/>
          <w:szCs w:val="24"/>
        </w:rPr>
        <w:t xml:space="preserve">he west wall </w:t>
      </w:r>
      <w:r w:rsidR="007718BC">
        <w:rPr>
          <w:b/>
          <w:bCs/>
          <w:sz w:val="24"/>
          <w:szCs w:val="24"/>
        </w:rPr>
        <w:t xml:space="preserve">requires </w:t>
      </w:r>
      <w:r w:rsidR="000F0CF5">
        <w:rPr>
          <w:b/>
          <w:bCs/>
          <w:sz w:val="24"/>
          <w:szCs w:val="24"/>
        </w:rPr>
        <w:t>22-ton</w:t>
      </w:r>
      <w:r w:rsidR="001D0EE8">
        <w:rPr>
          <w:b/>
          <w:bCs/>
          <w:sz w:val="24"/>
          <w:szCs w:val="24"/>
        </w:rPr>
        <w:t xml:space="preserve"> cooling, and the south wall </w:t>
      </w:r>
      <w:r w:rsidR="0049557B">
        <w:rPr>
          <w:b/>
          <w:bCs/>
          <w:sz w:val="24"/>
          <w:szCs w:val="24"/>
        </w:rPr>
        <w:t>7-ton</w:t>
      </w:r>
      <w:r w:rsidR="001D0EE8">
        <w:rPr>
          <w:b/>
          <w:bCs/>
          <w:sz w:val="24"/>
          <w:szCs w:val="24"/>
        </w:rPr>
        <w:t xml:space="preserve"> cooling</w:t>
      </w:r>
      <w:r w:rsidR="007718BC">
        <w:rPr>
          <w:b/>
          <w:bCs/>
          <w:sz w:val="24"/>
          <w:szCs w:val="24"/>
        </w:rPr>
        <w:t xml:space="preserve"> for a total cooling load of </w:t>
      </w:r>
      <w:r w:rsidR="002F07B0">
        <w:rPr>
          <w:b/>
          <w:bCs/>
          <w:sz w:val="24"/>
          <w:szCs w:val="24"/>
        </w:rPr>
        <w:t xml:space="preserve">29-ton as shown by </w:t>
      </w:r>
      <w:r w:rsidR="002F07B0" w:rsidRPr="002F07B0">
        <w:rPr>
          <w:b/>
          <w:bCs/>
          <w:color w:val="4EA72E" w:themeColor="accent6"/>
          <w:sz w:val="24"/>
          <w:szCs w:val="24"/>
        </w:rPr>
        <w:t>Figure 10</w:t>
      </w:r>
      <w:r w:rsidR="00C8096C">
        <w:rPr>
          <w:b/>
          <w:bCs/>
          <w:sz w:val="24"/>
          <w:szCs w:val="24"/>
        </w:rPr>
        <w:t xml:space="preserve"> &amp;</w:t>
      </w:r>
      <w:r w:rsidR="001976DC">
        <w:rPr>
          <w:b/>
          <w:bCs/>
          <w:sz w:val="24"/>
          <w:szCs w:val="24"/>
        </w:rPr>
        <w:t xml:space="preserve"> </w:t>
      </w:r>
      <w:r w:rsidR="001976DC" w:rsidRPr="001976DC">
        <w:rPr>
          <w:b/>
          <w:bCs/>
          <w:color w:val="4EA72E" w:themeColor="accent6"/>
          <w:sz w:val="24"/>
          <w:szCs w:val="24"/>
        </w:rPr>
        <w:t>Figure 11</w:t>
      </w:r>
      <w:r w:rsidR="001976DC">
        <w:rPr>
          <w:b/>
          <w:bCs/>
          <w:sz w:val="24"/>
          <w:szCs w:val="24"/>
        </w:rPr>
        <w:t>.</w:t>
      </w:r>
      <w:r w:rsidR="001D0EE8">
        <w:rPr>
          <w:b/>
          <w:bCs/>
          <w:sz w:val="24"/>
          <w:szCs w:val="24"/>
        </w:rPr>
        <w:t xml:space="preserve"> </w:t>
      </w:r>
      <w:r w:rsidR="00D96D9A">
        <w:rPr>
          <w:b/>
          <w:bCs/>
          <w:sz w:val="24"/>
          <w:szCs w:val="24"/>
        </w:rPr>
        <w:t xml:space="preserve">The solar </w:t>
      </w:r>
      <w:r w:rsidR="002E3A80">
        <w:rPr>
          <w:b/>
          <w:bCs/>
          <w:sz w:val="24"/>
          <w:szCs w:val="24"/>
        </w:rPr>
        <w:t>load of course</w:t>
      </w:r>
      <w:r w:rsidR="00006609">
        <w:rPr>
          <w:b/>
          <w:bCs/>
          <w:sz w:val="24"/>
          <w:szCs w:val="24"/>
        </w:rPr>
        <w:t xml:space="preserve"> is the reason both wall heating and cooling </w:t>
      </w:r>
      <w:r w:rsidR="00E03E4A">
        <w:rPr>
          <w:b/>
          <w:bCs/>
          <w:sz w:val="24"/>
          <w:szCs w:val="24"/>
        </w:rPr>
        <w:t>are</w:t>
      </w:r>
      <w:r w:rsidR="00006609">
        <w:rPr>
          <w:b/>
          <w:bCs/>
          <w:sz w:val="24"/>
          <w:szCs w:val="24"/>
        </w:rPr>
        <w:t xml:space="preserve"> required</w:t>
      </w:r>
      <w:r w:rsidR="002E3A80">
        <w:rPr>
          <w:b/>
          <w:bCs/>
          <w:sz w:val="24"/>
          <w:szCs w:val="24"/>
        </w:rPr>
        <w:t xml:space="preserve">. </w:t>
      </w:r>
      <w:r w:rsidR="004463CA">
        <w:rPr>
          <w:b/>
          <w:bCs/>
          <w:sz w:val="24"/>
          <w:szCs w:val="24"/>
        </w:rPr>
        <w:t>The supply air heat</w:t>
      </w:r>
      <w:r w:rsidR="00331B93">
        <w:rPr>
          <w:b/>
          <w:bCs/>
          <w:sz w:val="24"/>
          <w:szCs w:val="24"/>
        </w:rPr>
        <w:t xml:space="preserve"> of 128 ton at 4PM is due to reh</w:t>
      </w:r>
      <w:r w:rsidR="0037511F">
        <w:rPr>
          <w:b/>
          <w:bCs/>
          <w:sz w:val="24"/>
          <w:szCs w:val="24"/>
        </w:rPr>
        <w:t>eating the 55F perimeter supply air to 90F to meet the perimeter heating load.</w:t>
      </w:r>
      <w:r w:rsidR="007A6114">
        <w:rPr>
          <w:b/>
          <w:bCs/>
          <w:sz w:val="24"/>
          <w:szCs w:val="24"/>
        </w:rPr>
        <w:t xml:space="preserve"> </w:t>
      </w:r>
    </w:p>
    <w:p w14:paraId="5E567CF6" w14:textId="2B6E2D88" w:rsidR="009F72C1" w:rsidRDefault="00084F80" w:rsidP="009F72C1">
      <w:pPr>
        <w:spacing w:after="0"/>
        <w:rPr>
          <w:b/>
          <w:bCs/>
          <w:sz w:val="24"/>
          <w:szCs w:val="24"/>
        </w:rPr>
      </w:pPr>
      <w:r>
        <w:rPr>
          <w:b/>
          <w:bCs/>
          <w:sz w:val="24"/>
          <w:szCs w:val="24"/>
        </w:rPr>
        <w:t>Most</w:t>
      </w:r>
      <w:r w:rsidR="009F72C1">
        <w:rPr>
          <w:b/>
          <w:bCs/>
          <w:sz w:val="24"/>
          <w:szCs w:val="24"/>
        </w:rPr>
        <w:t xml:space="preserve"> of these 3</w:t>
      </w:r>
      <w:r w:rsidR="0049557B">
        <w:rPr>
          <w:b/>
          <w:bCs/>
          <w:sz w:val="24"/>
          <w:szCs w:val="24"/>
        </w:rPr>
        <w:t>6</w:t>
      </w:r>
      <w:r w:rsidR="009F72C1">
        <w:rPr>
          <w:b/>
          <w:bCs/>
          <w:sz w:val="24"/>
          <w:szCs w:val="24"/>
        </w:rPr>
        <w:t xml:space="preserve"> loads </w:t>
      </w:r>
      <w:r w:rsidR="00995237">
        <w:rPr>
          <w:b/>
          <w:bCs/>
          <w:sz w:val="24"/>
          <w:szCs w:val="24"/>
        </w:rPr>
        <w:t>are</w:t>
      </w:r>
      <w:r w:rsidR="009F72C1">
        <w:rPr>
          <w:b/>
          <w:bCs/>
          <w:sz w:val="24"/>
          <w:szCs w:val="24"/>
        </w:rPr>
        <w:t xml:space="preserve"> a function of one or more of the other 3</w:t>
      </w:r>
      <w:r w:rsidR="0049557B">
        <w:rPr>
          <w:b/>
          <w:bCs/>
          <w:sz w:val="24"/>
          <w:szCs w:val="24"/>
        </w:rPr>
        <w:t>5</w:t>
      </w:r>
      <w:r w:rsidR="009F72C1">
        <w:rPr>
          <w:b/>
          <w:bCs/>
          <w:sz w:val="24"/>
          <w:szCs w:val="24"/>
        </w:rPr>
        <w:t xml:space="preserve"> loads, plus design constants and other variables not identified by the 3</w:t>
      </w:r>
      <w:r w:rsidR="0049557B">
        <w:rPr>
          <w:b/>
          <w:bCs/>
          <w:sz w:val="24"/>
          <w:szCs w:val="24"/>
        </w:rPr>
        <w:t>6</w:t>
      </w:r>
      <w:r w:rsidR="009F72C1">
        <w:rPr>
          <w:b/>
          <w:bCs/>
          <w:sz w:val="24"/>
          <w:szCs w:val="24"/>
        </w:rPr>
        <w:t xml:space="preserve"> loads shown here. The </w:t>
      </w:r>
      <w:r w:rsidR="00234500">
        <w:rPr>
          <w:b/>
          <w:bCs/>
          <w:sz w:val="24"/>
          <w:szCs w:val="24"/>
        </w:rPr>
        <w:t>24-Hour</w:t>
      </w:r>
      <w:r w:rsidR="009F72C1">
        <w:rPr>
          <w:b/>
          <w:bCs/>
          <w:sz w:val="24"/>
          <w:szCs w:val="24"/>
        </w:rPr>
        <w:t xml:space="preserve"> Model is a group of equations solved simultaneously by Microsoft Excel. The </w:t>
      </w:r>
      <w:r w:rsidR="001B4F60">
        <w:rPr>
          <w:b/>
          <w:bCs/>
          <w:sz w:val="24"/>
          <w:szCs w:val="24"/>
        </w:rPr>
        <w:t>only</w:t>
      </w:r>
      <w:r w:rsidR="009F72C1">
        <w:rPr>
          <w:b/>
          <w:bCs/>
          <w:sz w:val="24"/>
          <w:szCs w:val="24"/>
        </w:rPr>
        <w:t xml:space="preserve"> input to the model </w:t>
      </w:r>
      <w:r w:rsidR="00422A80">
        <w:rPr>
          <w:b/>
          <w:bCs/>
          <w:sz w:val="24"/>
          <w:szCs w:val="24"/>
        </w:rPr>
        <w:t xml:space="preserve">going from summer conditions to fall weather conditions </w:t>
      </w:r>
      <w:r w:rsidR="009F72C1">
        <w:rPr>
          <w:b/>
          <w:bCs/>
          <w:sz w:val="24"/>
          <w:szCs w:val="24"/>
        </w:rPr>
        <w:t>is solar configuration a</w:t>
      </w:r>
      <w:r w:rsidR="00AC3896">
        <w:rPr>
          <w:b/>
          <w:bCs/>
          <w:sz w:val="24"/>
          <w:szCs w:val="24"/>
        </w:rPr>
        <w:t xml:space="preserve">nd the different outside temperatures. </w:t>
      </w:r>
      <w:r w:rsidR="009F72C1">
        <w:rPr>
          <w:b/>
          <w:bCs/>
          <w:sz w:val="24"/>
          <w:szCs w:val="24"/>
        </w:rPr>
        <w:t xml:space="preserve"> </w:t>
      </w:r>
    </w:p>
    <w:p w14:paraId="19B72FB5" w14:textId="77777777" w:rsidR="0028761D" w:rsidRDefault="0028761D" w:rsidP="009F72C1">
      <w:pPr>
        <w:spacing w:after="0"/>
        <w:rPr>
          <w:b/>
          <w:bCs/>
          <w:sz w:val="24"/>
          <w:szCs w:val="24"/>
        </w:rPr>
      </w:pPr>
    </w:p>
    <w:p w14:paraId="642C3729" w14:textId="77777777" w:rsidR="0028761D" w:rsidRDefault="0028761D" w:rsidP="009F72C1">
      <w:pPr>
        <w:spacing w:after="0"/>
        <w:rPr>
          <w:b/>
          <w:bCs/>
          <w:sz w:val="24"/>
          <w:szCs w:val="24"/>
        </w:rPr>
      </w:pPr>
    </w:p>
    <w:p w14:paraId="770080D4" w14:textId="77777777" w:rsidR="0066083D" w:rsidRDefault="0066083D" w:rsidP="009F72C1">
      <w:pPr>
        <w:spacing w:after="0"/>
        <w:rPr>
          <w:b/>
          <w:bCs/>
          <w:sz w:val="24"/>
          <w:szCs w:val="24"/>
        </w:rPr>
      </w:pPr>
    </w:p>
    <w:p w14:paraId="6B843DA5" w14:textId="0809B9DC" w:rsidR="0066083D" w:rsidRDefault="0031118D" w:rsidP="009F72C1">
      <w:pPr>
        <w:spacing w:after="0"/>
        <w:rPr>
          <w:b/>
          <w:bCs/>
          <w:sz w:val="24"/>
          <w:szCs w:val="24"/>
        </w:rPr>
      </w:pPr>
      <w:r w:rsidRPr="0031118D">
        <w:rPr>
          <w:noProof/>
        </w:rPr>
        <w:drawing>
          <wp:inline distT="0" distB="0" distL="0" distR="0" wp14:anchorId="1441B068" wp14:editId="161060BE">
            <wp:extent cx="2926080" cy="2715768"/>
            <wp:effectExtent l="0" t="0" r="7620" b="8890"/>
            <wp:docPr id="21445525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26080" cy="2715768"/>
                    </a:xfrm>
                    <a:prstGeom prst="rect">
                      <a:avLst/>
                    </a:prstGeom>
                    <a:noFill/>
                    <a:ln>
                      <a:noFill/>
                    </a:ln>
                  </pic:spPr>
                </pic:pic>
              </a:graphicData>
            </a:graphic>
          </wp:inline>
        </w:drawing>
      </w:r>
      <w:r w:rsidR="00DC359B" w:rsidRPr="00DC359B">
        <w:rPr>
          <w:noProof/>
        </w:rPr>
        <w:drawing>
          <wp:inline distT="0" distB="0" distL="0" distR="0" wp14:anchorId="72E191C5" wp14:editId="5CC83C1E">
            <wp:extent cx="2916936" cy="2724912"/>
            <wp:effectExtent l="0" t="0" r="0" b="0"/>
            <wp:docPr id="11446462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16936" cy="2724912"/>
                    </a:xfrm>
                    <a:prstGeom prst="rect">
                      <a:avLst/>
                    </a:prstGeom>
                    <a:noFill/>
                    <a:ln>
                      <a:noFill/>
                    </a:ln>
                  </pic:spPr>
                </pic:pic>
              </a:graphicData>
            </a:graphic>
          </wp:inline>
        </w:drawing>
      </w:r>
    </w:p>
    <w:p w14:paraId="797590A7" w14:textId="61A7D944" w:rsidR="001A68C6" w:rsidRDefault="001A68C6" w:rsidP="009F72C1">
      <w:pPr>
        <w:spacing w:after="0"/>
        <w:rPr>
          <w:b/>
          <w:bCs/>
          <w:color w:val="4EA72E" w:themeColor="accent6"/>
          <w:sz w:val="24"/>
          <w:szCs w:val="24"/>
        </w:rPr>
      </w:pPr>
      <w:r w:rsidRPr="0028761D">
        <w:rPr>
          <w:b/>
          <w:bCs/>
          <w:color w:val="4EA72E" w:themeColor="accent6"/>
          <w:sz w:val="24"/>
          <w:szCs w:val="24"/>
        </w:rPr>
        <w:t>Figure 12: Fall weather plant pe</w:t>
      </w:r>
      <w:r w:rsidR="0028761D" w:rsidRPr="0028761D">
        <w:rPr>
          <w:b/>
          <w:bCs/>
          <w:color w:val="4EA72E" w:themeColor="accent6"/>
          <w:sz w:val="24"/>
          <w:szCs w:val="24"/>
        </w:rPr>
        <w:t>rformance</w:t>
      </w:r>
    </w:p>
    <w:p w14:paraId="029989E9" w14:textId="45F23000" w:rsidR="0028761D" w:rsidRDefault="0028761D" w:rsidP="0028761D">
      <w:pPr>
        <w:spacing w:after="0"/>
        <w:rPr>
          <w:b/>
          <w:bCs/>
          <w:sz w:val="24"/>
          <w:szCs w:val="24"/>
        </w:rPr>
      </w:pPr>
      <w:r w:rsidRPr="00532A49">
        <w:rPr>
          <w:b/>
          <w:bCs/>
          <w:color w:val="4EA72E" w:themeColor="accent6"/>
          <w:sz w:val="24"/>
          <w:szCs w:val="24"/>
        </w:rPr>
        <w:t xml:space="preserve">Figure </w:t>
      </w:r>
      <w:r>
        <w:rPr>
          <w:b/>
          <w:bCs/>
          <w:color w:val="4EA72E" w:themeColor="accent6"/>
          <w:sz w:val="24"/>
          <w:szCs w:val="24"/>
        </w:rPr>
        <w:t>12</w:t>
      </w:r>
      <w:r>
        <w:rPr>
          <w:b/>
          <w:bCs/>
          <w:sz w:val="24"/>
          <w:szCs w:val="24"/>
        </w:rPr>
        <w:t xml:space="preserve"> </w:t>
      </w:r>
      <w:r w:rsidR="00396DA7">
        <w:rPr>
          <w:b/>
          <w:bCs/>
          <w:sz w:val="24"/>
          <w:szCs w:val="24"/>
        </w:rPr>
        <w:t xml:space="preserve">illustrates the need for only one chiller/tower for these weather conditions. </w:t>
      </w:r>
      <w:r w:rsidR="00CB2D53">
        <w:rPr>
          <w:b/>
          <w:bCs/>
          <w:sz w:val="24"/>
          <w:szCs w:val="24"/>
        </w:rPr>
        <w:t xml:space="preserve">Also note that the tower is operated at 50% fan speed </w:t>
      </w:r>
      <w:r w:rsidR="000E0977">
        <w:rPr>
          <w:b/>
          <w:bCs/>
          <w:sz w:val="24"/>
          <w:szCs w:val="24"/>
        </w:rPr>
        <w:t xml:space="preserve">for morning and late evening hours. </w:t>
      </w:r>
      <w:r>
        <w:rPr>
          <w:b/>
          <w:bCs/>
          <w:sz w:val="24"/>
          <w:szCs w:val="24"/>
        </w:rPr>
        <w:t xml:space="preserve">Note the plant loads </w:t>
      </w:r>
      <w:r w:rsidR="00B46014">
        <w:rPr>
          <w:b/>
          <w:bCs/>
          <w:sz w:val="24"/>
          <w:szCs w:val="24"/>
        </w:rPr>
        <w:t>on</w:t>
      </w:r>
      <w:r>
        <w:rPr>
          <w:b/>
          <w:bCs/>
          <w:sz w:val="24"/>
          <w:szCs w:val="24"/>
        </w:rPr>
        <w:t xml:space="preserve"> the right chart are the same as the plant loads of </w:t>
      </w:r>
      <w:r w:rsidRPr="00532A49">
        <w:rPr>
          <w:b/>
          <w:bCs/>
          <w:color w:val="4EA72E" w:themeColor="accent6"/>
          <w:sz w:val="24"/>
          <w:szCs w:val="24"/>
        </w:rPr>
        <w:t xml:space="preserve">Figure </w:t>
      </w:r>
      <w:r w:rsidR="001A4B35">
        <w:rPr>
          <w:b/>
          <w:bCs/>
          <w:color w:val="4EA72E" w:themeColor="accent6"/>
          <w:sz w:val="24"/>
          <w:szCs w:val="24"/>
        </w:rPr>
        <w:t>11</w:t>
      </w:r>
      <w:r>
        <w:rPr>
          <w:b/>
          <w:bCs/>
          <w:sz w:val="24"/>
          <w:szCs w:val="24"/>
        </w:rPr>
        <w:t xml:space="preserve">. The secondary horizontal axis of </w:t>
      </w:r>
      <w:r w:rsidRPr="00532A49">
        <w:rPr>
          <w:b/>
          <w:bCs/>
          <w:color w:val="4EA72E" w:themeColor="accent6"/>
          <w:sz w:val="24"/>
          <w:szCs w:val="24"/>
        </w:rPr>
        <w:t xml:space="preserve">Figure </w:t>
      </w:r>
      <w:r w:rsidR="00363A29">
        <w:rPr>
          <w:b/>
          <w:bCs/>
          <w:color w:val="4EA72E" w:themeColor="accent6"/>
          <w:sz w:val="24"/>
          <w:szCs w:val="24"/>
        </w:rPr>
        <w:t>12</w:t>
      </w:r>
      <w:r>
        <w:rPr>
          <w:b/>
          <w:bCs/>
          <w:sz w:val="24"/>
          <w:szCs w:val="24"/>
        </w:rPr>
        <w:t xml:space="preserve"> gives the evaporator load which is a little greater than the plant load because P/S pumping energy is added to the plant load.</w:t>
      </w:r>
    </w:p>
    <w:p w14:paraId="5D76439B" w14:textId="77777777" w:rsidR="0028761D" w:rsidRPr="0028761D" w:rsidRDefault="0028761D" w:rsidP="009F72C1">
      <w:pPr>
        <w:spacing w:after="0"/>
        <w:rPr>
          <w:b/>
          <w:bCs/>
          <w:color w:val="4EA72E" w:themeColor="accent6"/>
          <w:sz w:val="24"/>
          <w:szCs w:val="24"/>
        </w:rPr>
      </w:pPr>
    </w:p>
    <w:p w14:paraId="7D24D450" w14:textId="5A4427CD" w:rsidR="001A68C6" w:rsidRPr="00363A29" w:rsidRDefault="00363A29" w:rsidP="009F72C1">
      <w:pPr>
        <w:spacing w:after="0"/>
        <w:rPr>
          <w:b/>
          <w:bCs/>
          <w:color w:val="4EA72E" w:themeColor="accent6"/>
          <w:sz w:val="36"/>
          <w:szCs w:val="36"/>
        </w:rPr>
      </w:pPr>
      <w:r w:rsidRPr="00363A29">
        <w:rPr>
          <w:b/>
          <w:bCs/>
          <w:color w:val="4EA72E" w:themeColor="accent6"/>
          <w:sz w:val="36"/>
          <w:szCs w:val="36"/>
        </w:rPr>
        <w:t>Winter weather performance</w:t>
      </w:r>
    </w:p>
    <w:p w14:paraId="2A26BE3D" w14:textId="19F82A1E" w:rsidR="00D00D40" w:rsidRDefault="00D00D40" w:rsidP="00D00D40">
      <w:pPr>
        <w:spacing w:after="0"/>
        <w:rPr>
          <w:b/>
          <w:bCs/>
          <w:sz w:val="24"/>
          <w:szCs w:val="24"/>
        </w:rPr>
      </w:pPr>
      <w:r>
        <w:rPr>
          <w:b/>
          <w:bCs/>
          <w:sz w:val="24"/>
          <w:szCs w:val="24"/>
        </w:rPr>
        <w:t xml:space="preserve">  </w:t>
      </w:r>
    </w:p>
    <w:p w14:paraId="12C787F5" w14:textId="1369EDFF" w:rsidR="007B070F" w:rsidRDefault="00D00D40" w:rsidP="00D00D40">
      <w:pPr>
        <w:spacing w:after="0"/>
        <w:rPr>
          <w:b/>
          <w:bCs/>
          <w:sz w:val="24"/>
          <w:szCs w:val="24"/>
        </w:rPr>
      </w:pPr>
      <w:r w:rsidRPr="00E30731">
        <w:rPr>
          <w:noProof/>
        </w:rPr>
        <w:drawing>
          <wp:inline distT="0" distB="0" distL="0" distR="0" wp14:anchorId="200CD3DC" wp14:editId="27285206">
            <wp:extent cx="2934863" cy="2647879"/>
            <wp:effectExtent l="0" t="0" r="0" b="635"/>
            <wp:docPr id="20425489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57280" cy="2668104"/>
                    </a:xfrm>
                    <a:prstGeom prst="rect">
                      <a:avLst/>
                    </a:prstGeom>
                    <a:noFill/>
                    <a:ln>
                      <a:noFill/>
                    </a:ln>
                  </pic:spPr>
                </pic:pic>
              </a:graphicData>
            </a:graphic>
          </wp:inline>
        </w:drawing>
      </w:r>
      <w:r w:rsidR="00F2360C" w:rsidRPr="00360C85">
        <w:rPr>
          <w:noProof/>
        </w:rPr>
        <w:drawing>
          <wp:inline distT="0" distB="0" distL="0" distR="0" wp14:anchorId="2E8D4671" wp14:editId="490B589F">
            <wp:extent cx="3108447" cy="2643138"/>
            <wp:effectExtent l="0" t="0" r="0" b="5080"/>
            <wp:docPr id="19823339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20331" cy="2653243"/>
                    </a:xfrm>
                    <a:prstGeom prst="rect">
                      <a:avLst/>
                    </a:prstGeom>
                    <a:noFill/>
                    <a:ln>
                      <a:noFill/>
                    </a:ln>
                  </pic:spPr>
                </pic:pic>
              </a:graphicData>
            </a:graphic>
          </wp:inline>
        </w:drawing>
      </w:r>
    </w:p>
    <w:p w14:paraId="194DB3E9" w14:textId="59E54C58" w:rsidR="007B070F" w:rsidRDefault="007B070F" w:rsidP="00D00D40">
      <w:pPr>
        <w:spacing w:after="0"/>
        <w:rPr>
          <w:b/>
          <w:bCs/>
          <w:color w:val="4EA72E" w:themeColor="accent6"/>
          <w:sz w:val="24"/>
          <w:szCs w:val="24"/>
        </w:rPr>
      </w:pPr>
      <w:r w:rsidRPr="00776952">
        <w:rPr>
          <w:b/>
          <w:bCs/>
          <w:color w:val="4EA72E" w:themeColor="accent6"/>
          <w:sz w:val="24"/>
          <w:szCs w:val="24"/>
        </w:rPr>
        <w:t>Figure 1</w:t>
      </w:r>
      <w:r w:rsidR="002950C0">
        <w:rPr>
          <w:b/>
          <w:bCs/>
          <w:color w:val="4EA72E" w:themeColor="accent6"/>
          <w:sz w:val="24"/>
          <w:szCs w:val="24"/>
        </w:rPr>
        <w:t>3</w:t>
      </w:r>
      <w:r w:rsidRPr="00776952">
        <w:rPr>
          <w:b/>
          <w:bCs/>
          <w:color w:val="4EA72E" w:themeColor="accent6"/>
          <w:sz w:val="24"/>
          <w:szCs w:val="24"/>
        </w:rPr>
        <w:t xml:space="preserve">: </w:t>
      </w:r>
      <w:r w:rsidR="003C3102">
        <w:rPr>
          <w:b/>
          <w:bCs/>
          <w:color w:val="4EA72E" w:themeColor="accent6"/>
          <w:sz w:val="24"/>
          <w:szCs w:val="24"/>
        </w:rPr>
        <w:t>Winter</w:t>
      </w:r>
      <w:r w:rsidR="003C3102" w:rsidRPr="00887864">
        <w:rPr>
          <w:b/>
          <w:bCs/>
          <w:color w:val="4EA72E" w:themeColor="accent6"/>
          <w:sz w:val="24"/>
          <w:szCs w:val="24"/>
        </w:rPr>
        <w:t xml:space="preserve"> weather</w:t>
      </w:r>
      <w:r w:rsidR="003C3102" w:rsidRPr="005E5D5E">
        <w:rPr>
          <w:b/>
          <w:bCs/>
          <w:color w:val="4EA72E" w:themeColor="accent6"/>
          <w:sz w:val="24"/>
          <w:szCs w:val="24"/>
        </w:rPr>
        <w:t xml:space="preserve"> </w:t>
      </w:r>
      <w:r w:rsidR="003C3102">
        <w:rPr>
          <w:b/>
          <w:bCs/>
          <w:color w:val="4EA72E" w:themeColor="accent6"/>
          <w:sz w:val="24"/>
          <w:szCs w:val="24"/>
        </w:rPr>
        <w:t>energy consumption of Figure 4 building &amp; chiller plant</w:t>
      </w:r>
    </w:p>
    <w:p w14:paraId="2B6BF94E" w14:textId="652813EB" w:rsidR="006B7924" w:rsidRPr="0040077F" w:rsidRDefault="00E7196F" w:rsidP="00D00D40">
      <w:pPr>
        <w:spacing w:after="0"/>
        <w:rPr>
          <w:b/>
          <w:bCs/>
          <w:sz w:val="24"/>
          <w:szCs w:val="24"/>
        </w:rPr>
      </w:pPr>
      <w:r w:rsidRPr="00C4730C">
        <w:rPr>
          <w:b/>
          <w:bCs/>
          <w:sz w:val="24"/>
          <w:szCs w:val="24"/>
        </w:rPr>
        <w:t>Heat required for these winter weather conditions</w:t>
      </w:r>
      <w:r w:rsidR="00CC554E" w:rsidRPr="00C4730C">
        <w:rPr>
          <w:b/>
          <w:bCs/>
          <w:sz w:val="24"/>
          <w:szCs w:val="24"/>
        </w:rPr>
        <w:t xml:space="preserve"> more than doubled the fall weather values, </w:t>
      </w:r>
      <w:r w:rsidR="00EC78E5" w:rsidRPr="00C4730C">
        <w:rPr>
          <w:b/>
          <w:bCs/>
          <w:sz w:val="24"/>
          <w:szCs w:val="24"/>
        </w:rPr>
        <w:t>44.1 watts/ft</w:t>
      </w:r>
      <w:r w:rsidR="00EC78E5" w:rsidRPr="00C4730C">
        <w:rPr>
          <w:b/>
          <w:bCs/>
          <w:sz w:val="24"/>
          <w:szCs w:val="24"/>
          <w:vertAlign w:val="superscript"/>
        </w:rPr>
        <w:t>2</w:t>
      </w:r>
      <w:r w:rsidR="00EC78E5" w:rsidRPr="00C4730C">
        <w:rPr>
          <w:b/>
          <w:bCs/>
          <w:sz w:val="24"/>
          <w:szCs w:val="24"/>
        </w:rPr>
        <w:t xml:space="preserve"> of </w:t>
      </w:r>
      <w:r w:rsidR="00EC78E5">
        <w:rPr>
          <w:b/>
          <w:bCs/>
          <w:color w:val="4EA72E" w:themeColor="accent6"/>
          <w:sz w:val="24"/>
          <w:szCs w:val="24"/>
        </w:rPr>
        <w:t xml:space="preserve">Figure 9 </w:t>
      </w:r>
      <w:r w:rsidR="00EC78E5" w:rsidRPr="00C4730C">
        <w:rPr>
          <w:b/>
          <w:bCs/>
          <w:sz w:val="24"/>
          <w:szCs w:val="24"/>
        </w:rPr>
        <w:t>to 112</w:t>
      </w:r>
      <w:r w:rsidR="00C4730C" w:rsidRPr="00C4730C">
        <w:rPr>
          <w:b/>
          <w:bCs/>
          <w:sz w:val="24"/>
          <w:szCs w:val="24"/>
        </w:rPr>
        <w:t>.6 watts/ft</w:t>
      </w:r>
      <w:r w:rsidR="00C4730C" w:rsidRPr="00C4730C">
        <w:rPr>
          <w:b/>
          <w:bCs/>
          <w:sz w:val="24"/>
          <w:szCs w:val="24"/>
          <w:vertAlign w:val="superscript"/>
        </w:rPr>
        <w:t>2</w:t>
      </w:r>
      <w:r w:rsidR="00C4730C" w:rsidRPr="00C4730C">
        <w:rPr>
          <w:b/>
          <w:bCs/>
          <w:sz w:val="24"/>
          <w:szCs w:val="24"/>
        </w:rPr>
        <w:t xml:space="preserve"> of </w:t>
      </w:r>
      <w:r w:rsidR="00C4730C">
        <w:rPr>
          <w:b/>
          <w:bCs/>
          <w:color w:val="4EA72E" w:themeColor="accent6"/>
          <w:sz w:val="24"/>
          <w:szCs w:val="24"/>
        </w:rPr>
        <w:t>Figure 13.</w:t>
      </w:r>
      <w:r w:rsidR="00552B69">
        <w:rPr>
          <w:b/>
          <w:bCs/>
          <w:color w:val="4EA72E" w:themeColor="accent6"/>
          <w:sz w:val="24"/>
          <w:szCs w:val="24"/>
        </w:rPr>
        <w:t xml:space="preserve"> </w:t>
      </w:r>
      <w:r w:rsidR="00B95EFA" w:rsidRPr="0040077F">
        <w:rPr>
          <w:b/>
          <w:bCs/>
          <w:sz w:val="24"/>
          <w:szCs w:val="24"/>
        </w:rPr>
        <w:t xml:space="preserve">The total </w:t>
      </w:r>
      <w:r w:rsidR="00AE16E6" w:rsidRPr="0040077F">
        <w:rPr>
          <w:b/>
          <w:bCs/>
          <w:sz w:val="24"/>
          <w:szCs w:val="24"/>
        </w:rPr>
        <w:t>building watts/ft</w:t>
      </w:r>
      <w:r w:rsidR="00AE16E6" w:rsidRPr="0040077F">
        <w:rPr>
          <w:b/>
          <w:bCs/>
          <w:sz w:val="24"/>
          <w:szCs w:val="24"/>
          <w:vertAlign w:val="superscript"/>
        </w:rPr>
        <w:t>2</w:t>
      </w:r>
      <w:r w:rsidR="00AE16E6" w:rsidRPr="0040077F">
        <w:rPr>
          <w:b/>
          <w:bCs/>
          <w:sz w:val="24"/>
          <w:szCs w:val="24"/>
        </w:rPr>
        <w:t xml:space="preserve"> is </w:t>
      </w:r>
      <w:r w:rsidR="00240FD0" w:rsidRPr="0040077F">
        <w:rPr>
          <w:b/>
          <w:bCs/>
          <w:sz w:val="24"/>
          <w:szCs w:val="24"/>
        </w:rPr>
        <w:t xml:space="preserve">the heat plus </w:t>
      </w:r>
      <w:r w:rsidR="00616538" w:rsidRPr="0040077F">
        <w:rPr>
          <w:b/>
          <w:bCs/>
          <w:sz w:val="24"/>
          <w:szCs w:val="24"/>
        </w:rPr>
        <w:t>the space and fans e</w:t>
      </w:r>
      <w:r w:rsidR="00924E84" w:rsidRPr="0040077F">
        <w:rPr>
          <w:b/>
          <w:bCs/>
          <w:sz w:val="24"/>
          <w:szCs w:val="24"/>
        </w:rPr>
        <w:t>quals 157.63 watts/ft</w:t>
      </w:r>
      <w:r w:rsidR="00924E84" w:rsidRPr="0040077F">
        <w:rPr>
          <w:b/>
          <w:bCs/>
          <w:sz w:val="24"/>
          <w:szCs w:val="24"/>
          <w:vertAlign w:val="superscript"/>
        </w:rPr>
        <w:t>2</w:t>
      </w:r>
      <w:r w:rsidR="00924E84" w:rsidRPr="0040077F">
        <w:rPr>
          <w:b/>
          <w:bCs/>
          <w:sz w:val="24"/>
          <w:szCs w:val="24"/>
        </w:rPr>
        <w:t>.</w:t>
      </w:r>
      <w:r w:rsidR="0040077F">
        <w:rPr>
          <w:b/>
          <w:bCs/>
          <w:sz w:val="24"/>
          <w:szCs w:val="24"/>
        </w:rPr>
        <w:t xml:space="preserve"> The plant </w:t>
      </w:r>
      <w:r w:rsidR="00411E42">
        <w:rPr>
          <w:b/>
          <w:bCs/>
          <w:sz w:val="24"/>
          <w:szCs w:val="24"/>
        </w:rPr>
        <w:t>is</w:t>
      </w:r>
      <w:r w:rsidR="0040077F">
        <w:rPr>
          <w:b/>
          <w:bCs/>
          <w:sz w:val="24"/>
          <w:szCs w:val="24"/>
        </w:rPr>
        <w:t xml:space="preserve"> 12.7 watts/ft</w:t>
      </w:r>
      <w:r w:rsidR="0040077F">
        <w:rPr>
          <w:b/>
          <w:bCs/>
          <w:sz w:val="24"/>
          <w:szCs w:val="24"/>
          <w:vertAlign w:val="superscript"/>
        </w:rPr>
        <w:t>2</w:t>
      </w:r>
      <w:r w:rsidR="00411E42">
        <w:rPr>
          <w:b/>
          <w:bCs/>
          <w:sz w:val="24"/>
          <w:szCs w:val="24"/>
        </w:rPr>
        <w:t>.</w:t>
      </w:r>
    </w:p>
    <w:p w14:paraId="2B1869E9" w14:textId="77777777" w:rsidR="006B7924" w:rsidRDefault="006B7924" w:rsidP="00D00D40">
      <w:pPr>
        <w:spacing w:after="0"/>
        <w:rPr>
          <w:b/>
          <w:bCs/>
          <w:color w:val="4EA72E" w:themeColor="accent6"/>
          <w:sz w:val="24"/>
          <w:szCs w:val="24"/>
        </w:rPr>
      </w:pPr>
    </w:p>
    <w:p w14:paraId="507DB9BE" w14:textId="77777777" w:rsidR="00EF2555" w:rsidRDefault="00EF2555" w:rsidP="00D00D40">
      <w:pPr>
        <w:spacing w:after="0"/>
        <w:rPr>
          <w:b/>
          <w:bCs/>
          <w:sz w:val="24"/>
          <w:szCs w:val="24"/>
        </w:rPr>
      </w:pPr>
    </w:p>
    <w:p w14:paraId="4B0B5052" w14:textId="2F0DBA84" w:rsidR="002950C0" w:rsidRDefault="00BE1B9F" w:rsidP="00D00D40">
      <w:pPr>
        <w:spacing w:after="0"/>
        <w:rPr>
          <w:b/>
          <w:bCs/>
          <w:sz w:val="24"/>
          <w:szCs w:val="24"/>
        </w:rPr>
      </w:pPr>
      <w:r w:rsidRPr="00BE1B9F">
        <w:rPr>
          <w:noProof/>
        </w:rPr>
        <w:drawing>
          <wp:inline distT="0" distB="0" distL="0" distR="0" wp14:anchorId="57D8DB4C" wp14:editId="572677A4">
            <wp:extent cx="3118104" cy="3383280"/>
            <wp:effectExtent l="0" t="0" r="6350" b="7620"/>
            <wp:docPr id="1138988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18104" cy="3383280"/>
                    </a:xfrm>
                    <a:prstGeom prst="rect">
                      <a:avLst/>
                    </a:prstGeom>
                    <a:noFill/>
                    <a:ln>
                      <a:noFill/>
                    </a:ln>
                  </pic:spPr>
                </pic:pic>
              </a:graphicData>
            </a:graphic>
          </wp:inline>
        </w:drawing>
      </w:r>
      <w:r w:rsidR="00607634" w:rsidRPr="00607634">
        <w:rPr>
          <w:noProof/>
        </w:rPr>
        <w:drawing>
          <wp:inline distT="0" distB="0" distL="0" distR="0" wp14:anchorId="68D7AD63" wp14:editId="3CB921F6">
            <wp:extent cx="3118104" cy="3364992"/>
            <wp:effectExtent l="0" t="0" r="6350" b="6985"/>
            <wp:docPr id="21030568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18104" cy="3364992"/>
                    </a:xfrm>
                    <a:prstGeom prst="rect">
                      <a:avLst/>
                    </a:prstGeom>
                    <a:noFill/>
                    <a:ln>
                      <a:noFill/>
                    </a:ln>
                  </pic:spPr>
                </pic:pic>
              </a:graphicData>
            </a:graphic>
          </wp:inline>
        </w:drawing>
      </w:r>
    </w:p>
    <w:p w14:paraId="24509A53" w14:textId="13263C2A" w:rsidR="002950C0" w:rsidRDefault="002950C0" w:rsidP="00D00D40">
      <w:pPr>
        <w:spacing w:after="0"/>
        <w:rPr>
          <w:b/>
          <w:bCs/>
          <w:color w:val="4EA72E" w:themeColor="accent6"/>
          <w:sz w:val="24"/>
          <w:szCs w:val="24"/>
        </w:rPr>
      </w:pPr>
      <w:r w:rsidRPr="004031C4">
        <w:rPr>
          <w:b/>
          <w:bCs/>
          <w:color w:val="4EA72E" w:themeColor="accent6"/>
          <w:sz w:val="24"/>
          <w:szCs w:val="24"/>
        </w:rPr>
        <w:t>Figure</w:t>
      </w:r>
      <w:r w:rsidR="00C749CB" w:rsidRPr="004031C4">
        <w:rPr>
          <w:b/>
          <w:bCs/>
          <w:color w:val="4EA72E" w:themeColor="accent6"/>
          <w:sz w:val="24"/>
          <w:szCs w:val="24"/>
        </w:rPr>
        <w:t xml:space="preserve"> 14: Winter weather wa</w:t>
      </w:r>
      <w:r w:rsidR="004031C4" w:rsidRPr="004031C4">
        <w:rPr>
          <w:b/>
          <w:bCs/>
          <w:color w:val="4EA72E" w:themeColor="accent6"/>
          <w:sz w:val="24"/>
          <w:szCs w:val="24"/>
        </w:rPr>
        <w:t>ll</w:t>
      </w:r>
      <w:r w:rsidR="00525ED4">
        <w:rPr>
          <w:b/>
          <w:bCs/>
          <w:color w:val="4EA72E" w:themeColor="accent6"/>
          <w:sz w:val="24"/>
          <w:szCs w:val="24"/>
        </w:rPr>
        <w:t>-</w:t>
      </w:r>
      <w:r w:rsidR="004031C4" w:rsidRPr="004031C4">
        <w:rPr>
          <w:b/>
          <w:bCs/>
          <w:color w:val="4EA72E" w:themeColor="accent6"/>
          <w:sz w:val="24"/>
          <w:szCs w:val="24"/>
        </w:rPr>
        <w:t>loads</w:t>
      </w:r>
    </w:p>
    <w:p w14:paraId="48457BC2" w14:textId="44AFE64F" w:rsidR="004031C4" w:rsidRPr="00FF2D03" w:rsidRDefault="00552B69" w:rsidP="00D00D40">
      <w:pPr>
        <w:spacing w:after="0"/>
        <w:rPr>
          <w:b/>
          <w:bCs/>
          <w:sz w:val="24"/>
          <w:szCs w:val="24"/>
        </w:rPr>
      </w:pPr>
      <w:r w:rsidRPr="00FF2D03">
        <w:rPr>
          <w:b/>
          <w:bCs/>
          <w:sz w:val="24"/>
          <w:szCs w:val="24"/>
        </w:rPr>
        <w:t xml:space="preserve">Only the south wall required cooling </w:t>
      </w:r>
      <w:r w:rsidR="00C83A0D" w:rsidRPr="00FF2D03">
        <w:rPr>
          <w:b/>
          <w:bCs/>
          <w:sz w:val="24"/>
          <w:szCs w:val="24"/>
        </w:rPr>
        <w:t xml:space="preserve">for these winter conditions and small values of 20 &amp; 14 </w:t>
      </w:r>
      <w:r w:rsidR="00FF2D03" w:rsidRPr="00FF2D03">
        <w:rPr>
          <w:b/>
          <w:bCs/>
          <w:sz w:val="24"/>
          <w:szCs w:val="24"/>
        </w:rPr>
        <w:t>tons</w:t>
      </w:r>
      <w:r w:rsidR="00C83A0D" w:rsidRPr="00FF2D03">
        <w:rPr>
          <w:b/>
          <w:bCs/>
          <w:sz w:val="24"/>
          <w:szCs w:val="24"/>
        </w:rPr>
        <w:t>.</w:t>
      </w:r>
      <w:r w:rsidR="0054430B">
        <w:rPr>
          <w:b/>
          <w:bCs/>
          <w:sz w:val="24"/>
          <w:szCs w:val="24"/>
        </w:rPr>
        <w:t xml:space="preserve"> </w:t>
      </w:r>
      <w:r w:rsidR="00C92B6C">
        <w:rPr>
          <w:b/>
          <w:bCs/>
          <w:sz w:val="24"/>
          <w:szCs w:val="24"/>
        </w:rPr>
        <w:t>Wall heating</w:t>
      </w:r>
      <w:r w:rsidR="00C83A0D" w:rsidRPr="00FF2D03">
        <w:rPr>
          <w:b/>
          <w:bCs/>
          <w:sz w:val="24"/>
          <w:szCs w:val="24"/>
        </w:rPr>
        <w:t xml:space="preserve"> </w:t>
      </w:r>
      <w:r w:rsidR="00C92B6C">
        <w:rPr>
          <w:b/>
          <w:bCs/>
          <w:sz w:val="24"/>
          <w:szCs w:val="24"/>
        </w:rPr>
        <w:t>was significantly greater than for fall weather.</w:t>
      </w:r>
    </w:p>
    <w:p w14:paraId="017906F2" w14:textId="77777777" w:rsidR="004031C4" w:rsidRPr="004031C4" w:rsidRDefault="004031C4" w:rsidP="00D00D40">
      <w:pPr>
        <w:spacing w:after="0"/>
        <w:rPr>
          <w:b/>
          <w:bCs/>
          <w:color w:val="4EA72E" w:themeColor="accent6"/>
          <w:sz w:val="24"/>
          <w:szCs w:val="24"/>
        </w:rPr>
      </w:pPr>
    </w:p>
    <w:p w14:paraId="2928FE1E" w14:textId="0C1532F5" w:rsidR="00EF2555" w:rsidRDefault="00287798" w:rsidP="00D00D40">
      <w:pPr>
        <w:spacing w:after="0"/>
        <w:rPr>
          <w:b/>
          <w:bCs/>
          <w:sz w:val="24"/>
          <w:szCs w:val="24"/>
        </w:rPr>
      </w:pPr>
      <w:r w:rsidRPr="00287798">
        <w:rPr>
          <w:noProof/>
        </w:rPr>
        <w:drawing>
          <wp:inline distT="0" distB="0" distL="0" distR="0" wp14:anchorId="72CDE5AC" wp14:editId="1D089DA2">
            <wp:extent cx="2889504" cy="2898648"/>
            <wp:effectExtent l="0" t="0" r="6350" b="0"/>
            <wp:docPr id="149673109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89504" cy="2898648"/>
                    </a:xfrm>
                    <a:prstGeom prst="rect">
                      <a:avLst/>
                    </a:prstGeom>
                    <a:noFill/>
                    <a:ln>
                      <a:noFill/>
                    </a:ln>
                  </pic:spPr>
                </pic:pic>
              </a:graphicData>
            </a:graphic>
          </wp:inline>
        </w:drawing>
      </w:r>
      <w:r w:rsidR="009E593C" w:rsidRPr="009E593C">
        <w:rPr>
          <w:noProof/>
        </w:rPr>
        <w:drawing>
          <wp:inline distT="0" distB="0" distL="0" distR="0" wp14:anchorId="540A5759" wp14:editId="2275FE5D">
            <wp:extent cx="2889504" cy="2880360"/>
            <wp:effectExtent l="0" t="0" r="6350" b="0"/>
            <wp:docPr id="8767012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89504" cy="2880360"/>
                    </a:xfrm>
                    <a:prstGeom prst="rect">
                      <a:avLst/>
                    </a:prstGeom>
                    <a:noFill/>
                    <a:ln>
                      <a:noFill/>
                    </a:ln>
                  </pic:spPr>
                </pic:pic>
              </a:graphicData>
            </a:graphic>
          </wp:inline>
        </w:drawing>
      </w:r>
    </w:p>
    <w:p w14:paraId="5FDC1537" w14:textId="6ECF567A" w:rsidR="00EF2555" w:rsidRDefault="00687314" w:rsidP="00D00D40">
      <w:pPr>
        <w:spacing w:after="0"/>
        <w:rPr>
          <w:b/>
          <w:bCs/>
          <w:color w:val="4EA72E" w:themeColor="accent6"/>
          <w:sz w:val="24"/>
          <w:szCs w:val="24"/>
        </w:rPr>
      </w:pPr>
      <w:r w:rsidRPr="00612F95">
        <w:rPr>
          <w:b/>
          <w:bCs/>
          <w:color w:val="4EA72E" w:themeColor="accent6"/>
          <w:sz w:val="24"/>
          <w:szCs w:val="24"/>
        </w:rPr>
        <w:t>Figure 1</w:t>
      </w:r>
      <w:r w:rsidR="00553549">
        <w:rPr>
          <w:b/>
          <w:bCs/>
          <w:color w:val="4EA72E" w:themeColor="accent6"/>
          <w:sz w:val="24"/>
          <w:szCs w:val="24"/>
        </w:rPr>
        <w:t>5</w:t>
      </w:r>
      <w:r w:rsidRPr="00612F95">
        <w:rPr>
          <w:b/>
          <w:bCs/>
          <w:color w:val="4EA72E" w:themeColor="accent6"/>
          <w:sz w:val="24"/>
          <w:szCs w:val="24"/>
        </w:rPr>
        <w:t>: Winter weather</w:t>
      </w:r>
      <w:r w:rsidR="004031C4">
        <w:rPr>
          <w:b/>
          <w:bCs/>
          <w:color w:val="4EA72E" w:themeColor="accent6"/>
          <w:sz w:val="24"/>
          <w:szCs w:val="24"/>
        </w:rPr>
        <w:t>- Building loads that define plant load</w:t>
      </w:r>
    </w:p>
    <w:p w14:paraId="77642833" w14:textId="5A08C88F" w:rsidR="00CA7384" w:rsidRPr="003D19E8" w:rsidRDefault="00CA7384" w:rsidP="00CA7384">
      <w:pPr>
        <w:spacing w:after="0"/>
        <w:rPr>
          <w:b/>
          <w:bCs/>
          <w:color w:val="4EA72E" w:themeColor="accent6"/>
          <w:sz w:val="24"/>
          <w:szCs w:val="24"/>
        </w:rPr>
      </w:pPr>
      <w:r>
        <w:rPr>
          <w:b/>
          <w:bCs/>
          <w:color w:val="4EA72E" w:themeColor="accent6"/>
          <w:sz w:val="24"/>
          <w:szCs w:val="24"/>
        </w:rPr>
        <w:t xml:space="preserve">Figure 15 </w:t>
      </w:r>
      <w:r w:rsidRPr="003D7456">
        <w:rPr>
          <w:b/>
          <w:bCs/>
          <w:sz w:val="24"/>
          <w:szCs w:val="24"/>
        </w:rPr>
        <w:t xml:space="preserve">defines </w:t>
      </w:r>
      <w:r>
        <w:rPr>
          <w:b/>
          <w:bCs/>
          <w:sz w:val="24"/>
          <w:szCs w:val="24"/>
        </w:rPr>
        <w:t>six</w:t>
      </w:r>
      <w:r w:rsidRPr="003D7456">
        <w:rPr>
          <w:b/>
          <w:bCs/>
          <w:sz w:val="24"/>
          <w:szCs w:val="24"/>
        </w:rPr>
        <w:t xml:space="preserve">teen loads on the building </w:t>
      </w:r>
      <w:r>
        <w:rPr>
          <w:b/>
          <w:bCs/>
          <w:sz w:val="24"/>
          <w:szCs w:val="24"/>
        </w:rPr>
        <w:t xml:space="preserve">that results in the plant load </w:t>
      </w:r>
      <w:r w:rsidRPr="003D7456">
        <w:rPr>
          <w:b/>
          <w:bCs/>
          <w:sz w:val="24"/>
          <w:szCs w:val="24"/>
        </w:rPr>
        <w:t xml:space="preserve">with </w:t>
      </w:r>
      <w:r w:rsidR="0085505E">
        <w:rPr>
          <w:b/>
          <w:bCs/>
          <w:sz w:val="24"/>
          <w:szCs w:val="24"/>
        </w:rPr>
        <w:t>two</w:t>
      </w:r>
      <w:r w:rsidRPr="003D7456">
        <w:rPr>
          <w:b/>
          <w:bCs/>
          <w:sz w:val="24"/>
          <w:szCs w:val="24"/>
        </w:rPr>
        <w:t xml:space="preserve"> of those loads being the wall loads of </w:t>
      </w:r>
      <w:r>
        <w:rPr>
          <w:b/>
          <w:bCs/>
          <w:color w:val="4EA72E" w:themeColor="accent6"/>
          <w:sz w:val="24"/>
          <w:szCs w:val="24"/>
        </w:rPr>
        <w:t>Figure 1</w:t>
      </w:r>
      <w:r w:rsidR="003B02D7">
        <w:rPr>
          <w:b/>
          <w:bCs/>
          <w:color w:val="4EA72E" w:themeColor="accent6"/>
          <w:sz w:val="24"/>
          <w:szCs w:val="24"/>
        </w:rPr>
        <w:t>4</w:t>
      </w:r>
      <w:r>
        <w:rPr>
          <w:b/>
          <w:bCs/>
          <w:sz w:val="24"/>
          <w:szCs w:val="24"/>
        </w:rPr>
        <w:t xml:space="preserve">. The minus </w:t>
      </w:r>
      <w:r w:rsidR="003F5FD4">
        <w:rPr>
          <w:b/>
          <w:bCs/>
          <w:sz w:val="24"/>
          <w:szCs w:val="24"/>
        </w:rPr>
        <w:t>155</w:t>
      </w:r>
      <w:r w:rsidRPr="003D7456">
        <w:rPr>
          <w:b/>
          <w:bCs/>
          <w:sz w:val="24"/>
          <w:szCs w:val="24"/>
        </w:rPr>
        <w:t xml:space="preserve">-ton </w:t>
      </w:r>
      <w:r>
        <w:rPr>
          <w:b/>
          <w:bCs/>
          <w:sz w:val="24"/>
          <w:szCs w:val="24"/>
        </w:rPr>
        <w:t xml:space="preserve">heating wall load </w:t>
      </w:r>
      <w:r w:rsidRPr="003D7456">
        <w:rPr>
          <w:b/>
          <w:bCs/>
          <w:sz w:val="24"/>
          <w:szCs w:val="24"/>
        </w:rPr>
        <w:t>at 4PM</w:t>
      </w:r>
      <w:r>
        <w:rPr>
          <w:b/>
          <w:bCs/>
          <w:sz w:val="24"/>
          <w:szCs w:val="24"/>
        </w:rPr>
        <w:t xml:space="preserve"> is shown as one of the loads at 4PM of </w:t>
      </w:r>
      <w:r w:rsidRPr="00C90251">
        <w:rPr>
          <w:b/>
          <w:bCs/>
          <w:color w:val="4EA72E" w:themeColor="accent6"/>
          <w:sz w:val="24"/>
          <w:szCs w:val="24"/>
        </w:rPr>
        <w:t xml:space="preserve">Figure </w:t>
      </w:r>
      <w:r>
        <w:rPr>
          <w:b/>
          <w:bCs/>
          <w:color w:val="4EA72E" w:themeColor="accent6"/>
          <w:sz w:val="24"/>
          <w:szCs w:val="24"/>
        </w:rPr>
        <w:t>1</w:t>
      </w:r>
      <w:r w:rsidR="003F5FD4">
        <w:rPr>
          <w:b/>
          <w:bCs/>
          <w:color w:val="4EA72E" w:themeColor="accent6"/>
          <w:sz w:val="24"/>
          <w:szCs w:val="24"/>
        </w:rPr>
        <w:t>4</w:t>
      </w:r>
      <w:r>
        <w:rPr>
          <w:b/>
          <w:bCs/>
          <w:sz w:val="24"/>
          <w:szCs w:val="24"/>
        </w:rPr>
        <w:t xml:space="preserve">. Also, the winter perimeter cooling load </w:t>
      </w:r>
      <w:r w:rsidR="005D25E4">
        <w:rPr>
          <w:b/>
          <w:bCs/>
          <w:sz w:val="24"/>
          <w:szCs w:val="24"/>
        </w:rPr>
        <w:t>is</w:t>
      </w:r>
      <w:r>
        <w:rPr>
          <w:b/>
          <w:bCs/>
          <w:sz w:val="24"/>
          <w:szCs w:val="24"/>
        </w:rPr>
        <w:t xml:space="preserve"> </w:t>
      </w:r>
      <w:r w:rsidR="005D25E4">
        <w:rPr>
          <w:b/>
          <w:bCs/>
          <w:sz w:val="24"/>
          <w:szCs w:val="24"/>
        </w:rPr>
        <w:t>0.0</w:t>
      </w:r>
      <w:r>
        <w:rPr>
          <w:b/>
          <w:bCs/>
          <w:sz w:val="24"/>
          <w:szCs w:val="24"/>
        </w:rPr>
        <w:t xml:space="preserve">-ton </w:t>
      </w:r>
      <w:r w:rsidR="005D25E4">
        <w:rPr>
          <w:b/>
          <w:bCs/>
          <w:sz w:val="24"/>
          <w:szCs w:val="24"/>
        </w:rPr>
        <w:t xml:space="preserve">at 4PM </w:t>
      </w:r>
      <w:r w:rsidR="005709BF">
        <w:rPr>
          <w:b/>
          <w:bCs/>
          <w:sz w:val="24"/>
          <w:szCs w:val="24"/>
        </w:rPr>
        <w:t>but 14 ton an hour earlier at 2PM</w:t>
      </w:r>
      <w:r w:rsidR="0090544E">
        <w:rPr>
          <w:b/>
          <w:bCs/>
          <w:sz w:val="24"/>
          <w:szCs w:val="24"/>
        </w:rPr>
        <w:t xml:space="preserve"> as shown by </w:t>
      </w:r>
      <w:r w:rsidR="0090544E" w:rsidRPr="0090544E">
        <w:rPr>
          <w:b/>
          <w:bCs/>
          <w:color w:val="4EA72E" w:themeColor="accent6"/>
          <w:sz w:val="24"/>
          <w:szCs w:val="24"/>
        </w:rPr>
        <w:t>Figure 14</w:t>
      </w:r>
      <w:r w:rsidR="005709BF">
        <w:rPr>
          <w:b/>
          <w:bCs/>
          <w:sz w:val="24"/>
          <w:szCs w:val="24"/>
        </w:rPr>
        <w:t xml:space="preserve">. </w:t>
      </w:r>
      <w:r w:rsidR="008B269D">
        <w:rPr>
          <w:b/>
          <w:bCs/>
          <w:sz w:val="24"/>
          <w:szCs w:val="24"/>
        </w:rPr>
        <w:t xml:space="preserve">The </w:t>
      </w:r>
      <w:r w:rsidR="00D8567E">
        <w:rPr>
          <w:b/>
          <w:bCs/>
          <w:sz w:val="24"/>
          <w:szCs w:val="24"/>
        </w:rPr>
        <w:t xml:space="preserve">4PM </w:t>
      </w:r>
      <w:r w:rsidR="00D850B9">
        <w:rPr>
          <w:b/>
          <w:bCs/>
          <w:sz w:val="24"/>
          <w:szCs w:val="24"/>
        </w:rPr>
        <w:t xml:space="preserve">right chart </w:t>
      </w:r>
      <w:r w:rsidR="008B269D">
        <w:rPr>
          <w:b/>
          <w:bCs/>
          <w:sz w:val="24"/>
          <w:szCs w:val="24"/>
        </w:rPr>
        <w:t xml:space="preserve">supply air heat is </w:t>
      </w:r>
      <w:r w:rsidR="00057D49">
        <w:rPr>
          <w:b/>
          <w:bCs/>
          <w:sz w:val="24"/>
          <w:szCs w:val="24"/>
        </w:rPr>
        <w:t>375-ton</w:t>
      </w:r>
      <w:r w:rsidR="008B269D">
        <w:rPr>
          <w:b/>
          <w:bCs/>
          <w:sz w:val="24"/>
          <w:szCs w:val="24"/>
        </w:rPr>
        <w:t xml:space="preserve"> verses 128</w:t>
      </w:r>
      <w:r w:rsidR="00057D49">
        <w:rPr>
          <w:b/>
          <w:bCs/>
          <w:sz w:val="24"/>
          <w:szCs w:val="24"/>
        </w:rPr>
        <w:t>-</w:t>
      </w:r>
      <w:r w:rsidR="008B269D">
        <w:rPr>
          <w:b/>
          <w:bCs/>
          <w:sz w:val="24"/>
          <w:szCs w:val="24"/>
        </w:rPr>
        <w:t>ton for fall weather</w:t>
      </w:r>
      <w:r w:rsidR="00D54DE8">
        <w:rPr>
          <w:b/>
          <w:bCs/>
          <w:sz w:val="24"/>
          <w:szCs w:val="24"/>
        </w:rPr>
        <w:t>.</w:t>
      </w:r>
    </w:p>
    <w:p w14:paraId="1C8CCA47" w14:textId="77777777" w:rsidR="00553549" w:rsidRDefault="00553549" w:rsidP="00D00D40">
      <w:pPr>
        <w:spacing w:after="0"/>
        <w:rPr>
          <w:b/>
          <w:bCs/>
          <w:color w:val="4EA72E" w:themeColor="accent6"/>
          <w:sz w:val="24"/>
          <w:szCs w:val="24"/>
        </w:rPr>
      </w:pPr>
    </w:p>
    <w:p w14:paraId="324FFEF0" w14:textId="7D546026" w:rsidR="00EE4E08" w:rsidRDefault="007E28B9" w:rsidP="00D00D40">
      <w:pPr>
        <w:spacing w:after="0"/>
        <w:rPr>
          <w:b/>
          <w:bCs/>
          <w:color w:val="4EA72E" w:themeColor="accent6"/>
          <w:sz w:val="24"/>
          <w:szCs w:val="24"/>
        </w:rPr>
      </w:pPr>
      <w:r w:rsidRPr="003E3645">
        <w:rPr>
          <w:noProof/>
        </w:rPr>
        <w:drawing>
          <wp:inline distT="0" distB="0" distL="0" distR="0" wp14:anchorId="3D492A43" wp14:editId="3AE7188B">
            <wp:extent cx="3126663" cy="3087835"/>
            <wp:effectExtent l="0" t="0" r="0" b="0"/>
            <wp:docPr id="8883008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34419" cy="3095495"/>
                    </a:xfrm>
                    <a:prstGeom prst="rect">
                      <a:avLst/>
                    </a:prstGeom>
                    <a:noFill/>
                    <a:ln>
                      <a:noFill/>
                    </a:ln>
                  </pic:spPr>
                </pic:pic>
              </a:graphicData>
            </a:graphic>
          </wp:inline>
        </w:drawing>
      </w:r>
      <w:r w:rsidR="00672178" w:rsidRPr="00672178">
        <w:rPr>
          <w:b/>
          <w:bCs/>
          <w:color w:val="4EA72E" w:themeColor="accent6"/>
          <w:sz w:val="24"/>
          <w:szCs w:val="24"/>
        </w:rPr>
        <w:t xml:space="preserve"> </w:t>
      </w:r>
      <w:r w:rsidR="00672178" w:rsidRPr="00672178">
        <w:rPr>
          <w:noProof/>
        </w:rPr>
        <w:drawing>
          <wp:inline distT="0" distB="0" distL="0" distR="0" wp14:anchorId="4E74662E" wp14:editId="3E14D966">
            <wp:extent cx="2916085" cy="3051041"/>
            <wp:effectExtent l="0" t="0" r="0" b="0"/>
            <wp:docPr id="983747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923572" cy="3058874"/>
                    </a:xfrm>
                    <a:prstGeom prst="rect">
                      <a:avLst/>
                    </a:prstGeom>
                    <a:noFill/>
                    <a:ln>
                      <a:noFill/>
                    </a:ln>
                  </pic:spPr>
                </pic:pic>
              </a:graphicData>
            </a:graphic>
          </wp:inline>
        </w:drawing>
      </w:r>
    </w:p>
    <w:p w14:paraId="525C1668" w14:textId="477D3ED1" w:rsidR="008048A8" w:rsidRDefault="008048A8" w:rsidP="00D00D40">
      <w:pPr>
        <w:spacing w:after="0"/>
        <w:rPr>
          <w:b/>
          <w:bCs/>
          <w:color w:val="4EA72E" w:themeColor="accent6"/>
          <w:sz w:val="24"/>
          <w:szCs w:val="24"/>
        </w:rPr>
      </w:pPr>
      <w:r>
        <w:rPr>
          <w:b/>
          <w:bCs/>
          <w:color w:val="4EA72E" w:themeColor="accent6"/>
          <w:sz w:val="24"/>
          <w:szCs w:val="24"/>
        </w:rPr>
        <w:t xml:space="preserve">Figure </w:t>
      </w:r>
      <w:r w:rsidR="00010DA7">
        <w:rPr>
          <w:b/>
          <w:bCs/>
          <w:color w:val="4EA72E" w:themeColor="accent6"/>
          <w:sz w:val="24"/>
          <w:szCs w:val="24"/>
        </w:rPr>
        <w:t>16: Winter weather plant performance</w:t>
      </w:r>
    </w:p>
    <w:p w14:paraId="44EB50ED" w14:textId="1D6EC7E0" w:rsidR="0085075F" w:rsidRDefault="0085075F" w:rsidP="0085075F">
      <w:pPr>
        <w:spacing w:after="0"/>
        <w:rPr>
          <w:b/>
          <w:bCs/>
          <w:sz w:val="24"/>
          <w:szCs w:val="24"/>
        </w:rPr>
      </w:pPr>
      <w:r w:rsidRPr="00532A49">
        <w:rPr>
          <w:b/>
          <w:bCs/>
          <w:color w:val="4EA72E" w:themeColor="accent6"/>
          <w:sz w:val="24"/>
          <w:szCs w:val="24"/>
        </w:rPr>
        <w:t xml:space="preserve">Figure </w:t>
      </w:r>
      <w:r>
        <w:rPr>
          <w:b/>
          <w:bCs/>
          <w:color w:val="4EA72E" w:themeColor="accent6"/>
          <w:sz w:val="24"/>
          <w:szCs w:val="24"/>
        </w:rPr>
        <w:t>16</w:t>
      </w:r>
      <w:r>
        <w:rPr>
          <w:b/>
          <w:bCs/>
          <w:sz w:val="24"/>
          <w:szCs w:val="24"/>
        </w:rPr>
        <w:t xml:space="preserve"> illustrates the need for only one chiller/tower and the tower operates at 50% fan speed</w:t>
      </w:r>
      <w:r w:rsidR="00183FD3">
        <w:rPr>
          <w:b/>
          <w:bCs/>
          <w:sz w:val="24"/>
          <w:szCs w:val="24"/>
        </w:rPr>
        <w:t xml:space="preserve"> for all hours. </w:t>
      </w:r>
      <w:r>
        <w:rPr>
          <w:b/>
          <w:bCs/>
          <w:sz w:val="24"/>
          <w:szCs w:val="24"/>
        </w:rPr>
        <w:t xml:space="preserve">Note the plant loads </w:t>
      </w:r>
      <w:r w:rsidR="005A35BA">
        <w:rPr>
          <w:b/>
          <w:bCs/>
          <w:sz w:val="24"/>
          <w:szCs w:val="24"/>
        </w:rPr>
        <w:t>on</w:t>
      </w:r>
      <w:r>
        <w:rPr>
          <w:b/>
          <w:bCs/>
          <w:sz w:val="24"/>
          <w:szCs w:val="24"/>
        </w:rPr>
        <w:t xml:space="preserve"> the right chart are the same as the plant loads of </w:t>
      </w:r>
      <w:r w:rsidRPr="00532A49">
        <w:rPr>
          <w:b/>
          <w:bCs/>
          <w:color w:val="4EA72E" w:themeColor="accent6"/>
          <w:sz w:val="24"/>
          <w:szCs w:val="24"/>
        </w:rPr>
        <w:t xml:space="preserve">Figure </w:t>
      </w:r>
      <w:r>
        <w:rPr>
          <w:b/>
          <w:bCs/>
          <w:color w:val="4EA72E" w:themeColor="accent6"/>
          <w:sz w:val="24"/>
          <w:szCs w:val="24"/>
        </w:rPr>
        <w:t>1</w:t>
      </w:r>
      <w:r w:rsidR="002D2615">
        <w:rPr>
          <w:b/>
          <w:bCs/>
          <w:color w:val="4EA72E" w:themeColor="accent6"/>
          <w:sz w:val="24"/>
          <w:szCs w:val="24"/>
        </w:rPr>
        <w:t>5</w:t>
      </w:r>
      <w:r>
        <w:rPr>
          <w:b/>
          <w:bCs/>
          <w:sz w:val="24"/>
          <w:szCs w:val="24"/>
        </w:rPr>
        <w:t xml:space="preserve">. The secondary horizontal axis of </w:t>
      </w:r>
      <w:r w:rsidRPr="00532A49">
        <w:rPr>
          <w:b/>
          <w:bCs/>
          <w:color w:val="4EA72E" w:themeColor="accent6"/>
          <w:sz w:val="24"/>
          <w:szCs w:val="24"/>
        </w:rPr>
        <w:t xml:space="preserve">Figure </w:t>
      </w:r>
      <w:r>
        <w:rPr>
          <w:b/>
          <w:bCs/>
          <w:color w:val="4EA72E" w:themeColor="accent6"/>
          <w:sz w:val="24"/>
          <w:szCs w:val="24"/>
        </w:rPr>
        <w:t>1</w:t>
      </w:r>
      <w:r w:rsidR="00DC1E21">
        <w:rPr>
          <w:b/>
          <w:bCs/>
          <w:color w:val="4EA72E" w:themeColor="accent6"/>
          <w:sz w:val="24"/>
          <w:szCs w:val="24"/>
        </w:rPr>
        <w:t>6</w:t>
      </w:r>
      <w:r>
        <w:rPr>
          <w:b/>
          <w:bCs/>
          <w:sz w:val="24"/>
          <w:szCs w:val="24"/>
        </w:rPr>
        <w:t xml:space="preserve"> gives the evaporator load which is a little greater than the plant load because P/S pumping energy is added to the plant load.</w:t>
      </w:r>
    </w:p>
    <w:p w14:paraId="7B02FF6B" w14:textId="77777777" w:rsidR="00553549" w:rsidRDefault="00553549" w:rsidP="00D00D40">
      <w:pPr>
        <w:spacing w:after="0"/>
        <w:rPr>
          <w:b/>
          <w:bCs/>
          <w:color w:val="4EA72E" w:themeColor="accent6"/>
          <w:sz w:val="24"/>
          <w:szCs w:val="24"/>
        </w:rPr>
      </w:pPr>
    </w:p>
    <w:p w14:paraId="72F94B1A" w14:textId="5BF0D535" w:rsidR="00553549" w:rsidRPr="00D54DE8" w:rsidRDefault="00DC1E21" w:rsidP="00D00D40">
      <w:pPr>
        <w:spacing w:after="0"/>
        <w:rPr>
          <w:b/>
          <w:bCs/>
          <w:color w:val="4EA72E" w:themeColor="accent6"/>
          <w:sz w:val="36"/>
          <w:szCs w:val="36"/>
        </w:rPr>
      </w:pPr>
      <w:r w:rsidRPr="00DC1E21">
        <w:rPr>
          <w:b/>
          <w:bCs/>
          <w:color w:val="4EA72E" w:themeColor="accent6"/>
          <w:sz w:val="36"/>
          <w:szCs w:val="36"/>
        </w:rPr>
        <w:t>Spring Weather Performance</w:t>
      </w:r>
    </w:p>
    <w:p w14:paraId="5AF3745B" w14:textId="6280758A" w:rsidR="00BE5054" w:rsidRDefault="00D00D40" w:rsidP="00D00D40">
      <w:pPr>
        <w:spacing w:after="0"/>
        <w:rPr>
          <w:b/>
          <w:bCs/>
          <w:sz w:val="24"/>
          <w:szCs w:val="24"/>
        </w:rPr>
      </w:pPr>
      <w:r w:rsidRPr="003306C0">
        <w:rPr>
          <w:noProof/>
        </w:rPr>
        <w:drawing>
          <wp:inline distT="0" distB="0" distL="0" distR="0" wp14:anchorId="3BEAF694" wp14:editId="40026920">
            <wp:extent cx="2898648" cy="2980944"/>
            <wp:effectExtent l="0" t="0" r="0" b="0"/>
            <wp:docPr id="117210455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98648" cy="2980944"/>
                    </a:xfrm>
                    <a:prstGeom prst="rect">
                      <a:avLst/>
                    </a:prstGeom>
                    <a:noFill/>
                    <a:ln>
                      <a:noFill/>
                    </a:ln>
                  </pic:spPr>
                </pic:pic>
              </a:graphicData>
            </a:graphic>
          </wp:inline>
        </w:drawing>
      </w:r>
      <w:r w:rsidR="00292FE5" w:rsidRPr="00292FE5">
        <w:rPr>
          <w:noProof/>
        </w:rPr>
        <w:drawing>
          <wp:inline distT="0" distB="0" distL="0" distR="0" wp14:anchorId="4003336D" wp14:editId="16BA7BB1">
            <wp:extent cx="3117806" cy="2970488"/>
            <wp:effectExtent l="0" t="0" r="6985" b="1905"/>
            <wp:docPr id="10869956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128242" cy="2980431"/>
                    </a:xfrm>
                    <a:prstGeom prst="rect">
                      <a:avLst/>
                    </a:prstGeom>
                    <a:noFill/>
                    <a:ln>
                      <a:noFill/>
                    </a:ln>
                  </pic:spPr>
                </pic:pic>
              </a:graphicData>
            </a:graphic>
          </wp:inline>
        </w:drawing>
      </w:r>
    </w:p>
    <w:p w14:paraId="2DFE8BBC" w14:textId="7B3C7956" w:rsidR="00D00D40" w:rsidRPr="00A46FE4" w:rsidRDefault="007E7EFF" w:rsidP="00597E81">
      <w:pPr>
        <w:spacing w:after="0"/>
        <w:rPr>
          <w:b/>
          <w:bCs/>
          <w:color w:val="4EA72E" w:themeColor="accent6"/>
          <w:sz w:val="24"/>
          <w:szCs w:val="24"/>
        </w:rPr>
      </w:pPr>
      <w:r w:rsidRPr="007E7EFF">
        <w:rPr>
          <w:b/>
          <w:bCs/>
          <w:color w:val="4EA72E" w:themeColor="accent6"/>
          <w:sz w:val="24"/>
          <w:szCs w:val="24"/>
        </w:rPr>
        <w:t>Figure 1</w:t>
      </w:r>
      <w:r w:rsidR="00426EBD">
        <w:rPr>
          <w:b/>
          <w:bCs/>
          <w:color w:val="4EA72E" w:themeColor="accent6"/>
          <w:sz w:val="24"/>
          <w:szCs w:val="24"/>
        </w:rPr>
        <w:t>7</w:t>
      </w:r>
      <w:r w:rsidRPr="007E7EFF">
        <w:rPr>
          <w:b/>
          <w:bCs/>
          <w:color w:val="4EA72E" w:themeColor="accent6"/>
          <w:sz w:val="24"/>
          <w:szCs w:val="24"/>
        </w:rPr>
        <w:t>: Spring weather</w:t>
      </w:r>
      <w:r w:rsidR="00426EBD" w:rsidRPr="00426EBD">
        <w:rPr>
          <w:b/>
          <w:bCs/>
          <w:color w:val="4EA72E" w:themeColor="accent6"/>
          <w:sz w:val="24"/>
          <w:szCs w:val="24"/>
        </w:rPr>
        <w:t xml:space="preserve"> </w:t>
      </w:r>
      <w:r w:rsidR="00426EBD">
        <w:rPr>
          <w:b/>
          <w:bCs/>
          <w:color w:val="4EA72E" w:themeColor="accent6"/>
          <w:sz w:val="24"/>
          <w:szCs w:val="24"/>
        </w:rPr>
        <w:t>energy consumption of Figure 4 building &amp; chiller plant</w:t>
      </w:r>
    </w:p>
    <w:p w14:paraId="646541D3" w14:textId="406F5E6C" w:rsidR="00C763CB" w:rsidRPr="00490B3D" w:rsidRDefault="00B81DAE" w:rsidP="00581CE6">
      <w:pPr>
        <w:spacing w:after="0" w:line="240" w:lineRule="auto"/>
        <w:rPr>
          <w:b/>
          <w:bCs/>
          <w:sz w:val="24"/>
          <w:szCs w:val="24"/>
        </w:rPr>
      </w:pPr>
      <w:r w:rsidRPr="00490B3D">
        <w:rPr>
          <w:b/>
          <w:bCs/>
          <w:sz w:val="24"/>
          <w:szCs w:val="24"/>
        </w:rPr>
        <w:t xml:space="preserve">Spring weather performance is </w:t>
      </w:r>
      <w:r w:rsidR="00723898" w:rsidRPr="00490B3D">
        <w:rPr>
          <w:b/>
          <w:bCs/>
          <w:sz w:val="24"/>
          <w:szCs w:val="24"/>
        </w:rPr>
        <w:t>like</w:t>
      </w:r>
      <w:r w:rsidRPr="00490B3D">
        <w:rPr>
          <w:b/>
          <w:bCs/>
          <w:sz w:val="24"/>
          <w:szCs w:val="24"/>
        </w:rPr>
        <w:t xml:space="preserve"> fall weather performance</w:t>
      </w:r>
      <w:r w:rsidR="00490B3D" w:rsidRPr="00490B3D">
        <w:rPr>
          <w:b/>
          <w:bCs/>
          <w:sz w:val="24"/>
          <w:szCs w:val="24"/>
        </w:rPr>
        <w:t xml:space="preserve"> but less</w:t>
      </w:r>
      <w:r w:rsidR="000E5FDE">
        <w:rPr>
          <w:b/>
          <w:bCs/>
          <w:sz w:val="24"/>
          <w:szCs w:val="24"/>
        </w:rPr>
        <w:t xml:space="preserve"> energy</w:t>
      </w:r>
      <w:r w:rsidR="00490B3D" w:rsidRPr="00490B3D">
        <w:rPr>
          <w:b/>
          <w:bCs/>
          <w:sz w:val="24"/>
          <w:szCs w:val="24"/>
        </w:rPr>
        <w:t xml:space="preserve"> </w:t>
      </w:r>
      <w:r w:rsidR="008E1F5E">
        <w:rPr>
          <w:b/>
          <w:bCs/>
          <w:sz w:val="24"/>
          <w:szCs w:val="24"/>
        </w:rPr>
        <w:t xml:space="preserve">consumed </w:t>
      </w:r>
      <w:r w:rsidR="00490B3D" w:rsidRPr="00490B3D">
        <w:rPr>
          <w:b/>
          <w:bCs/>
          <w:sz w:val="24"/>
          <w:szCs w:val="24"/>
        </w:rPr>
        <w:t>due to the milder weather conditions.</w:t>
      </w:r>
    </w:p>
    <w:p w14:paraId="77699D5E" w14:textId="268D6836" w:rsidR="00426EBD" w:rsidRDefault="00F74D89" w:rsidP="00581CE6">
      <w:pPr>
        <w:spacing w:after="0" w:line="240" w:lineRule="auto"/>
        <w:rPr>
          <w:b/>
          <w:bCs/>
          <w:color w:val="4EA72E" w:themeColor="accent6"/>
          <w:sz w:val="40"/>
          <w:szCs w:val="40"/>
        </w:rPr>
      </w:pPr>
      <w:r w:rsidRPr="00C31BD5">
        <w:rPr>
          <w:noProof/>
        </w:rPr>
        <w:lastRenderedPageBreak/>
        <w:drawing>
          <wp:inline distT="0" distB="0" distL="0" distR="0" wp14:anchorId="19E3B051" wp14:editId="4EEFDEF4">
            <wp:extent cx="2935224" cy="2871216"/>
            <wp:effectExtent l="0" t="0" r="0" b="5715"/>
            <wp:docPr id="170816725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935224" cy="2871216"/>
                    </a:xfrm>
                    <a:prstGeom prst="rect">
                      <a:avLst/>
                    </a:prstGeom>
                    <a:noFill/>
                    <a:ln>
                      <a:noFill/>
                    </a:ln>
                  </pic:spPr>
                </pic:pic>
              </a:graphicData>
            </a:graphic>
          </wp:inline>
        </w:drawing>
      </w:r>
      <w:r w:rsidR="00B418F6" w:rsidRPr="00B418F6">
        <w:rPr>
          <w:noProof/>
        </w:rPr>
        <w:drawing>
          <wp:inline distT="0" distB="0" distL="0" distR="0" wp14:anchorId="3816ECAB" wp14:editId="65F0C66A">
            <wp:extent cx="3126740" cy="2903738"/>
            <wp:effectExtent l="0" t="0" r="0" b="0"/>
            <wp:docPr id="3105430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132921" cy="2909478"/>
                    </a:xfrm>
                    <a:prstGeom prst="rect">
                      <a:avLst/>
                    </a:prstGeom>
                    <a:noFill/>
                    <a:ln>
                      <a:noFill/>
                    </a:ln>
                  </pic:spPr>
                </pic:pic>
              </a:graphicData>
            </a:graphic>
          </wp:inline>
        </w:drawing>
      </w:r>
    </w:p>
    <w:p w14:paraId="2AF3213E" w14:textId="213B1D8D" w:rsidR="00B6002B" w:rsidRDefault="00B6002B" w:rsidP="00581CE6">
      <w:pPr>
        <w:spacing w:after="0" w:line="240" w:lineRule="auto"/>
        <w:rPr>
          <w:b/>
          <w:bCs/>
          <w:color w:val="4EA72E" w:themeColor="accent6"/>
          <w:sz w:val="24"/>
          <w:szCs w:val="24"/>
        </w:rPr>
      </w:pPr>
      <w:r>
        <w:rPr>
          <w:b/>
          <w:bCs/>
          <w:color w:val="4EA72E" w:themeColor="accent6"/>
          <w:sz w:val="24"/>
          <w:szCs w:val="24"/>
        </w:rPr>
        <w:t>Figure 18: Spring weather wall loads</w:t>
      </w:r>
    </w:p>
    <w:p w14:paraId="5EF10EBA" w14:textId="0A05B2A5" w:rsidR="00490B3D" w:rsidRPr="00577CCD" w:rsidRDefault="00AF15C8" w:rsidP="00581CE6">
      <w:pPr>
        <w:spacing w:after="0" w:line="240" w:lineRule="auto"/>
        <w:rPr>
          <w:b/>
          <w:bCs/>
          <w:sz w:val="24"/>
          <w:szCs w:val="24"/>
        </w:rPr>
      </w:pPr>
      <w:r w:rsidRPr="00577CCD">
        <w:rPr>
          <w:b/>
          <w:bCs/>
          <w:sz w:val="24"/>
          <w:szCs w:val="24"/>
        </w:rPr>
        <w:t xml:space="preserve">The spring wall loads are </w:t>
      </w:r>
      <w:r w:rsidR="00E91DB6" w:rsidRPr="00577CCD">
        <w:rPr>
          <w:b/>
          <w:bCs/>
          <w:sz w:val="24"/>
          <w:szCs w:val="24"/>
        </w:rPr>
        <w:t>like</w:t>
      </w:r>
      <w:r w:rsidRPr="00577CCD">
        <w:rPr>
          <w:b/>
          <w:bCs/>
          <w:sz w:val="24"/>
          <w:szCs w:val="24"/>
        </w:rPr>
        <w:t xml:space="preserve"> the fall </w:t>
      </w:r>
      <w:r w:rsidR="00032C3C">
        <w:rPr>
          <w:b/>
          <w:bCs/>
          <w:sz w:val="24"/>
          <w:szCs w:val="24"/>
        </w:rPr>
        <w:t xml:space="preserve">weather </w:t>
      </w:r>
      <w:r w:rsidRPr="00577CCD">
        <w:rPr>
          <w:b/>
          <w:bCs/>
          <w:sz w:val="24"/>
          <w:szCs w:val="24"/>
        </w:rPr>
        <w:t>loads</w:t>
      </w:r>
      <w:r w:rsidR="00577CCD" w:rsidRPr="00577CCD">
        <w:rPr>
          <w:b/>
          <w:bCs/>
          <w:sz w:val="24"/>
          <w:szCs w:val="24"/>
        </w:rPr>
        <w:t xml:space="preserve"> </w:t>
      </w:r>
      <w:r w:rsidR="00032C3C">
        <w:rPr>
          <w:b/>
          <w:bCs/>
          <w:sz w:val="24"/>
          <w:szCs w:val="24"/>
        </w:rPr>
        <w:t xml:space="preserve">but </w:t>
      </w:r>
      <w:r w:rsidR="00577CCD" w:rsidRPr="00577CCD">
        <w:rPr>
          <w:b/>
          <w:bCs/>
          <w:sz w:val="24"/>
          <w:szCs w:val="24"/>
        </w:rPr>
        <w:t xml:space="preserve">with more </w:t>
      </w:r>
      <w:r w:rsidR="00DF58C3">
        <w:rPr>
          <w:b/>
          <w:bCs/>
          <w:sz w:val="24"/>
          <w:szCs w:val="24"/>
        </w:rPr>
        <w:t xml:space="preserve">cold weather </w:t>
      </w:r>
      <w:r w:rsidR="00577CCD" w:rsidRPr="00577CCD">
        <w:rPr>
          <w:b/>
          <w:bCs/>
          <w:sz w:val="24"/>
          <w:szCs w:val="24"/>
        </w:rPr>
        <w:t xml:space="preserve">cooling </w:t>
      </w:r>
      <w:r w:rsidR="00564161" w:rsidRPr="00577CCD">
        <w:rPr>
          <w:b/>
          <w:bCs/>
          <w:sz w:val="24"/>
          <w:szCs w:val="24"/>
        </w:rPr>
        <w:t>is required</w:t>
      </w:r>
      <w:r w:rsidR="00577CCD" w:rsidRPr="00577CCD">
        <w:rPr>
          <w:b/>
          <w:bCs/>
          <w:sz w:val="24"/>
          <w:szCs w:val="24"/>
        </w:rPr>
        <w:t xml:space="preserve"> because of the milder </w:t>
      </w:r>
      <w:r w:rsidR="00032C3C">
        <w:rPr>
          <w:b/>
          <w:bCs/>
          <w:sz w:val="24"/>
          <w:szCs w:val="24"/>
        </w:rPr>
        <w:t xml:space="preserve">spring </w:t>
      </w:r>
      <w:r w:rsidR="00577CCD" w:rsidRPr="00577CCD">
        <w:rPr>
          <w:b/>
          <w:bCs/>
          <w:sz w:val="24"/>
          <w:szCs w:val="24"/>
        </w:rPr>
        <w:t>weather.</w:t>
      </w:r>
    </w:p>
    <w:p w14:paraId="537B5A83" w14:textId="77777777" w:rsidR="00426EBD" w:rsidRPr="00B6002B" w:rsidRDefault="00426EBD" w:rsidP="00581CE6">
      <w:pPr>
        <w:spacing w:after="0" w:line="240" w:lineRule="auto"/>
        <w:rPr>
          <w:b/>
          <w:bCs/>
          <w:color w:val="4EA72E" w:themeColor="accent6"/>
          <w:sz w:val="24"/>
          <w:szCs w:val="24"/>
        </w:rPr>
      </w:pPr>
    </w:p>
    <w:p w14:paraId="290ADD26" w14:textId="3179BB02" w:rsidR="00C763CB" w:rsidRDefault="00D7471C" w:rsidP="00581CE6">
      <w:pPr>
        <w:spacing w:after="0" w:line="240" w:lineRule="auto"/>
        <w:rPr>
          <w:b/>
          <w:bCs/>
          <w:color w:val="4EA72E" w:themeColor="accent6"/>
          <w:sz w:val="40"/>
          <w:szCs w:val="40"/>
        </w:rPr>
      </w:pPr>
      <w:r w:rsidRPr="00D7471C">
        <w:rPr>
          <w:noProof/>
        </w:rPr>
        <w:drawing>
          <wp:inline distT="0" distB="0" distL="0" distR="0" wp14:anchorId="2E3477E2" wp14:editId="56E27F68">
            <wp:extent cx="3154680" cy="2926080"/>
            <wp:effectExtent l="0" t="0" r="7620" b="7620"/>
            <wp:docPr id="28297635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154680" cy="2926080"/>
                    </a:xfrm>
                    <a:prstGeom prst="rect">
                      <a:avLst/>
                    </a:prstGeom>
                    <a:noFill/>
                    <a:ln>
                      <a:noFill/>
                    </a:ln>
                  </pic:spPr>
                </pic:pic>
              </a:graphicData>
            </a:graphic>
          </wp:inline>
        </w:drawing>
      </w:r>
      <w:r w:rsidR="0099398A" w:rsidRPr="0099398A">
        <w:rPr>
          <w:noProof/>
        </w:rPr>
        <w:drawing>
          <wp:inline distT="0" distB="0" distL="0" distR="0" wp14:anchorId="0D3C87E5" wp14:editId="1BF73277">
            <wp:extent cx="3163824" cy="2898648"/>
            <wp:effectExtent l="0" t="0" r="0" b="0"/>
            <wp:docPr id="186827784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163824" cy="2898648"/>
                    </a:xfrm>
                    <a:prstGeom prst="rect">
                      <a:avLst/>
                    </a:prstGeom>
                    <a:noFill/>
                    <a:ln>
                      <a:noFill/>
                    </a:ln>
                  </pic:spPr>
                </pic:pic>
              </a:graphicData>
            </a:graphic>
          </wp:inline>
        </w:drawing>
      </w:r>
    </w:p>
    <w:p w14:paraId="20A53200" w14:textId="529C50D4" w:rsidR="006625F4" w:rsidRPr="00BF684B" w:rsidRDefault="003B3E9F" w:rsidP="00581CE6">
      <w:pPr>
        <w:spacing w:after="0" w:line="240" w:lineRule="auto"/>
        <w:rPr>
          <w:b/>
          <w:bCs/>
          <w:color w:val="4EA72E" w:themeColor="accent6"/>
          <w:sz w:val="24"/>
          <w:szCs w:val="24"/>
        </w:rPr>
      </w:pPr>
      <w:r w:rsidRPr="00BF684B">
        <w:rPr>
          <w:b/>
          <w:bCs/>
          <w:color w:val="4EA72E" w:themeColor="accent6"/>
          <w:sz w:val="24"/>
          <w:szCs w:val="24"/>
        </w:rPr>
        <w:t>Figure 1</w:t>
      </w:r>
      <w:r w:rsidR="00B6002B">
        <w:rPr>
          <w:b/>
          <w:bCs/>
          <w:color w:val="4EA72E" w:themeColor="accent6"/>
          <w:sz w:val="24"/>
          <w:szCs w:val="24"/>
        </w:rPr>
        <w:t>9</w:t>
      </w:r>
      <w:r w:rsidRPr="00BF684B">
        <w:rPr>
          <w:b/>
          <w:bCs/>
          <w:color w:val="4EA72E" w:themeColor="accent6"/>
          <w:sz w:val="24"/>
          <w:szCs w:val="24"/>
        </w:rPr>
        <w:t xml:space="preserve">: Spring </w:t>
      </w:r>
      <w:r w:rsidR="00B6002B">
        <w:rPr>
          <w:b/>
          <w:bCs/>
          <w:color w:val="4EA72E" w:themeColor="accent6"/>
          <w:sz w:val="24"/>
          <w:szCs w:val="24"/>
        </w:rPr>
        <w:t>W</w:t>
      </w:r>
      <w:r w:rsidRPr="00BF684B">
        <w:rPr>
          <w:b/>
          <w:bCs/>
          <w:color w:val="4EA72E" w:themeColor="accent6"/>
          <w:sz w:val="24"/>
          <w:szCs w:val="24"/>
        </w:rPr>
        <w:t>eather</w:t>
      </w:r>
      <w:r w:rsidR="00B6002B">
        <w:rPr>
          <w:b/>
          <w:bCs/>
          <w:color w:val="4EA72E" w:themeColor="accent6"/>
          <w:sz w:val="24"/>
          <w:szCs w:val="24"/>
        </w:rPr>
        <w:t>-Building loads that define plant load</w:t>
      </w:r>
    </w:p>
    <w:p w14:paraId="0EFBD0FB" w14:textId="1DD76642" w:rsidR="00B34B08" w:rsidRDefault="00D214BC" w:rsidP="00581CE6">
      <w:pPr>
        <w:spacing w:after="0" w:line="240" w:lineRule="auto"/>
        <w:rPr>
          <w:b/>
          <w:bCs/>
          <w:sz w:val="24"/>
          <w:szCs w:val="24"/>
        </w:rPr>
      </w:pPr>
      <w:r w:rsidRPr="008B335D">
        <w:rPr>
          <w:b/>
          <w:bCs/>
          <w:sz w:val="24"/>
          <w:szCs w:val="24"/>
        </w:rPr>
        <w:t>The milder</w:t>
      </w:r>
      <w:r w:rsidR="008B335D" w:rsidRPr="008B335D">
        <w:rPr>
          <w:b/>
          <w:bCs/>
          <w:sz w:val="24"/>
          <w:szCs w:val="24"/>
        </w:rPr>
        <w:t xml:space="preserve"> spring weather results in a little more plant load as illustrated by comparing the figures.</w:t>
      </w:r>
    </w:p>
    <w:p w14:paraId="12EC5930" w14:textId="77777777" w:rsidR="00162CE4" w:rsidRDefault="00162CE4" w:rsidP="00581CE6">
      <w:pPr>
        <w:spacing w:after="0" w:line="240" w:lineRule="auto"/>
        <w:rPr>
          <w:b/>
          <w:bCs/>
          <w:sz w:val="24"/>
          <w:szCs w:val="24"/>
        </w:rPr>
      </w:pPr>
    </w:p>
    <w:p w14:paraId="275A42BB" w14:textId="1BAE5284" w:rsidR="00162CE4" w:rsidRDefault="007761C2" w:rsidP="00581CE6">
      <w:pPr>
        <w:spacing w:after="0" w:line="240" w:lineRule="auto"/>
        <w:rPr>
          <w:b/>
          <w:bCs/>
          <w:sz w:val="24"/>
          <w:szCs w:val="24"/>
        </w:rPr>
      </w:pPr>
      <w:r w:rsidRPr="007761C2">
        <w:rPr>
          <w:noProof/>
        </w:rPr>
        <w:lastRenderedPageBreak/>
        <w:drawing>
          <wp:inline distT="0" distB="0" distL="0" distR="0" wp14:anchorId="74949904" wp14:editId="38E3562D">
            <wp:extent cx="3163554" cy="2821992"/>
            <wp:effectExtent l="0" t="0" r="0" b="0"/>
            <wp:docPr id="61801420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173275" cy="2830663"/>
                    </a:xfrm>
                    <a:prstGeom prst="rect">
                      <a:avLst/>
                    </a:prstGeom>
                    <a:noFill/>
                    <a:ln>
                      <a:noFill/>
                    </a:ln>
                  </pic:spPr>
                </pic:pic>
              </a:graphicData>
            </a:graphic>
          </wp:inline>
        </w:drawing>
      </w:r>
      <w:r w:rsidR="00033C11" w:rsidRPr="00033C11">
        <w:rPr>
          <w:noProof/>
        </w:rPr>
        <w:drawing>
          <wp:inline distT="0" distB="0" distL="0" distR="0" wp14:anchorId="454FC65B" wp14:editId="2ED3CB3F">
            <wp:extent cx="3163824" cy="2825496"/>
            <wp:effectExtent l="0" t="0" r="0" b="0"/>
            <wp:docPr id="14743970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163824" cy="2825496"/>
                    </a:xfrm>
                    <a:prstGeom prst="rect">
                      <a:avLst/>
                    </a:prstGeom>
                    <a:noFill/>
                    <a:ln>
                      <a:noFill/>
                    </a:ln>
                  </pic:spPr>
                </pic:pic>
              </a:graphicData>
            </a:graphic>
          </wp:inline>
        </w:drawing>
      </w:r>
    </w:p>
    <w:p w14:paraId="328F7332" w14:textId="688D88C9" w:rsidR="00993208" w:rsidRDefault="0024428F" w:rsidP="00581CE6">
      <w:pPr>
        <w:spacing w:after="0" w:line="240" w:lineRule="auto"/>
        <w:rPr>
          <w:b/>
          <w:bCs/>
          <w:color w:val="4EA72E" w:themeColor="accent6"/>
          <w:sz w:val="24"/>
          <w:szCs w:val="24"/>
        </w:rPr>
      </w:pPr>
      <w:r w:rsidRPr="005B44BD">
        <w:rPr>
          <w:b/>
          <w:bCs/>
          <w:color w:val="4EA72E" w:themeColor="accent6"/>
          <w:sz w:val="24"/>
          <w:szCs w:val="24"/>
        </w:rPr>
        <w:t xml:space="preserve">Figure 20; Spring weather </w:t>
      </w:r>
      <w:r w:rsidR="005B44BD" w:rsidRPr="005B44BD">
        <w:rPr>
          <w:b/>
          <w:bCs/>
          <w:color w:val="4EA72E" w:themeColor="accent6"/>
          <w:sz w:val="24"/>
          <w:szCs w:val="24"/>
        </w:rPr>
        <w:t>plant performance</w:t>
      </w:r>
    </w:p>
    <w:p w14:paraId="558A69ED" w14:textId="0F5D1E46" w:rsidR="005B44BD" w:rsidRDefault="00B10E4C" w:rsidP="00581CE6">
      <w:pPr>
        <w:spacing w:after="0" w:line="240" w:lineRule="auto"/>
        <w:rPr>
          <w:b/>
          <w:bCs/>
          <w:sz w:val="24"/>
          <w:szCs w:val="24"/>
        </w:rPr>
      </w:pPr>
      <w:r w:rsidRPr="00B10E4C">
        <w:rPr>
          <w:b/>
          <w:bCs/>
          <w:sz w:val="24"/>
          <w:szCs w:val="24"/>
        </w:rPr>
        <w:t xml:space="preserve">Plant performance is </w:t>
      </w:r>
      <w:r>
        <w:rPr>
          <w:b/>
          <w:bCs/>
          <w:sz w:val="24"/>
          <w:szCs w:val="24"/>
        </w:rPr>
        <w:t xml:space="preserve">very </w:t>
      </w:r>
      <w:r w:rsidRPr="00B10E4C">
        <w:rPr>
          <w:b/>
          <w:bCs/>
          <w:sz w:val="24"/>
          <w:szCs w:val="24"/>
        </w:rPr>
        <w:t>similar to the fall weather performance.</w:t>
      </w:r>
    </w:p>
    <w:p w14:paraId="786E01F8" w14:textId="01ACA46B" w:rsidR="00057B4C" w:rsidRDefault="00C90818" w:rsidP="00581CE6">
      <w:pPr>
        <w:spacing w:after="0" w:line="240" w:lineRule="auto"/>
        <w:rPr>
          <w:b/>
          <w:bCs/>
          <w:sz w:val="24"/>
          <w:szCs w:val="24"/>
        </w:rPr>
      </w:pPr>
      <w:r>
        <w:rPr>
          <w:b/>
          <w:bCs/>
          <w:sz w:val="24"/>
          <w:szCs w:val="24"/>
        </w:rPr>
        <w:t>N</w:t>
      </w:r>
      <w:r w:rsidR="00057B4C">
        <w:rPr>
          <w:b/>
          <w:bCs/>
          <w:sz w:val="24"/>
          <w:szCs w:val="24"/>
        </w:rPr>
        <w:t>ext</w:t>
      </w:r>
      <w:r>
        <w:rPr>
          <w:b/>
          <w:bCs/>
          <w:sz w:val="24"/>
          <w:szCs w:val="24"/>
        </w:rPr>
        <w:t xml:space="preserve"> </w:t>
      </w:r>
      <w:r w:rsidR="00AB289E">
        <w:rPr>
          <w:b/>
          <w:bCs/>
          <w:sz w:val="24"/>
          <w:szCs w:val="24"/>
        </w:rPr>
        <w:t xml:space="preserve">the </w:t>
      </w:r>
      <w:r>
        <w:rPr>
          <w:b/>
          <w:bCs/>
          <w:sz w:val="24"/>
          <w:szCs w:val="24"/>
        </w:rPr>
        <w:t>energy saving projects are defined.</w:t>
      </w:r>
    </w:p>
    <w:p w14:paraId="1245D65E" w14:textId="77777777" w:rsidR="001162BB" w:rsidRPr="00747163" w:rsidRDefault="001162BB" w:rsidP="001162BB">
      <w:pPr>
        <w:spacing w:after="0"/>
        <w:rPr>
          <w:b/>
          <w:bCs/>
          <w:color w:val="4EA72E" w:themeColor="accent6"/>
          <w:sz w:val="36"/>
          <w:szCs w:val="36"/>
        </w:rPr>
      </w:pPr>
      <w:bookmarkStart w:id="6" w:name="_Hlk200036533"/>
      <w:r w:rsidRPr="00747163">
        <w:rPr>
          <w:b/>
          <w:bCs/>
          <w:color w:val="4EA72E" w:themeColor="accent6"/>
          <w:sz w:val="36"/>
          <w:szCs w:val="36"/>
        </w:rPr>
        <w:t>Energy Saving Projects Defined</w:t>
      </w:r>
    </w:p>
    <w:p w14:paraId="1C3D9783" w14:textId="2AF83DD9" w:rsidR="001162BB" w:rsidRPr="00747163" w:rsidRDefault="001162BB" w:rsidP="001162BB">
      <w:pPr>
        <w:spacing w:after="0"/>
        <w:rPr>
          <w:b/>
          <w:bCs/>
          <w:sz w:val="52"/>
          <w:szCs w:val="52"/>
        </w:rPr>
      </w:pPr>
      <w:r>
        <w:rPr>
          <w:b/>
          <w:bCs/>
          <w:sz w:val="24"/>
          <w:szCs w:val="24"/>
        </w:rPr>
        <w:t>The energy-saving projects are as follows</w:t>
      </w:r>
      <w:r w:rsidR="005534A8">
        <w:rPr>
          <w:b/>
          <w:bCs/>
          <w:sz w:val="24"/>
          <w:szCs w:val="24"/>
        </w:rPr>
        <w:t>.</w:t>
      </w:r>
      <w:r>
        <w:rPr>
          <w:b/>
          <w:bCs/>
          <w:sz w:val="24"/>
          <w:szCs w:val="24"/>
        </w:rPr>
        <w:t xml:space="preserve"> </w:t>
      </w:r>
    </w:p>
    <w:p w14:paraId="01EA3B62" w14:textId="13D3050B" w:rsidR="001162BB" w:rsidRPr="00A23BB4" w:rsidRDefault="001162BB" w:rsidP="00A23BB4">
      <w:pPr>
        <w:spacing w:after="0"/>
        <w:rPr>
          <w:b/>
          <w:sz w:val="24"/>
          <w:szCs w:val="24"/>
        </w:rPr>
      </w:pPr>
      <w:r w:rsidRPr="00A23BB4">
        <w:rPr>
          <w:b/>
          <w:bCs/>
          <w:color w:val="4EA72E" w:themeColor="accent6"/>
          <w:sz w:val="24"/>
          <w:szCs w:val="24"/>
        </w:rPr>
        <w:t xml:space="preserve">Project 1 </w:t>
      </w:r>
      <w:r w:rsidRPr="00A23BB4">
        <w:rPr>
          <w:b/>
          <w:bCs/>
          <w:sz w:val="24"/>
          <w:szCs w:val="24"/>
        </w:rPr>
        <w:t xml:space="preserve">eliminates </w:t>
      </w:r>
      <w:r w:rsidR="00C130BD">
        <w:rPr>
          <w:b/>
          <w:bCs/>
          <w:sz w:val="24"/>
          <w:szCs w:val="24"/>
        </w:rPr>
        <w:t>unstable</w:t>
      </w:r>
      <w:r w:rsidRPr="00A23BB4">
        <w:rPr>
          <w:b/>
          <w:bCs/>
          <w:sz w:val="24"/>
          <w:szCs w:val="24"/>
        </w:rPr>
        <w:t xml:space="preserve"> energy, defined here as outside air infiltration and return air energy transfer. These two energy waste functions are nearly impossible to measure or observe and can change by the hour if not by the minute, therefore must be neutralized so that an accurate model and engineering analysis of the building’s energy consuming characteristics can be achieved. Building positive pressure controls are installed to eliminate infiltration, modeled here by assuming the return exhaust damper is controlled to achieve positive pressure on each floor. The fresh air damper is set at 40% open and therefore fresh air CFM is a function of VAV fans CFM. </w:t>
      </w:r>
    </w:p>
    <w:p w14:paraId="558C4DA8" w14:textId="77777777" w:rsidR="00A90EA3" w:rsidRPr="00880074" w:rsidRDefault="001162BB" w:rsidP="00A90EA3">
      <w:pPr>
        <w:spacing w:after="0"/>
        <w:rPr>
          <w:b/>
          <w:bCs/>
          <w:color w:val="4EA72E" w:themeColor="accent6"/>
          <w:sz w:val="40"/>
          <w:szCs w:val="40"/>
        </w:rPr>
      </w:pPr>
      <w:r>
        <w:rPr>
          <w:b/>
          <w:bCs/>
          <w:sz w:val="24"/>
          <w:szCs w:val="24"/>
        </w:rPr>
        <w:t xml:space="preserve">All building thermostats are set at the same temperature to eliminate return air energy transfer. All stats at the same temperature setting may be temporary but necessary for a “clean” energy analysis of the building. The change in building energy after the stats are set equal can give an indication of how much return air energy transfer is occurring in the building. </w:t>
      </w:r>
      <w:r>
        <w:rPr>
          <w:b/>
          <w:sz w:val="24"/>
          <w:szCs w:val="24"/>
        </w:rPr>
        <w:t xml:space="preserve">Controlling the stats could help stabilize the pressure control system given that return air energy transfer changes the return air load and therefore the load on the VAV fans and the load on the VAV fans defines the VAV kW that in turn contributes to the VAV fan load. </w:t>
      </w:r>
      <w:r>
        <w:rPr>
          <w:b/>
          <w:bCs/>
          <w:sz w:val="24"/>
          <w:szCs w:val="24"/>
        </w:rPr>
        <w:t xml:space="preserve">Positive building pressure means that those pathways that allowed outside air to get into the building are now paths for conditioned air to exit the building, analogues to air exhaust. Therefore, it seems likely that interior air return to the perimeter will increase with building positive pressure, possibly increasing return air energy transfer unless the stats are at the same setting. </w:t>
      </w:r>
      <w:r>
        <w:rPr>
          <w:b/>
          <w:sz w:val="24"/>
          <w:szCs w:val="24"/>
        </w:rPr>
        <w:t xml:space="preserve">Return air energy transfer may be difficult if not impossible to eliminate short of controlling all thermostats on each floor to the same temperature. One possible solution may be to locate perimeter return air duct several feet toward the interior of the building with perimeter stats located a few feet from the outside wall possibly eliminating interior return </w:t>
      </w:r>
      <w:r>
        <w:rPr>
          <w:b/>
          <w:sz w:val="24"/>
          <w:szCs w:val="24"/>
        </w:rPr>
        <w:lastRenderedPageBreak/>
        <w:t xml:space="preserve">air from entering the perimeter stat zone of control. </w:t>
      </w:r>
      <w:r w:rsidRPr="00222024">
        <w:rPr>
          <w:b/>
          <w:sz w:val="24"/>
          <w:szCs w:val="24"/>
        </w:rPr>
        <w:t>This Project 1 will model peak exfiltration as .05 cfm/wall ft</w:t>
      </w:r>
      <w:r w:rsidRPr="00222024">
        <w:rPr>
          <w:b/>
          <w:sz w:val="24"/>
          <w:szCs w:val="24"/>
          <w:vertAlign w:val="superscript"/>
        </w:rPr>
        <w:t>2</w:t>
      </w:r>
      <w:r w:rsidRPr="00222024">
        <w:rPr>
          <w:b/>
          <w:sz w:val="24"/>
          <w:szCs w:val="24"/>
        </w:rPr>
        <w:t xml:space="preserve"> and eliminates return air energy transfer by setting all stats at the same temperature.</w:t>
      </w:r>
      <w:r>
        <w:rPr>
          <w:b/>
          <w:sz w:val="24"/>
          <w:szCs w:val="24"/>
        </w:rPr>
        <w:t xml:space="preserve"> Each of the following projects are installed to the previous project.</w:t>
      </w:r>
    </w:p>
    <w:p w14:paraId="028C09B1" w14:textId="26D64700" w:rsidR="00A90EA3" w:rsidRDefault="00E23B5D" w:rsidP="00A90EA3">
      <w:pPr>
        <w:spacing w:after="0" w:line="240" w:lineRule="auto"/>
        <w:rPr>
          <w:b/>
          <w:bCs/>
          <w:sz w:val="24"/>
          <w:szCs w:val="24"/>
        </w:rPr>
      </w:pPr>
      <w:r w:rsidRPr="00E23B5D">
        <w:rPr>
          <w:noProof/>
        </w:rPr>
        <w:drawing>
          <wp:inline distT="0" distB="0" distL="0" distR="0" wp14:anchorId="76A0B6AC" wp14:editId="056E9A0E">
            <wp:extent cx="3118104" cy="2926080"/>
            <wp:effectExtent l="0" t="0" r="6350" b="7620"/>
            <wp:docPr id="102608088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118104" cy="2926080"/>
                    </a:xfrm>
                    <a:prstGeom prst="rect">
                      <a:avLst/>
                    </a:prstGeom>
                    <a:noFill/>
                    <a:ln>
                      <a:noFill/>
                    </a:ln>
                  </pic:spPr>
                </pic:pic>
              </a:graphicData>
            </a:graphic>
          </wp:inline>
        </w:drawing>
      </w:r>
      <w:r w:rsidR="00A90EA3" w:rsidRPr="00C95E4E">
        <w:rPr>
          <w:b/>
          <w:bCs/>
          <w:sz w:val="24"/>
          <w:szCs w:val="24"/>
        </w:rPr>
        <w:t xml:space="preserve"> </w:t>
      </w:r>
      <w:r w:rsidR="00A90EA3" w:rsidRPr="00FF4906">
        <w:rPr>
          <w:noProof/>
        </w:rPr>
        <w:drawing>
          <wp:inline distT="0" distB="0" distL="0" distR="0" wp14:anchorId="5C36D3A1" wp14:editId="3E61B782">
            <wp:extent cx="3154680" cy="3044952"/>
            <wp:effectExtent l="0" t="0" r="7620" b="3175"/>
            <wp:docPr id="13045877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154680" cy="3044952"/>
                    </a:xfrm>
                    <a:prstGeom prst="rect">
                      <a:avLst/>
                    </a:prstGeom>
                    <a:noFill/>
                    <a:ln>
                      <a:noFill/>
                    </a:ln>
                  </pic:spPr>
                </pic:pic>
              </a:graphicData>
            </a:graphic>
          </wp:inline>
        </w:drawing>
      </w:r>
    </w:p>
    <w:p w14:paraId="515C6EBE" w14:textId="56C01DA3" w:rsidR="00A90EA3" w:rsidRDefault="00A90EA3" w:rsidP="00A90EA3">
      <w:pPr>
        <w:spacing w:after="0" w:line="240" w:lineRule="auto"/>
        <w:rPr>
          <w:b/>
          <w:bCs/>
          <w:color w:val="4EA72E" w:themeColor="accent6"/>
          <w:sz w:val="24"/>
          <w:szCs w:val="24"/>
        </w:rPr>
      </w:pPr>
      <w:r w:rsidRPr="00F47C20">
        <w:rPr>
          <w:b/>
          <w:bCs/>
          <w:color w:val="4EA72E" w:themeColor="accent6"/>
          <w:sz w:val="24"/>
          <w:szCs w:val="24"/>
        </w:rPr>
        <w:t xml:space="preserve">Figure </w:t>
      </w:r>
      <w:r>
        <w:rPr>
          <w:b/>
          <w:bCs/>
          <w:color w:val="4EA72E" w:themeColor="accent6"/>
          <w:sz w:val="24"/>
          <w:szCs w:val="24"/>
        </w:rPr>
        <w:t>2</w:t>
      </w:r>
      <w:r w:rsidR="005664EC">
        <w:rPr>
          <w:b/>
          <w:bCs/>
          <w:color w:val="4EA72E" w:themeColor="accent6"/>
          <w:sz w:val="24"/>
          <w:szCs w:val="24"/>
        </w:rPr>
        <w:t>1</w:t>
      </w:r>
      <w:r w:rsidRPr="00F47C20">
        <w:rPr>
          <w:b/>
          <w:bCs/>
          <w:color w:val="4EA72E" w:themeColor="accent6"/>
          <w:sz w:val="24"/>
          <w:szCs w:val="24"/>
        </w:rPr>
        <w:t xml:space="preserve">: </w:t>
      </w:r>
      <w:r>
        <w:rPr>
          <w:b/>
          <w:bCs/>
          <w:color w:val="4EA72E" w:themeColor="accent6"/>
          <w:sz w:val="24"/>
          <w:szCs w:val="24"/>
        </w:rPr>
        <w:t>L</w:t>
      </w:r>
      <w:r w:rsidRPr="00F47C20">
        <w:rPr>
          <w:b/>
          <w:bCs/>
          <w:color w:val="4EA72E" w:themeColor="accent6"/>
          <w:sz w:val="24"/>
          <w:szCs w:val="24"/>
        </w:rPr>
        <w:t xml:space="preserve">eft chart </w:t>
      </w:r>
      <w:r>
        <w:rPr>
          <w:b/>
          <w:bCs/>
          <w:color w:val="4EA72E" w:themeColor="accent6"/>
          <w:sz w:val="24"/>
          <w:szCs w:val="24"/>
        </w:rPr>
        <w:t>EUI original building, right chart project 1 installed.</w:t>
      </w:r>
    </w:p>
    <w:p w14:paraId="1E983956" w14:textId="4F5313D8" w:rsidR="00EA182E" w:rsidRPr="00724DFA" w:rsidRDefault="001162BB" w:rsidP="00724DFA">
      <w:pPr>
        <w:spacing w:after="0" w:line="240" w:lineRule="auto"/>
        <w:rPr>
          <w:b/>
          <w:bCs/>
          <w:color w:val="4EA72E" w:themeColor="accent6"/>
          <w:sz w:val="40"/>
          <w:szCs w:val="40"/>
        </w:rPr>
      </w:pPr>
      <w:r w:rsidRPr="00222024">
        <w:rPr>
          <w:b/>
          <w:sz w:val="24"/>
          <w:szCs w:val="24"/>
        </w:rPr>
        <w:t xml:space="preserve"> </w:t>
      </w:r>
      <w:r w:rsidR="00155D0C" w:rsidRPr="0037771C">
        <w:rPr>
          <w:b/>
          <w:bCs/>
          <w:sz w:val="24"/>
          <w:szCs w:val="24"/>
        </w:rPr>
        <w:t xml:space="preserve">Project 1 installs building positive pressure control and sets the thermostats at the same temperature to eliminate return air energy transfer. </w:t>
      </w:r>
      <w:r w:rsidR="00155D0C" w:rsidRPr="00F47C20">
        <w:rPr>
          <w:b/>
          <w:bCs/>
          <w:color w:val="4EA72E" w:themeColor="accent6"/>
          <w:sz w:val="24"/>
          <w:szCs w:val="24"/>
        </w:rPr>
        <w:t xml:space="preserve">Figure </w:t>
      </w:r>
      <w:r w:rsidR="00155D0C">
        <w:rPr>
          <w:b/>
          <w:bCs/>
          <w:color w:val="4EA72E" w:themeColor="accent6"/>
          <w:sz w:val="24"/>
          <w:szCs w:val="24"/>
        </w:rPr>
        <w:t>2</w:t>
      </w:r>
      <w:r w:rsidR="00DB7F1B">
        <w:rPr>
          <w:b/>
          <w:bCs/>
          <w:color w:val="4EA72E" w:themeColor="accent6"/>
          <w:sz w:val="24"/>
          <w:szCs w:val="24"/>
        </w:rPr>
        <w:t>1</w:t>
      </w:r>
      <w:r w:rsidR="00155D0C">
        <w:rPr>
          <w:b/>
          <w:bCs/>
          <w:sz w:val="24"/>
          <w:szCs w:val="24"/>
        </w:rPr>
        <w:t xml:space="preserve"> illustrates the reduction in estimated EUI with the installation of project 1, 10</w:t>
      </w:r>
      <w:r w:rsidR="00C54E21">
        <w:rPr>
          <w:b/>
          <w:bCs/>
          <w:sz w:val="24"/>
          <w:szCs w:val="24"/>
        </w:rPr>
        <w:t>6</w:t>
      </w:r>
      <w:r w:rsidR="00155D0C">
        <w:rPr>
          <w:b/>
          <w:bCs/>
          <w:sz w:val="24"/>
          <w:szCs w:val="24"/>
        </w:rPr>
        <w:t xml:space="preserve"> EUI verses 78 EUI with Project 1 installed. </w:t>
      </w:r>
      <w:r w:rsidR="00155D0C" w:rsidRPr="00FF2CB0">
        <w:rPr>
          <w:b/>
          <w:bCs/>
          <w:color w:val="4EA72E" w:themeColor="accent6"/>
          <w:sz w:val="24"/>
          <w:szCs w:val="24"/>
        </w:rPr>
        <w:t xml:space="preserve">Figure </w:t>
      </w:r>
      <w:r w:rsidR="00155D0C">
        <w:rPr>
          <w:b/>
          <w:bCs/>
          <w:color w:val="4EA72E" w:themeColor="accent6"/>
          <w:sz w:val="24"/>
          <w:szCs w:val="24"/>
        </w:rPr>
        <w:t>2</w:t>
      </w:r>
      <w:r w:rsidR="00DB7F1B">
        <w:rPr>
          <w:b/>
          <w:bCs/>
          <w:color w:val="4EA72E" w:themeColor="accent6"/>
          <w:sz w:val="24"/>
          <w:szCs w:val="24"/>
        </w:rPr>
        <w:t>1</w:t>
      </w:r>
      <w:r w:rsidR="00155D0C">
        <w:rPr>
          <w:b/>
          <w:bCs/>
          <w:sz w:val="24"/>
          <w:szCs w:val="24"/>
        </w:rPr>
        <w:t xml:space="preserve"> illustrates the big savings are the reduction in heat energy. No heat is required for summer weather. Fall heat reduced from 11.29 to 5.72 EUI, winter heat reduced from 28.81 to 15.69 EUI, and spring reduced from 7.19 to 3.28 EUI, about a 50% reduction for the year due to less perimeter heat required because two wall loads have been eliminated, infiltration and return air energy transfer. </w:t>
      </w:r>
    </w:p>
    <w:p w14:paraId="74279AC8" w14:textId="2AC02219" w:rsidR="00DC1587" w:rsidRDefault="00DC1587" w:rsidP="00DC1587">
      <w:pPr>
        <w:spacing w:after="0" w:line="240" w:lineRule="auto"/>
        <w:rPr>
          <w:b/>
          <w:bCs/>
          <w:sz w:val="24"/>
          <w:szCs w:val="24"/>
        </w:rPr>
      </w:pPr>
      <w:r w:rsidRPr="00FF4906">
        <w:rPr>
          <w:noProof/>
        </w:rPr>
        <w:drawing>
          <wp:inline distT="0" distB="0" distL="0" distR="0" wp14:anchorId="23ADE8A8" wp14:editId="61C535E5">
            <wp:extent cx="3154680" cy="3044952"/>
            <wp:effectExtent l="0" t="0" r="7620" b="3175"/>
            <wp:docPr id="544538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154680" cy="3044952"/>
                    </a:xfrm>
                    <a:prstGeom prst="rect">
                      <a:avLst/>
                    </a:prstGeom>
                    <a:noFill/>
                    <a:ln>
                      <a:noFill/>
                    </a:ln>
                  </pic:spPr>
                </pic:pic>
              </a:graphicData>
            </a:graphic>
          </wp:inline>
        </w:drawing>
      </w:r>
      <w:r w:rsidR="0059029D" w:rsidRPr="00F54E2D">
        <w:rPr>
          <w:noProof/>
        </w:rPr>
        <w:drawing>
          <wp:inline distT="0" distB="0" distL="0" distR="0" wp14:anchorId="66251407" wp14:editId="15D5B60A">
            <wp:extent cx="3163570" cy="3050892"/>
            <wp:effectExtent l="0" t="0" r="0" b="0"/>
            <wp:docPr id="2658967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67215" cy="3054407"/>
                    </a:xfrm>
                    <a:prstGeom prst="rect">
                      <a:avLst/>
                    </a:prstGeom>
                    <a:noFill/>
                    <a:ln>
                      <a:noFill/>
                    </a:ln>
                  </pic:spPr>
                </pic:pic>
              </a:graphicData>
            </a:graphic>
          </wp:inline>
        </w:drawing>
      </w:r>
    </w:p>
    <w:p w14:paraId="27E8EECD" w14:textId="7027D8FC" w:rsidR="00B03922" w:rsidRDefault="007646BC" w:rsidP="00EB7D02">
      <w:pPr>
        <w:spacing w:after="0" w:line="240" w:lineRule="auto"/>
        <w:rPr>
          <w:b/>
          <w:bCs/>
          <w:color w:val="4EA72E" w:themeColor="accent6"/>
          <w:sz w:val="24"/>
          <w:szCs w:val="24"/>
        </w:rPr>
      </w:pPr>
      <w:r w:rsidRPr="007646BC">
        <w:rPr>
          <w:b/>
          <w:bCs/>
          <w:color w:val="4EA72E" w:themeColor="accent6"/>
          <w:sz w:val="24"/>
          <w:szCs w:val="24"/>
        </w:rPr>
        <w:t>Figure 2</w:t>
      </w:r>
      <w:r w:rsidR="00106174">
        <w:rPr>
          <w:b/>
          <w:bCs/>
          <w:color w:val="4EA72E" w:themeColor="accent6"/>
          <w:sz w:val="24"/>
          <w:szCs w:val="24"/>
        </w:rPr>
        <w:t>2</w:t>
      </w:r>
      <w:r w:rsidRPr="007646BC">
        <w:rPr>
          <w:b/>
          <w:bCs/>
          <w:color w:val="4EA72E" w:themeColor="accent6"/>
          <w:sz w:val="24"/>
          <w:szCs w:val="24"/>
        </w:rPr>
        <w:t>: Install project 2</w:t>
      </w:r>
      <w:r w:rsidR="002C16A7">
        <w:rPr>
          <w:b/>
          <w:bCs/>
          <w:color w:val="4EA72E" w:themeColor="accent6"/>
          <w:sz w:val="24"/>
          <w:szCs w:val="24"/>
        </w:rPr>
        <w:t xml:space="preserve"> dropping EUI from </w:t>
      </w:r>
      <w:r w:rsidR="00C81E50">
        <w:rPr>
          <w:b/>
          <w:bCs/>
          <w:color w:val="4EA72E" w:themeColor="accent6"/>
          <w:sz w:val="24"/>
          <w:szCs w:val="24"/>
        </w:rPr>
        <w:t>78 to 74.</w:t>
      </w:r>
    </w:p>
    <w:p w14:paraId="21B5E371" w14:textId="7153E731" w:rsidR="00DC1587" w:rsidRPr="0006398A" w:rsidRDefault="005A1B8A" w:rsidP="00C81E50">
      <w:pPr>
        <w:spacing w:after="0"/>
        <w:rPr>
          <w:b/>
          <w:bCs/>
          <w:color w:val="4EA72E" w:themeColor="accent6"/>
          <w:sz w:val="24"/>
          <w:szCs w:val="24"/>
        </w:rPr>
      </w:pPr>
      <w:r w:rsidRPr="00DE4ABD">
        <w:rPr>
          <w:b/>
          <w:bCs/>
          <w:color w:val="4EA72E" w:themeColor="accent6"/>
          <w:sz w:val="24"/>
          <w:szCs w:val="24"/>
        </w:rPr>
        <w:lastRenderedPageBreak/>
        <w:t>P</w:t>
      </w:r>
      <w:r w:rsidRPr="00DE4ABD">
        <w:rPr>
          <w:b/>
          <w:bCs/>
          <w:color w:val="388600"/>
          <w:sz w:val="24"/>
          <w:szCs w:val="24"/>
        </w:rPr>
        <w:t xml:space="preserve">roject 2 </w:t>
      </w:r>
      <w:r w:rsidRPr="00DE4ABD">
        <w:rPr>
          <w:b/>
          <w:bCs/>
          <w:sz w:val="24"/>
          <w:szCs w:val="24"/>
        </w:rPr>
        <w:t>is to simply reset the perimeter air heating temperature from 90F to 95F. This reduces the CFM of heating air to the perimeter and therefore decreases the air reheat, resulting in reduced building kW demand and plant load for the fall, winter, and spring seasons. Increasing the perimeter air temperature to 100F or higher will further decrease air reheat, however may be unacceptable for some buildings. We will proceed with 95F perimeter heating air.</w:t>
      </w:r>
      <w:r w:rsidR="0057294F">
        <w:rPr>
          <w:b/>
          <w:bCs/>
          <w:color w:val="4EA72E" w:themeColor="accent6"/>
          <w:sz w:val="24"/>
          <w:szCs w:val="24"/>
        </w:rPr>
        <w:t xml:space="preserve"> </w:t>
      </w:r>
    </w:p>
    <w:p w14:paraId="1240BD73" w14:textId="77777777" w:rsidR="00EB5994" w:rsidRDefault="00EB5994" w:rsidP="00DC1587">
      <w:pPr>
        <w:spacing w:after="0"/>
        <w:rPr>
          <w:b/>
          <w:bCs/>
          <w:color w:val="4EA72E" w:themeColor="accent6"/>
          <w:sz w:val="40"/>
          <w:szCs w:val="40"/>
        </w:rPr>
      </w:pPr>
      <w:r w:rsidRPr="00F54E2D">
        <w:rPr>
          <w:noProof/>
        </w:rPr>
        <w:drawing>
          <wp:inline distT="0" distB="0" distL="0" distR="0" wp14:anchorId="7FA5980E" wp14:editId="0EC74DEB">
            <wp:extent cx="3163570" cy="3050892"/>
            <wp:effectExtent l="0" t="0" r="0" b="0"/>
            <wp:docPr id="3943633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67215" cy="3054407"/>
                    </a:xfrm>
                    <a:prstGeom prst="rect">
                      <a:avLst/>
                    </a:prstGeom>
                    <a:noFill/>
                    <a:ln>
                      <a:noFill/>
                    </a:ln>
                  </pic:spPr>
                </pic:pic>
              </a:graphicData>
            </a:graphic>
          </wp:inline>
        </w:drawing>
      </w:r>
      <w:r w:rsidR="00DC1587" w:rsidRPr="008D2C08">
        <w:rPr>
          <w:noProof/>
        </w:rPr>
        <w:drawing>
          <wp:inline distT="0" distB="0" distL="0" distR="0" wp14:anchorId="35FEE4D5" wp14:editId="0E9D9028">
            <wp:extent cx="3163824" cy="3044952"/>
            <wp:effectExtent l="0" t="0" r="0" b="3175"/>
            <wp:docPr id="192714758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r w:rsidR="00DC1587" w:rsidRPr="00715242">
        <w:rPr>
          <w:b/>
          <w:bCs/>
          <w:color w:val="4EA72E" w:themeColor="accent6"/>
          <w:sz w:val="40"/>
          <w:szCs w:val="40"/>
        </w:rPr>
        <w:t xml:space="preserve"> </w:t>
      </w:r>
    </w:p>
    <w:p w14:paraId="42F270C1" w14:textId="72B27182" w:rsidR="00103E60" w:rsidRDefault="00103E60" w:rsidP="00DC1587">
      <w:pPr>
        <w:spacing w:after="0"/>
        <w:rPr>
          <w:b/>
          <w:bCs/>
          <w:color w:val="4EA72E" w:themeColor="accent6"/>
          <w:sz w:val="24"/>
          <w:szCs w:val="24"/>
        </w:rPr>
      </w:pPr>
      <w:r w:rsidRPr="00103E60">
        <w:rPr>
          <w:b/>
          <w:bCs/>
          <w:color w:val="4EA72E" w:themeColor="accent6"/>
          <w:sz w:val="24"/>
          <w:szCs w:val="24"/>
        </w:rPr>
        <w:t>Figure 2</w:t>
      </w:r>
      <w:r w:rsidR="00D772F3">
        <w:rPr>
          <w:b/>
          <w:bCs/>
          <w:color w:val="4EA72E" w:themeColor="accent6"/>
          <w:sz w:val="24"/>
          <w:szCs w:val="24"/>
        </w:rPr>
        <w:t>3</w:t>
      </w:r>
      <w:r w:rsidRPr="00103E60">
        <w:rPr>
          <w:b/>
          <w:bCs/>
          <w:color w:val="4EA72E" w:themeColor="accent6"/>
          <w:sz w:val="24"/>
          <w:szCs w:val="24"/>
        </w:rPr>
        <w:t>:</w:t>
      </w:r>
      <w:r w:rsidR="0006398A">
        <w:rPr>
          <w:b/>
          <w:bCs/>
          <w:color w:val="4EA72E" w:themeColor="accent6"/>
          <w:sz w:val="24"/>
          <w:szCs w:val="24"/>
        </w:rPr>
        <w:t xml:space="preserve"> </w:t>
      </w:r>
      <w:r w:rsidR="00CA58CF">
        <w:rPr>
          <w:b/>
          <w:bCs/>
          <w:color w:val="4EA72E" w:themeColor="accent6"/>
          <w:sz w:val="24"/>
          <w:szCs w:val="24"/>
        </w:rPr>
        <w:t>Install project 3</w:t>
      </w:r>
      <w:r w:rsidR="00D772F3">
        <w:rPr>
          <w:b/>
          <w:bCs/>
          <w:color w:val="4EA72E" w:themeColor="accent6"/>
          <w:sz w:val="24"/>
          <w:szCs w:val="24"/>
        </w:rPr>
        <w:t xml:space="preserve">, EUI </w:t>
      </w:r>
      <w:r w:rsidR="00493DCE">
        <w:rPr>
          <w:b/>
          <w:bCs/>
          <w:color w:val="4EA72E" w:themeColor="accent6"/>
          <w:sz w:val="24"/>
          <w:szCs w:val="24"/>
        </w:rPr>
        <w:t>drops</w:t>
      </w:r>
      <w:r w:rsidR="00D772F3">
        <w:rPr>
          <w:b/>
          <w:bCs/>
          <w:color w:val="4EA72E" w:themeColor="accent6"/>
          <w:sz w:val="24"/>
          <w:szCs w:val="24"/>
        </w:rPr>
        <w:t xml:space="preserve"> from 74 to </w:t>
      </w:r>
      <w:r w:rsidR="00493DCE">
        <w:rPr>
          <w:b/>
          <w:bCs/>
          <w:color w:val="4EA72E" w:themeColor="accent6"/>
          <w:sz w:val="24"/>
          <w:szCs w:val="24"/>
        </w:rPr>
        <w:t>64.</w:t>
      </w:r>
    </w:p>
    <w:p w14:paraId="063A2F0E" w14:textId="2C7FB39D" w:rsidR="0014736F" w:rsidRPr="00BD1657" w:rsidRDefault="008E78AE" w:rsidP="00DC1587">
      <w:pPr>
        <w:spacing w:after="0"/>
        <w:rPr>
          <w:b/>
          <w:bCs/>
          <w:sz w:val="24"/>
          <w:szCs w:val="24"/>
        </w:rPr>
      </w:pPr>
      <w:r w:rsidRPr="00AE298A">
        <w:rPr>
          <w:b/>
          <w:bCs/>
          <w:sz w:val="24"/>
          <w:szCs w:val="24"/>
        </w:rPr>
        <w:t xml:space="preserve">Project </w:t>
      </w:r>
      <w:r w:rsidR="00627E0D" w:rsidRPr="00AE298A">
        <w:rPr>
          <w:b/>
          <w:bCs/>
          <w:sz w:val="24"/>
          <w:szCs w:val="24"/>
        </w:rPr>
        <w:t>3 upgrades the lighting from a peak of .9 watts/ft</w:t>
      </w:r>
      <w:r w:rsidR="00627E0D" w:rsidRPr="00AE298A">
        <w:rPr>
          <w:b/>
          <w:bCs/>
          <w:sz w:val="24"/>
          <w:szCs w:val="24"/>
          <w:vertAlign w:val="superscript"/>
        </w:rPr>
        <w:t>2</w:t>
      </w:r>
      <w:r w:rsidR="00627E0D" w:rsidRPr="00AE298A">
        <w:rPr>
          <w:b/>
          <w:bCs/>
          <w:sz w:val="24"/>
          <w:szCs w:val="24"/>
        </w:rPr>
        <w:t xml:space="preserve"> to </w:t>
      </w:r>
      <w:r w:rsidR="00AE298A" w:rsidRPr="00AE298A">
        <w:rPr>
          <w:b/>
          <w:bCs/>
          <w:sz w:val="24"/>
          <w:szCs w:val="24"/>
        </w:rPr>
        <w:t>.64 watts/ft</w:t>
      </w:r>
      <w:r w:rsidR="00AE298A" w:rsidRPr="00AE298A">
        <w:rPr>
          <w:b/>
          <w:bCs/>
          <w:sz w:val="24"/>
          <w:szCs w:val="24"/>
          <w:vertAlign w:val="superscript"/>
        </w:rPr>
        <w:t>2</w:t>
      </w:r>
      <w:r w:rsidR="00AE298A" w:rsidRPr="00AE298A">
        <w:rPr>
          <w:b/>
          <w:bCs/>
          <w:sz w:val="24"/>
          <w:szCs w:val="24"/>
        </w:rPr>
        <w:t>.</w:t>
      </w:r>
      <w:r w:rsidR="00F01CCE" w:rsidRPr="00AE298A">
        <w:rPr>
          <w:b/>
          <w:bCs/>
          <w:sz w:val="24"/>
          <w:szCs w:val="24"/>
        </w:rPr>
        <w:t xml:space="preserve"> </w:t>
      </w:r>
      <w:r w:rsidR="00F85656" w:rsidRPr="00DE4ABD">
        <w:rPr>
          <w:b/>
          <w:sz w:val="24"/>
          <w:szCs w:val="24"/>
        </w:rPr>
        <w:t>As part of this project, people sensors are installed that result in only 5% of lights being on after hours.</w:t>
      </w:r>
    </w:p>
    <w:p w14:paraId="59E33001" w14:textId="4AB3A899" w:rsidR="00DC1587" w:rsidRDefault="0014736F" w:rsidP="00DC1587">
      <w:pPr>
        <w:spacing w:after="0"/>
        <w:rPr>
          <w:b/>
          <w:bCs/>
          <w:color w:val="4EA72E" w:themeColor="accent6"/>
          <w:sz w:val="40"/>
          <w:szCs w:val="40"/>
        </w:rPr>
      </w:pPr>
      <w:r w:rsidRPr="008D2C08">
        <w:rPr>
          <w:noProof/>
        </w:rPr>
        <w:drawing>
          <wp:inline distT="0" distB="0" distL="0" distR="0" wp14:anchorId="6957D9D5" wp14:editId="6A4CC1ED">
            <wp:extent cx="3163824" cy="3044952"/>
            <wp:effectExtent l="0" t="0" r="0" b="3175"/>
            <wp:docPr id="1862291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r w:rsidR="00DC1587" w:rsidRPr="00715242">
        <w:rPr>
          <w:noProof/>
        </w:rPr>
        <w:drawing>
          <wp:inline distT="0" distB="0" distL="0" distR="0" wp14:anchorId="4DAFFAAA" wp14:editId="73302512">
            <wp:extent cx="3163824" cy="3044952"/>
            <wp:effectExtent l="0" t="0" r="0" b="3175"/>
            <wp:docPr id="152483365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p>
    <w:p w14:paraId="7184CD51" w14:textId="5278E893" w:rsidR="00103E60" w:rsidRDefault="00103E60" w:rsidP="00DC1587">
      <w:pPr>
        <w:spacing w:after="0"/>
        <w:rPr>
          <w:b/>
          <w:bCs/>
          <w:color w:val="4EA72E" w:themeColor="accent6"/>
          <w:sz w:val="24"/>
          <w:szCs w:val="24"/>
        </w:rPr>
      </w:pPr>
      <w:r w:rsidRPr="00103E60">
        <w:rPr>
          <w:b/>
          <w:bCs/>
          <w:color w:val="4EA72E" w:themeColor="accent6"/>
          <w:sz w:val="24"/>
          <w:szCs w:val="24"/>
        </w:rPr>
        <w:t>Figure 2</w:t>
      </w:r>
      <w:r w:rsidR="00AE298A">
        <w:rPr>
          <w:b/>
          <w:bCs/>
          <w:color w:val="4EA72E" w:themeColor="accent6"/>
          <w:sz w:val="24"/>
          <w:szCs w:val="24"/>
        </w:rPr>
        <w:t>4</w:t>
      </w:r>
      <w:r w:rsidR="00B64BA5">
        <w:rPr>
          <w:b/>
          <w:bCs/>
          <w:color w:val="4EA72E" w:themeColor="accent6"/>
          <w:sz w:val="24"/>
          <w:szCs w:val="24"/>
        </w:rPr>
        <w:t>: Install project 4</w:t>
      </w:r>
      <w:r w:rsidR="00AE298A">
        <w:rPr>
          <w:b/>
          <w:bCs/>
          <w:color w:val="4EA72E" w:themeColor="accent6"/>
          <w:sz w:val="24"/>
          <w:szCs w:val="24"/>
        </w:rPr>
        <w:t xml:space="preserve"> dropping EUI from 64 to 6</w:t>
      </w:r>
      <w:r w:rsidR="002C2D0C">
        <w:rPr>
          <w:b/>
          <w:bCs/>
          <w:color w:val="4EA72E" w:themeColor="accent6"/>
          <w:sz w:val="24"/>
          <w:szCs w:val="24"/>
        </w:rPr>
        <w:t>2</w:t>
      </w:r>
      <w:r w:rsidR="00AE298A">
        <w:rPr>
          <w:b/>
          <w:bCs/>
          <w:color w:val="4EA72E" w:themeColor="accent6"/>
          <w:sz w:val="24"/>
          <w:szCs w:val="24"/>
        </w:rPr>
        <w:t>.</w:t>
      </w:r>
    </w:p>
    <w:p w14:paraId="7BB57AEA" w14:textId="396062B5" w:rsidR="00DC1587" w:rsidRPr="00381B3B" w:rsidRDefault="00C3763C" w:rsidP="00DC1587">
      <w:pPr>
        <w:spacing w:after="0"/>
        <w:rPr>
          <w:b/>
          <w:sz w:val="24"/>
          <w:szCs w:val="24"/>
        </w:rPr>
      </w:pPr>
      <w:r w:rsidRPr="00DE4ABD">
        <w:rPr>
          <w:b/>
          <w:color w:val="4EA72E" w:themeColor="accent6"/>
          <w:sz w:val="24"/>
          <w:szCs w:val="24"/>
        </w:rPr>
        <w:t xml:space="preserve">Project 4 </w:t>
      </w:r>
      <w:r w:rsidRPr="00DE4ABD">
        <w:rPr>
          <w:b/>
          <w:sz w:val="24"/>
          <w:szCs w:val="24"/>
        </w:rPr>
        <w:t xml:space="preserve">installs CO2 people sensing fresh air control that accomplishes 35 CFM of fresh air per occupant. This project also changes the fresh air preheat temperature from 50F to 40F. </w:t>
      </w:r>
    </w:p>
    <w:p w14:paraId="0EED4F8F" w14:textId="77777777" w:rsidR="0014736F" w:rsidRDefault="0014736F" w:rsidP="00DC1587">
      <w:pPr>
        <w:spacing w:after="0"/>
        <w:rPr>
          <w:b/>
          <w:bCs/>
          <w:color w:val="4EA72E" w:themeColor="accent6"/>
          <w:sz w:val="40"/>
          <w:szCs w:val="40"/>
        </w:rPr>
      </w:pPr>
      <w:r w:rsidRPr="00715242">
        <w:rPr>
          <w:noProof/>
        </w:rPr>
        <w:lastRenderedPageBreak/>
        <w:drawing>
          <wp:inline distT="0" distB="0" distL="0" distR="0" wp14:anchorId="219492A6" wp14:editId="5BCA9C21">
            <wp:extent cx="3163824" cy="3044952"/>
            <wp:effectExtent l="0" t="0" r="0" b="3175"/>
            <wp:docPr id="5723425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r w:rsidR="00DC1587" w:rsidRPr="00F05CD0">
        <w:rPr>
          <w:noProof/>
        </w:rPr>
        <w:drawing>
          <wp:inline distT="0" distB="0" distL="0" distR="0" wp14:anchorId="190B1129" wp14:editId="589E21D8">
            <wp:extent cx="3163824" cy="3044952"/>
            <wp:effectExtent l="0" t="0" r="0" b="3175"/>
            <wp:docPr id="5062181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p>
    <w:p w14:paraId="2E4909FE" w14:textId="13FB7E96" w:rsidR="001C21CD" w:rsidRDefault="00103E60" w:rsidP="00DC1587">
      <w:pPr>
        <w:spacing w:after="0"/>
        <w:rPr>
          <w:b/>
          <w:bCs/>
          <w:color w:val="4EA72E" w:themeColor="accent6"/>
          <w:sz w:val="24"/>
          <w:szCs w:val="24"/>
        </w:rPr>
      </w:pPr>
      <w:r w:rsidRPr="00103E60">
        <w:rPr>
          <w:b/>
          <w:bCs/>
          <w:color w:val="4EA72E" w:themeColor="accent6"/>
          <w:sz w:val="24"/>
          <w:szCs w:val="24"/>
        </w:rPr>
        <w:t>Figure 2</w:t>
      </w:r>
      <w:r w:rsidR="00381B3B">
        <w:rPr>
          <w:b/>
          <w:bCs/>
          <w:color w:val="4EA72E" w:themeColor="accent6"/>
          <w:sz w:val="24"/>
          <w:szCs w:val="24"/>
        </w:rPr>
        <w:t>5</w:t>
      </w:r>
      <w:r w:rsidR="001C21CD">
        <w:rPr>
          <w:b/>
          <w:bCs/>
          <w:color w:val="4EA72E" w:themeColor="accent6"/>
          <w:sz w:val="24"/>
          <w:szCs w:val="24"/>
        </w:rPr>
        <w:t>: Install project 5</w:t>
      </w:r>
      <w:r w:rsidR="00381B3B">
        <w:rPr>
          <w:b/>
          <w:bCs/>
          <w:color w:val="4EA72E" w:themeColor="accent6"/>
          <w:sz w:val="24"/>
          <w:szCs w:val="24"/>
        </w:rPr>
        <w:t xml:space="preserve"> </w:t>
      </w:r>
      <w:r w:rsidR="00991AA6">
        <w:rPr>
          <w:b/>
          <w:bCs/>
          <w:color w:val="4EA72E" w:themeColor="accent6"/>
          <w:sz w:val="24"/>
          <w:szCs w:val="24"/>
        </w:rPr>
        <w:t>dropping</w:t>
      </w:r>
      <w:r w:rsidR="002C2D0C">
        <w:rPr>
          <w:b/>
          <w:bCs/>
          <w:color w:val="4EA72E" w:themeColor="accent6"/>
          <w:sz w:val="24"/>
          <w:szCs w:val="24"/>
        </w:rPr>
        <w:t xml:space="preserve"> EUI from 62 to </w:t>
      </w:r>
      <w:r w:rsidR="00564BDC">
        <w:rPr>
          <w:b/>
          <w:bCs/>
          <w:color w:val="4EA72E" w:themeColor="accent6"/>
          <w:sz w:val="24"/>
          <w:szCs w:val="24"/>
        </w:rPr>
        <w:t>52.</w:t>
      </w:r>
    </w:p>
    <w:p w14:paraId="31D749A7" w14:textId="2DBCB811" w:rsidR="0014736F" w:rsidRDefault="00C3763C" w:rsidP="00DC1587">
      <w:pPr>
        <w:spacing w:after="0"/>
        <w:rPr>
          <w:b/>
          <w:sz w:val="24"/>
          <w:szCs w:val="24"/>
        </w:rPr>
      </w:pPr>
      <w:r w:rsidRPr="00564BDC">
        <w:rPr>
          <w:b/>
          <w:sz w:val="24"/>
          <w:szCs w:val="24"/>
        </w:rPr>
        <w:t>Project 5 installs wall heat panels, modeled to heat 90% of the glass wall transmission.</w:t>
      </w:r>
      <w:r w:rsidRPr="00564BDC">
        <w:rPr>
          <w:b/>
          <w:color w:val="4EA72E" w:themeColor="accent6"/>
          <w:sz w:val="24"/>
          <w:szCs w:val="24"/>
        </w:rPr>
        <w:t xml:space="preserve"> </w:t>
      </w:r>
    </w:p>
    <w:p w14:paraId="3A8696E4" w14:textId="77777777" w:rsidR="00564BDC" w:rsidRPr="00564BDC" w:rsidRDefault="00564BDC" w:rsidP="00DC1587">
      <w:pPr>
        <w:spacing w:after="0"/>
        <w:rPr>
          <w:b/>
          <w:sz w:val="24"/>
          <w:szCs w:val="24"/>
        </w:rPr>
      </w:pPr>
    </w:p>
    <w:p w14:paraId="7C395A11" w14:textId="7A6841BD" w:rsidR="00DC1587" w:rsidRDefault="0014736F" w:rsidP="00DC1587">
      <w:pPr>
        <w:spacing w:after="0"/>
        <w:rPr>
          <w:b/>
          <w:bCs/>
          <w:color w:val="4EA72E" w:themeColor="accent6"/>
          <w:sz w:val="40"/>
          <w:szCs w:val="40"/>
        </w:rPr>
      </w:pPr>
      <w:r w:rsidRPr="00F05CD0">
        <w:rPr>
          <w:noProof/>
        </w:rPr>
        <w:drawing>
          <wp:inline distT="0" distB="0" distL="0" distR="0" wp14:anchorId="0CAED9FD" wp14:editId="2AED68CC">
            <wp:extent cx="3163824" cy="3044952"/>
            <wp:effectExtent l="0" t="0" r="0" b="3175"/>
            <wp:docPr id="17027151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r w:rsidR="00DC1587" w:rsidRPr="00FD76C1">
        <w:rPr>
          <w:noProof/>
        </w:rPr>
        <w:drawing>
          <wp:inline distT="0" distB="0" distL="0" distR="0" wp14:anchorId="45852E0A" wp14:editId="214415EB">
            <wp:extent cx="3163824" cy="3044952"/>
            <wp:effectExtent l="0" t="0" r="0" b="3175"/>
            <wp:docPr id="4392468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p>
    <w:p w14:paraId="2B0EB24C" w14:textId="22AA47AE" w:rsidR="00103E60" w:rsidRDefault="00103E60" w:rsidP="00DC1587">
      <w:pPr>
        <w:spacing w:after="0"/>
        <w:rPr>
          <w:b/>
          <w:bCs/>
          <w:color w:val="4EA72E" w:themeColor="accent6"/>
          <w:sz w:val="24"/>
          <w:szCs w:val="24"/>
        </w:rPr>
      </w:pPr>
      <w:r w:rsidRPr="00103E60">
        <w:rPr>
          <w:b/>
          <w:bCs/>
          <w:color w:val="4EA72E" w:themeColor="accent6"/>
          <w:sz w:val="24"/>
          <w:szCs w:val="24"/>
        </w:rPr>
        <w:t>Figure 2</w:t>
      </w:r>
      <w:r w:rsidR="004C11EE">
        <w:rPr>
          <w:b/>
          <w:bCs/>
          <w:color w:val="4EA72E" w:themeColor="accent6"/>
          <w:sz w:val="24"/>
          <w:szCs w:val="24"/>
        </w:rPr>
        <w:t>6</w:t>
      </w:r>
      <w:r w:rsidR="00BF7511">
        <w:rPr>
          <w:b/>
          <w:bCs/>
          <w:color w:val="4EA72E" w:themeColor="accent6"/>
          <w:sz w:val="24"/>
          <w:szCs w:val="24"/>
        </w:rPr>
        <w:t>: Install project 6</w:t>
      </w:r>
      <w:r w:rsidR="00096EB0">
        <w:rPr>
          <w:b/>
          <w:bCs/>
          <w:color w:val="4EA72E" w:themeColor="accent6"/>
          <w:sz w:val="24"/>
          <w:szCs w:val="24"/>
        </w:rPr>
        <w:t xml:space="preserve"> dropping EUI from 52 to </w:t>
      </w:r>
      <w:r w:rsidR="00A709C1">
        <w:rPr>
          <w:b/>
          <w:bCs/>
          <w:color w:val="4EA72E" w:themeColor="accent6"/>
          <w:sz w:val="24"/>
          <w:szCs w:val="24"/>
        </w:rPr>
        <w:t>47.</w:t>
      </w:r>
    </w:p>
    <w:p w14:paraId="40E673ED" w14:textId="17038484" w:rsidR="00763537" w:rsidRDefault="00763537" w:rsidP="00DC1587">
      <w:pPr>
        <w:spacing w:after="0"/>
        <w:rPr>
          <w:b/>
          <w:bCs/>
          <w:color w:val="4EA72E" w:themeColor="accent6"/>
          <w:sz w:val="24"/>
          <w:szCs w:val="24"/>
        </w:rPr>
      </w:pPr>
      <w:r>
        <w:rPr>
          <w:b/>
          <w:color w:val="4EA72E" w:themeColor="accent6"/>
          <w:sz w:val="24"/>
          <w:szCs w:val="24"/>
        </w:rPr>
        <w:t>Project</w:t>
      </w:r>
      <w:r w:rsidRPr="001A739A">
        <w:rPr>
          <w:b/>
          <w:color w:val="4EA72E" w:themeColor="accent6"/>
          <w:sz w:val="24"/>
          <w:szCs w:val="24"/>
        </w:rPr>
        <w:t xml:space="preserve"> </w:t>
      </w:r>
      <w:r>
        <w:rPr>
          <w:b/>
          <w:color w:val="4EA72E" w:themeColor="accent6"/>
          <w:sz w:val="24"/>
          <w:szCs w:val="24"/>
        </w:rPr>
        <w:t>6</w:t>
      </w:r>
      <w:r w:rsidRPr="001A739A">
        <w:rPr>
          <w:b/>
          <w:sz w:val="24"/>
          <w:szCs w:val="24"/>
        </w:rPr>
        <w:t xml:space="preserve"> install</w:t>
      </w:r>
      <w:r>
        <w:rPr>
          <w:b/>
          <w:sz w:val="24"/>
          <w:szCs w:val="24"/>
        </w:rPr>
        <w:t>s</w:t>
      </w:r>
      <w:r w:rsidRPr="001A739A">
        <w:rPr>
          <w:b/>
          <w:sz w:val="24"/>
          <w:szCs w:val="24"/>
        </w:rPr>
        <w:t xml:space="preserve"> a more efficient chiller plant. </w:t>
      </w:r>
      <w:r>
        <w:rPr>
          <w:b/>
          <w:sz w:val="24"/>
          <w:szCs w:val="24"/>
        </w:rPr>
        <w:t xml:space="preserve">Each </w:t>
      </w:r>
      <w:r w:rsidRPr="001A739A">
        <w:rPr>
          <w:b/>
          <w:sz w:val="24"/>
          <w:szCs w:val="24"/>
        </w:rPr>
        <w:t xml:space="preserve">chiller design </w:t>
      </w:r>
      <w:r>
        <w:rPr>
          <w:b/>
          <w:sz w:val="24"/>
          <w:szCs w:val="24"/>
        </w:rPr>
        <w:t>(</w:t>
      </w:r>
      <w:r w:rsidRPr="001A739A">
        <w:rPr>
          <w:b/>
          <w:sz w:val="24"/>
          <w:szCs w:val="24"/>
        </w:rPr>
        <w:t>ton</w:t>
      </w:r>
      <w:r>
        <w:rPr>
          <w:b/>
          <w:sz w:val="24"/>
          <w:szCs w:val="24"/>
        </w:rPr>
        <w:t>)</w:t>
      </w:r>
      <w:r w:rsidRPr="001A739A">
        <w:rPr>
          <w:b/>
          <w:sz w:val="24"/>
          <w:szCs w:val="24"/>
        </w:rPr>
        <w:t xml:space="preserve"> is reduced from 500 ton to 250 ton </w:t>
      </w:r>
      <w:r>
        <w:rPr>
          <w:b/>
          <w:sz w:val="24"/>
          <w:szCs w:val="24"/>
        </w:rPr>
        <w:t xml:space="preserve">with </w:t>
      </w:r>
      <w:r w:rsidRPr="001A739A">
        <w:rPr>
          <w:b/>
          <w:sz w:val="24"/>
          <w:szCs w:val="24"/>
        </w:rPr>
        <w:t>more efficient chiller</w:t>
      </w:r>
      <w:r>
        <w:rPr>
          <w:b/>
          <w:sz w:val="24"/>
          <w:szCs w:val="24"/>
        </w:rPr>
        <w:t>s</w:t>
      </w:r>
      <w:r w:rsidRPr="001A739A">
        <w:rPr>
          <w:b/>
          <w:sz w:val="24"/>
          <w:szCs w:val="24"/>
        </w:rPr>
        <w:t>.</w:t>
      </w:r>
      <w:r>
        <w:rPr>
          <w:b/>
          <w:sz w:val="24"/>
          <w:szCs w:val="24"/>
        </w:rPr>
        <w:t xml:space="preserve"> The new chiller plant could have been installed first or any project, the only reason for completing the building projects first is to minimize the cost of the new plant because the plant load will be less. However, if this building was in Florida or a similar weather zone where the chiller plant kW is more significant the economics might suggest an earlier upgrade of the chiller plant</w:t>
      </w:r>
    </w:p>
    <w:p w14:paraId="0E735C58" w14:textId="77777777" w:rsidR="00763537" w:rsidRDefault="00763537" w:rsidP="00DC1587">
      <w:pPr>
        <w:spacing w:after="0"/>
        <w:rPr>
          <w:b/>
          <w:bCs/>
          <w:color w:val="4EA72E" w:themeColor="accent6"/>
          <w:sz w:val="24"/>
          <w:szCs w:val="24"/>
        </w:rPr>
      </w:pPr>
    </w:p>
    <w:p w14:paraId="7CC51EDB" w14:textId="50EBDABB" w:rsidR="00DC1587" w:rsidRPr="00472754" w:rsidRDefault="00DC1587" w:rsidP="00DC1587">
      <w:pPr>
        <w:spacing w:after="0"/>
        <w:rPr>
          <w:b/>
          <w:bCs/>
          <w:color w:val="4EA72E" w:themeColor="accent6"/>
          <w:sz w:val="24"/>
          <w:szCs w:val="24"/>
        </w:rPr>
      </w:pPr>
    </w:p>
    <w:p w14:paraId="279A360F" w14:textId="77777777" w:rsidR="0014736F" w:rsidRDefault="0014736F" w:rsidP="00DC1587">
      <w:pPr>
        <w:spacing w:after="0"/>
        <w:rPr>
          <w:b/>
          <w:bCs/>
          <w:color w:val="4EA72E" w:themeColor="accent6"/>
          <w:sz w:val="40"/>
          <w:szCs w:val="40"/>
        </w:rPr>
      </w:pPr>
      <w:r w:rsidRPr="00FD76C1">
        <w:rPr>
          <w:noProof/>
        </w:rPr>
        <w:lastRenderedPageBreak/>
        <w:drawing>
          <wp:inline distT="0" distB="0" distL="0" distR="0" wp14:anchorId="2854FC0D" wp14:editId="5F5651F7">
            <wp:extent cx="3163824" cy="3044952"/>
            <wp:effectExtent l="0" t="0" r="0" b="3175"/>
            <wp:docPr id="11088373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r w:rsidR="00DC1587" w:rsidRPr="00BF2EB8">
        <w:rPr>
          <w:noProof/>
        </w:rPr>
        <w:drawing>
          <wp:inline distT="0" distB="0" distL="0" distR="0" wp14:anchorId="4C099B82" wp14:editId="279F9A7A">
            <wp:extent cx="3163824" cy="3044952"/>
            <wp:effectExtent l="0" t="0" r="0" b="3175"/>
            <wp:docPr id="17705361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r w:rsidR="00DC1587" w:rsidRPr="00DF4EA0">
        <w:rPr>
          <w:b/>
          <w:bCs/>
          <w:color w:val="4EA72E" w:themeColor="accent6"/>
          <w:sz w:val="40"/>
          <w:szCs w:val="40"/>
        </w:rPr>
        <w:t xml:space="preserve"> </w:t>
      </w:r>
    </w:p>
    <w:p w14:paraId="725B742E" w14:textId="799C30B9" w:rsidR="00620A93" w:rsidRPr="00103E60" w:rsidRDefault="00103E60" w:rsidP="00DC1587">
      <w:pPr>
        <w:spacing w:after="0"/>
        <w:rPr>
          <w:b/>
          <w:bCs/>
          <w:color w:val="4EA72E" w:themeColor="accent6"/>
          <w:sz w:val="24"/>
          <w:szCs w:val="24"/>
        </w:rPr>
      </w:pPr>
      <w:r w:rsidRPr="00103E60">
        <w:rPr>
          <w:b/>
          <w:bCs/>
          <w:color w:val="4EA72E" w:themeColor="accent6"/>
          <w:sz w:val="24"/>
          <w:szCs w:val="24"/>
        </w:rPr>
        <w:t>Figure 2</w:t>
      </w:r>
      <w:r w:rsidR="004C11EE">
        <w:rPr>
          <w:b/>
          <w:bCs/>
          <w:color w:val="4EA72E" w:themeColor="accent6"/>
          <w:sz w:val="24"/>
          <w:szCs w:val="24"/>
        </w:rPr>
        <w:t>7</w:t>
      </w:r>
      <w:r w:rsidR="00EA2068">
        <w:rPr>
          <w:b/>
          <w:bCs/>
          <w:color w:val="4EA72E" w:themeColor="accent6"/>
          <w:sz w:val="24"/>
          <w:szCs w:val="24"/>
        </w:rPr>
        <w:t>: Install p</w:t>
      </w:r>
      <w:r w:rsidR="00620A93">
        <w:rPr>
          <w:b/>
          <w:bCs/>
          <w:color w:val="4EA72E" w:themeColor="accent6"/>
          <w:sz w:val="24"/>
          <w:szCs w:val="24"/>
        </w:rPr>
        <w:t>roject 7</w:t>
      </w:r>
      <w:r w:rsidR="004C11EE">
        <w:rPr>
          <w:b/>
          <w:bCs/>
          <w:color w:val="4EA72E" w:themeColor="accent6"/>
          <w:sz w:val="24"/>
          <w:szCs w:val="24"/>
        </w:rPr>
        <w:t xml:space="preserve"> dropping EUI from </w:t>
      </w:r>
      <w:r w:rsidR="00D61A18">
        <w:rPr>
          <w:b/>
          <w:bCs/>
          <w:color w:val="4EA72E" w:themeColor="accent6"/>
          <w:sz w:val="24"/>
          <w:szCs w:val="24"/>
        </w:rPr>
        <w:t>47 to 40.</w:t>
      </w:r>
    </w:p>
    <w:p w14:paraId="7E8C1FEE" w14:textId="5D338772" w:rsidR="0014736F" w:rsidRDefault="00763537" w:rsidP="00DC1587">
      <w:pPr>
        <w:spacing w:after="0"/>
        <w:rPr>
          <w:b/>
          <w:bCs/>
          <w:color w:val="4EA72E" w:themeColor="accent6"/>
          <w:sz w:val="40"/>
          <w:szCs w:val="40"/>
        </w:rPr>
      </w:pPr>
      <w:r w:rsidRPr="00D61A18">
        <w:rPr>
          <w:b/>
          <w:sz w:val="24"/>
          <w:szCs w:val="24"/>
        </w:rPr>
        <w:t xml:space="preserve">Project 7 consists </w:t>
      </w:r>
      <w:r w:rsidRPr="001A739A">
        <w:rPr>
          <w:b/>
          <w:sz w:val="24"/>
          <w:szCs w:val="24"/>
        </w:rPr>
        <w:t xml:space="preserve">of modifying the air duct supply, so the design static pressure is reduced from 7.0 inches water to 5.5 inches water. As part of this project, duct pressure reset control is installed to accomplish a </w:t>
      </w:r>
      <w:r>
        <w:rPr>
          <w:b/>
          <w:sz w:val="24"/>
          <w:szCs w:val="24"/>
        </w:rPr>
        <w:t xml:space="preserve">minimum </w:t>
      </w:r>
      <w:r w:rsidRPr="001A739A">
        <w:rPr>
          <w:b/>
          <w:sz w:val="24"/>
          <w:szCs w:val="24"/>
        </w:rPr>
        <w:t>1.5-inch reset duct pressure</w:t>
      </w:r>
      <w:r>
        <w:rPr>
          <w:b/>
          <w:sz w:val="24"/>
          <w:szCs w:val="24"/>
        </w:rPr>
        <w:t>.</w:t>
      </w:r>
      <w:r w:rsidRPr="00F12449">
        <w:rPr>
          <w:b/>
          <w:sz w:val="24"/>
          <w:szCs w:val="24"/>
        </w:rPr>
        <w:t xml:space="preserve"> </w:t>
      </w:r>
      <w:r>
        <w:rPr>
          <w:b/>
          <w:sz w:val="24"/>
          <w:szCs w:val="24"/>
        </w:rPr>
        <w:t>This project also removes the interior fan powered terminals with VAV damper control boxes installed.</w:t>
      </w:r>
      <w:r w:rsidRPr="001A739A">
        <w:rPr>
          <w:b/>
          <w:sz w:val="24"/>
          <w:szCs w:val="24"/>
        </w:rPr>
        <w:t xml:space="preserve"> </w:t>
      </w:r>
      <w:r>
        <w:rPr>
          <w:b/>
          <w:sz w:val="24"/>
          <w:szCs w:val="24"/>
        </w:rPr>
        <w:t>The perimeter fan powered terminals stay because needed for heating the building perimeter.</w:t>
      </w:r>
    </w:p>
    <w:p w14:paraId="25CC1AF0" w14:textId="77777777" w:rsidR="0014736F" w:rsidRDefault="0014736F" w:rsidP="00DC1587">
      <w:pPr>
        <w:spacing w:after="0"/>
        <w:rPr>
          <w:b/>
          <w:bCs/>
          <w:color w:val="4EA72E" w:themeColor="accent6"/>
          <w:sz w:val="40"/>
          <w:szCs w:val="40"/>
        </w:rPr>
      </w:pPr>
    </w:p>
    <w:p w14:paraId="313DBAFC" w14:textId="78542318" w:rsidR="00DC1587" w:rsidRDefault="0014736F" w:rsidP="00DC1587">
      <w:pPr>
        <w:spacing w:after="0"/>
        <w:rPr>
          <w:b/>
          <w:bCs/>
          <w:color w:val="4EA72E" w:themeColor="accent6"/>
          <w:sz w:val="40"/>
          <w:szCs w:val="40"/>
        </w:rPr>
      </w:pPr>
      <w:r w:rsidRPr="00BF2EB8">
        <w:rPr>
          <w:noProof/>
        </w:rPr>
        <w:drawing>
          <wp:inline distT="0" distB="0" distL="0" distR="0" wp14:anchorId="4ED3588A" wp14:editId="1CF873B0">
            <wp:extent cx="3163824" cy="3044952"/>
            <wp:effectExtent l="0" t="0" r="0" b="3175"/>
            <wp:docPr id="1617872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r w:rsidR="00DC1587" w:rsidRPr="00DF4EA0">
        <w:rPr>
          <w:noProof/>
        </w:rPr>
        <w:drawing>
          <wp:inline distT="0" distB="0" distL="0" distR="0" wp14:anchorId="30F60267" wp14:editId="68C6F937">
            <wp:extent cx="3163824" cy="3044952"/>
            <wp:effectExtent l="0" t="0" r="0" b="3175"/>
            <wp:docPr id="15800131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p>
    <w:p w14:paraId="6C6B43FF" w14:textId="1F30A833" w:rsidR="00103E60" w:rsidRDefault="00103E60" w:rsidP="00DC1587">
      <w:pPr>
        <w:spacing w:after="0"/>
        <w:rPr>
          <w:b/>
          <w:bCs/>
          <w:color w:val="4EA72E" w:themeColor="accent6"/>
          <w:sz w:val="24"/>
          <w:szCs w:val="24"/>
        </w:rPr>
      </w:pPr>
      <w:r w:rsidRPr="00103E60">
        <w:rPr>
          <w:b/>
          <w:bCs/>
          <w:color w:val="4EA72E" w:themeColor="accent6"/>
          <w:sz w:val="24"/>
          <w:szCs w:val="24"/>
        </w:rPr>
        <w:t xml:space="preserve">Figure </w:t>
      </w:r>
      <w:r w:rsidR="00D61A18">
        <w:rPr>
          <w:b/>
          <w:bCs/>
          <w:color w:val="4EA72E" w:themeColor="accent6"/>
          <w:sz w:val="24"/>
          <w:szCs w:val="24"/>
        </w:rPr>
        <w:t>28</w:t>
      </w:r>
      <w:r w:rsidR="00D03DA4">
        <w:rPr>
          <w:b/>
          <w:bCs/>
          <w:color w:val="4EA72E" w:themeColor="accent6"/>
          <w:sz w:val="24"/>
          <w:szCs w:val="24"/>
        </w:rPr>
        <w:t>: Install project</w:t>
      </w:r>
      <w:r w:rsidR="00AE2AFF">
        <w:rPr>
          <w:b/>
          <w:bCs/>
          <w:color w:val="4EA72E" w:themeColor="accent6"/>
          <w:sz w:val="24"/>
          <w:szCs w:val="24"/>
        </w:rPr>
        <w:t xml:space="preserve"> 8</w:t>
      </w:r>
      <w:r w:rsidR="00D61A18">
        <w:rPr>
          <w:b/>
          <w:bCs/>
          <w:color w:val="4EA72E" w:themeColor="accent6"/>
          <w:sz w:val="24"/>
          <w:szCs w:val="24"/>
        </w:rPr>
        <w:t xml:space="preserve"> dropping EUI from </w:t>
      </w:r>
      <w:r w:rsidR="00641A92">
        <w:rPr>
          <w:b/>
          <w:bCs/>
          <w:color w:val="4EA72E" w:themeColor="accent6"/>
          <w:sz w:val="24"/>
          <w:szCs w:val="24"/>
        </w:rPr>
        <w:t>40 to 39.</w:t>
      </w:r>
    </w:p>
    <w:p w14:paraId="4AF73F83" w14:textId="677E1839" w:rsidR="00763537" w:rsidRPr="00641A92" w:rsidRDefault="00763537" w:rsidP="00641A92">
      <w:pPr>
        <w:spacing w:after="0"/>
        <w:rPr>
          <w:b/>
          <w:sz w:val="24"/>
          <w:szCs w:val="24"/>
        </w:rPr>
      </w:pPr>
      <w:r w:rsidRPr="00641A92">
        <w:rPr>
          <w:b/>
          <w:sz w:val="24"/>
          <w:szCs w:val="24"/>
        </w:rPr>
        <w:t xml:space="preserve">Project 8 modifies the return air duct to eliminate return air energy </w:t>
      </w:r>
      <w:r w:rsidR="00AA12B4" w:rsidRPr="00641A92">
        <w:rPr>
          <w:b/>
          <w:sz w:val="24"/>
          <w:szCs w:val="24"/>
        </w:rPr>
        <w:t>transfer</w:t>
      </w:r>
      <w:r w:rsidR="00AA12B4">
        <w:rPr>
          <w:b/>
          <w:sz w:val="24"/>
          <w:szCs w:val="24"/>
        </w:rPr>
        <w:t>;</w:t>
      </w:r>
      <w:r w:rsidR="004D649C">
        <w:rPr>
          <w:b/>
          <w:sz w:val="24"/>
          <w:szCs w:val="24"/>
        </w:rPr>
        <w:t xml:space="preserve"> </w:t>
      </w:r>
      <w:r w:rsidR="0016035C">
        <w:rPr>
          <w:b/>
          <w:sz w:val="24"/>
          <w:szCs w:val="24"/>
        </w:rPr>
        <w:t>therefore,</w:t>
      </w:r>
      <w:r w:rsidR="006F3493">
        <w:rPr>
          <w:b/>
          <w:sz w:val="24"/>
          <w:szCs w:val="24"/>
        </w:rPr>
        <w:t xml:space="preserve"> the stats can be returned to </w:t>
      </w:r>
      <w:r w:rsidR="00AA12B4">
        <w:rPr>
          <w:b/>
          <w:sz w:val="24"/>
          <w:szCs w:val="24"/>
        </w:rPr>
        <w:t xml:space="preserve">occupant control. This project also </w:t>
      </w:r>
      <w:r w:rsidRPr="00641A92">
        <w:rPr>
          <w:b/>
          <w:sz w:val="24"/>
          <w:szCs w:val="24"/>
        </w:rPr>
        <w:t xml:space="preserve">eliminates the return air fans. </w:t>
      </w:r>
    </w:p>
    <w:p w14:paraId="283B201A" w14:textId="77777777" w:rsidR="00DC1587" w:rsidRDefault="00DC1587" w:rsidP="00DC1587">
      <w:pPr>
        <w:spacing w:after="0"/>
        <w:rPr>
          <w:b/>
          <w:bCs/>
          <w:color w:val="4EA72E" w:themeColor="accent6"/>
          <w:sz w:val="40"/>
          <w:szCs w:val="40"/>
        </w:rPr>
      </w:pPr>
    </w:p>
    <w:p w14:paraId="128F482C" w14:textId="77777777" w:rsidR="0014736F" w:rsidRDefault="0014736F" w:rsidP="00DC1587">
      <w:pPr>
        <w:spacing w:after="0"/>
        <w:rPr>
          <w:b/>
          <w:bCs/>
          <w:color w:val="4EA72E" w:themeColor="accent6"/>
          <w:sz w:val="40"/>
          <w:szCs w:val="40"/>
        </w:rPr>
      </w:pPr>
      <w:r w:rsidRPr="00DF4EA0">
        <w:rPr>
          <w:noProof/>
        </w:rPr>
        <w:lastRenderedPageBreak/>
        <w:drawing>
          <wp:inline distT="0" distB="0" distL="0" distR="0" wp14:anchorId="78565155" wp14:editId="227B2CA2">
            <wp:extent cx="3163824" cy="3044952"/>
            <wp:effectExtent l="0" t="0" r="0" b="3175"/>
            <wp:docPr id="600929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r w:rsidR="00DC1587" w:rsidRPr="00773E56">
        <w:rPr>
          <w:noProof/>
        </w:rPr>
        <w:drawing>
          <wp:inline distT="0" distB="0" distL="0" distR="0" wp14:anchorId="34539DFB" wp14:editId="06E06859">
            <wp:extent cx="3163824" cy="3044952"/>
            <wp:effectExtent l="0" t="0" r="0" b="3175"/>
            <wp:docPr id="231870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p>
    <w:p w14:paraId="273A51A1" w14:textId="01E47929" w:rsidR="009D01EB" w:rsidRDefault="00103E60" w:rsidP="000D3B66">
      <w:pPr>
        <w:spacing w:after="0"/>
        <w:rPr>
          <w:b/>
          <w:bCs/>
          <w:color w:val="4EA72E" w:themeColor="accent6"/>
          <w:sz w:val="24"/>
          <w:szCs w:val="24"/>
        </w:rPr>
      </w:pPr>
      <w:r w:rsidRPr="00103E60">
        <w:rPr>
          <w:b/>
          <w:bCs/>
          <w:color w:val="4EA72E" w:themeColor="accent6"/>
          <w:sz w:val="24"/>
          <w:szCs w:val="24"/>
        </w:rPr>
        <w:t xml:space="preserve">Figure </w:t>
      </w:r>
      <w:r w:rsidR="00C01811">
        <w:rPr>
          <w:b/>
          <w:bCs/>
          <w:color w:val="4EA72E" w:themeColor="accent6"/>
          <w:sz w:val="24"/>
          <w:szCs w:val="24"/>
        </w:rPr>
        <w:t>29</w:t>
      </w:r>
      <w:r w:rsidR="00097F2E">
        <w:rPr>
          <w:b/>
          <w:bCs/>
          <w:color w:val="4EA72E" w:themeColor="accent6"/>
          <w:sz w:val="24"/>
          <w:szCs w:val="24"/>
        </w:rPr>
        <w:t>:</w:t>
      </w:r>
      <w:r w:rsidR="00097F2E" w:rsidRPr="00097F2E">
        <w:rPr>
          <w:b/>
          <w:bCs/>
          <w:color w:val="4EA72E" w:themeColor="accent6"/>
          <w:sz w:val="24"/>
          <w:szCs w:val="24"/>
        </w:rPr>
        <w:t xml:space="preserve"> </w:t>
      </w:r>
      <w:r w:rsidR="00097F2E">
        <w:rPr>
          <w:b/>
          <w:bCs/>
          <w:color w:val="4EA72E" w:themeColor="accent6"/>
          <w:sz w:val="24"/>
          <w:szCs w:val="24"/>
        </w:rPr>
        <w:t>Install project 9</w:t>
      </w:r>
      <w:r w:rsidR="0014237E">
        <w:rPr>
          <w:b/>
          <w:bCs/>
          <w:color w:val="4EA72E" w:themeColor="accent6"/>
          <w:sz w:val="24"/>
          <w:szCs w:val="24"/>
        </w:rPr>
        <w:t xml:space="preserve"> slightly increasing EUI to </w:t>
      </w:r>
      <w:r w:rsidR="000D3B66">
        <w:rPr>
          <w:b/>
          <w:bCs/>
          <w:color w:val="4EA72E" w:themeColor="accent6"/>
          <w:sz w:val="24"/>
          <w:szCs w:val="24"/>
        </w:rPr>
        <w:t>39.5 from 39.</w:t>
      </w:r>
    </w:p>
    <w:p w14:paraId="23D783D4" w14:textId="46486BF7" w:rsidR="0014736F" w:rsidRDefault="00763537" w:rsidP="00DC1587">
      <w:pPr>
        <w:spacing w:after="0"/>
        <w:rPr>
          <w:b/>
          <w:bCs/>
          <w:color w:val="4EA72E" w:themeColor="accent6"/>
          <w:sz w:val="24"/>
          <w:szCs w:val="24"/>
        </w:rPr>
      </w:pPr>
      <w:r w:rsidRPr="009D01EB">
        <w:rPr>
          <w:b/>
          <w:sz w:val="24"/>
          <w:szCs w:val="24"/>
        </w:rPr>
        <w:t xml:space="preserve">Project </w:t>
      </w:r>
      <w:r w:rsidR="00D24389" w:rsidRPr="009D01EB">
        <w:rPr>
          <w:b/>
          <w:sz w:val="24"/>
          <w:szCs w:val="24"/>
        </w:rPr>
        <w:t xml:space="preserve">9 </w:t>
      </w:r>
      <w:r w:rsidR="00D24389">
        <w:rPr>
          <w:b/>
          <w:sz w:val="24"/>
          <w:szCs w:val="24"/>
        </w:rPr>
        <w:t>returns</w:t>
      </w:r>
      <w:r w:rsidR="009D01EB">
        <w:rPr>
          <w:b/>
          <w:sz w:val="24"/>
          <w:szCs w:val="24"/>
        </w:rPr>
        <w:t xml:space="preserve"> the thermostats to control of </w:t>
      </w:r>
      <w:r w:rsidR="00D24389">
        <w:rPr>
          <w:b/>
          <w:sz w:val="24"/>
          <w:szCs w:val="24"/>
        </w:rPr>
        <w:t>occupants</w:t>
      </w:r>
      <w:r w:rsidR="008E0616">
        <w:rPr>
          <w:b/>
          <w:sz w:val="24"/>
          <w:szCs w:val="24"/>
        </w:rPr>
        <w:t xml:space="preserve">, </w:t>
      </w:r>
      <w:r w:rsidRPr="000D3B66">
        <w:rPr>
          <w:b/>
          <w:sz w:val="24"/>
          <w:szCs w:val="24"/>
        </w:rPr>
        <w:t xml:space="preserve">modeled as summer interior stat 73F &amp; perimeter stats 72F cooling &amp; 74F heating.   </w:t>
      </w:r>
    </w:p>
    <w:p w14:paraId="2EE35A9A" w14:textId="77777777" w:rsidR="00D24389" w:rsidRPr="00D24389" w:rsidRDefault="00D24389" w:rsidP="00DC1587">
      <w:pPr>
        <w:spacing w:after="0"/>
        <w:rPr>
          <w:b/>
          <w:bCs/>
          <w:color w:val="4EA72E" w:themeColor="accent6"/>
          <w:sz w:val="24"/>
          <w:szCs w:val="24"/>
        </w:rPr>
      </w:pPr>
    </w:p>
    <w:p w14:paraId="7F4B5504" w14:textId="7E1D485E" w:rsidR="00DC1587" w:rsidRDefault="00DC1587" w:rsidP="00DC1587">
      <w:pPr>
        <w:spacing w:after="0"/>
        <w:rPr>
          <w:b/>
          <w:bCs/>
          <w:color w:val="4EA72E" w:themeColor="accent6"/>
          <w:sz w:val="40"/>
          <w:szCs w:val="40"/>
        </w:rPr>
      </w:pPr>
      <w:r w:rsidRPr="009D488A">
        <w:rPr>
          <w:b/>
          <w:bCs/>
          <w:color w:val="4EA72E" w:themeColor="accent6"/>
          <w:sz w:val="40"/>
          <w:szCs w:val="40"/>
        </w:rPr>
        <w:t xml:space="preserve"> </w:t>
      </w:r>
      <w:r w:rsidR="00856F4C" w:rsidRPr="00773E56">
        <w:rPr>
          <w:noProof/>
        </w:rPr>
        <w:drawing>
          <wp:inline distT="0" distB="0" distL="0" distR="0" wp14:anchorId="446E2912" wp14:editId="512A792B">
            <wp:extent cx="3163824" cy="3044952"/>
            <wp:effectExtent l="0" t="0" r="0" b="3175"/>
            <wp:docPr id="1675930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r w:rsidRPr="009D488A">
        <w:rPr>
          <w:noProof/>
        </w:rPr>
        <w:drawing>
          <wp:inline distT="0" distB="0" distL="0" distR="0" wp14:anchorId="6A0FE0B7" wp14:editId="7E2CCA22">
            <wp:extent cx="3163824" cy="3044952"/>
            <wp:effectExtent l="0" t="0" r="0" b="3175"/>
            <wp:docPr id="13816505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p>
    <w:p w14:paraId="69654F88" w14:textId="2D3758A2" w:rsidR="00FA3760" w:rsidRDefault="00103E60" w:rsidP="00FA3760">
      <w:pPr>
        <w:spacing w:after="0"/>
        <w:rPr>
          <w:b/>
          <w:bCs/>
          <w:color w:val="4EA72E" w:themeColor="accent6"/>
          <w:sz w:val="24"/>
          <w:szCs w:val="24"/>
        </w:rPr>
      </w:pPr>
      <w:bookmarkStart w:id="7" w:name="_Hlk199950363"/>
      <w:r w:rsidRPr="00164DF5">
        <w:rPr>
          <w:b/>
          <w:bCs/>
          <w:color w:val="4EA72E" w:themeColor="accent6"/>
          <w:sz w:val="24"/>
          <w:szCs w:val="24"/>
        </w:rPr>
        <w:t xml:space="preserve">Figure </w:t>
      </w:r>
      <w:r w:rsidR="00164DF5" w:rsidRPr="00164DF5">
        <w:rPr>
          <w:b/>
          <w:bCs/>
          <w:color w:val="4EA72E" w:themeColor="accent6"/>
          <w:sz w:val="24"/>
          <w:szCs w:val="24"/>
        </w:rPr>
        <w:t>3</w:t>
      </w:r>
      <w:r w:rsidR="00C01811">
        <w:rPr>
          <w:b/>
          <w:bCs/>
          <w:color w:val="4EA72E" w:themeColor="accent6"/>
          <w:sz w:val="24"/>
          <w:szCs w:val="24"/>
        </w:rPr>
        <w:t>0</w:t>
      </w:r>
      <w:r w:rsidR="00FA3760">
        <w:rPr>
          <w:b/>
          <w:bCs/>
          <w:color w:val="4EA72E" w:themeColor="accent6"/>
          <w:sz w:val="24"/>
          <w:szCs w:val="24"/>
        </w:rPr>
        <w:t>:</w:t>
      </w:r>
      <w:r w:rsidR="00FA3760" w:rsidRPr="00FA3760">
        <w:rPr>
          <w:b/>
          <w:bCs/>
          <w:color w:val="4EA72E" w:themeColor="accent6"/>
          <w:sz w:val="24"/>
          <w:szCs w:val="24"/>
        </w:rPr>
        <w:t xml:space="preserve"> </w:t>
      </w:r>
      <w:r w:rsidR="00FA3760">
        <w:rPr>
          <w:b/>
          <w:bCs/>
          <w:color w:val="4EA72E" w:themeColor="accent6"/>
          <w:sz w:val="24"/>
          <w:szCs w:val="24"/>
        </w:rPr>
        <w:t>Install project 10</w:t>
      </w:r>
      <w:r w:rsidR="00A37144">
        <w:rPr>
          <w:b/>
          <w:bCs/>
          <w:color w:val="4EA72E" w:themeColor="accent6"/>
          <w:sz w:val="24"/>
          <w:szCs w:val="24"/>
        </w:rPr>
        <w:t xml:space="preserve"> dropping EUI from 39.5 to </w:t>
      </w:r>
      <w:r w:rsidR="00C01811">
        <w:rPr>
          <w:b/>
          <w:bCs/>
          <w:color w:val="4EA72E" w:themeColor="accent6"/>
          <w:sz w:val="24"/>
          <w:szCs w:val="24"/>
        </w:rPr>
        <w:t>33.5.</w:t>
      </w:r>
    </w:p>
    <w:p w14:paraId="2D0DA896" w14:textId="1E54596A" w:rsidR="00DC1587" w:rsidRPr="00C01811" w:rsidRDefault="00763537" w:rsidP="00DC1587">
      <w:pPr>
        <w:spacing w:after="0"/>
        <w:rPr>
          <w:b/>
          <w:sz w:val="24"/>
          <w:szCs w:val="24"/>
        </w:rPr>
      </w:pPr>
      <w:r w:rsidRPr="00C01811">
        <w:rPr>
          <w:b/>
          <w:color w:val="4EA72E" w:themeColor="accent6"/>
          <w:sz w:val="24"/>
          <w:szCs w:val="24"/>
        </w:rPr>
        <w:t xml:space="preserve">Project 10 </w:t>
      </w:r>
      <w:r w:rsidRPr="00C01811">
        <w:rPr>
          <w:b/>
          <w:sz w:val="24"/>
          <w:szCs w:val="24"/>
        </w:rPr>
        <w:t>replaces the windows with more efficient windows.</w:t>
      </w:r>
      <w:r w:rsidRPr="00C01811">
        <w:rPr>
          <w:b/>
          <w:color w:val="4EA72E" w:themeColor="accent6"/>
          <w:sz w:val="24"/>
          <w:szCs w:val="24"/>
        </w:rPr>
        <w:t xml:space="preserve"> </w:t>
      </w:r>
      <w:bookmarkEnd w:id="7"/>
    </w:p>
    <w:p w14:paraId="00093DD7" w14:textId="5D742E32" w:rsidR="00DC1587" w:rsidRDefault="00856F4C" w:rsidP="00DC1587">
      <w:pPr>
        <w:spacing w:after="0"/>
        <w:rPr>
          <w:b/>
          <w:bCs/>
          <w:color w:val="4EA72E" w:themeColor="accent6"/>
          <w:sz w:val="40"/>
          <w:szCs w:val="40"/>
        </w:rPr>
      </w:pPr>
      <w:r w:rsidRPr="009D488A">
        <w:rPr>
          <w:noProof/>
        </w:rPr>
        <w:lastRenderedPageBreak/>
        <w:drawing>
          <wp:inline distT="0" distB="0" distL="0" distR="0" wp14:anchorId="4D1D2B73" wp14:editId="7318BB35">
            <wp:extent cx="3163824" cy="3044952"/>
            <wp:effectExtent l="0" t="0" r="0" b="3175"/>
            <wp:docPr id="6719947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r w:rsidR="00DC1587" w:rsidRPr="00A96744">
        <w:rPr>
          <w:noProof/>
        </w:rPr>
        <w:drawing>
          <wp:inline distT="0" distB="0" distL="0" distR="0" wp14:anchorId="17536BA5" wp14:editId="765564FE">
            <wp:extent cx="3163824" cy="3044952"/>
            <wp:effectExtent l="0" t="0" r="0" b="3175"/>
            <wp:docPr id="11967618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p>
    <w:p w14:paraId="3A3D15DB" w14:textId="11455B33" w:rsidR="00390D18" w:rsidRPr="00103E60" w:rsidRDefault="00390D18" w:rsidP="00390D18">
      <w:pPr>
        <w:spacing w:after="0"/>
        <w:rPr>
          <w:b/>
          <w:bCs/>
          <w:color w:val="4EA72E" w:themeColor="accent6"/>
          <w:sz w:val="24"/>
          <w:szCs w:val="24"/>
        </w:rPr>
      </w:pPr>
      <w:r w:rsidRPr="00164DF5">
        <w:rPr>
          <w:b/>
          <w:bCs/>
          <w:color w:val="4EA72E" w:themeColor="accent6"/>
          <w:sz w:val="24"/>
          <w:szCs w:val="24"/>
        </w:rPr>
        <w:t>Figure 3</w:t>
      </w:r>
      <w:r w:rsidR="00C01811">
        <w:rPr>
          <w:b/>
          <w:bCs/>
          <w:color w:val="4EA72E" w:themeColor="accent6"/>
          <w:sz w:val="24"/>
          <w:szCs w:val="24"/>
        </w:rPr>
        <w:t>1</w:t>
      </w:r>
      <w:r>
        <w:rPr>
          <w:b/>
          <w:bCs/>
          <w:color w:val="4EA72E" w:themeColor="accent6"/>
          <w:sz w:val="24"/>
          <w:szCs w:val="24"/>
        </w:rPr>
        <w:t>:</w:t>
      </w:r>
      <w:r w:rsidRPr="00FA3760">
        <w:rPr>
          <w:b/>
          <w:bCs/>
          <w:color w:val="4EA72E" w:themeColor="accent6"/>
          <w:sz w:val="24"/>
          <w:szCs w:val="24"/>
        </w:rPr>
        <w:t xml:space="preserve"> </w:t>
      </w:r>
      <w:r>
        <w:rPr>
          <w:b/>
          <w:bCs/>
          <w:color w:val="4EA72E" w:themeColor="accent6"/>
          <w:sz w:val="24"/>
          <w:szCs w:val="24"/>
        </w:rPr>
        <w:t>Install project 11</w:t>
      </w:r>
      <w:r w:rsidR="00C01811">
        <w:rPr>
          <w:b/>
          <w:bCs/>
          <w:color w:val="4EA72E" w:themeColor="accent6"/>
          <w:sz w:val="24"/>
          <w:szCs w:val="24"/>
        </w:rPr>
        <w:t xml:space="preserve"> dropping EUI from 33.5 to </w:t>
      </w:r>
      <w:r w:rsidR="009673FD">
        <w:rPr>
          <w:b/>
          <w:bCs/>
          <w:color w:val="4EA72E" w:themeColor="accent6"/>
          <w:sz w:val="24"/>
          <w:szCs w:val="24"/>
        </w:rPr>
        <w:t>33.</w:t>
      </w:r>
    </w:p>
    <w:p w14:paraId="30907639" w14:textId="5EAC481A" w:rsidR="00592460" w:rsidRDefault="00A23BB4" w:rsidP="00082EB2">
      <w:pPr>
        <w:spacing w:after="0"/>
        <w:rPr>
          <w:b/>
          <w:bCs/>
          <w:color w:val="FF0000"/>
          <w:sz w:val="48"/>
          <w:szCs w:val="48"/>
        </w:rPr>
      </w:pPr>
      <w:r w:rsidRPr="009673FD">
        <w:rPr>
          <w:b/>
          <w:sz w:val="24"/>
          <w:szCs w:val="24"/>
        </w:rPr>
        <w:t xml:space="preserve">Project 11 installs </w:t>
      </w:r>
      <w:r>
        <w:rPr>
          <w:b/>
          <w:sz w:val="24"/>
          <w:szCs w:val="24"/>
        </w:rPr>
        <w:t>exhaust air energy recovery</w:t>
      </w:r>
      <w:r w:rsidR="009673FD">
        <w:rPr>
          <w:b/>
          <w:sz w:val="24"/>
          <w:szCs w:val="24"/>
        </w:rPr>
        <w:t>.</w:t>
      </w:r>
      <w:r w:rsidR="00076425">
        <w:rPr>
          <w:b/>
          <w:sz w:val="24"/>
          <w:szCs w:val="24"/>
        </w:rPr>
        <w:t xml:space="preserve"> Note the summer plant EUI dropped from 4.39 to 3.97</w:t>
      </w:r>
      <w:r w:rsidR="00573524">
        <w:rPr>
          <w:b/>
          <w:sz w:val="24"/>
          <w:szCs w:val="24"/>
        </w:rPr>
        <w:t>.</w:t>
      </w:r>
    </w:p>
    <w:p w14:paraId="22AC0508" w14:textId="77777777" w:rsidR="00D8432F" w:rsidRPr="008E036F" w:rsidRDefault="00D8432F" w:rsidP="00D8432F">
      <w:pPr>
        <w:spacing w:after="0"/>
        <w:rPr>
          <w:b/>
          <w:bCs/>
          <w:color w:val="4EA72E" w:themeColor="accent6"/>
          <w:sz w:val="52"/>
          <w:szCs w:val="52"/>
        </w:rPr>
      </w:pPr>
      <w:r w:rsidRPr="008E036F">
        <w:rPr>
          <w:b/>
          <w:bCs/>
          <w:color w:val="4EA72E" w:themeColor="accent6"/>
          <w:sz w:val="52"/>
          <w:szCs w:val="52"/>
        </w:rPr>
        <w:t>EUI Estimates</w:t>
      </w:r>
      <w:r>
        <w:rPr>
          <w:b/>
          <w:bCs/>
          <w:color w:val="4EA72E" w:themeColor="accent6"/>
          <w:sz w:val="52"/>
          <w:szCs w:val="52"/>
        </w:rPr>
        <w:t xml:space="preserve"> with eleven projects</w:t>
      </w:r>
    </w:p>
    <w:p w14:paraId="3C49DA99" w14:textId="4B32B9B0" w:rsidR="00D8432F" w:rsidRDefault="00D46752" w:rsidP="00D8432F">
      <w:pPr>
        <w:spacing w:after="0"/>
        <w:rPr>
          <w:sz w:val="24"/>
          <w:szCs w:val="24"/>
        </w:rPr>
      </w:pPr>
      <w:bookmarkStart w:id="8" w:name="_Hlk181441230"/>
      <w:r w:rsidRPr="00E23B5D">
        <w:rPr>
          <w:noProof/>
        </w:rPr>
        <w:drawing>
          <wp:inline distT="0" distB="0" distL="0" distR="0" wp14:anchorId="523EE602" wp14:editId="520ABB29">
            <wp:extent cx="3118104" cy="2926080"/>
            <wp:effectExtent l="0" t="0" r="6350" b="7620"/>
            <wp:docPr id="64646488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118104" cy="2926080"/>
                    </a:xfrm>
                    <a:prstGeom prst="rect">
                      <a:avLst/>
                    </a:prstGeom>
                    <a:noFill/>
                    <a:ln>
                      <a:noFill/>
                    </a:ln>
                  </pic:spPr>
                </pic:pic>
              </a:graphicData>
            </a:graphic>
          </wp:inline>
        </w:drawing>
      </w:r>
      <w:r w:rsidR="00D8432F" w:rsidRPr="00A96744">
        <w:rPr>
          <w:noProof/>
        </w:rPr>
        <w:drawing>
          <wp:inline distT="0" distB="0" distL="0" distR="0" wp14:anchorId="30E7F2A6" wp14:editId="740A69E7">
            <wp:extent cx="3163570" cy="2937704"/>
            <wp:effectExtent l="0" t="0" r="0" b="0"/>
            <wp:docPr id="49962193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169194" cy="2942926"/>
                    </a:xfrm>
                    <a:prstGeom prst="rect">
                      <a:avLst/>
                    </a:prstGeom>
                    <a:noFill/>
                    <a:ln>
                      <a:noFill/>
                    </a:ln>
                  </pic:spPr>
                </pic:pic>
              </a:graphicData>
            </a:graphic>
          </wp:inline>
        </w:drawing>
      </w:r>
    </w:p>
    <w:p w14:paraId="7853FF7D" w14:textId="705E6788" w:rsidR="00D8432F" w:rsidRPr="00AA60E0" w:rsidRDefault="00D8432F" w:rsidP="00D8432F">
      <w:pPr>
        <w:spacing w:after="0"/>
        <w:rPr>
          <w:b/>
          <w:bCs/>
          <w:sz w:val="24"/>
          <w:szCs w:val="24"/>
        </w:rPr>
      </w:pPr>
      <w:r w:rsidRPr="00AA60E0">
        <w:rPr>
          <w:b/>
          <w:bCs/>
          <w:color w:val="4EA72E" w:themeColor="accent6"/>
          <w:sz w:val="24"/>
          <w:szCs w:val="24"/>
        </w:rPr>
        <w:t xml:space="preserve">Figure </w:t>
      </w:r>
      <w:r w:rsidR="00C23D0C">
        <w:rPr>
          <w:b/>
          <w:bCs/>
          <w:color w:val="4EA72E" w:themeColor="accent6"/>
          <w:sz w:val="24"/>
          <w:szCs w:val="24"/>
        </w:rPr>
        <w:t>32</w:t>
      </w:r>
      <w:r w:rsidRPr="00AA60E0">
        <w:rPr>
          <w:b/>
          <w:bCs/>
          <w:color w:val="4EA72E" w:themeColor="accent6"/>
          <w:sz w:val="24"/>
          <w:szCs w:val="24"/>
        </w:rPr>
        <w:t xml:space="preserve">: </w:t>
      </w:r>
      <w:r>
        <w:rPr>
          <w:b/>
          <w:bCs/>
          <w:color w:val="4EA72E" w:themeColor="accent6"/>
          <w:sz w:val="24"/>
          <w:szCs w:val="24"/>
        </w:rPr>
        <w:t xml:space="preserve">Estimate </w:t>
      </w:r>
      <w:r w:rsidRPr="00AA60E0">
        <w:rPr>
          <w:b/>
          <w:bCs/>
          <w:color w:val="4EA72E" w:themeColor="accent6"/>
          <w:sz w:val="24"/>
          <w:szCs w:val="24"/>
        </w:rPr>
        <w:t xml:space="preserve">EUI of </w:t>
      </w:r>
      <w:r>
        <w:rPr>
          <w:b/>
          <w:bCs/>
          <w:color w:val="4EA72E" w:themeColor="accent6"/>
          <w:sz w:val="24"/>
          <w:szCs w:val="24"/>
        </w:rPr>
        <w:t>Figure 4 building</w:t>
      </w:r>
      <w:r w:rsidRPr="00AA60E0">
        <w:rPr>
          <w:b/>
          <w:bCs/>
          <w:color w:val="4EA72E" w:themeColor="accent6"/>
          <w:sz w:val="24"/>
          <w:szCs w:val="24"/>
        </w:rPr>
        <w:t xml:space="preserve"> and </w:t>
      </w:r>
      <w:r>
        <w:rPr>
          <w:b/>
          <w:bCs/>
          <w:color w:val="4EA72E" w:themeColor="accent6"/>
          <w:sz w:val="24"/>
          <w:szCs w:val="24"/>
        </w:rPr>
        <w:t xml:space="preserve">after eleven energy projects are installed </w:t>
      </w:r>
    </w:p>
    <w:bookmarkEnd w:id="8"/>
    <w:p w14:paraId="497D4B6E" w14:textId="7476670C" w:rsidR="00D8432F" w:rsidRDefault="00D8432F" w:rsidP="00D8432F">
      <w:pPr>
        <w:spacing w:after="0"/>
        <w:rPr>
          <w:sz w:val="24"/>
          <w:szCs w:val="24"/>
        </w:rPr>
      </w:pPr>
      <w:r w:rsidRPr="00AE36E4">
        <w:rPr>
          <w:b/>
          <w:bCs/>
          <w:color w:val="4EA72E" w:themeColor="accent6"/>
          <w:sz w:val="24"/>
          <w:szCs w:val="24"/>
        </w:rPr>
        <w:t xml:space="preserve">Figure </w:t>
      </w:r>
      <w:r w:rsidR="00C23D0C">
        <w:rPr>
          <w:b/>
          <w:bCs/>
          <w:color w:val="4EA72E" w:themeColor="accent6"/>
          <w:sz w:val="24"/>
          <w:szCs w:val="24"/>
        </w:rPr>
        <w:t>32</w:t>
      </w:r>
      <w:r>
        <w:rPr>
          <w:sz w:val="24"/>
          <w:szCs w:val="24"/>
        </w:rPr>
        <w:t xml:space="preserve"> </w:t>
      </w:r>
      <w:r w:rsidRPr="00AE36E4">
        <w:rPr>
          <w:b/>
          <w:bCs/>
          <w:sz w:val="24"/>
          <w:szCs w:val="24"/>
        </w:rPr>
        <w:t xml:space="preserve">illustrates the drop in </w:t>
      </w:r>
      <w:r>
        <w:rPr>
          <w:b/>
          <w:bCs/>
          <w:sz w:val="24"/>
          <w:szCs w:val="24"/>
        </w:rPr>
        <w:t xml:space="preserve">the estimated </w:t>
      </w:r>
      <w:r w:rsidRPr="00AE36E4">
        <w:rPr>
          <w:b/>
          <w:bCs/>
          <w:sz w:val="24"/>
          <w:szCs w:val="24"/>
        </w:rPr>
        <w:t xml:space="preserve">EUI due to </w:t>
      </w:r>
      <w:r w:rsidR="00E67C6F" w:rsidRPr="00AE36E4">
        <w:rPr>
          <w:b/>
          <w:bCs/>
          <w:sz w:val="24"/>
          <w:szCs w:val="24"/>
        </w:rPr>
        <w:t>the installation</w:t>
      </w:r>
      <w:r w:rsidRPr="00AE36E4">
        <w:rPr>
          <w:b/>
          <w:bCs/>
          <w:sz w:val="24"/>
          <w:szCs w:val="24"/>
        </w:rPr>
        <w:t xml:space="preserve"> of </w:t>
      </w:r>
      <w:r>
        <w:rPr>
          <w:b/>
          <w:bCs/>
          <w:sz w:val="24"/>
          <w:szCs w:val="24"/>
        </w:rPr>
        <w:t xml:space="preserve">the eleven </w:t>
      </w:r>
      <w:r w:rsidRPr="00AE36E4">
        <w:rPr>
          <w:b/>
          <w:bCs/>
          <w:sz w:val="24"/>
          <w:szCs w:val="24"/>
        </w:rPr>
        <w:t>energy projects</w:t>
      </w:r>
      <w:r>
        <w:rPr>
          <w:b/>
          <w:bCs/>
          <w:sz w:val="24"/>
          <w:szCs w:val="24"/>
        </w:rPr>
        <w:t>. EUI has decreased from a value of about 10</w:t>
      </w:r>
      <w:r w:rsidR="00316DBD">
        <w:rPr>
          <w:b/>
          <w:bCs/>
          <w:sz w:val="24"/>
          <w:szCs w:val="24"/>
        </w:rPr>
        <w:t>6</w:t>
      </w:r>
      <w:r>
        <w:rPr>
          <w:b/>
          <w:bCs/>
          <w:sz w:val="24"/>
          <w:szCs w:val="24"/>
        </w:rPr>
        <w:t xml:space="preserve"> to a value of about 33, a 69% reduction</w:t>
      </w:r>
      <w:r w:rsidRPr="00AE36E4">
        <w:rPr>
          <w:b/>
          <w:bCs/>
          <w:sz w:val="24"/>
          <w:szCs w:val="24"/>
        </w:rPr>
        <w:t>.</w:t>
      </w:r>
      <w:r>
        <w:rPr>
          <w:sz w:val="24"/>
          <w:szCs w:val="24"/>
        </w:rPr>
        <w:t xml:space="preserve"> </w:t>
      </w:r>
      <w:r w:rsidRPr="00016DC3">
        <w:rPr>
          <w:b/>
          <w:bCs/>
          <w:color w:val="4EA72E" w:themeColor="accent6"/>
          <w:sz w:val="24"/>
          <w:szCs w:val="24"/>
        </w:rPr>
        <w:t xml:space="preserve">Figure </w:t>
      </w:r>
      <w:r w:rsidR="00015C7E">
        <w:rPr>
          <w:b/>
          <w:bCs/>
          <w:color w:val="4EA72E" w:themeColor="accent6"/>
          <w:sz w:val="24"/>
          <w:szCs w:val="24"/>
        </w:rPr>
        <w:t>32</w:t>
      </w:r>
      <w:r w:rsidRPr="00016DC3">
        <w:rPr>
          <w:b/>
          <w:bCs/>
          <w:color w:val="4EA72E" w:themeColor="accent6"/>
          <w:sz w:val="24"/>
          <w:szCs w:val="24"/>
        </w:rPr>
        <w:t xml:space="preserve"> </w:t>
      </w:r>
      <w:r w:rsidRPr="00016DC3">
        <w:rPr>
          <w:b/>
          <w:bCs/>
          <w:sz w:val="24"/>
          <w:szCs w:val="24"/>
        </w:rPr>
        <w:t>illustrates that the heating required by the original</w:t>
      </w:r>
      <w:r>
        <w:rPr>
          <w:b/>
          <w:bCs/>
          <w:sz w:val="24"/>
          <w:szCs w:val="24"/>
        </w:rPr>
        <w:t xml:space="preserve"> building</w:t>
      </w:r>
      <w:r w:rsidRPr="00016DC3">
        <w:rPr>
          <w:b/>
          <w:bCs/>
          <w:sz w:val="24"/>
          <w:szCs w:val="24"/>
        </w:rPr>
        <w:t xml:space="preserve"> is fall 11.29</w:t>
      </w:r>
      <w:r>
        <w:rPr>
          <w:b/>
          <w:bCs/>
          <w:sz w:val="24"/>
          <w:szCs w:val="24"/>
        </w:rPr>
        <w:t xml:space="preserve"> EUI</w:t>
      </w:r>
      <w:r w:rsidRPr="00016DC3">
        <w:rPr>
          <w:b/>
          <w:bCs/>
          <w:sz w:val="24"/>
          <w:szCs w:val="24"/>
        </w:rPr>
        <w:t>, winter 28.81</w:t>
      </w:r>
      <w:r>
        <w:rPr>
          <w:b/>
          <w:bCs/>
          <w:sz w:val="24"/>
          <w:szCs w:val="24"/>
        </w:rPr>
        <w:t xml:space="preserve"> EUI</w:t>
      </w:r>
      <w:r w:rsidRPr="00016DC3">
        <w:rPr>
          <w:b/>
          <w:bCs/>
          <w:sz w:val="24"/>
          <w:szCs w:val="24"/>
        </w:rPr>
        <w:t xml:space="preserve">, and spring 7.19 </w:t>
      </w:r>
      <w:r>
        <w:rPr>
          <w:b/>
          <w:bCs/>
          <w:sz w:val="24"/>
          <w:szCs w:val="24"/>
        </w:rPr>
        <w:t xml:space="preserve">EUI </w:t>
      </w:r>
      <w:r w:rsidRPr="00016DC3">
        <w:rPr>
          <w:b/>
          <w:bCs/>
          <w:sz w:val="24"/>
          <w:szCs w:val="24"/>
        </w:rPr>
        <w:t>for a total of 47.29 EUI. After the energy projects are installed, the values</w:t>
      </w:r>
      <w:r>
        <w:rPr>
          <w:b/>
          <w:bCs/>
          <w:sz w:val="24"/>
          <w:szCs w:val="24"/>
        </w:rPr>
        <w:t xml:space="preserve"> are reduced to</w:t>
      </w:r>
      <w:r w:rsidRPr="00016DC3">
        <w:rPr>
          <w:b/>
          <w:bCs/>
          <w:sz w:val="24"/>
          <w:szCs w:val="24"/>
        </w:rPr>
        <w:t xml:space="preserve"> fall </w:t>
      </w:r>
      <w:r>
        <w:rPr>
          <w:b/>
          <w:bCs/>
          <w:sz w:val="24"/>
          <w:szCs w:val="24"/>
        </w:rPr>
        <w:t>1.62</w:t>
      </w:r>
      <w:r w:rsidRPr="00016DC3">
        <w:rPr>
          <w:b/>
          <w:bCs/>
          <w:sz w:val="24"/>
          <w:szCs w:val="24"/>
        </w:rPr>
        <w:t xml:space="preserve">, winter </w:t>
      </w:r>
      <w:r>
        <w:rPr>
          <w:b/>
          <w:bCs/>
          <w:sz w:val="24"/>
          <w:szCs w:val="24"/>
        </w:rPr>
        <w:t>4.53</w:t>
      </w:r>
      <w:r w:rsidRPr="00016DC3">
        <w:rPr>
          <w:b/>
          <w:bCs/>
          <w:sz w:val="24"/>
          <w:szCs w:val="24"/>
        </w:rPr>
        <w:t>, and spring 1.</w:t>
      </w:r>
      <w:r>
        <w:rPr>
          <w:b/>
          <w:bCs/>
          <w:sz w:val="24"/>
          <w:szCs w:val="24"/>
        </w:rPr>
        <w:t>02</w:t>
      </w:r>
      <w:r w:rsidRPr="00016DC3">
        <w:rPr>
          <w:b/>
          <w:bCs/>
          <w:sz w:val="24"/>
          <w:szCs w:val="24"/>
        </w:rPr>
        <w:t xml:space="preserve"> for a total </w:t>
      </w:r>
      <w:r>
        <w:rPr>
          <w:b/>
          <w:bCs/>
          <w:sz w:val="24"/>
          <w:szCs w:val="24"/>
        </w:rPr>
        <w:t>7.17</w:t>
      </w:r>
      <w:r w:rsidRPr="00016DC3">
        <w:rPr>
          <w:b/>
          <w:bCs/>
          <w:sz w:val="24"/>
          <w:szCs w:val="24"/>
        </w:rPr>
        <w:t xml:space="preserve"> EUI that is about one </w:t>
      </w:r>
      <w:r>
        <w:rPr>
          <w:b/>
          <w:bCs/>
          <w:sz w:val="24"/>
          <w:szCs w:val="24"/>
        </w:rPr>
        <w:t>sixth</w:t>
      </w:r>
      <w:r w:rsidRPr="00016DC3">
        <w:rPr>
          <w:b/>
          <w:bCs/>
          <w:sz w:val="24"/>
          <w:szCs w:val="24"/>
        </w:rPr>
        <w:t xml:space="preserve"> the 47.29 heating EUI of the original building. </w:t>
      </w:r>
      <w:r>
        <w:rPr>
          <w:b/>
          <w:bCs/>
          <w:sz w:val="24"/>
          <w:szCs w:val="24"/>
        </w:rPr>
        <w:t xml:space="preserve">The annual EUI plant </w:t>
      </w:r>
      <w:r>
        <w:rPr>
          <w:b/>
          <w:bCs/>
          <w:sz w:val="24"/>
          <w:szCs w:val="24"/>
        </w:rPr>
        <w:lastRenderedPageBreak/>
        <w:t>total is 1</w:t>
      </w:r>
      <w:r w:rsidR="00ED4E8B">
        <w:rPr>
          <w:b/>
          <w:bCs/>
          <w:sz w:val="24"/>
          <w:szCs w:val="24"/>
        </w:rPr>
        <w:t>6</w:t>
      </w:r>
      <w:r>
        <w:rPr>
          <w:b/>
          <w:bCs/>
          <w:sz w:val="24"/>
          <w:szCs w:val="24"/>
        </w:rPr>
        <w:t>.</w:t>
      </w:r>
      <w:r w:rsidR="0045475B">
        <w:rPr>
          <w:b/>
          <w:bCs/>
          <w:sz w:val="24"/>
          <w:szCs w:val="24"/>
        </w:rPr>
        <w:t>78</w:t>
      </w:r>
      <w:r>
        <w:rPr>
          <w:b/>
          <w:bCs/>
          <w:sz w:val="24"/>
          <w:szCs w:val="24"/>
        </w:rPr>
        <w:t xml:space="preserve"> for the original plant and is 5.</w:t>
      </w:r>
      <w:r w:rsidR="007657B4">
        <w:rPr>
          <w:b/>
          <w:bCs/>
          <w:sz w:val="24"/>
          <w:szCs w:val="24"/>
        </w:rPr>
        <w:t>74</w:t>
      </w:r>
      <w:r>
        <w:rPr>
          <w:b/>
          <w:bCs/>
          <w:sz w:val="24"/>
          <w:szCs w:val="24"/>
        </w:rPr>
        <w:t xml:space="preserve"> EUI with the building energy projects installed and a new chiller plant installed, a value of about one third the original plant. The building EUI that includes lighting, plug, and air handler EUI totals 41.6 for the original building and 20.22 EUI after energy projects installed, about half the original building values. Heating reductions were the greatest followed by the plant and then the building. </w:t>
      </w:r>
      <w:bookmarkEnd w:id="6"/>
    </w:p>
    <w:p w14:paraId="6F5ADF58" w14:textId="18D5713E" w:rsidR="003A1B4E" w:rsidRPr="005F03FD" w:rsidRDefault="00F86B06" w:rsidP="005F03FD">
      <w:pPr>
        <w:spacing w:after="0"/>
        <w:rPr>
          <w:rFonts w:ascii="Karla" w:hAnsi="Karla"/>
          <w:b/>
          <w:bCs/>
          <w:sz w:val="24"/>
          <w:szCs w:val="24"/>
          <w:shd w:val="clear" w:color="auto" w:fill="FFFFFF"/>
        </w:rPr>
      </w:pPr>
      <w:r w:rsidRPr="005F03FD">
        <w:rPr>
          <w:b/>
          <w:bCs/>
          <w:color w:val="4EA72E" w:themeColor="accent6"/>
          <w:sz w:val="40"/>
          <w:szCs w:val="40"/>
        </w:rPr>
        <w:t xml:space="preserve">Building &amp; Chiller Plant </w:t>
      </w:r>
      <w:r w:rsidR="006240B6" w:rsidRPr="005F03FD">
        <w:rPr>
          <w:b/>
          <w:bCs/>
          <w:color w:val="4EA72E" w:themeColor="accent6"/>
          <w:sz w:val="40"/>
          <w:szCs w:val="40"/>
        </w:rPr>
        <w:t>Schematics</w:t>
      </w:r>
    </w:p>
    <w:p w14:paraId="05765928" w14:textId="7867C7FF" w:rsidR="00C40C2A" w:rsidRDefault="007B53EE" w:rsidP="009B39CE">
      <w:pPr>
        <w:spacing w:after="0" w:line="240" w:lineRule="auto"/>
        <w:rPr>
          <w:b/>
          <w:bCs/>
          <w:sz w:val="24"/>
          <w:szCs w:val="24"/>
        </w:rPr>
      </w:pPr>
      <w:r w:rsidRPr="004A5DCF">
        <w:rPr>
          <w:b/>
          <w:bCs/>
          <w:sz w:val="24"/>
          <w:szCs w:val="24"/>
        </w:rPr>
        <w:t>Early in the</w:t>
      </w:r>
      <w:r w:rsidR="002B315A" w:rsidRPr="004A5DCF">
        <w:rPr>
          <w:b/>
          <w:bCs/>
          <w:sz w:val="24"/>
          <w:szCs w:val="24"/>
        </w:rPr>
        <w:t xml:space="preserve"> development of the (SEE) Model the author experienced the </w:t>
      </w:r>
      <w:r w:rsidR="004A5DCF" w:rsidRPr="004A5DCF">
        <w:rPr>
          <w:b/>
          <w:bCs/>
          <w:sz w:val="24"/>
          <w:szCs w:val="24"/>
        </w:rPr>
        <w:t>frustration</w:t>
      </w:r>
      <w:r w:rsidR="004829B2" w:rsidRPr="004A5DCF">
        <w:rPr>
          <w:b/>
          <w:bCs/>
          <w:sz w:val="24"/>
          <w:szCs w:val="24"/>
        </w:rPr>
        <w:t xml:space="preserve"> of </w:t>
      </w:r>
      <w:r w:rsidR="004A5DCF" w:rsidRPr="004A5DCF">
        <w:rPr>
          <w:b/>
          <w:bCs/>
          <w:sz w:val="24"/>
          <w:szCs w:val="24"/>
        </w:rPr>
        <w:t>attempting</w:t>
      </w:r>
      <w:r w:rsidR="004829B2" w:rsidRPr="004A5DCF">
        <w:rPr>
          <w:b/>
          <w:bCs/>
          <w:sz w:val="24"/>
          <w:szCs w:val="24"/>
        </w:rPr>
        <w:t xml:space="preserve"> to review several cha</w:t>
      </w:r>
      <w:r w:rsidR="000676DA">
        <w:rPr>
          <w:b/>
          <w:bCs/>
          <w:sz w:val="24"/>
          <w:szCs w:val="24"/>
        </w:rPr>
        <w:t>r</w:t>
      </w:r>
      <w:r w:rsidR="004829B2" w:rsidRPr="004A5DCF">
        <w:rPr>
          <w:b/>
          <w:bCs/>
          <w:sz w:val="24"/>
          <w:szCs w:val="24"/>
        </w:rPr>
        <w:t xml:space="preserve">ts to </w:t>
      </w:r>
      <w:r w:rsidR="00C04346">
        <w:rPr>
          <w:b/>
          <w:bCs/>
          <w:sz w:val="24"/>
          <w:szCs w:val="24"/>
        </w:rPr>
        <w:t xml:space="preserve">try and </w:t>
      </w:r>
      <w:r w:rsidR="004829B2" w:rsidRPr="004A5DCF">
        <w:rPr>
          <w:b/>
          <w:bCs/>
          <w:sz w:val="24"/>
          <w:szCs w:val="24"/>
        </w:rPr>
        <w:t xml:space="preserve">understand </w:t>
      </w:r>
      <w:r w:rsidR="004D377D">
        <w:rPr>
          <w:b/>
          <w:bCs/>
          <w:sz w:val="24"/>
          <w:szCs w:val="24"/>
        </w:rPr>
        <w:t xml:space="preserve">how the building or plant was working and </w:t>
      </w:r>
      <w:r w:rsidR="004829B2" w:rsidRPr="004A5DCF">
        <w:rPr>
          <w:b/>
          <w:bCs/>
          <w:sz w:val="24"/>
          <w:szCs w:val="24"/>
        </w:rPr>
        <w:t xml:space="preserve">if the </w:t>
      </w:r>
      <w:r w:rsidR="00426226" w:rsidRPr="004A5DCF">
        <w:rPr>
          <w:b/>
          <w:bCs/>
          <w:sz w:val="24"/>
          <w:szCs w:val="24"/>
        </w:rPr>
        <w:t>answers were logical</w:t>
      </w:r>
      <w:r w:rsidR="00955A7E" w:rsidRPr="004A5DCF">
        <w:rPr>
          <w:b/>
          <w:bCs/>
          <w:sz w:val="24"/>
          <w:szCs w:val="24"/>
        </w:rPr>
        <w:t xml:space="preserve"> and consistent with the laws of thermodynamics and ASHRAE data</w:t>
      </w:r>
      <w:r w:rsidR="004A5DCF" w:rsidRPr="004A5DCF">
        <w:rPr>
          <w:b/>
          <w:bCs/>
          <w:sz w:val="24"/>
          <w:szCs w:val="24"/>
        </w:rPr>
        <w:t>.</w:t>
      </w:r>
      <w:r>
        <w:rPr>
          <w:b/>
          <w:bCs/>
          <w:sz w:val="24"/>
          <w:szCs w:val="24"/>
        </w:rPr>
        <w:t xml:space="preserve"> </w:t>
      </w:r>
      <w:r w:rsidR="00E112D3">
        <w:rPr>
          <w:b/>
          <w:bCs/>
          <w:sz w:val="24"/>
          <w:szCs w:val="24"/>
        </w:rPr>
        <w:t xml:space="preserve">The answer </w:t>
      </w:r>
      <w:r w:rsidR="0002347F">
        <w:rPr>
          <w:b/>
          <w:bCs/>
          <w:sz w:val="24"/>
          <w:szCs w:val="24"/>
        </w:rPr>
        <w:t xml:space="preserve">to this </w:t>
      </w:r>
      <w:r w:rsidR="00542E36">
        <w:rPr>
          <w:b/>
          <w:bCs/>
          <w:sz w:val="24"/>
          <w:szCs w:val="24"/>
        </w:rPr>
        <w:t>dilemma</w:t>
      </w:r>
      <w:r w:rsidR="0002347F">
        <w:rPr>
          <w:b/>
          <w:bCs/>
          <w:sz w:val="24"/>
          <w:szCs w:val="24"/>
        </w:rPr>
        <w:t xml:space="preserve"> </w:t>
      </w:r>
      <w:r w:rsidR="00E112D3">
        <w:rPr>
          <w:b/>
          <w:bCs/>
          <w:sz w:val="24"/>
          <w:szCs w:val="24"/>
        </w:rPr>
        <w:t xml:space="preserve">was </w:t>
      </w:r>
      <w:r w:rsidR="000A69CB">
        <w:rPr>
          <w:b/>
          <w:bCs/>
          <w:sz w:val="24"/>
          <w:szCs w:val="24"/>
        </w:rPr>
        <w:t xml:space="preserve">the development of </w:t>
      </w:r>
      <w:r w:rsidR="00542E36">
        <w:rPr>
          <w:b/>
          <w:bCs/>
          <w:sz w:val="24"/>
          <w:szCs w:val="24"/>
        </w:rPr>
        <w:t xml:space="preserve">schematics of the </w:t>
      </w:r>
      <w:r w:rsidR="00B24882">
        <w:rPr>
          <w:b/>
          <w:bCs/>
          <w:sz w:val="24"/>
          <w:szCs w:val="24"/>
        </w:rPr>
        <w:t xml:space="preserve">building &amp; plant </w:t>
      </w:r>
      <w:r w:rsidR="00E112D3">
        <w:rPr>
          <w:b/>
          <w:bCs/>
          <w:sz w:val="24"/>
          <w:szCs w:val="24"/>
        </w:rPr>
        <w:t xml:space="preserve">that </w:t>
      </w:r>
      <w:r w:rsidR="00B24882">
        <w:rPr>
          <w:b/>
          <w:bCs/>
          <w:sz w:val="24"/>
          <w:szCs w:val="24"/>
        </w:rPr>
        <w:t>put relevant model answers</w:t>
      </w:r>
      <w:r w:rsidR="002D1784">
        <w:rPr>
          <w:b/>
          <w:bCs/>
          <w:sz w:val="24"/>
          <w:szCs w:val="24"/>
        </w:rPr>
        <w:t xml:space="preserve"> in </w:t>
      </w:r>
      <w:r w:rsidR="0002347F">
        <w:rPr>
          <w:b/>
          <w:bCs/>
          <w:sz w:val="24"/>
          <w:szCs w:val="24"/>
        </w:rPr>
        <w:t>context</w:t>
      </w:r>
      <w:r w:rsidR="002D1784">
        <w:rPr>
          <w:b/>
          <w:bCs/>
          <w:sz w:val="24"/>
          <w:szCs w:val="24"/>
        </w:rPr>
        <w:t xml:space="preserve"> with other model answers</w:t>
      </w:r>
      <w:r w:rsidR="0002347F">
        <w:rPr>
          <w:b/>
          <w:bCs/>
          <w:sz w:val="24"/>
          <w:szCs w:val="24"/>
        </w:rPr>
        <w:t>.</w:t>
      </w:r>
      <w:r w:rsidR="004A5DCF" w:rsidRPr="004A5DCF">
        <w:rPr>
          <w:b/>
          <w:bCs/>
          <w:sz w:val="24"/>
          <w:szCs w:val="24"/>
        </w:rPr>
        <w:t xml:space="preserve"> </w:t>
      </w:r>
      <w:r w:rsidR="006C04E5" w:rsidRPr="00BC3827">
        <w:rPr>
          <w:b/>
          <w:bCs/>
          <w:color w:val="4EA72E" w:themeColor="accent6"/>
          <w:sz w:val="24"/>
          <w:szCs w:val="24"/>
        </w:rPr>
        <w:t xml:space="preserve">Schematics 1 &amp; 2 </w:t>
      </w:r>
      <w:r w:rsidR="006C04E5">
        <w:rPr>
          <w:b/>
          <w:bCs/>
          <w:sz w:val="24"/>
          <w:szCs w:val="24"/>
        </w:rPr>
        <w:t>are of the building and plant at</w:t>
      </w:r>
      <w:r w:rsidR="00BD6C38">
        <w:rPr>
          <w:b/>
          <w:bCs/>
          <w:sz w:val="24"/>
          <w:szCs w:val="24"/>
        </w:rPr>
        <w:t xml:space="preserve"> </w:t>
      </w:r>
      <w:r w:rsidR="00150197">
        <w:rPr>
          <w:b/>
          <w:bCs/>
          <w:sz w:val="24"/>
          <w:szCs w:val="24"/>
        </w:rPr>
        <w:t xml:space="preserve">4PM </w:t>
      </w:r>
      <w:r w:rsidR="00BD6C38">
        <w:rPr>
          <w:b/>
          <w:bCs/>
          <w:sz w:val="24"/>
          <w:szCs w:val="24"/>
        </w:rPr>
        <w:t xml:space="preserve">design </w:t>
      </w:r>
      <w:r w:rsidR="00415E7F">
        <w:rPr>
          <w:b/>
          <w:bCs/>
          <w:sz w:val="24"/>
          <w:szCs w:val="24"/>
        </w:rPr>
        <w:t xml:space="preserve">summer </w:t>
      </w:r>
      <w:r w:rsidR="00BD6C38">
        <w:rPr>
          <w:b/>
          <w:bCs/>
          <w:sz w:val="24"/>
          <w:szCs w:val="24"/>
        </w:rPr>
        <w:t xml:space="preserve">conditions </w:t>
      </w:r>
      <w:r w:rsidR="00311DA9">
        <w:rPr>
          <w:b/>
          <w:bCs/>
          <w:sz w:val="24"/>
          <w:szCs w:val="24"/>
        </w:rPr>
        <w:t>with infiltration and return energy transfer</w:t>
      </w:r>
      <w:r w:rsidR="0022391F">
        <w:rPr>
          <w:b/>
          <w:bCs/>
          <w:sz w:val="24"/>
          <w:szCs w:val="24"/>
        </w:rPr>
        <w:t xml:space="preserve">, </w:t>
      </w:r>
      <w:r w:rsidR="00BD6C38">
        <w:rPr>
          <w:b/>
          <w:bCs/>
          <w:sz w:val="24"/>
          <w:szCs w:val="24"/>
        </w:rPr>
        <w:t xml:space="preserve">plant load is </w:t>
      </w:r>
      <w:r w:rsidR="00DB21EC">
        <w:rPr>
          <w:b/>
          <w:bCs/>
          <w:sz w:val="24"/>
          <w:szCs w:val="24"/>
        </w:rPr>
        <w:t>1,634.4</w:t>
      </w:r>
      <w:r w:rsidR="00BD6C38">
        <w:rPr>
          <w:b/>
          <w:bCs/>
          <w:sz w:val="24"/>
          <w:szCs w:val="24"/>
        </w:rPr>
        <w:t xml:space="preserve"> ton. </w:t>
      </w:r>
      <w:r w:rsidR="00180839">
        <w:rPr>
          <w:b/>
          <w:bCs/>
          <w:sz w:val="24"/>
          <w:szCs w:val="24"/>
        </w:rPr>
        <w:t xml:space="preserve">The lower left </w:t>
      </w:r>
      <w:r w:rsidR="00B03FF4">
        <w:rPr>
          <w:b/>
          <w:bCs/>
          <w:sz w:val="24"/>
          <w:szCs w:val="24"/>
        </w:rPr>
        <w:t>corner</w:t>
      </w:r>
      <w:r w:rsidR="00180839">
        <w:rPr>
          <w:b/>
          <w:bCs/>
          <w:sz w:val="24"/>
          <w:szCs w:val="24"/>
        </w:rPr>
        <w:t xml:space="preserve"> of the building </w:t>
      </w:r>
      <w:r w:rsidR="009F19A6">
        <w:rPr>
          <w:b/>
          <w:bCs/>
          <w:sz w:val="24"/>
          <w:szCs w:val="24"/>
        </w:rPr>
        <w:t>schem</w:t>
      </w:r>
      <w:r w:rsidR="008C2170">
        <w:rPr>
          <w:b/>
          <w:bCs/>
          <w:sz w:val="24"/>
          <w:szCs w:val="24"/>
        </w:rPr>
        <w:t xml:space="preserve">atic </w:t>
      </w:r>
      <w:r w:rsidR="00B03FF4">
        <w:rPr>
          <w:b/>
          <w:bCs/>
          <w:sz w:val="24"/>
          <w:szCs w:val="24"/>
        </w:rPr>
        <w:t xml:space="preserve">gives colors that help navigate the schematic. </w:t>
      </w:r>
      <w:r w:rsidR="002E0D98">
        <w:rPr>
          <w:b/>
          <w:bCs/>
          <w:sz w:val="24"/>
          <w:szCs w:val="24"/>
        </w:rPr>
        <w:t>The (SEE) Model is a set of equations solved simultaneously by Excel. There is no look up tables as part of the model, only equations. The set of equations is in equilibrium and any change in the weather or operational values like light</w:t>
      </w:r>
      <w:r w:rsidR="00686D6C">
        <w:rPr>
          <w:b/>
          <w:bCs/>
          <w:sz w:val="24"/>
          <w:szCs w:val="24"/>
        </w:rPr>
        <w:t xml:space="preserve"> levels</w:t>
      </w:r>
      <w:r w:rsidR="002E0D98">
        <w:rPr>
          <w:b/>
          <w:bCs/>
          <w:sz w:val="24"/>
          <w:szCs w:val="24"/>
        </w:rPr>
        <w:t xml:space="preserve"> will cause the model to reach a new equilibrium state. The fact that Excel i</w:t>
      </w:r>
      <w:r w:rsidR="003D12A7">
        <w:rPr>
          <w:b/>
          <w:bCs/>
          <w:sz w:val="24"/>
          <w:szCs w:val="24"/>
        </w:rPr>
        <w:t>t</w:t>
      </w:r>
      <w:r w:rsidR="002E0D98">
        <w:rPr>
          <w:b/>
          <w:bCs/>
          <w:sz w:val="24"/>
          <w:szCs w:val="24"/>
        </w:rPr>
        <w:t xml:space="preserve">erates to a new steady state after the change of </w:t>
      </w:r>
      <w:r w:rsidR="002C33E0">
        <w:rPr>
          <w:b/>
          <w:bCs/>
          <w:sz w:val="24"/>
          <w:szCs w:val="24"/>
        </w:rPr>
        <w:t>any</w:t>
      </w:r>
      <w:r w:rsidR="002A49C0">
        <w:rPr>
          <w:b/>
          <w:bCs/>
          <w:sz w:val="24"/>
          <w:szCs w:val="24"/>
        </w:rPr>
        <w:t xml:space="preserve"> </w:t>
      </w:r>
      <w:r w:rsidR="003B1BF0">
        <w:rPr>
          <w:b/>
          <w:bCs/>
          <w:sz w:val="24"/>
          <w:szCs w:val="24"/>
        </w:rPr>
        <w:t>operational</w:t>
      </w:r>
      <w:r w:rsidR="002E0D98">
        <w:rPr>
          <w:b/>
          <w:bCs/>
          <w:sz w:val="24"/>
          <w:szCs w:val="24"/>
        </w:rPr>
        <w:t xml:space="preserve"> </w:t>
      </w:r>
      <w:r w:rsidR="00C40295">
        <w:rPr>
          <w:b/>
          <w:bCs/>
          <w:sz w:val="24"/>
          <w:szCs w:val="24"/>
        </w:rPr>
        <w:t xml:space="preserve">or design </w:t>
      </w:r>
      <w:r w:rsidR="002E0D98">
        <w:rPr>
          <w:b/>
          <w:bCs/>
          <w:sz w:val="24"/>
          <w:szCs w:val="24"/>
        </w:rPr>
        <w:t xml:space="preserve">condition is a key to the </w:t>
      </w:r>
      <w:r w:rsidR="00E23EDD">
        <w:rPr>
          <w:b/>
          <w:bCs/>
          <w:sz w:val="24"/>
          <w:szCs w:val="24"/>
        </w:rPr>
        <w:t xml:space="preserve">24-Hour </w:t>
      </w:r>
      <w:r w:rsidR="002E0D98">
        <w:rPr>
          <w:b/>
          <w:bCs/>
          <w:sz w:val="24"/>
          <w:szCs w:val="24"/>
        </w:rPr>
        <w:t xml:space="preserve">Model performance. </w:t>
      </w:r>
      <w:r w:rsidR="006A35C3">
        <w:rPr>
          <w:b/>
          <w:bCs/>
          <w:sz w:val="24"/>
          <w:szCs w:val="24"/>
        </w:rPr>
        <w:t xml:space="preserve">To demonstrate </w:t>
      </w:r>
      <w:r w:rsidR="00B414C3">
        <w:rPr>
          <w:b/>
          <w:bCs/>
          <w:sz w:val="24"/>
          <w:szCs w:val="24"/>
        </w:rPr>
        <w:t xml:space="preserve">the </w:t>
      </w:r>
      <w:r w:rsidR="009D0A25">
        <w:rPr>
          <w:b/>
          <w:bCs/>
          <w:sz w:val="24"/>
          <w:szCs w:val="24"/>
        </w:rPr>
        <w:t>performance</w:t>
      </w:r>
      <w:r w:rsidR="001344B3">
        <w:rPr>
          <w:b/>
          <w:bCs/>
          <w:sz w:val="24"/>
          <w:szCs w:val="24"/>
        </w:rPr>
        <w:t xml:space="preserve"> of the </w:t>
      </w:r>
      <w:r w:rsidR="00B414C3">
        <w:rPr>
          <w:b/>
          <w:bCs/>
          <w:sz w:val="24"/>
          <w:szCs w:val="24"/>
        </w:rPr>
        <w:t>model only one variable will be change</w:t>
      </w:r>
      <w:r w:rsidR="00302CD4">
        <w:rPr>
          <w:b/>
          <w:bCs/>
          <w:sz w:val="24"/>
          <w:szCs w:val="24"/>
        </w:rPr>
        <w:t>d</w:t>
      </w:r>
      <w:r w:rsidR="009D1EA4">
        <w:rPr>
          <w:b/>
          <w:bCs/>
          <w:sz w:val="24"/>
          <w:szCs w:val="24"/>
        </w:rPr>
        <w:t>,</w:t>
      </w:r>
      <w:r w:rsidR="00DC2072">
        <w:rPr>
          <w:b/>
          <w:bCs/>
          <w:sz w:val="24"/>
          <w:szCs w:val="24"/>
        </w:rPr>
        <w:t xml:space="preserve"> the dry bulb temperature </w:t>
      </w:r>
      <w:r w:rsidR="00AB7A4D">
        <w:rPr>
          <w:b/>
          <w:bCs/>
          <w:sz w:val="24"/>
          <w:szCs w:val="24"/>
        </w:rPr>
        <w:t>will be</w:t>
      </w:r>
      <w:r w:rsidR="008842CE">
        <w:rPr>
          <w:b/>
          <w:bCs/>
          <w:sz w:val="24"/>
          <w:szCs w:val="24"/>
        </w:rPr>
        <w:t xml:space="preserve"> </w:t>
      </w:r>
      <w:r w:rsidR="00DC2072">
        <w:rPr>
          <w:b/>
          <w:bCs/>
          <w:sz w:val="24"/>
          <w:szCs w:val="24"/>
        </w:rPr>
        <w:t>change</w:t>
      </w:r>
      <w:r w:rsidR="008842CE">
        <w:rPr>
          <w:b/>
          <w:bCs/>
          <w:sz w:val="24"/>
          <w:szCs w:val="24"/>
        </w:rPr>
        <w:t>d</w:t>
      </w:r>
      <w:r w:rsidR="00DC2072">
        <w:rPr>
          <w:b/>
          <w:bCs/>
          <w:sz w:val="24"/>
          <w:szCs w:val="24"/>
        </w:rPr>
        <w:t xml:space="preserve"> from 100F of </w:t>
      </w:r>
      <w:r w:rsidR="00DC2072" w:rsidRPr="009D1EA4">
        <w:rPr>
          <w:b/>
          <w:bCs/>
          <w:color w:val="4EA72E" w:themeColor="accent6"/>
          <w:sz w:val="24"/>
          <w:szCs w:val="24"/>
        </w:rPr>
        <w:t>Schematic 1</w:t>
      </w:r>
      <w:r w:rsidR="002916AD">
        <w:rPr>
          <w:b/>
          <w:bCs/>
          <w:color w:val="4EA72E" w:themeColor="accent6"/>
          <w:sz w:val="24"/>
          <w:szCs w:val="24"/>
        </w:rPr>
        <w:t>&amp;2</w:t>
      </w:r>
      <w:r w:rsidR="00DC2072">
        <w:rPr>
          <w:b/>
          <w:bCs/>
          <w:sz w:val="24"/>
          <w:szCs w:val="24"/>
        </w:rPr>
        <w:t xml:space="preserve"> to </w:t>
      </w:r>
      <w:r w:rsidR="00302CD4">
        <w:rPr>
          <w:b/>
          <w:bCs/>
          <w:sz w:val="24"/>
          <w:szCs w:val="24"/>
        </w:rPr>
        <w:t xml:space="preserve">82F of </w:t>
      </w:r>
      <w:r w:rsidR="00302CD4" w:rsidRPr="009D1EA4">
        <w:rPr>
          <w:b/>
          <w:bCs/>
          <w:color w:val="4EA72E" w:themeColor="accent6"/>
          <w:sz w:val="24"/>
          <w:szCs w:val="24"/>
        </w:rPr>
        <w:t>Schematic 3</w:t>
      </w:r>
      <w:r w:rsidR="00BA23F5">
        <w:rPr>
          <w:b/>
          <w:bCs/>
          <w:color w:val="4EA72E" w:themeColor="accent6"/>
          <w:sz w:val="24"/>
          <w:szCs w:val="24"/>
        </w:rPr>
        <w:t>&amp;4</w:t>
      </w:r>
      <w:r w:rsidR="00984220">
        <w:rPr>
          <w:b/>
          <w:bCs/>
          <w:sz w:val="24"/>
          <w:szCs w:val="24"/>
        </w:rPr>
        <w:t>.</w:t>
      </w:r>
      <w:r w:rsidR="002E0D98">
        <w:rPr>
          <w:b/>
          <w:bCs/>
          <w:sz w:val="24"/>
          <w:szCs w:val="24"/>
        </w:rPr>
        <w:t xml:space="preserve"> </w:t>
      </w:r>
      <w:r w:rsidR="00BB40B5">
        <w:rPr>
          <w:b/>
          <w:bCs/>
          <w:sz w:val="24"/>
          <w:szCs w:val="24"/>
        </w:rPr>
        <w:t xml:space="preserve">The plant load changed from </w:t>
      </w:r>
      <w:r w:rsidR="002567C4">
        <w:rPr>
          <w:b/>
          <w:bCs/>
          <w:sz w:val="24"/>
          <w:szCs w:val="24"/>
        </w:rPr>
        <w:t>1,636.4</w:t>
      </w:r>
      <w:r w:rsidR="00BB40B5">
        <w:rPr>
          <w:b/>
          <w:bCs/>
          <w:sz w:val="24"/>
          <w:szCs w:val="24"/>
        </w:rPr>
        <w:t xml:space="preserve"> ton to </w:t>
      </w:r>
      <w:r w:rsidR="00E73C17" w:rsidRPr="00FC1434">
        <w:rPr>
          <w:b/>
          <w:bCs/>
          <w:sz w:val="24"/>
          <w:szCs w:val="24"/>
        </w:rPr>
        <w:t>1</w:t>
      </w:r>
      <w:r w:rsidR="00FC1434" w:rsidRPr="00FC1434">
        <w:rPr>
          <w:b/>
          <w:bCs/>
          <w:sz w:val="24"/>
          <w:szCs w:val="24"/>
        </w:rPr>
        <w:t>,</w:t>
      </w:r>
      <w:r w:rsidR="002567C4">
        <w:rPr>
          <w:b/>
          <w:bCs/>
          <w:sz w:val="24"/>
          <w:szCs w:val="24"/>
        </w:rPr>
        <w:t>284.6</w:t>
      </w:r>
      <w:r w:rsidR="00E73C17" w:rsidRPr="00FC1434">
        <w:rPr>
          <w:b/>
          <w:bCs/>
          <w:sz w:val="24"/>
          <w:szCs w:val="24"/>
        </w:rPr>
        <w:t xml:space="preserve"> </w:t>
      </w:r>
      <w:r w:rsidR="00E73C17">
        <w:rPr>
          <w:b/>
          <w:bCs/>
          <w:sz w:val="24"/>
          <w:szCs w:val="24"/>
        </w:rPr>
        <w:t xml:space="preserve">ton. </w:t>
      </w:r>
      <w:r w:rsidR="000A4B48">
        <w:rPr>
          <w:b/>
          <w:bCs/>
          <w:sz w:val="24"/>
          <w:szCs w:val="24"/>
        </w:rPr>
        <w:t xml:space="preserve">The perimeter load changed from </w:t>
      </w:r>
      <w:r w:rsidR="003812F0">
        <w:rPr>
          <w:b/>
          <w:bCs/>
          <w:sz w:val="24"/>
          <w:szCs w:val="24"/>
        </w:rPr>
        <w:t>255.4 ton to 147.9 ton</w:t>
      </w:r>
      <w:r w:rsidR="003A338B">
        <w:rPr>
          <w:b/>
          <w:bCs/>
          <w:sz w:val="24"/>
          <w:szCs w:val="24"/>
        </w:rPr>
        <w:t xml:space="preserve"> and the </w:t>
      </w:r>
      <w:r w:rsidR="00982035">
        <w:rPr>
          <w:b/>
          <w:bCs/>
          <w:sz w:val="24"/>
          <w:szCs w:val="24"/>
        </w:rPr>
        <w:t xml:space="preserve">perimeter </w:t>
      </w:r>
      <w:r w:rsidR="003A338B">
        <w:rPr>
          <w:b/>
          <w:bCs/>
          <w:sz w:val="24"/>
          <w:szCs w:val="24"/>
        </w:rPr>
        <w:t xml:space="preserve">supply air CFM changed from </w:t>
      </w:r>
      <w:r w:rsidR="00982035">
        <w:rPr>
          <w:b/>
          <w:bCs/>
          <w:sz w:val="24"/>
          <w:szCs w:val="24"/>
        </w:rPr>
        <w:t xml:space="preserve">177,822 to </w:t>
      </w:r>
      <w:r w:rsidR="004B1E75">
        <w:rPr>
          <w:b/>
          <w:bCs/>
          <w:sz w:val="24"/>
          <w:szCs w:val="24"/>
        </w:rPr>
        <w:t xml:space="preserve">102,954 CFM. </w:t>
      </w:r>
      <w:r w:rsidR="00EE2161">
        <w:rPr>
          <w:b/>
          <w:bCs/>
          <w:sz w:val="24"/>
          <w:szCs w:val="24"/>
        </w:rPr>
        <w:t xml:space="preserve">The </w:t>
      </w:r>
      <w:r w:rsidR="00B109DB">
        <w:rPr>
          <w:b/>
          <w:bCs/>
          <w:sz w:val="24"/>
          <w:szCs w:val="24"/>
        </w:rPr>
        <w:t xml:space="preserve">building interior CFM slightly reduced from </w:t>
      </w:r>
      <w:r w:rsidR="00E05B1D">
        <w:rPr>
          <w:b/>
          <w:bCs/>
          <w:sz w:val="24"/>
          <w:szCs w:val="24"/>
        </w:rPr>
        <w:t xml:space="preserve">186,977 to 186,073 CFM. </w:t>
      </w:r>
      <w:r w:rsidR="00F13806">
        <w:rPr>
          <w:b/>
          <w:bCs/>
          <w:sz w:val="24"/>
          <w:szCs w:val="24"/>
        </w:rPr>
        <w:t xml:space="preserve">The fans kW reduced from </w:t>
      </w:r>
      <w:r w:rsidR="0062126A">
        <w:rPr>
          <w:b/>
          <w:bCs/>
          <w:sz w:val="24"/>
          <w:szCs w:val="24"/>
        </w:rPr>
        <w:t xml:space="preserve">859.6 kW to </w:t>
      </w:r>
      <w:r w:rsidR="00D84D46">
        <w:rPr>
          <w:b/>
          <w:bCs/>
          <w:sz w:val="24"/>
          <w:szCs w:val="24"/>
        </w:rPr>
        <w:t>528.2</w:t>
      </w:r>
      <w:r w:rsidR="0062126A">
        <w:rPr>
          <w:b/>
          <w:bCs/>
          <w:sz w:val="24"/>
          <w:szCs w:val="24"/>
        </w:rPr>
        <w:t xml:space="preserve"> kW. </w:t>
      </w:r>
      <w:r w:rsidR="00D64500">
        <w:rPr>
          <w:b/>
          <w:bCs/>
          <w:sz w:val="24"/>
          <w:szCs w:val="24"/>
        </w:rPr>
        <w:t xml:space="preserve">All changes </w:t>
      </w:r>
      <w:r w:rsidR="00106CF3">
        <w:rPr>
          <w:b/>
          <w:bCs/>
          <w:sz w:val="24"/>
          <w:szCs w:val="24"/>
        </w:rPr>
        <w:t xml:space="preserve">occurred </w:t>
      </w:r>
      <w:r w:rsidR="00927AEC">
        <w:rPr>
          <w:b/>
          <w:bCs/>
          <w:sz w:val="24"/>
          <w:szCs w:val="24"/>
        </w:rPr>
        <w:t>within the model</w:t>
      </w:r>
      <w:r w:rsidR="002346E0">
        <w:rPr>
          <w:b/>
          <w:bCs/>
          <w:sz w:val="24"/>
          <w:szCs w:val="24"/>
        </w:rPr>
        <w:t xml:space="preserve">, within about </w:t>
      </w:r>
      <w:r w:rsidR="00856965">
        <w:rPr>
          <w:b/>
          <w:bCs/>
          <w:sz w:val="24"/>
          <w:szCs w:val="24"/>
        </w:rPr>
        <w:t>1</w:t>
      </w:r>
      <w:r w:rsidR="002346E0">
        <w:rPr>
          <w:b/>
          <w:bCs/>
          <w:sz w:val="24"/>
          <w:szCs w:val="24"/>
        </w:rPr>
        <w:t xml:space="preserve"> second,</w:t>
      </w:r>
      <w:r w:rsidR="00106CF3">
        <w:rPr>
          <w:b/>
          <w:bCs/>
          <w:sz w:val="24"/>
          <w:szCs w:val="24"/>
        </w:rPr>
        <w:t xml:space="preserve"> </w:t>
      </w:r>
      <w:r w:rsidR="00DD6457">
        <w:rPr>
          <w:b/>
          <w:bCs/>
          <w:sz w:val="24"/>
          <w:szCs w:val="24"/>
        </w:rPr>
        <w:t>due</w:t>
      </w:r>
      <w:r w:rsidR="00106CF3">
        <w:rPr>
          <w:b/>
          <w:bCs/>
          <w:sz w:val="24"/>
          <w:szCs w:val="24"/>
        </w:rPr>
        <w:t xml:space="preserve"> to the one </w:t>
      </w:r>
      <w:r w:rsidR="00A15382">
        <w:rPr>
          <w:b/>
          <w:bCs/>
          <w:sz w:val="24"/>
          <w:szCs w:val="24"/>
        </w:rPr>
        <w:t xml:space="preserve">changed </w:t>
      </w:r>
      <w:r w:rsidR="00106CF3">
        <w:rPr>
          <w:b/>
          <w:bCs/>
          <w:sz w:val="24"/>
          <w:szCs w:val="24"/>
        </w:rPr>
        <w:t>input of 82F dry bulb</w:t>
      </w:r>
      <w:r w:rsidR="002E359D">
        <w:rPr>
          <w:b/>
          <w:bCs/>
          <w:sz w:val="24"/>
          <w:szCs w:val="24"/>
        </w:rPr>
        <w:t xml:space="preserve"> from 100F dry bulb</w:t>
      </w:r>
      <w:r w:rsidR="00984540">
        <w:rPr>
          <w:b/>
          <w:bCs/>
          <w:sz w:val="24"/>
          <w:szCs w:val="24"/>
        </w:rPr>
        <w:t>. The point is the model is a set of equations where</w:t>
      </w:r>
      <w:r w:rsidR="009C49F3">
        <w:rPr>
          <w:b/>
          <w:bCs/>
          <w:sz w:val="24"/>
          <w:szCs w:val="24"/>
        </w:rPr>
        <w:t xml:space="preserve"> most if not all </w:t>
      </w:r>
      <w:r w:rsidR="006F3529">
        <w:rPr>
          <w:b/>
          <w:bCs/>
          <w:sz w:val="24"/>
          <w:szCs w:val="24"/>
        </w:rPr>
        <w:t>components</w:t>
      </w:r>
      <w:r w:rsidR="00C94F72">
        <w:rPr>
          <w:b/>
          <w:bCs/>
          <w:sz w:val="24"/>
          <w:szCs w:val="24"/>
        </w:rPr>
        <w:t xml:space="preserve"> of the system are </w:t>
      </w:r>
      <w:r w:rsidR="00805E79">
        <w:rPr>
          <w:b/>
          <w:bCs/>
          <w:sz w:val="24"/>
          <w:szCs w:val="24"/>
        </w:rPr>
        <w:t>affected</w:t>
      </w:r>
      <w:r w:rsidR="00C94F72">
        <w:rPr>
          <w:b/>
          <w:bCs/>
          <w:sz w:val="24"/>
          <w:szCs w:val="24"/>
        </w:rPr>
        <w:t xml:space="preserve"> by</w:t>
      </w:r>
      <w:r w:rsidR="006F3529">
        <w:rPr>
          <w:b/>
          <w:bCs/>
          <w:sz w:val="24"/>
          <w:szCs w:val="24"/>
        </w:rPr>
        <w:t xml:space="preserve"> </w:t>
      </w:r>
      <w:r w:rsidR="004E1D8F">
        <w:rPr>
          <w:b/>
          <w:bCs/>
          <w:sz w:val="24"/>
          <w:szCs w:val="24"/>
        </w:rPr>
        <w:t>the performance of other components just as occurs in a real system</w:t>
      </w:r>
      <w:r w:rsidR="00743F77">
        <w:rPr>
          <w:b/>
          <w:bCs/>
          <w:sz w:val="24"/>
          <w:szCs w:val="24"/>
        </w:rPr>
        <w:t>, and the system always</w:t>
      </w:r>
      <w:r w:rsidR="00670A6B">
        <w:rPr>
          <w:b/>
          <w:bCs/>
          <w:sz w:val="24"/>
          <w:szCs w:val="24"/>
        </w:rPr>
        <w:t xml:space="preserve"> reaches steady state where energy into the building </w:t>
      </w:r>
      <w:r w:rsidR="004F2275">
        <w:rPr>
          <w:b/>
          <w:bCs/>
          <w:sz w:val="24"/>
          <w:szCs w:val="24"/>
        </w:rPr>
        <w:t>or plant equals the energy out of the building or plant</w:t>
      </w:r>
      <w:r w:rsidR="004E1D8F">
        <w:rPr>
          <w:b/>
          <w:bCs/>
          <w:sz w:val="24"/>
          <w:szCs w:val="24"/>
        </w:rPr>
        <w:t xml:space="preserve">. </w:t>
      </w:r>
    </w:p>
    <w:p w14:paraId="1F032372" w14:textId="2EB70788" w:rsidR="0005709F" w:rsidRDefault="00231C2B" w:rsidP="009B39CE">
      <w:pPr>
        <w:spacing w:after="0" w:line="240" w:lineRule="auto"/>
        <w:rPr>
          <w:b/>
          <w:bCs/>
          <w:sz w:val="24"/>
          <w:szCs w:val="24"/>
        </w:rPr>
      </w:pPr>
      <w:r w:rsidRPr="00EE6067">
        <w:rPr>
          <w:b/>
          <w:bCs/>
          <w:color w:val="4EA72E" w:themeColor="accent6"/>
          <w:sz w:val="24"/>
          <w:szCs w:val="24"/>
        </w:rPr>
        <w:t xml:space="preserve">Schematics </w:t>
      </w:r>
      <w:r w:rsidR="00970E64">
        <w:rPr>
          <w:b/>
          <w:bCs/>
          <w:color w:val="4EA72E" w:themeColor="accent6"/>
          <w:sz w:val="24"/>
          <w:szCs w:val="24"/>
        </w:rPr>
        <w:t>5</w:t>
      </w:r>
      <w:r w:rsidRPr="00EE6067">
        <w:rPr>
          <w:b/>
          <w:bCs/>
          <w:color w:val="4EA72E" w:themeColor="accent6"/>
          <w:sz w:val="24"/>
          <w:szCs w:val="24"/>
        </w:rPr>
        <w:t xml:space="preserve"> &amp; </w:t>
      </w:r>
      <w:r w:rsidR="00970E64">
        <w:rPr>
          <w:b/>
          <w:bCs/>
          <w:color w:val="4EA72E" w:themeColor="accent6"/>
          <w:sz w:val="24"/>
          <w:szCs w:val="24"/>
        </w:rPr>
        <w:t>6</w:t>
      </w:r>
      <w:r w:rsidRPr="00EE6067">
        <w:rPr>
          <w:b/>
          <w:bCs/>
          <w:color w:val="4EA72E" w:themeColor="accent6"/>
          <w:sz w:val="24"/>
          <w:szCs w:val="24"/>
        </w:rPr>
        <w:t xml:space="preserve"> </w:t>
      </w:r>
      <w:r w:rsidR="00150197">
        <w:rPr>
          <w:b/>
          <w:bCs/>
          <w:sz w:val="24"/>
          <w:szCs w:val="24"/>
        </w:rPr>
        <w:t>give the building and plant</w:t>
      </w:r>
      <w:r w:rsidR="00B03FF4">
        <w:rPr>
          <w:b/>
          <w:bCs/>
          <w:sz w:val="24"/>
          <w:szCs w:val="24"/>
        </w:rPr>
        <w:t xml:space="preserve"> </w:t>
      </w:r>
      <w:r w:rsidR="00371A94">
        <w:rPr>
          <w:b/>
          <w:bCs/>
          <w:sz w:val="24"/>
          <w:szCs w:val="24"/>
        </w:rPr>
        <w:t xml:space="preserve">performance just 6 hours </w:t>
      </w:r>
      <w:r w:rsidR="00805E79">
        <w:rPr>
          <w:b/>
          <w:bCs/>
          <w:sz w:val="24"/>
          <w:szCs w:val="24"/>
        </w:rPr>
        <w:t>after 4PM</w:t>
      </w:r>
      <w:r w:rsidR="00371A94">
        <w:rPr>
          <w:b/>
          <w:bCs/>
          <w:sz w:val="24"/>
          <w:szCs w:val="24"/>
        </w:rPr>
        <w:t xml:space="preserve"> at 10PM when the sun is down</w:t>
      </w:r>
      <w:r w:rsidR="00EE6067">
        <w:rPr>
          <w:b/>
          <w:bCs/>
          <w:sz w:val="24"/>
          <w:szCs w:val="24"/>
        </w:rPr>
        <w:t xml:space="preserve">, </w:t>
      </w:r>
      <w:r w:rsidR="005443B1">
        <w:rPr>
          <w:b/>
          <w:bCs/>
          <w:sz w:val="24"/>
          <w:szCs w:val="24"/>
        </w:rPr>
        <w:t xml:space="preserve">outside </w:t>
      </w:r>
      <w:r w:rsidR="0073022D">
        <w:rPr>
          <w:b/>
          <w:bCs/>
          <w:sz w:val="24"/>
          <w:szCs w:val="24"/>
        </w:rPr>
        <w:t>temperatures have dropped</w:t>
      </w:r>
      <w:r w:rsidR="00293D05">
        <w:rPr>
          <w:b/>
          <w:bCs/>
          <w:sz w:val="24"/>
          <w:szCs w:val="24"/>
        </w:rPr>
        <w:t xml:space="preserve"> </w:t>
      </w:r>
      <w:r w:rsidR="0011540B">
        <w:rPr>
          <w:b/>
          <w:bCs/>
          <w:sz w:val="24"/>
          <w:szCs w:val="24"/>
        </w:rPr>
        <w:t xml:space="preserve">to </w:t>
      </w:r>
      <w:r w:rsidR="00166F94">
        <w:rPr>
          <w:b/>
          <w:bCs/>
          <w:sz w:val="24"/>
          <w:szCs w:val="24"/>
        </w:rPr>
        <w:t>92F</w:t>
      </w:r>
      <w:r w:rsidR="00293D05">
        <w:rPr>
          <w:b/>
          <w:bCs/>
          <w:sz w:val="24"/>
          <w:szCs w:val="24"/>
        </w:rPr>
        <w:t xml:space="preserve"> </w:t>
      </w:r>
      <w:r w:rsidR="00F67A48">
        <w:rPr>
          <w:b/>
          <w:bCs/>
          <w:sz w:val="24"/>
          <w:szCs w:val="24"/>
        </w:rPr>
        <w:t xml:space="preserve">dry bulb </w:t>
      </w:r>
      <w:r w:rsidR="00293D05">
        <w:rPr>
          <w:b/>
          <w:bCs/>
          <w:sz w:val="24"/>
          <w:szCs w:val="24"/>
        </w:rPr>
        <w:t>&amp; 78F</w:t>
      </w:r>
      <w:r w:rsidR="00F67A48">
        <w:rPr>
          <w:b/>
          <w:bCs/>
          <w:sz w:val="24"/>
          <w:szCs w:val="24"/>
        </w:rPr>
        <w:t xml:space="preserve"> wet bulb</w:t>
      </w:r>
      <w:r w:rsidR="00000D55">
        <w:rPr>
          <w:b/>
          <w:bCs/>
          <w:sz w:val="24"/>
          <w:szCs w:val="24"/>
        </w:rPr>
        <w:t xml:space="preserve">, people are </w:t>
      </w:r>
      <w:r w:rsidR="0073022D">
        <w:rPr>
          <w:b/>
          <w:bCs/>
          <w:sz w:val="24"/>
          <w:szCs w:val="24"/>
        </w:rPr>
        <w:t>essentially</w:t>
      </w:r>
      <w:r w:rsidR="00000D55">
        <w:rPr>
          <w:b/>
          <w:bCs/>
          <w:sz w:val="24"/>
          <w:szCs w:val="24"/>
        </w:rPr>
        <w:t xml:space="preserve"> gone and lights</w:t>
      </w:r>
      <w:r w:rsidR="0073022D">
        <w:rPr>
          <w:b/>
          <w:bCs/>
          <w:sz w:val="24"/>
          <w:szCs w:val="24"/>
        </w:rPr>
        <w:t xml:space="preserve"> and plug loads are decreased. </w:t>
      </w:r>
      <w:r w:rsidR="00985B34">
        <w:rPr>
          <w:b/>
          <w:bCs/>
          <w:sz w:val="24"/>
          <w:szCs w:val="24"/>
        </w:rPr>
        <w:t xml:space="preserve">The building model responds to these </w:t>
      </w:r>
      <w:r w:rsidR="00716659">
        <w:rPr>
          <w:b/>
          <w:bCs/>
          <w:sz w:val="24"/>
          <w:szCs w:val="24"/>
        </w:rPr>
        <w:t xml:space="preserve">weather &amp; </w:t>
      </w:r>
      <w:r w:rsidR="00E57F80">
        <w:rPr>
          <w:b/>
          <w:bCs/>
          <w:sz w:val="24"/>
          <w:szCs w:val="24"/>
        </w:rPr>
        <w:t xml:space="preserve">operational </w:t>
      </w:r>
      <w:r w:rsidR="0005709F">
        <w:rPr>
          <w:b/>
          <w:bCs/>
          <w:sz w:val="24"/>
          <w:szCs w:val="24"/>
        </w:rPr>
        <w:t>changes by</w:t>
      </w:r>
      <w:r w:rsidR="00E57F80">
        <w:rPr>
          <w:b/>
          <w:bCs/>
          <w:sz w:val="24"/>
          <w:szCs w:val="24"/>
        </w:rPr>
        <w:t xml:space="preserve"> </w:t>
      </w:r>
      <w:r w:rsidR="00831CEF">
        <w:rPr>
          <w:b/>
          <w:bCs/>
          <w:sz w:val="24"/>
          <w:szCs w:val="24"/>
        </w:rPr>
        <w:t xml:space="preserve">giving a plant load </w:t>
      </w:r>
      <w:r w:rsidR="00E51712">
        <w:rPr>
          <w:b/>
          <w:bCs/>
          <w:sz w:val="24"/>
          <w:szCs w:val="24"/>
        </w:rPr>
        <w:t xml:space="preserve">of </w:t>
      </w:r>
      <w:r w:rsidR="00624210">
        <w:rPr>
          <w:b/>
          <w:bCs/>
          <w:sz w:val="24"/>
          <w:szCs w:val="24"/>
        </w:rPr>
        <w:t>434.5</w:t>
      </w:r>
      <w:r w:rsidR="00F42C3D">
        <w:rPr>
          <w:b/>
          <w:bCs/>
          <w:sz w:val="24"/>
          <w:szCs w:val="24"/>
        </w:rPr>
        <w:t xml:space="preserve"> ton</w:t>
      </w:r>
      <w:r w:rsidR="00B02738">
        <w:rPr>
          <w:b/>
          <w:bCs/>
          <w:sz w:val="24"/>
          <w:szCs w:val="24"/>
        </w:rPr>
        <w:t xml:space="preserve"> about one fourth the design load of </w:t>
      </w:r>
      <w:r w:rsidR="00624210">
        <w:rPr>
          <w:b/>
          <w:bCs/>
          <w:sz w:val="24"/>
          <w:szCs w:val="24"/>
        </w:rPr>
        <w:t>1,</w:t>
      </w:r>
      <w:r w:rsidR="008E3CAD">
        <w:rPr>
          <w:b/>
          <w:bCs/>
          <w:sz w:val="24"/>
          <w:szCs w:val="24"/>
        </w:rPr>
        <w:t>636.4</w:t>
      </w:r>
      <w:r w:rsidR="00B02738">
        <w:rPr>
          <w:b/>
          <w:bCs/>
          <w:sz w:val="24"/>
          <w:szCs w:val="24"/>
        </w:rPr>
        <w:t xml:space="preserve"> ton</w:t>
      </w:r>
      <w:r w:rsidR="00770B58">
        <w:rPr>
          <w:b/>
          <w:bCs/>
          <w:sz w:val="24"/>
          <w:szCs w:val="24"/>
        </w:rPr>
        <w:t xml:space="preserve"> that occurred 6 </w:t>
      </w:r>
      <w:r w:rsidR="00801AA4">
        <w:rPr>
          <w:b/>
          <w:bCs/>
          <w:sz w:val="24"/>
          <w:szCs w:val="24"/>
        </w:rPr>
        <w:t>hours</w:t>
      </w:r>
      <w:r w:rsidR="00770B58">
        <w:rPr>
          <w:b/>
          <w:bCs/>
          <w:sz w:val="24"/>
          <w:szCs w:val="24"/>
        </w:rPr>
        <w:t xml:space="preserve"> earlier</w:t>
      </w:r>
      <w:r w:rsidR="00B02738">
        <w:rPr>
          <w:b/>
          <w:bCs/>
          <w:sz w:val="24"/>
          <w:szCs w:val="24"/>
        </w:rPr>
        <w:t>.</w:t>
      </w:r>
      <w:r w:rsidR="00C40C2A">
        <w:rPr>
          <w:b/>
          <w:bCs/>
          <w:sz w:val="24"/>
          <w:szCs w:val="24"/>
        </w:rPr>
        <w:t xml:space="preserve"> </w:t>
      </w:r>
    </w:p>
    <w:p w14:paraId="0BFB90BB" w14:textId="47709684" w:rsidR="009E27AF" w:rsidRDefault="00571808" w:rsidP="00564A49">
      <w:pPr>
        <w:spacing w:after="0"/>
        <w:rPr>
          <w:b/>
          <w:bCs/>
          <w:sz w:val="24"/>
          <w:szCs w:val="24"/>
        </w:rPr>
      </w:pPr>
      <w:r>
        <w:rPr>
          <w:b/>
          <w:bCs/>
          <w:sz w:val="24"/>
          <w:szCs w:val="24"/>
        </w:rPr>
        <w:t xml:space="preserve">The </w:t>
      </w:r>
      <w:r w:rsidR="002F59C7">
        <w:rPr>
          <w:b/>
          <w:bCs/>
          <w:sz w:val="24"/>
          <w:szCs w:val="24"/>
        </w:rPr>
        <w:t>schematics</w:t>
      </w:r>
      <w:r>
        <w:rPr>
          <w:b/>
          <w:bCs/>
          <w:sz w:val="24"/>
          <w:szCs w:val="24"/>
        </w:rPr>
        <w:t xml:space="preserve"> may appear confusing</w:t>
      </w:r>
      <w:r w:rsidR="0081690E">
        <w:rPr>
          <w:b/>
          <w:bCs/>
          <w:sz w:val="24"/>
          <w:szCs w:val="24"/>
        </w:rPr>
        <w:t xml:space="preserve"> to the reader</w:t>
      </w:r>
      <w:r>
        <w:rPr>
          <w:b/>
          <w:bCs/>
          <w:sz w:val="24"/>
          <w:szCs w:val="24"/>
        </w:rPr>
        <w:t xml:space="preserve"> at first but </w:t>
      </w:r>
      <w:r w:rsidR="00633348">
        <w:rPr>
          <w:b/>
          <w:bCs/>
          <w:sz w:val="24"/>
          <w:szCs w:val="24"/>
        </w:rPr>
        <w:t>with time will</w:t>
      </w:r>
      <w:r w:rsidR="002F59C7">
        <w:rPr>
          <w:b/>
          <w:bCs/>
          <w:sz w:val="24"/>
          <w:szCs w:val="24"/>
        </w:rPr>
        <w:t xml:space="preserve"> </w:t>
      </w:r>
      <w:r w:rsidR="005240F2">
        <w:rPr>
          <w:b/>
          <w:bCs/>
          <w:sz w:val="24"/>
          <w:szCs w:val="24"/>
        </w:rPr>
        <w:t>become an important tool in understanding how a</w:t>
      </w:r>
      <w:r w:rsidR="00B22A3C">
        <w:rPr>
          <w:b/>
          <w:bCs/>
          <w:sz w:val="24"/>
          <w:szCs w:val="24"/>
        </w:rPr>
        <w:t xml:space="preserve"> building and chiller plant work. </w:t>
      </w:r>
      <w:r w:rsidR="006F5DE1">
        <w:rPr>
          <w:b/>
          <w:bCs/>
          <w:sz w:val="24"/>
          <w:szCs w:val="24"/>
        </w:rPr>
        <w:t>The nomenclature</w:t>
      </w:r>
      <w:r w:rsidR="008C02DB">
        <w:rPr>
          <w:b/>
          <w:bCs/>
          <w:sz w:val="24"/>
          <w:szCs w:val="24"/>
        </w:rPr>
        <w:t xml:space="preserve"> for the building is at the end of </w:t>
      </w:r>
      <w:r w:rsidR="00F10C86">
        <w:rPr>
          <w:b/>
          <w:bCs/>
          <w:color w:val="4EA72E" w:themeColor="accent6"/>
          <w:sz w:val="28"/>
          <w:szCs w:val="28"/>
        </w:rPr>
        <w:t xml:space="preserve">Chapter 1 </w:t>
      </w:r>
      <w:r w:rsidR="00564A49">
        <w:rPr>
          <w:b/>
          <w:bCs/>
          <w:sz w:val="24"/>
          <w:szCs w:val="24"/>
        </w:rPr>
        <w:t>and</w:t>
      </w:r>
      <w:r w:rsidR="008C02DB">
        <w:rPr>
          <w:b/>
          <w:bCs/>
          <w:sz w:val="24"/>
          <w:szCs w:val="24"/>
        </w:rPr>
        <w:t xml:space="preserve"> the plant nomenclature at the end of </w:t>
      </w:r>
      <w:r w:rsidR="00F10C86">
        <w:rPr>
          <w:b/>
          <w:bCs/>
          <w:color w:val="4EA72E" w:themeColor="accent6"/>
          <w:sz w:val="28"/>
          <w:szCs w:val="28"/>
        </w:rPr>
        <w:t>Chapter 2</w:t>
      </w:r>
      <w:r w:rsidR="008C02DB">
        <w:rPr>
          <w:b/>
          <w:bCs/>
          <w:sz w:val="24"/>
          <w:szCs w:val="24"/>
        </w:rPr>
        <w:t>.</w:t>
      </w:r>
    </w:p>
    <w:p w14:paraId="70AA04A7" w14:textId="39A00501" w:rsidR="00DA7921" w:rsidRDefault="00DA7921" w:rsidP="009B39CE">
      <w:pPr>
        <w:spacing w:after="0" w:line="240" w:lineRule="auto"/>
        <w:rPr>
          <w:b/>
          <w:bCs/>
          <w:sz w:val="24"/>
          <w:szCs w:val="24"/>
        </w:rPr>
      </w:pPr>
      <w:r>
        <w:rPr>
          <w:b/>
          <w:bCs/>
          <w:sz w:val="24"/>
          <w:szCs w:val="24"/>
        </w:rPr>
        <w:t xml:space="preserve">Simply </w:t>
      </w:r>
      <w:r w:rsidR="0017322E">
        <w:rPr>
          <w:b/>
          <w:bCs/>
          <w:sz w:val="24"/>
          <w:szCs w:val="24"/>
        </w:rPr>
        <w:t>stated,</w:t>
      </w:r>
      <w:r>
        <w:rPr>
          <w:b/>
          <w:bCs/>
          <w:sz w:val="24"/>
          <w:szCs w:val="24"/>
        </w:rPr>
        <w:t xml:space="preserve"> </w:t>
      </w:r>
      <w:r w:rsidR="00640F95">
        <w:rPr>
          <w:b/>
          <w:bCs/>
          <w:sz w:val="24"/>
          <w:szCs w:val="24"/>
        </w:rPr>
        <w:t xml:space="preserve">24-hour </w:t>
      </w:r>
      <w:r w:rsidR="001E74AC">
        <w:rPr>
          <w:b/>
          <w:bCs/>
          <w:sz w:val="24"/>
          <w:szCs w:val="24"/>
        </w:rPr>
        <w:t xml:space="preserve">building and chiller plant energy </w:t>
      </w:r>
      <w:r w:rsidR="00640F95">
        <w:rPr>
          <w:b/>
          <w:bCs/>
          <w:sz w:val="24"/>
          <w:szCs w:val="24"/>
        </w:rPr>
        <w:t>model</w:t>
      </w:r>
      <w:r w:rsidR="0019442A">
        <w:rPr>
          <w:b/>
          <w:bCs/>
          <w:sz w:val="24"/>
          <w:szCs w:val="24"/>
        </w:rPr>
        <w:t>s</w:t>
      </w:r>
      <w:r w:rsidR="00640F95">
        <w:rPr>
          <w:b/>
          <w:bCs/>
          <w:sz w:val="24"/>
          <w:szCs w:val="24"/>
        </w:rPr>
        <w:t xml:space="preserve"> </w:t>
      </w:r>
      <w:r w:rsidR="00F203C1">
        <w:rPr>
          <w:b/>
          <w:bCs/>
          <w:sz w:val="24"/>
          <w:szCs w:val="24"/>
        </w:rPr>
        <w:t>are</w:t>
      </w:r>
      <w:r w:rsidR="00640F95">
        <w:rPr>
          <w:b/>
          <w:bCs/>
          <w:sz w:val="24"/>
          <w:szCs w:val="24"/>
        </w:rPr>
        <w:t xml:space="preserve"> an attempt to bring </w:t>
      </w:r>
      <w:r w:rsidR="001D3B89">
        <w:rPr>
          <w:b/>
          <w:bCs/>
          <w:sz w:val="24"/>
          <w:szCs w:val="24"/>
        </w:rPr>
        <w:t xml:space="preserve">together </w:t>
      </w:r>
      <w:r w:rsidR="00640F95">
        <w:rPr>
          <w:b/>
          <w:bCs/>
          <w:sz w:val="24"/>
          <w:szCs w:val="24"/>
        </w:rPr>
        <w:t xml:space="preserve">all </w:t>
      </w:r>
      <w:r w:rsidR="0017322E">
        <w:rPr>
          <w:b/>
          <w:bCs/>
          <w:sz w:val="24"/>
          <w:szCs w:val="24"/>
        </w:rPr>
        <w:t xml:space="preserve">relevant </w:t>
      </w:r>
      <w:r w:rsidR="00640F95">
        <w:rPr>
          <w:b/>
          <w:bCs/>
          <w:sz w:val="24"/>
          <w:szCs w:val="24"/>
        </w:rPr>
        <w:t>knowledge</w:t>
      </w:r>
      <w:r w:rsidR="00135CD8">
        <w:rPr>
          <w:b/>
          <w:bCs/>
          <w:sz w:val="24"/>
          <w:szCs w:val="24"/>
        </w:rPr>
        <w:t xml:space="preserve"> and understanding </w:t>
      </w:r>
      <w:r w:rsidR="001D3B89">
        <w:rPr>
          <w:b/>
          <w:bCs/>
          <w:sz w:val="24"/>
          <w:szCs w:val="24"/>
        </w:rPr>
        <w:t>of</w:t>
      </w:r>
      <w:r w:rsidR="00135CD8">
        <w:rPr>
          <w:b/>
          <w:bCs/>
          <w:sz w:val="24"/>
          <w:szCs w:val="24"/>
        </w:rPr>
        <w:t xml:space="preserve"> ASHRAE Handbooks </w:t>
      </w:r>
      <w:r w:rsidR="00361738">
        <w:rPr>
          <w:b/>
          <w:bCs/>
          <w:sz w:val="24"/>
          <w:szCs w:val="24"/>
        </w:rPr>
        <w:t xml:space="preserve">and </w:t>
      </w:r>
      <w:r w:rsidR="00F904EA">
        <w:rPr>
          <w:b/>
          <w:bCs/>
          <w:sz w:val="24"/>
          <w:szCs w:val="24"/>
        </w:rPr>
        <w:t>literature</w:t>
      </w:r>
      <w:r w:rsidR="00B818CC">
        <w:rPr>
          <w:b/>
          <w:bCs/>
          <w:sz w:val="24"/>
          <w:szCs w:val="24"/>
        </w:rPr>
        <w:t xml:space="preserve"> that deals with the energy </w:t>
      </w:r>
      <w:r w:rsidR="00B35B66">
        <w:rPr>
          <w:b/>
          <w:bCs/>
          <w:sz w:val="24"/>
          <w:szCs w:val="24"/>
        </w:rPr>
        <w:t>consum</w:t>
      </w:r>
      <w:r w:rsidR="00CF0B24">
        <w:rPr>
          <w:b/>
          <w:bCs/>
          <w:sz w:val="24"/>
          <w:szCs w:val="24"/>
        </w:rPr>
        <w:t>ing characteristics</w:t>
      </w:r>
      <w:r w:rsidR="00B35B66">
        <w:rPr>
          <w:b/>
          <w:bCs/>
          <w:sz w:val="24"/>
          <w:szCs w:val="24"/>
        </w:rPr>
        <w:t xml:space="preserve"> of buildings and chiller plants.</w:t>
      </w:r>
      <w:r w:rsidR="00F904EA">
        <w:rPr>
          <w:b/>
          <w:bCs/>
          <w:sz w:val="24"/>
          <w:szCs w:val="24"/>
        </w:rPr>
        <w:t xml:space="preserve"> </w:t>
      </w:r>
      <w:r w:rsidR="00167273">
        <w:rPr>
          <w:b/>
          <w:bCs/>
          <w:sz w:val="24"/>
          <w:szCs w:val="24"/>
        </w:rPr>
        <w:t>The nomenclatu</w:t>
      </w:r>
      <w:r w:rsidR="001D4518">
        <w:rPr>
          <w:b/>
          <w:bCs/>
          <w:sz w:val="24"/>
          <w:szCs w:val="24"/>
        </w:rPr>
        <w:t>re for the building</w:t>
      </w:r>
      <w:r w:rsidR="00840F1A">
        <w:rPr>
          <w:b/>
          <w:bCs/>
          <w:sz w:val="24"/>
          <w:szCs w:val="24"/>
        </w:rPr>
        <w:t xml:space="preserve"> defines about 130 terms </w:t>
      </w:r>
      <w:r w:rsidR="00AE022D">
        <w:rPr>
          <w:b/>
          <w:bCs/>
          <w:sz w:val="24"/>
          <w:szCs w:val="24"/>
        </w:rPr>
        <w:t xml:space="preserve">and the </w:t>
      </w:r>
      <w:r w:rsidR="005A41DD">
        <w:rPr>
          <w:b/>
          <w:bCs/>
          <w:sz w:val="24"/>
          <w:szCs w:val="24"/>
        </w:rPr>
        <w:t xml:space="preserve">plant </w:t>
      </w:r>
      <w:r w:rsidR="005A41DD" w:rsidRPr="00885247">
        <w:rPr>
          <w:b/>
          <w:bCs/>
          <w:sz w:val="24"/>
          <w:szCs w:val="24"/>
        </w:rPr>
        <w:t xml:space="preserve">defines about </w:t>
      </w:r>
      <w:r w:rsidR="00885247" w:rsidRPr="00885247">
        <w:rPr>
          <w:b/>
          <w:bCs/>
          <w:sz w:val="24"/>
          <w:szCs w:val="24"/>
        </w:rPr>
        <w:t xml:space="preserve">70 </w:t>
      </w:r>
      <w:r w:rsidR="005A41DD" w:rsidRPr="00885247">
        <w:rPr>
          <w:b/>
          <w:bCs/>
          <w:sz w:val="24"/>
          <w:szCs w:val="24"/>
        </w:rPr>
        <w:t>terms</w:t>
      </w:r>
      <w:r w:rsidR="005A41DD">
        <w:rPr>
          <w:b/>
          <w:bCs/>
          <w:sz w:val="24"/>
          <w:szCs w:val="24"/>
        </w:rPr>
        <w:t xml:space="preserve">, illustrating the </w:t>
      </w:r>
      <w:r w:rsidR="00C0606B">
        <w:rPr>
          <w:b/>
          <w:bCs/>
          <w:sz w:val="24"/>
          <w:szCs w:val="24"/>
        </w:rPr>
        <w:t>size of the two models.</w:t>
      </w:r>
    </w:p>
    <w:p w14:paraId="6768854C" w14:textId="1E1F7137" w:rsidR="00804E90" w:rsidRPr="00BC6B95" w:rsidRDefault="00500F8D" w:rsidP="009B39CE">
      <w:pPr>
        <w:spacing w:after="0" w:line="240" w:lineRule="auto"/>
        <w:rPr>
          <w:b/>
          <w:bCs/>
          <w:sz w:val="24"/>
          <w:szCs w:val="24"/>
        </w:rPr>
      </w:pPr>
      <w:r>
        <w:rPr>
          <w:b/>
          <w:bCs/>
          <w:sz w:val="24"/>
          <w:szCs w:val="24"/>
        </w:rPr>
        <w:t xml:space="preserve">The reader is encouraged to </w:t>
      </w:r>
      <w:r w:rsidR="002F22BC">
        <w:rPr>
          <w:b/>
          <w:bCs/>
          <w:sz w:val="24"/>
          <w:szCs w:val="24"/>
        </w:rPr>
        <w:t>study the schematics for understanding of how values change</w:t>
      </w:r>
      <w:r w:rsidR="00670524">
        <w:rPr>
          <w:b/>
          <w:bCs/>
          <w:sz w:val="24"/>
          <w:szCs w:val="24"/>
        </w:rPr>
        <w:t xml:space="preserve"> in the system with minor changes in conditions.</w:t>
      </w:r>
      <w:r w:rsidR="008C02DB">
        <w:rPr>
          <w:b/>
          <w:bCs/>
          <w:sz w:val="24"/>
          <w:szCs w:val="24"/>
        </w:rPr>
        <w:t xml:space="preserve"> </w:t>
      </w:r>
      <w:r w:rsidR="002F59C7">
        <w:rPr>
          <w:b/>
          <w:bCs/>
          <w:sz w:val="24"/>
          <w:szCs w:val="24"/>
        </w:rPr>
        <w:t xml:space="preserve"> </w:t>
      </w:r>
    </w:p>
    <w:p w14:paraId="425863A2" w14:textId="2793710D" w:rsidR="00FD0EDC" w:rsidRDefault="00BD5E2A" w:rsidP="009B39CE">
      <w:pPr>
        <w:spacing w:after="0" w:line="240" w:lineRule="auto"/>
        <w:rPr>
          <w:b/>
          <w:bCs/>
          <w:color w:val="4EA72E" w:themeColor="accent6"/>
          <w:sz w:val="24"/>
          <w:szCs w:val="24"/>
        </w:rPr>
      </w:pPr>
      <w:r w:rsidRPr="00BD5E2A">
        <w:rPr>
          <w:noProof/>
        </w:rPr>
        <w:lastRenderedPageBreak/>
        <w:drawing>
          <wp:inline distT="0" distB="0" distL="0" distR="0" wp14:anchorId="20F667BB" wp14:editId="409EDF0B">
            <wp:extent cx="6400800" cy="7400290"/>
            <wp:effectExtent l="0" t="0" r="0" b="0"/>
            <wp:docPr id="134931380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400800" cy="7400290"/>
                    </a:xfrm>
                    <a:prstGeom prst="rect">
                      <a:avLst/>
                    </a:prstGeom>
                    <a:noFill/>
                    <a:ln>
                      <a:noFill/>
                    </a:ln>
                  </pic:spPr>
                </pic:pic>
              </a:graphicData>
            </a:graphic>
          </wp:inline>
        </w:drawing>
      </w:r>
      <w:r w:rsidR="00FD0EDC" w:rsidRPr="00E62F8E">
        <w:rPr>
          <w:b/>
          <w:bCs/>
          <w:color w:val="4EA72E" w:themeColor="accent6"/>
          <w:sz w:val="24"/>
          <w:szCs w:val="24"/>
        </w:rPr>
        <w:t xml:space="preserve">Schematic 1: </w:t>
      </w:r>
      <w:r w:rsidR="00E62F8E" w:rsidRPr="00E62F8E">
        <w:rPr>
          <w:b/>
          <w:bCs/>
          <w:color w:val="4EA72E" w:themeColor="accent6"/>
          <w:sz w:val="24"/>
          <w:szCs w:val="24"/>
        </w:rPr>
        <w:t>Building at Design load Conditions</w:t>
      </w:r>
      <w:r w:rsidR="00C52347">
        <w:rPr>
          <w:b/>
          <w:bCs/>
          <w:color w:val="4EA72E" w:themeColor="accent6"/>
          <w:sz w:val="24"/>
          <w:szCs w:val="24"/>
        </w:rPr>
        <w:t xml:space="preserve"> </w:t>
      </w:r>
    </w:p>
    <w:p w14:paraId="096D3247" w14:textId="77777777" w:rsidR="00DF112F" w:rsidRDefault="00DF112F" w:rsidP="009B39CE">
      <w:pPr>
        <w:spacing w:after="0" w:line="240" w:lineRule="auto"/>
        <w:rPr>
          <w:b/>
          <w:bCs/>
          <w:color w:val="4EA72E" w:themeColor="accent6"/>
          <w:sz w:val="24"/>
          <w:szCs w:val="24"/>
        </w:rPr>
      </w:pPr>
    </w:p>
    <w:p w14:paraId="34DC9BF3" w14:textId="2A2045E2" w:rsidR="003A1B4E" w:rsidRPr="007362E1" w:rsidRDefault="00740E5B" w:rsidP="009B39CE">
      <w:pPr>
        <w:spacing w:after="0" w:line="240" w:lineRule="auto"/>
        <w:rPr>
          <w:b/>
          <w:bCs/>
          <w:color w:val="4EA72E" w:themeColor="accent6"/>
          <w:sz w:val="24"/>
          <w:szCs w:val="24"/>
        </w:rPr>
      </w:pPr>
      <w:r w:rsidRPr="00740E5B">
        <w:rPr>
          <w:noProof/>
        </w:rPr>
        <w:lastRenderedPageBreak/>
        <w:drawing>
          <wp:inline distT="0" distB="0" distL="0" distR="0" wp14:anchorId="2618DA27" wp14:editId="3ABA8136">
            <wp:extent cx="6400800" cy="8338820"/>
            <wp:effectExtent l="0" t="0" r="0" b="5080"/>
            <wp:docPr id="53690490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400800" cy="8338820"/>
                    </a:xfrm>
                    <a:prstGeom prst="rect">
                      <a:avLst/>
                    </a:prstGeom>
                    <a:noFill/>
                    <a:ln>
                      <a:noFill/>
                    </a:ln>
                  </pic:spPr>
                </pic:pic>
              </a:graphicData>
            </a:graphic>
          </wp:inline>
        </w:drawing>
      </w:r>
    </w:p>
    <w:p w14:paraId="23A31B6A" w14:textId="2C2CBD67" w:rsidR="00177F2A" w:rsidRDefault="00177F2A" w:rsidP="009B39CE">
      <w:pPr>
        <w:spacing w:after="0" w:line="240" w:lineRule="auto"/>
        <w:rPr>
          <w:b/>
          <w:bCs/>
          <w:color w:val="4EA72E" w:themeColor="accent6"/>
          <w:sz w:val="24"/>
          <w:szCs w:val="24"/>
        </w:rPr>
      </w:pPr>
      <w:r>
        <w:rPr>
          <w:b/>
          <w:bCs/>
          <w:color w:val="4EA72E" w:themeColor="accent6"/>
          <w:sz w:val="24"/>
          <w:szCs w:val="24"/>
        </w:rPr>
        <w:t>Schematic 2:</w:t>
      </w:r>
      <w:r w:rsidR="00705167">
        <w:rPr>
          <w:b/>
          <w:bCs/>
          <w:color w:val="4EA72E" w:themeColor="accent6"/>
          <w:sz w:val="24"/>
          <w:szCs w:val="24"/>
        </w:rPr>
        <w:t xml:space="preserve"> Plant at Design Load Conditions</w:t>
      </w:r>
    </w:p>
    <w:p w14:paraId="69C9BBBF" w14:textId="1B749959" w:rsidR="00617211" w:rsidRDefault="00EA73B2" w:rsidP="009B39CE">
      <w:pPr>
        <w:spacing w:after="0" w:line="240" w:lineRule="auto"/>
        <w:rPr>
          <w:b/>
          <w:bCs/>
          <w:color w:val="4EA72E" w:themeColor="accent6"/>
          <w:sz w:val="24"/>
          <w:szCs w:val="24"/>
        </w:rPr>
      </w:pPr>
      <w:r w:rsidRPr="00EA73B2">
        <w:rPr>
          <w:noProof/>
        </w:rPr>
        <w:lastRenderedPageBreak/>
        <w:drawing>
          <wp:inline distT="0" distB="0" distL="0" distR="0" wp14:anchorId="1A06F1E8" wp14:editId="2B679900">
            <wp:extent cx="6400800" cy="7400290"/>
            <wp:effectExtent l="0" t="0" r="0" b="0"/>
            <wp:docPr id="153176517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400800" cy="7400290"/>
                    </a:xfrm>
                    <a:prstGeom prst="rect">
                      <a:avLst/>
                    </a:prstGeom>
                    <a:noFill/>
                    <a:ln>
                      <a:noFill/>
                    </a:ln>
                  </pic:spPr>
                </pic:pic>
              </a:graphicData>
            </a:graphic>
          </wp:inline>
        </w:drawing>
      </w:r>
    </w:p>
    <w:p w14:paraId="18728FED" w14:textId="400E9818" w:rsidR="00617211" w:rsidRDefault="00F95AE0" w:rsidP="009B39CE">
      <w:pPr>
        <w:spacing w:after="0" w:line="240" w:lineRule="auto"/>
        <w:rPr>
          <w:b/>
          <w:bCs/>
          <w:color w:val="4EA72E" w:themeColor="accent6"/>
          <w:sz w:val="24"/>
          <w:szCs w:val="24"/>
        </w:rPr>
      </w:pPr>
      <w:r>
        <w:rPr>
          <w:b/>
          <w:bCs/>
          <w:color w:val="4EA72E" w:themeColor="accent6"/>
          <w:sz w:val="24"/>
          <w:szCs w:val="24"/>
        </w:rPr>
        <w:t>Schematic 3: Change Dry Bulb of Schematic 1 from 100F to 82F</w:t>
      </w:r>
    </w:p>
    <w:p w14:paraId="4AFA8265" w14:textId="7A07CA44" w:rsidR="00EA541E" w:rsidRDefault="00B971BB" w:rsidP="009B39CE">
      <w:pPr>
        <w:spacing w:after="0" w:line="240" w:lineRule="auto"/>
        <w:rPr>
          <w:b/>
          <w:bCs/>
          <w:color w:val="4EA72E" w:themeColor="accent6"/>
          <w:sz w:val="24"/>
          <w:szCs w:val="24"/>
        </w:rPr>
      </w:pPr>
      <w:r w:rsidRPr="00757A3A">
        <w:rPr>
          <w:b/>
          <w:bCs/>
          <w:sz w:val="24"/>
          <w:szCs w:val="24"/>
        </w:rPr>
        <w:t xml:space="preserve">Note the fresh air sensible decreased from </w:t>
      </w:r>
      <w:r w:rsidR="00BD5AE9" w:rsidRPr="00757A3A">
        <w:rPr>
          <w:b/>
          <w:bCs/>
          <w:sz w:val="24"/>
          <w:szCs w:val="24"/>
        </w:rPr>
        <w:t xml:space="preserve">443.2 ton of </w:t>
      </w:r>
      <w:r w:rsidR="00BD5AE9">
        <w:rPr>
          <w:b/>
          <w:bCs/>
          <w:color w:val="4EA72E" w:themeColor="accent6"/>
          <w:sz w:val="24"/>
          <w:szCs w:val="24"/>
        </w:rPr>
        <w:t xml:space="preserve">Schematic 1 </w:t>
      </w:r>
      <w:r w:rsidR="00BD5AE9" w:rsidRPr="00757A3A">
        <w:rPr>
          <w:b/>
          <w:bCs/>
          <w:sz w:val="24"/>
          <w:szCs w:val="24"/>
        </w:rPr>
        <w:t xml:space="preserve">to 210.7 ton of </w:t>
      </w:r>
      <w:r w:rsidR="00BD5AE9">
        <w:rPr>
          <w:b/>
          <w:bCs/>
          <w:color w:val="4EA72E" w:themeColor="accent6"/>
          <w:sz w:val="24"/>
          <w:szCs w:val="24"/>
        </w:rPr>
        <w:t>Schematic</w:t>
      </w:r>
      <w:r w:rsidR="002978AB">
        <w:rPr>
          <w:b/>
          <w:bCs/>
          <w:color w:val="4EA72E" w:themeColor="accent6"/>
          <w:sz w:val="24"/>
          <w:szCs w:val="24"/>
        </w:rPr>
        <w:t xml:space="preserve"> 3, </w:t>
      </w:r>
      <w:r w:rsidR="002978AB" w:rsidRPr="00757A3A">
        <w:rPr>
          <w:b/>
          <w:bCs/>
          <w:sz w:val="24"/>
          <w:szCs w:val="24"/>
        </w:rPr>
        <w:t>but the latent increased to 530.4 ton</w:t>
      </w:r>
      <w:r w:rsidR="00757A3A" w:rsidRPr="00757A3A">
        <w:rPr>
          <w:b/>
          <w:bCs/>
          <w:sz w:val="24"/>
          <w:szCs w:val="24"/>
        </w:rPr>
        <w:t xml:space="preserve"> from 492.2 ton.</w:t>
      </w:r>
      <w:r w:rsidR="00D8065E">
        <w:rPr>
          <w:b/>
          <w:bCs/>
          <w:sz w:val="24"/>
          <w:szCs w:val="24"/>
        </w:rPr>
        <w:t xml:space="preserve"> </w:t>
      </w:r>
    </w:p>
    <w:p w14:paraId="3A295CF2" w14:textId="3FEE3677" w:rsidR="00847390" w:rsidRDefault="00847390" w:rsidP="009B39CE">
      <w:pPr>
        <w:spacing w:after="0" w:line="240" w:lineRule="auto"/>
        <w:rPr>
          <w:b/>
          <w:bCs/>
          <w:color w:val="4EA72E" w:themeColor="accent6"/>
          <w:sz w:val="24"/>
          <w:szCs w:val="24"/>
        </w:rPr>
      </w:pPr>
      <w:r w:rsidRPr="00847390">
        <w:rPr>
          <w:noProof/>
        </w:rPr>
        <w:lastRenderedPageBreak/>
        <w:drawing>
          <wp:inline distT="0" distB="0" distL="0" distR="0" wp14:anchorId="38F4E1EB" wp14:editId="1C953744">
            <wp:extent cx="6400800" cy="7813964"/>
            <wp:effectExtent l="0" t="0" r="0" b="0"/>
            <wp:docPr id="54540467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402764" cy="7816362"/>
                    </a:xfrm>
                    <a:prstGeom prst="rect">
                      <a:avLst/>
                    </a:prstGeom>
                    <a:noFill/>
                    <a:ln>
                      <a:noFill/>
                    </a:ln>
                  </pic:spPr>
                </pic:pic>
              </a:graphicData>
            </a:graphic>
          </wp:inline>
        </w:drawing>
      </w:r>
    </w:p>
    <w:p w14:paraId="7B3C422C" w14:textId="027FCF94" w:rsidR="00847390" w:rsidRPr="00177F2A" w:rsidRDefault="00DC2D24" w:rsidP="009B39CE">
      <w:pPr>
        <w:spacing w:after="0" w:line="240" w:lineRule="auto"/>
        <w:rPr>
          <w:b/>
          <w:bCs/>
          <w:color w:val="4EA72E" w:themeColor="accent6"/>
          <w:sz w:val="24"/>
          <w:szCs w:val="24"/>
        </w:rPr>
      </w:pPr>
      <w:r>
        <w:rPr>
          <w:b/>
          <w:bCs/>
          <w:color w:val="4EA72E" w:themeColor="accent6"/>
          <w:sz w:val="24"/>
          <w:szCs w:val="24"/>
        </w:rPr>
        <w:t xml:space="preserve">Schematic 4: Plant at </w:t>
      </w:r>
      <w:r w:rsidR="004D2880">
        <w:rPr>
          <w:b/>
          <w:bCs/>
          <w:color w:val="4EA72E" w:themeColor="accent6"/>
          <w:sz w:val="24"/>
          <w:szCs w:val="24"/>
        </w:rPr>
        <w:t>8</w:t>
      </w:r>
      <w:r>
        <w:rPr>
          <w:b/>
          <w:bCs/>
          <w:color w:val="4EA72E" w:themeColor="accent6"/>
          <w:sz w:val="24"/>
          <w:szCs w:val="24"/>
        </w:rPr>
        <w:t>2F dry bulb and 82F wet bulb</w:t>
      </w:r>
    </w:p>
    <w:p w14:paraId="4FF8DFFA" w14:textId="598D5A4A" w:rsidR="003A1B4E" w:rsidRDefault="00DD4D8E" w:rsidP="009B39CE">
      <w:pPr>
        <w:spacing w:after="0" w:line="240" w:lineRule="auto"/>
        <w:rPr>
          <w:b/>
          <w:bCs/>
          <w:color w:val="4EA72E" w:themeColor="accent6"/>
          <w:sz w:val="40"/>
          <w:szCs w:val="40"/>
        </w:rPr>
      </w:pPr>
      <w:r w:rsidRPr="00DD4D8E">
        <w:rPr>
          <w:noProof/>
        </w:rPr>
        <w:lastRenderedPageBreak/>
        <w:drawing>
          <wp:inline distT="0" distB="0" distL="0" distR="0" wp14:anchorId="05AF1197" wp14:editId="3AD966B0">
            <wp:extent cx="6400800" cy="7357745"/>
            <wp:effectExtent l="0" t="0" r="0" b="0"/>
            <wp:docPr id="123451670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400800" cy="7357745"/>
                    </a:xfrm>
                    <a:prstGeom prst="rect">
                      <a:avLst/>
                    </a:prstGeom>
                    <a:noFill/>
                    <a:ln>
                      <a:noFill/>
                    </a:ln>
                  </pic:spPr>
                </pic:pic>
              </a:graphicData>
            </a:graphic>
          </wp:inline>
        </w:drawing>
      </w:r>
    </w:p>
    <w:p w14:paraId="03BBF837" w14:textId="6DBC2BE9" w:rsidR="00A627C6" w:rsidRPr="00A16C35" w:rsidRDefault="00A627C6" w:rsidP="009B39CE">
      <w:pPr>
        <w:spacing w:after="0" w:line="240" w:lineRule="auto"/>
        <w:rPr>
          <w:b/>
          <w:bCs/>
          <w:color w:val="4EA72E" w:themeColor="accent6"/>
          <w:sz w:val="24"/>
          <w:szCs w:val="24"/>
        </w:rPr>
      </w:pPr>
      <w:r w:rsidRPr="00A16C35">
        <w:rPr>
          <w:b/>
          <w:bCs/>
          <w:color w:val="4EA72E" w:themeColor="accent6"/>
          <w:sz w:val="24"/>
          <w:szCs w:val="24"/>
        </w:rPr>
        <w:t xml:space="preserve">Schematic </w:t>
      </w:r>
      <w:r w:rsidR="00BC7201">
        <w:rPr>
          <w:b/>
          <w:bCs/>
          <w:color w:val="4EA72E" w:themeColor="accent6"/>
          <w:sz w:val="24"/>
          <w:szCs w:val="24"/>
        </w:rPr>
        <w:t>5</w:t>
      </w:r>
      <w:r w:rsidRPr="00A16C35">
        <w:rPr>
          <w:b/>
          <w:bCs/>
          <w:color w:val="4EA72E" w:themeColor="accent6"/>
          <w:sz w:val="24"/>
          <w:szCs w:val="24"/>
        </w:rPr>
        <w:t xml:space="preserve">: </w:t>
      </w:r>
      <w:r w:rsidR="00A16C35" w:rsidRPr="00A16C35">
        <w:rPr>
          <w:b/>
          <w:bCs/>
          <w:color w:val="4EA72E" w:themeColor="accent6"/>
          <w:sz w:val="24"/>
          <w:szCs w:val="24"/>
        </w:rPr>
        <w:t>Building at 10PM Conditions</w:t>
      </w:r>
    </w:p>
    <w:p w14:paraId="1840177A" w14:textId="77777777" w:rsidR="00423177" w:rsidRDefault="00423177" w:rsidP="009B39CE">
      <w:pPr>
        <w:spacing w:after="0" w:line="240" w:lineRule="auto"/>
        <w:rPr>
          <w:b/>
          <w:bCs/>
          <w:color w:val="4EA72E" w:themeColor="accent6"/>
          <w:sz w:val="40"/>
          <w:szCs w:val="40"/>
        </w:rPr>
      </w:pPr>
    </w:p>
    <w:p w14:paraId="32582270" w14:textId="77777777" w:rsidR="00FD0EDC" w:rsidRDefault="00FD0EDC" w:rsidP="009B39CE">
      <w:pPr>
        <w:spacing w:after="0" w:line="240" w:lineRule="auto"/>
        <w:rPr>
          <w:b/>
          <w:bCs/>
          <w:color w:val="4EA72E" w:themeColor="accent6"/>
          <w:sz w:val="40"/>
          <w:szCs w:val="40"/>
        </w:rPr>
      </w:pPr>
    </w:p>
    <w:p w14:paraId="4CBFCC72" w14:textId="07BC9156" w:rsidR="00FD0EDC" w:rsidRDefault="00FD0EDC" w:rsidP="009B39CE">
      <w:pPr>
        <w:spacing w:after="0" w:line="240" w:lineRule="auto"/>
        <w:rPr>
          <w:b/>
          <w:bCs/>
          <w:color w:val="4EA72E" w:themeColor="accent6"/>
          <w:sz w:val="40"/>
          <w:szCs w:val="40"/>
        </w:rPr>
      </w:pPr>
    </w:p>
    <w:p w14:paraId="40C97807" w14:textId="04E1DA6A" w:rsidR="00B22A3C" w:rsidRDefault="00BC7201" w:rsidP="009B39CE">
      <w:pPr>
        <w:spacing w:after="0" w:line="240" w:lineRule="auto"/>
        <w:rPr>
          <w:b/>
          <w:bCs/>
          <w:color w:val="4EA72E" w:themeColor="accent6"/>
          <w:sz w:val="24"/>
          <w:szCs w:val="24"/>
        </w:rPr>
      </w:pPr>
      <w:r w:rsidRPr="00BC7201">
        <w:rPr>
          <w:noProof/>
        </w:rPr>
        <w:lastRenderedPageBreak/>
        <w:drawing>
          <wp:inline distT="0" distB="0" distL="0" distR="0" wp14:anchorId="49133443" wp14:editId="3EEF6512">
            <wp:extent cx="6400800" cy="8258175"/>
            <wp:effectExtent l="0" t="0" r="0" b="9525"/>
            <wp:docPr id="99067581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400800" cy="8258175"/>
                    </a:xfrm>
                    <a:prstGeom prst="rect">
                      <a:avLst/>
                    </a:prstGeom>
                    <a:noFill/>
                    <a:ln>
                      <a:noFill/>
                    </a:ln>
                  </pic:spPr>
                </pic:pic>
              </a:graphicData>
            </a:graphic>
          </wp:inline>
        </w:drawing>
      </w:r>
      <w:r w:rsidR="00CA4CB9" w:rsidRPr="00027BA6">
        <w:rPr>
          <w:b/>
          <w:bCs/>
          <w:color w:val="4EA72E" w:themeColor="accent6"/>
          <w:sz w:val="24"/>
          <w:szCs w:val="24"/>
        </w:rPr>
        <w:t xml:space="preserve">Schematic </w:t>
      </w:r>
      <w:r>
        <w:rPr>
          <w:b/>
          <w:bCs/>
          <w:color w:val="4EA72E" w:themeColor="accent6"/>
          <w:sz w:val="24"/>
          <w:szCs w:val="24"/>
        </w:rPr>
        <w:t>6</w:t>
      </w:r>
      <w:r w:rsidR="00CA4CB9" w:rsidRPr="00027BA6">
        <w:rPr>
          <w:b/>
          <w:bCs/>
          <w:color w:val="4EA72E" w:themeColor="accent6"/>
          <w:sz w:val="24"/>
          <w:szCs w:val="24"/>
        </w:rPr>
        <w:t>: Plant at 10</w:t>
      </w:r>
      <w:r w:rsidR="00027BA6" w:rsidRPr="00027BA6">
        <w:rPr>
          <w:b/>
          <w:bCs/>
          <w:color w:val="4EA72E" w:themeColor="accent6"/>
          <w:sz w:val="24"/>
          <w:szCs w:val="24"/>
        </w:rPr>
        <w:t>PM Conditions</w:t>
      </w:r>
    </w:p>
    <w:p w14:paraId="6FC9ABC2" w14:textId="3B432056" w:rsidR="00F112F0" w:rsidRDefault="00440626" w:rsidP="007453F3">
      <w:pPr>
        <w:spacing w:after="0" w:line="240" w:lineRule="auto"/>
        <w:jc w:val="center"/>
        <w:rPr>
          <w:b/>
          <w:bCs/>
          <w:color w:val="4EA72E" w:themeColor="accent6"/>
          <w:sz w:val="72"/>
          <w:szCs w:val="72"/>
        </w:rPr>
      </w:pPr>
      <w:r w:rsidRPr="003A414F">
        <w:rPr>
          <w:b/>
          <w:bCs/>
          <w:color w:val="4EA72E" w:themeColor="accent6"/>
          <w:sz w:val="72"/>
          <w:szCs w:val="72"/>
        </w:rPr>
        <w:lastRenderedPageBreak/>
        <w:t>Chapter 1</w:t>
      </w:r>
    </w:p>
    <w:p w14:paraId="789CB25A" w14:textId="1D3BA262" w:rsidR="00320ADD" w:rsidRPr="001E6CE0" w:rsidRDefault="0021463B" w:rsidP="001E6CE0">
      <w:pPr>
        <w:spacing w:after="0" w:line="240" w:lineRule="auto"/>
        <w:jc w:val="center"/>
        <w:rPr>
          <w:b/>
          <w:bCs/>
          <w:color w:val="4EA72E" w:themeColor="accent6"/>
          <w:sz w:val="72"/>
          <w:szCs w:val="72"/>
        </w:rPr>
      </w:pPr>
      <w:r>
        <w:rPr>
          <w:b/>
          <w:bCs/>
          <w:color w:val="4EA72E" w:themeColor="accent6"/>
          <w:sz w:val="72"/>
          <w:szCs w:val="72"/>
        </w:rPr>
        <w:t>24-Hour</w:t>
      </w:r>
      <w:r w:rsidR="00F6110F" w:rsidRPr="003A414F">
        <w:rPr>
          <w:b/>
          <w:bCs/>
          <w:color w:val="4EA72E" w:themeColor="accent6"/>
          <w:sz w:val="72"/>
          <w:szCs w:val="72"/>
        </w:rPr>
        <w:t xml:space="preserve"> </w:t>
      </w:r>
      <w:r w:rsidR="00837B43" w:rsidRPr="003A414F">
        <w:rPr>
          <w:b/>
          <w:bCs/>
          <w:color w:val="4EA72E" w:themeColor="accent6"/>
          <w:sz w:val="72"/>
          <w:szCs w:val="72"/>
        </w:rPr>
        <w:t xml:space="preserve">Model of 26-Story </w:t>
      </w:r>
      <w:r w:rsidR="00165C37" w:rsidRPr="003A414F">
        <w:rPr>
          <w:b/>
          <w:bCs/>
          <w:color w:val="4EA72E" w:themeColor="accent6"/>
          <w:sz w:val="72"/>
          <w:szCs w:val="72"/>
        </w:rPr>
        <w:t xml:space="preserve">Chicago </w:t>
      </w:r>
      <w:r w:rsidR="00837B43" w:rsidRPr="003A414F">
        <w:rPr>
          <w:b/>
          <w:bCs/>
          <w:color w:val="4EA72E" w:themeColor="accent6"/>
          <w:sz w:val="72"/>
          <w:szCs w:val="72"/>
        </w:rPr>
        <w:t>Office Tower</w:t>
      </w:r>
    </w:p>
    <w:p w14:paraId="6F5E3BDF" w14:textId="07A0A1FA" w:rsidR="00361C2E" w:rsidRDefault="00846224" w:rsidP="003576F7">
      <w:pPr>
        <w:spacing w:after="0" w:line="240" w:lineRule="auto"/>
        <w:rPr>
          <w:b/>
          <w:bCs/>
          <w:sz w:val="24"/>
          <w:szCs w:val="24"/>
        </w:rPr>
      </w:pPr>
      <w:r>
        <w:rPr>
          <w:b/>
          <w:bCs/>
          <w:sz w:val="24"/>
          <w:szCs w:val="24"/>
        </w:rPr>
        <w:t xml:space="preserve">The purpose of </w:t>
      </w:r>
      <w:r w:rsidRPr="004F419E">
        <w:rPr>
          <w:b/>
          <w:bCs/>
          <w:color w:val="4EA72E" w:themeColor="accent6"/>
          <w:sz w:val="24"/>
          <w:szCs w:val="24"/>
        </w:rPr>
        <w:t>Chapter 1</w:t>
      </w:r>
      <w:r>
        <w:rPr>
          <w:b/>
          <w:bCs/>
          <w:sz w:val="24"/>
          <w:szCs w:val="24"/>
        </w:rPr>
        <w:t xml:space="preserve"> is to </w:t>
      </w:r>
      <w:r w:rsidR="00415C7A">
        <w:rPr>
          <w:b/>
          <w:bCs/>
          <w:sz w:val="24"/>
          <w:szCs w:val="24"/>
        </w:rPr>
        <w:t xml:space="preserve">give the reader </w:t>
      </w:r>
      <w:r w:rsidR="002B7A13">
        <w:rPr>
          <w:b/>
          <w:bCs/>
          <w:sz w:val="24"/>
          <w:szCs w:val="24"/>
        </w:rPr>
        <w:t>an understanding</w:t>
      </w:r>
      <w:r w:rsidR="00472BE8">
        <w:rPr>
          <w:b/>
          <w:bCs/>
          <w:sz w:val="24"/>
          <w:szCs w:val="24"/>
        </w:rPr>
        <w:t xml:space="preserve"> </w:t>
      </w:r>
      <w:r w:rsidR="00494564">
        <w:rPr>
          <w:b/>
          <w:bCs/>
          <w:sz w:val="24"/>
          <w:szCs w:val="24"/>
        </w:rPr>
        <w:t>of the equations and system characteristics</w:t>
      </w:r>
      <w:r w:rsidR="00301330">
        <w:rPr>
          <w:b/>
          <w:bCs/>
          <w:sz w:val="24"/>
          <w:szCs w:val="24"/>
        </w:rPr>
        <w:t xml:space="preserve"> input </w:t>
      </w:r>
      <w:r w:rsidR="006121E4">
        <w:rPr>
          <w:b/>
          <w:bCs/>
          <w:sz w:val="24"/>
          <w:szCs w:val="24"/>
        </w:rPr>
        <w:t>into</w:t>
      </w:r>
      <w:r w:rsidR="00301330">
        <w:rPr>
          <w:b/>
          <w:bCs/>
          <w:sz w:val="24"/>
          <w:szCs w:val="24"/>
        </w:rPr>
        <w:t xml:space="preserve"> the model</w:t>
      </w:r>
      <w:r w:rsidR="0041779C">
        <w:rPr>
          <w:b/>
          <w:bCs/>
          <w:sz w:val="24"/>
          <w:szCs w:val="24"/>
        </w:rPr>
        <w:t xml:space="preserve"> to establish how and why a building</w:t>
      </w:r>
      <w:r w:rsidR="005A3DC2">
        <w:rPr>
          <w:b/>
          <w:bCs/>
          <w:sz w:val="24"/>
          <w:szCs w:val="24"/>
        </w:rPr>
        <w:t xml:space="preserve"> </w:t>
      </w:r>
      <w:r w:rsidR="004F419E">
        <w:rPr>
          <w:b/>
          <w:bCs/>
          <w:sz w:val="24"/>
          <w:szCs w:val="24"/>
        </w:rPr>
        <w:t xml:space="preserve">defined </w:t>
      </w:r>
      <w:r w:rsidR="005A3DC2">
        <w:rPr>
          <w:b/>
          <w:bCs/>
          <w:sz w:val="24"/>
          <w:szCs w:val="24"/>
        </w:rPr>
        <w:t xml:space="preserve">by </w:t>
      </w:r>
      <w:r w:rsidR="005A3DC2" w:rsidRPr="005A3DC2">
        <w:rPr>
          <w:b/>
          <w:bCs/>
          <w:color w:val="196B24" w:themeColor="accent3"/>
          <w:sz w:val="24"/>
          <w:szCs w:val="24"/>
        </w:rPr>
        <w:t xml:space="preserve">Figure 4 </w:t>
      </w:r>
      <w:r w:rsidR="005A3DC2">
        <w:rPr>
          <w:b/>
          <w:bCs/>
          <w:sz w:val="24"/>
          <w:szCs w:val="24"/>
        </w:rPr>
        <w:t xml:space="preserve">of the </w:t>
      </w:r>
      <w:r w:rsidR="005A3DC2" w:rsidRPr="005A3DC2">
        <w:rPr>
          <w:b/>
          <w:bCs/>
          <w:color w:val="196B24" w:themeColor="accent3"/>
          <w:sz w:val="24"/>
          <w:szCs w:val="24"/>
        </w:rPr>
        <w:t xml:space="preserve">Executive Summary </w:t>
      </w:r>
      <w:r w:rsidR="0041779C">
        <w:rPr>
          <w:b/>
          <w:bCs/>
          <w:sz w:val="24"/>
          <w:szCs w:val="24"/>
        </w:rPr>
        <w:t xml:space="preserve">consumes energy. </w:t>
      </w:r>
      <w:r w:rsidR="00903DBA">
        <w:rPr>
          <w:b/>
          <w:bCs/>
          <w:sz w:val="24"/>
          <w:szCs w:val="24"/>
        </w:rPr>
        <w:t>Basic HVAC equations are</w:t>
      </w:r>
      <w:r w:rsidR="00991D60">
        <w:rPr>
          <w:b/>
          <w:bCs/>
          <w:sz w:val="24"/>
          <w:szCs w:val="24"/>
        </w:rPr>
        <w:t>, for the most part,</w:t>
      </w:r>
      <w:r w:rsidR="00903DBA">
        <w:rPr>
          <w:b/>
          <w:bCs/>
          <w:sz w:val="24"/>
          <w:szCs w:val="24"/>
        </w:rPr>
        <w:t xml:space="preserve"> used in the model</w:t>
      </w:r>
      <w:r w:rsidR="002C4216">
        <w:rPr>
          <w:b/>
          <w:bCs/>
          <w:sz w:val="24"/>
          <w:szCs w:val="24"/>
        </w:rPr>
        <w:t xml:space="preserve"> and the model always requires that energy into the building equals energy out of the building.</w:t>
      </w:r>
    </w:p>
    <w:p w14:paraId="61B0056E" w14:textId="59051033" w:rsidR="001E6CE0" w:rsidRPr="00E246AF" w:rsidRDefault="001E6CE0" w:rsidP="003576F7">
      <w:pPr>
        <w:spacing w:after="0" w:line="240" w:lineRule="auto"/>
        <w:rPr>
          <w:b/>
          <w:bCs/>
          <w:sz w:val="24"/>
          <w:szCs w:val="24"/>
          <w:lang w:val="fr-FR"/>
        </w:rPr>
      </w:pPr>
      <w:r w:rsidRPr="00E246AF">
        <w:rPr>
          <w:b/>
          <w:bCs/>
          <w:sz w:val="24"/>
          <w:szCs w:val="24"/>
          <w:lang w:val="fr-FR"/>
        </w:rPr>
        <w:t>CONTENTS</w:t>
      </w:r>
    </w:p>
    <w:p w14:paraId="58E2635F" w14:textId="6E359B33" w:rsidR="00270A97" w:rsidRPr="00E246AF" w:rsidRDefault="00270A97" w:rsidP="00270A97">
      <w:pPr>
        <w:spacing w:after="0" w:line="240" w:lineRule="auto"/>
        <w:rPr>
          <w:b/>
          <w:bCs/>
          <w:sz w:val="24"/>
          <w:szCs w:val="24"/>
          <w:lang w:val="fr-FR"/>
        </w:rPr>
      </w:pPr>
      <w:r w:rsidRPr="00E246AF">
        <w:rPr>
          <w:b/>
          <w:bCs/>
          <w:sz w:val="24"/>
          <w:szCs w:val="24"/>
          <w:lang w:val="fr-FR"/>
        </w:rPr>
        <w:t>Page 3</w:t>
      </w:r>
      <w:r w:rsidR="00F92CC4">
        <w:rPr>
          <w:b/>
          <w:bCs/>
          <w:sz w:val="24"/>
          <w:szCs w:val="24"/>
          <w:lang w:val="fr-FR"/>
        </w:rPr>
        <w:t>2</w:t>
      </w:r>
      <w:r w:rsidRPr="00E246AF">
        <w:rPr>
          <w:b/>
          <w:bCs/>
          <w:sz w:val="24"/>
          <w:szCs w:val="24"/>
          <w:lang w:val="fr-FR"/>
        </w:rPr>
        <w:t xml:space="preserve">. </w:t>
      </w:r>
      <w:r w:rsidR="00C15A4F">
        <w:rPr>
          <w:b/>
          <w:bCs/>
          <w:sz w:val="24"/>
          <w:szCs w:val="24"/>
          <w:lang w:val="fr-FR"/>
        </w:rPr>
        <w:t>P</w:t>
      </w:r>
      <w:r w:rsidR="000C4600">
        <w:rPr>
          <w:b/>
          <w:bCs/>
          <w:sz w:val="24"/>
          <w:szCs w:val="24"/>
          <w:lang w:val="fr-FR"/>
        </w:rPr>
        <w:t>urpose</w:t>
      </w:r>
      <w:r w:rsidRPr="00E246AF">
        <w:rPr>
          <w:b/>
          <w:bCs/>
          <w:sz w:val="24"/>
          <w:szCs w:val="24"/>
          <w:lang w:val="fr-FR"/>
        </w:rPr>
        <w:t xml:space="preserve"> &amp; Contents </w:t>
      </w:r>
    </w:p>
    <w:p w14:paraId="000B21A9" w14:textId="410D8F8C" w:rsidR="00270A97" w:rsidRPr="006A38C4" w:rsidRDefault="00270A97" w:rsidP="00270A97">
      <w:pPr>
        <w:spacing w:after="0" w:line="240" w:lineRule="auto"/>
        <w:rPr>
          <w:b/>
          <w:bCs/>
          <w:sz w:val="24"/>
          <w:szCs w:val="24"/>
        </w:rPr>
      </w:pPr>
      <w:r w:rsidRPr="00E246AF">
        <w:rPr>
          <w:b/>
          <w:bCs/>
          <w:sz w:val="24"/>
          <w:szCs w:val="24"/>
          <w:lang w:val="fr-FR"/>
        </w:rPr>
        <w:t>Page 3</w:t>
      </w:r>
      <w:r w:rsidR="00F92CC4">
        <w:rPr>
          <w:b/>
          <w:bCs/>
          <w:sz w:val="24"/>
          <w:szCs w:val="24"/>
          <w:lang w:val="fr-FR"/>
        </w:rPr>
        <w:t>4</w:t>
      </w:r>
      <w:r w:rsidRPr="00E246AF">
        <w:rPr>
          <w:b/>
          <w:bCs/>
          <w:sz w:val="24"/>
          <w:szCs w:val="24"/>
          <w:lang w:val="fr-FR"/>
        </w:rPr>
        <w:t xml:space="preserve">. </w:t>
      </w:r>
      <w:r w:rsidRPr="006A38C4">
        <w:rPr>
          <w:b/>
          <w:bCs/>
          <w:sz w:val="24"/>
          <w:szCs w:val="24"/>
        </w:rPr>
        <w:t>Building Required to balance load</w:t>
      </w:r>
      <w:r>
        <w:rPr>
          <w:b/>
          <w:bCs/>
          <w:sz w:val="24"/>
          <w:szCs w:val="24"/>
        </w:rPr>
        <w:t xml:space="preserve"> </w:t>
      </w:r>
      <w:r w:rsidRPr="006A38C4">
        <w:rPr>
          <w:b/>
          <w:bCs/>
          <w:sz w:val="24"/>
          <w:szCs w:val="24"/>
        </w:rPr>
        <w:t xml:space="preserve">                                                      </w:t>
      </w:r>
    </w:p>
    <w:p w14:paraId="46170452" w14:textId="437B0BB1" w:rsidR="00270A97" w:rsidRPr="006A38C4" w:rsidRDefault="00270A97" w:rsidP="00270A97">
      <w:pPr>
        <w:spacing w:after="0" w:line="240" w:lineRule="auto"/>
        <w:rPr>
          <w:b/>
          <w:bCs/>
          <w:sz w:val="24"/>
          <w:szCs w:val="24"/>
        </w:rPr>
      </w:pPr>
      <w:r>
        <w:rPr>
          <w:b/>
          <w:bCs/>
          <w:sz w:val="24"/>
          <w:szCs w:val="24"/>
        </w:rPr>
        <w:t>Page 3</w:t>
      </w:r>
      <w:r w:rsidR="00F92CC4">
        <w:rPr>
          <w:b/>
          <w:bCs/>
          <w:sz w:val="24"/>
          <w:szCs w:val="24"/>
        </w:rPr>
        <w:t>7</w:t>
      </w:r>
      <w:r>
        <w:rPr>
          <w:b/>
          <w:bCs/>
          <w:sz w:val="24"/>
          <w:szCs w:val="24"/>
        </w:rPr>
        <w:t xml:space="preserve">. </w:t>
      </w:r>
      <w:r w:rsidRPr="006A38C4">
        <w:rPr>
          <w:b/>
          <w:bCs/>
          <w:sz w:val="24"/>
          <w:szCs w:val="24"/>
        </w:rPr>
        <w:t>Wall transmission loads</w:t>
      </w:r>
    </w:p>
    <w:p w14:paraId="7C0D92E8" w14:textId="5663B062" w:rsidR="00270A97" w:rsidRPr="006A38C4" w:rsidRDefault="00270A97" w:rsidP="00270A97">
      <w:pPr>
        <w:spacing w:after="0" w:line="240" w:lineRule="auto"/>
        <w:rPr>
          <w:b/>
          <w:bCs/>
          <w:sz w:val="24"/>
          <w:szCs w:val="24"/>
        </w:rPr>
      </w:pPr>
      <w:r>
        <w:rPr>
          <w:b/>
          <w:bCs/>
          <w:sz w:val="24"/>
          <w:szCs w:val="24"/>
        </w:rPr>
        <w:t>Page 3</w:t>
      </w:r>
      <w:r w:rsidR="00F92CC4">
        <w:rPr>
          <w:b/>
          <w:bCs/>
          <w:sz w:val="24"/>
          <w:szCs w:val="24"/>
        </w:rPr>
        <w:t>9</w:t>
      </w:r>
      <w:r>
        <w:rPr>
          <w:b/>
          <w:bCs/>
          <w:sz w:val="24"/>
          <w:szCs w:val="24"/>
        </w:rPr>
        <w:t xml:space="preserve">. </w:t>
      </w:r>
      <w:r w:rsidRPr="006A38C4">
        <w:rPr>
          <w:b/>
          <w:bCs/>
          <w:sz w:val="24"/>
          <w:szCs w:val="24"/>
        </w:rPr>
        <w:t>Glass transmission loads</w:t>
      </w:r>
    </w:p>
    <w:p w14:paraId="2FC9C2F2" w14:textId="30EEBCB5" w:rsidR="00270A97" w:rsidRPr="006A38C4" w:rsidRDefault="00270A97" w:rsidP="00270A97">
      <w:pPr>
        <w:spacing w:after="0" w:line="240" w:lineRule="auto"/>
        <w:rPr>
          <w:b/>
          <w:bCs/>
          <w:sz w:val="24"/>
          <w:szCs w:val="24"/>
        </w:rPr>
      </w:pPr>
      <w:r>
        <w:rPr>
          <w:b/>
          <w:bCs/>
          <w:sz w:val="24"/>
          <w:szCs w:val="24"/>
        </w:rPr>
        <w:t xml:space="preserve">Page </w:t>
      </w:r>
      <w:r w:rsidR="00F92CC4">
        <w:rPr>
          <w:b/>
          <w:bCs/>
          <w:sz w:val="24"/>
          <w:szCs w:val="24"/>
        </w:rPr>
        <w:t>40</w:t>
      </w:r>
      <w:r>
        <w:rPr>
          <w:b/>
          <w:bCs/>
          <w:sz w:val="24"/>
          <w:szCs w:val="24"/>
        </w:rPr>
        <w:t xml:space="preserve">. </w:t>
      </w:r>
      <w:r w:rsidRPr="006A38C4">
        <w:rPr>
          <w:b/>
          <w:bCs/>
          <w:sz w:val="24"/>
          <w:szCs w:val="24"/>
        </w:rPr>
        <w:t>Wall</w:t>
      </w:r>
      <w:r>
        <w:rPr>
          <w:b/>
          <w:bCs/>
          <w:sz w:val="24"/>
          <w:szCs w:val="24"/>
        </w:rPr>
        <w:t>s</w:t>
      </w:r>
      <w:r w:rsidRPr="006A38C4">
        <w:rPr>
          <w:b/>
          <w:bCs/>
          <w:sz w:val="24"/>
          <w:szCs w:val="24"/>
        </w:rPr>
        <w:t xml:space="preserve"> &amp; glass transmission loads</w:t>
      </w:r>
    </w:p>
    <w:p w14:paraId="6A4890B5" w14:textId="55C8E1D1" w:rsidR="00270A97" w:rsidRPr="006A38C4" w:rsidRDefault="00270A97" w:rsidP="00270A97">
      <w:pPr>
        <w:spacing w:after="0" w:line="240" w:lineRule="auto"/>
        <w:rPr>
          <w:b/>
          <w:bCs/>
          <w:sz w:val="24"/>
          <w:szCs w:val="24"/>
        </w:rPr>
      </w:pPr>
      <w:r>
        <w:rPr>
          <w:b/>
          <w:bCs/>
          <w:sz w:val="24"/>
          <w:szCs w:val="24"/>
        </w:rPr>
        <w:t>Page 4</w:t>
      </w:r>
      <w:r w:rsidR="00F92CC4">
        <w:rPr>
          <w:b/>
          <w:bCs/>
          <w:sz w:val="24"/>
          <w:szCs w:val="24"/>
        </w:rPr>
        <w:t>1</w:t>
      </w:r>
      <w:r>
        <w:rPr>
          <w:b/>
          <w:bCs/>
          <w:sz w:val="24"/>
          <w:szCs w:val="24"/>
        </w:rPr>
        <w:t xml:space="preserve">. </w:t>
      </w:r>
      <w:r w:rsidRPr="006A38C4">
        <w:rPr>
          <w:b/>
          <w:bCs/>
          <w:sz w:val="24"/>
          <w:szCs w:val="24"/>
        </w:rPr>
        <w:t>Outside air infiltration</w:t>
      </w:r>
    </w:p>
    <w:p w14:paraId="7CE464F0" w14:textId="0FA1620F" w:rsidR="00270A97" w:rsidRPr="006A38C4" w:rsidRDefault="00270A97" w:rsidP="00270A97">
      <w:pPr>
        <w:spacing w:after="0" w:line="240" w:lineRule="auto"/>
        <w:rPr>
          <w:b/>
          <w:bCs/>
          <w:sz w:val="24"/>
          <w:szCs w:val="24"/>
        </w:rPr>
      </w:pPr>
      <w:r>
        <w:rPr>
          <w:b/>
          <w:bCs/>
          <w:sz w:val="24"/>
          <w:szCs w:val="24"/>
        </w:rPr>
        <w:t>Page 4</w:t>
      </w:r>
      <w:r w:rsidR="00F92CC4">
        <w:rPr>
          <w:b/>
          <w:bCs/>
          <w:sz w:val="24"/>
          <w:szCs w:val="24"/>
        </w:rPr>
        <w:t>4</w:t>
      </w:r>
      <w:r>
        <w:rPr>
          <w:b/>
          <w:bCs/>
          <w:sz w:val="24"/>
          <w:szCs w:val="24"/>
        </w:rPr>
        <w:t xml:space="preserve">. </w:t>
      </w:r>
      <w:r w:rsidRPr="006A38C4">
        <w:rPr>
          <w:b/>
          <w:bCs/>
          <w:sz w:val="24"/>
          <w:szCs w:val="24"/>
        </w:rPr>
        <w:t>Infiltration</w:t>
      </w:r>
      <w:r>
        <w:rPr>
          <w:b/>
          <w:bCs/>
          <w:sz w:val="24"/>
          <w:szCs w:val="24"/>
        </w:rPr>
        <w:t>s</w:t>
      </w:r>
      <w:r w:rsidRPr="006A38C4">
        <w:rPr>
          <w:b/>
          <w:bCs/>
          <w:sz w:val="24"/>
          <w:szCs w:val="24"/>
        </w:rPr>
        <w:t xml:space="preserve"> wall loads</w:t>
      </w:r>
    </w:p>
    <w:p w14:paraId="61014EAF" w14:textId="3423A908" w:rsidR="00270A97" w:rsidRPr="006A38C4" w:rsidRDefault="00270A97" w:rsidP="00270A97">
      <w:pPr>
        <w:spacing w:after="0" w:line="240" w:lineRule="auto"/>
        <w:rPr>
          <w:b/>
          <w:bCs/>
          <w:sz w:val="24"/>
          <w:szCs w:val="24"/>
        </w:rPr>
      </w:pPr>
      <w:r>
        <w:rPr>
          <w:b/>
          <w:bCs/>
          <w:sz w:val="24"/>
          <w:szCs w:val="24"/>
        </w:rPr>
        <w:t>Page 4</w:t>
      </w:r>
      <w:r w:rsidR="00F92CC4">
        <w:rPr>
          <w:b/>
          <w:bCs/>
          <w:sz w:val="24"/>
          <w:szCs w:val="24"/>
        </w:rPr>
        <w:t>5</w:t>
      </w:r>
      <w:r>
        <w:rPr>
          <w:b/>
          <w:bCs/>
          <w:sz w:val="24"/>
          <w:szCs w:val="24"/>
        </w:rPr>
        <w:t xml:space="preserve">. </w:t>
      </w:r>
      <w:r w:rsidRPr="006A38C4">
        <w:rPr>
          <w:b/>
          <w:bCs/>
          <w:sz w:val="24"/>
          <w:szCs w:val="24"/>
        </w:rPr>
        <w:t>Return air energy transfer to perimeter load</w:t>
      </w:r>
    </w:p>
    <w:p w14:paraId="0A348763" w14:textId="10073D84" w:rsidR="00270A97" w:rsidRPr="006A38C4" w:rsidRDefault="00270A97" w:rsidP="00270A97">
      <w:pPr>
        <w:spacing w:after="0" w:line="240" w:lineRule="auto"/>
        <w:rPr>
          <w:b/>
          <w:bCs/>
          <w:sz w:val="24"/>
          <w:szCs w:val="24"/>
        </w:rPr>
      </w:pPr>
      <w:r>
        <w:rPr>
          <w:b/>
          <w:bCs/>
          <w:sz w:val="24"/>
          <w:szCs w:val="24"/>
        </w:rPr>
        <w:t>Page 4</w:t>
      </w:r>
      <w:r w:rsidR="009F1783">
        <w:rPr>
          <w:b/>
          <w:bCs/>
          <w:sz w:val="24"/>
          <w:szCs w:val="24"/>
        </w:rPr>
        <w:t>6</w:t>
      </w:r>
      <w:r>
        <w:rPr>
          <w:b/>
          <w:bCs/>
          <w:sz w:val="24"/>
          <w:szCs w:val="24"/>
        </w:rPr>
        <w:t xml:space="preserve">. </w:t>
      </w:r>
      <w:r w:rsidRPr="006A38C4">
        <w:rPr>
          <w:b/>
          <w:bCs/>
          <w:sz w:val="24"/>
          <w:szCs w:val="24"/>
        </w:rPr>
        <w:t>Wall Loads due to Transmission, Infiltration &amp; Return Air Transfer</w:t>
      </w:r>
    </w:p>
    <w:p w14:paraId="1C3AA574" w14:textId="37E40D25" w:rsidR="00270A97" w:rsidRPr="00706B12" w:rsidRDefault="00270A97" w:rsidP="00270A97">
      <w:pPr>
        <w:spacing w:after="0" w:line="240" w:lineRule="auto"/>
        <w:rPr>
          <w:b/>
          <w:bCs/>
          <w:sz w:val="24"/>
          <w:szCs w:val="24"/>
        </w:rPr>
      </w:pPr>
      <w:r>
        <w:rPr>
          <w:b/>
          <w:bCs/>
          <w:sz w:val="24"/>
          <w:szCs w:val="24"/>
        </w:rPr>
        <w:t>Page 4</w:t>
      </w:r>
      <w:r w:rsidR="009F1783">
        <w:rPr>
          <w:b/>
          <w:bCs/>
          <w:sz w:val="24"/>
          <w:szCs w:val="24"/>
        </w:rPr>
        <w:t>7</w:t>
      </w:r>
      <w:r>
        <w:rPr>
          <w:b/>
          <w:bCs/>
          <w:sz w:val="24"/>
          <w:szCs w:val="24"/>
        </w:rPr>
        <w:t xml:space="preserve">. </w:t>
      </w:r>
      <w:r w:rsidRPr="00706B12">
        <w:rPr>
          <w:b/>
          <w:bCs/>
          <w:sz w:val="24"/>
          <w:szCs w:val="24"/>
        </w:rPr>
        <w:t>Glass Solar loads</w:t>
      </w:r>
    </w:p>
    <w:p w14:paraId="10EA075E" w14:textId="0E123540" w:rsidR="00270A97" w:rsidRDefault="00270A97" w:rsidP="00270A97">
      <w:pPr>
        <w:spacing w:after="0" w:line="240" w:lineRule="auto"/>
        <w:rPr>
          <w:b/>
          <w:bCs/>
          <w:sz w:val="24"/>
          <w:szCs w:val="24"/>
        </w:rPr>
      </w:pPr>
      <w:r>
        <w:rPr>
          <w:b/>
          <w:bCs/>
          <w:sz w:val="24"/>
          <w:szCs w:val="24"/>
        </w:rPr>
        <w:t>Page 4</w:t>
      </w:r>
      <w:r w:rsidR="005B2EE5">
        <w:rPr>
          <w:b/>
          <w:bCs/>
          <w:sz w:val="24"/>
          <w:szCs w:val="24"/>
        </w:rPr>
        <w:t>9</w:t>
      </w:r>
      <w:r>
        <w:rPr>
          <w:b/>
          <w:bCs/>
          <w:sz w:val="24"/>
          <w:szCs w:val="24"/>
        </w:rPr>
        <w:t xml:space="preserve">. </w:t>
      </w:r>
      <w:r w:rsidRPr="00706B12">
        <w:rPr>
          <w:b/>
          <w:bCs/>
          <w:sz w:val="24"/>
          <w:szCs w:val="24"/>
        </w:rPr>
        <w:t>Cooling and/or heating on each wall</w:t>
      </w:r>
    </w:p>
    <w:p w14:paraId="7D296BC6" w14:textId="0342A335" w:rsidR="00270A97" w:rsidRPr="007E2CEA" w:rsidRDefault="00270A97" w:rsidP="00270A97">
      <w:pPr>
        <w:spacing w:after="0" w:line="240" w:lineRule="auto"/>
        <w:rPr>
          <w:b/>
          <w:bCs/>
          <w:sz w:val="24"/>
          <w:szCs w:val="24"/>
        </w:rPr>
      </w:pPr>
      <w:r>
        <w:rPr>
          <w:b/>
          <w:bCs/>
          <w:sz w:val="24"/>
          <w:szCs w:val="24"/>
        </w:rPr>
        <w:t xml:space="preserve">Page </w:t>
      </w:r>
      <w:r w:rsidR="005B2EE5">
        <w:rPr>
          <w:b/>
          <w:bCs/>
          <w:sz w:val="24"/>
          <w:szCs w:val="24"/>
        </w:rPr>
        <w:t>50</w:t>
      </w:r>
      <w:r>
        <w:rPr>
          <w:b/>
          <w:bCs/>
          <w:sz w:val="24"/>
          <w:szCs w:val="24"/>
        </w:rPr>
        <w:t xml:space="preserve">. </w:t>
      </w:r>
      <w:r w:rsidRPr="007E2CEA">
        <w:rPr>
          <w:b/>
          <w:bCs/>
          <w:sz w:val="24"/>
          <w:szCs w:val="24"/>
        </w:rPr>
        <w:t>Summer weather perimeter loads</w:t>
      </w:r>
    </w:p>
    <w:p w14:paraId="391887D6" w14:textId="605EA9F8" w:rsidR="00270A97" w:rsidRDefault="00270A97" w:rsidP="00270A97">
      <w:pPr>
        <w:spacing w:after="0" w:line="240" w:lineRule="auto"/>
        <w:rPr>
          <w:b/>
          <w:bCs/>
          <w:sz w:val="24"/>
          <w:szCs w:val="24"/>
        </w:rPr>
      </w:pPr>
      <w:r>
        <w:rPr>
          <w:b/>
          <w:bCs/>
          <w:sz w:val="24"/>
          <w:szCs w:val="24"/>
        </w:rPr>
        <w:t>Page 5</w:t>
      </w:r>
      <w:r w:rsidR="005B2EE5">
        <w:rPr>
          <w:b/>
          <w:bCs/>
          <w:sz w:val="24"/>
          <w:szCs w:val="24"/>
        </w:rPr>
        <w:t>1</w:t>
      </w:r>
      <w:r>
        <w:rPr>
          <w:b/>
          <w:bCs/>
          <w:sz w:val="24"/>
          <w:szCs w:val="24"/>
        </w:rPr>
        <w:t xml:space="preserve">. </w:t>
      </w:r>
      <w:r w:rsidRPr="00E74B77">
        <w:rPr>
          <w:b/>
          <w:bCs/>
          <w:sz w:val="24"/>
          <w:szCs w:val="24"/>
        </w:rPr>
        <w:t>Fall weather perimeter loads</w:t>
      </w:r>
    </w:p>
    <w:p w14:paraId="7D1FEEC9" w14:textId="0F15F148" w:rsidR="00270A97" w:rsidRPr="00E74B77" w:rsidRDefault="00270A97" w:rsidP="00270A97">
      <w:pPr>
        <w:spacing w:after="0" w:line="240" w:lineRule="auto"/>
        <w:rPr>
          <w:b/>
          <w:bCs/>
          <w:sz w:val="24"/>
          <w:szCs w:val="24"/>
        </w:rPr>
      </w:pPr>
      <w:r>
        <w:rPr>
          <w:b/>
          <w:bCs/>
          <w:sz w:val="24"/>
          <w:szCs w:val="24"/>
        </w:rPr>
        <w:t>Page 5</w:t>
      </w:r>
      <w:r w:rsidR="005B2EE5">
        <w:rPr>
          <w:b/>
          <w:bCs/>
          <w:sz w:val="24"/>
          <w:szCs w:val="24"/>
        </w:rPr>
        <w:t>2</w:t>
      </w:r>
      <w:r>
        <w:rPr>
          <w:b/>
          <w:bCs/>
          <w:sz w:val="24"/>
          <w:szCs w:val="24"/>
        </w:rPr>
        <w:t>. Fall weather perimeter air heat</w:t>
      </w:r>
    </w:p>
    <w:p w14:paraId="4D189140" w14:textId="499F17CF" w:rsidR="00270A97" w:rsidRPr="00E74B77" w:rsidRDefault="00270A97" w:rsidP="00270A97">
      <w:pPr>
        <w:spacing w:after="0" w:line="240" w:lineRule="auto"/>
        <w:rPr>
          <w:b/>
          <w:bCs/>
          <w:sz w:val="24"/>
          <w:szCs w:val="24"/>
        </w:rPr>
      </w:pPr>
      <w:r>
        <w:rPr>
          <w:b/>
          <w:bCs/>
          <w:sz w:val="24"/>
          <w:szCs w:val="24"/>
        </w:rPr>
        <w:t>Page 5</w:t>
      </w:r>
      <w:r w:rsidR="005B2EE5">
        <w:rPr>
          <w:b/>
          <w:bCs/>
          <w:sz w:val="24"/>
          <w:szCs w:val="24"/>
        </w:rPr>
        <w:t>3</w:t>
      </w:r>
      <w:r>
        <w:rPr>
          <w:b/>
          <w:bCs/>
          <w:sz w:val="24"/>
          <w:szCs w:val="24"/>
        </w:rPr>
        <w:t xml:space="preserve">. Winter </w:t>
      </w:r>
      <w:r w:rsidRPr="00E74B77">
        <w:rPr>
          <w:b/>
          <w:bCs/>
          <w:sz w:val="24"/>
          <w:szCs w:val="24"/>
        </w:rPr>
        <w:t>weather perimeter loads</w:t>
      </w:r>
      <w:r>
        <w:rPr>
          <w:b/>
          <w:bCs/>
          <w:sz w:val="24"/>
          <w:szCs w:val="24"/>
        </w:rPr>
        <w:t xml:space="preserve"> &amp; air heat</w:t>
      </w:r>
    </w:p>
    <w:p w14:paraId="42892462" w14:textId="66729505" w:rsidR="00270A97" w:rsidRDefault="00270A97" w:rsidP="00270A97">
      <w:pPr>
        <w:spacing w:after="0" w:line="240" w:lineRule="auto"/>
        <w:rPr>
          <w:b/>
          <w:bCs/>
          <w:sz w:val="24"/>
          <w:szCs w:val="24"/>
        </w:rPr>
      </w:pPr>
      <w:r>
        <w:rPr>
          <w:b/>
          <w:bCs/>
          <w:sz w:val="24"/>
          <w:szCs w:val="24"/>
        </w:rPr>
        <w:t>Page 5</w:t>
      </w:r>
      <w:r w:rsidR="005B2EE5">
        <w:rPr>
          <w:b/>
          <w:bCs/>
          <w:sz w:val="24"/>
          <w:szCs w:val="24"/>
        </w:rPr>
        <w:t>4</w:t>
      </w:r>
      <w:r>
        <w:rPr>
          <w:b/>
          <w:bCs/>
          <w:sz w:val="24"/>
          <w:szCs w:val="24"/>
        </w:rPr>
        <w:t>. Spring</w:t>
      </w:r>
      <w:r w:rsidRPr="00E74B77">
        <w:rPr>
          <w:b/>
          <w:bCs/>
          <w:sz w:val="24"/>
          <w:szCs w:val="24"/>
        </w:rPr>
        <w:t xml:space="preserve"> weather perimeter loads</w:t>
      </w:r>
      <w:r>
        <w:rPr>
          <w:b/>
          <w:bCs/>
          <w:sz w:val="24"/>
          <w:szCs w:val="24"/>
        </w:rPr>
        <w:t xml:space="preserve"> &amp; air heat</w:t>
      </w:r>
    </w:p>
    <w:p w14:paraId="22459F2B" w14:textId="7E80B8C4" w:rsidR="00270A97" w:rsidRPr="009D08D7" w:rsidRDefault="00270A97" w:rsidP="00270A97">
      <w:pPr>
        <w:spacing w:after="0" w:line="240" w:lineRule="auto"/>
        <w:rPr>
          <w:b/>
          <w:bCs/>
          <w:sz w:val="24"/>
          <w:szCs w:val="24"/>
        </w:rPr>
      </w:pPr>
      <w:r>
        <w:rPr>
          <w:b/>
          <w:bCs/>
          <w:sz w:val="24"/>
          <w:szCs w:val="24"/>
        </w:rPr>
        <w:t>Page 5</w:t>
      </w:r>
      <w:r w:rsidR="00EE1338">
        <w:rPr>
          <w:b/>
          <w:bCs/>
          <w:sz w:val="24"/>
          <w:szCs w:val="24"/>
        </w:rPr>
        <w:t>5</w:t>
      </w:r>
      <w:r>
        <w:rPr>
          <w:b/>
          <w:bCs/>
          <w:sz w:val="24"/>
          <w:szCs w:val="24"/>
        </w:rPr>
        <w:t xml:space="preserve">. </w:t>
      </w:r>
      <w:r w:rsidRPr="009D08D7">
        <w:rPr>
          <w:b/>
          <w:bCs/>
          <w:sz w:val="24"/>
          <w:szCs w:val="24"/>
        </w:rPr>
        <w:t>Interior cooling loads</w:t>
      </w:r>
    </w:p>
    <w:p w14:paraId="63F7E6BF" w14:textId="3B03C1DA" w:rsidR="00270A97" w:rsidRPr="009D08D7" w:rsidRDefault="00270A97" w:rsidP="00270A97">
      <w:pPr>
        <w:spacing w:after="0" w:line="240" w:lineRule="auto"/>
        <w:rPr>
          <w:b/>
          <w:bCs/>
          <w:sz w:val="24"/>
          <w:szCs w:val="24"/>
        </w:rPr>
      </w:pPr>
      <w:r>
        <w:rPr>
          <w:b/>
          <w:bCs/>
          <w:sz w:val="24"/>
          <w:szCs w:val="24"/>
        </w:rPr>
        <w:t>Page 5</w:t>
      </w:r>
      <w:r w:rsidR="00EE1338">
        <w:rPr>
          <w:b/>
          <w:bCs/>
          <w:sz w:val="24"/>
          <w:szCs w:val="24"/>
        </w:rPr>
        <w:t>6</w:t>
      </w:r>
      <w:r>
        <w:rPr>
          <w:b/>
          <w:bCs/>
          <w:sz w:val="24"/>
          <w:szCs w:val="24"/>
        </w:rPr>
        <w:t xml:space="preserve">. </w:t>
      </w:r>
      <w:r w:rsidRPr="009D08D7">
        <w:rPr>
          <w:b/>
          <w:bCs/>
          <w:sz w:val="24"/>
          <w:szCs w:val="24"/>
        </w:rPr>
        <w:t xml:space="preserve">Perimeter cold weather cooling loads </w:t>
      </w:r>
    </w:p>
    <w:p w14:paraId="385C1B15" w14:textId="57859C47" w:rsidR="00270A97" w:rsidRPr="00F92602" w:rsidRDefault="00270A97" w:rsidP="00270A97">
      <w:pPr>
        <w:spacing w:after="0" w:line="240" w:lineRule="auto"/>
        <w:rPr>
          <w:noProof/>
          <w:sz w:val="24"/>
          <w:szCs w:val="24"/>
        </w:rPr>
      </w:pPr>
      <w:r>
        <w:rPr>
          <w:b/>
          <w:bCs/>
          <w:sz w:val="24"/>
          <w:szCs w:val="24"/>
        </w:rPr>
        <w:t>Page 5</w:t>
      </w:r>
      <w:r w:rsidR="00EE1338">
        <w:rPr>
          <w:b/>
          <w:bCs/>
          <w:sz w:val="24"/>
          <w:szCs w:val="24"/>
        </w:rPr>
        <w:t>7</w:t>
      </w:r>
      <w:r>
        <w:rPr>
          <w:b/>
          <w:bCs/>
          <w:sz w:val="24"/>
          <w:szCs w:val="24"/>
        </w:rPr>
        <w:t xml:space="preserve">. </w:t>
      </w:r>
      <w:r w:rsidRPr="00F92602">
        <w:rPr>
          <w:b/>
          <w:bCs/>
          <w:sz w:val="24"/>
          <w:szCs w:val="24"/>
        </w:rPr>
        <w:t>Interior air supply</w:t>
      </w:r>
      <w:r w:rsidRPr="00F92602">
        <w:rPr>
          <w:b/>
          <w:bCs/>
          <w:noProof/>
          <w:sz w:val="24"/>
          <w:szCs w:val="24"/>
        </w:rPr>
        <w:t xml:space="preserve"> for summer &amp; fall</w:t>
      </w:r>
      <w:r w:rsidRPr="00F92602">
        <w:rPr>
          <w:noProof/>
          <w:sz w:val="24"/>
          <w:szCs w:val="24"/>
        </w:rPr>
        <w:t xml:space="preserve"> </w:t>
      </w:r>
    </w:p>
    <w:p w14:paraId="4087CB79" w14:textId="2E1B6B5D" w:rsidR="00270A97" w:rsidRPr="0010603E" w:rsidRDefault="00270A97" w:rsidP="00270A97">
      <w:pPr>
        <w:spacing w:after="0"/>
        <w:rPr>
          <w:b/>
          <w:bCs/>
          <w:noProof/>
          <w:sz w:val="24"/>
          <w:szCs w:val="24"/>
        </w:rPr>
      </w:pPr>
      <w:r>
        <w:rPr>
          <w:b/>
          <w:bCs/>
          <w:noProof/>
          <w:sz w:val="24"/>
          <w:szCs w:val="24"/>
        </w:rPr>
        <w:t>Page 5</w:t>
      </w:r>
      <w:r w:rsidR="00EE1338">
        <w:rPr>
          <w:b/>
          <w:bCs/>
          <w:noProof/>
          <w:sz w:val="24"/>
          <w:szCs w:val="24"/>
        </w:rPr>
        <w:t>8</w:t>
      </w:r>
      <w:r>
        <w:rPr>
          <w:b/>
          <w:bCs/>
          <w:noProof/>
          <w:sz w:val="24"/>
          <w:szCs w:val="24"/>
        </w:rPr>
        <w:t xml:space="preserve">. </w:t>
      </w:r>
      <w:r w:rsidRPr="0010603E">
        <w:rPr>
          <w:b/>
          <w:bCs/>
          <w:noProof/>
          <w:sz w:val="24"/>
          <w:szCs w:val="24"/>
        </w:rPr>
        <w:t>Interior air supply for winter &amp; spring</w:t>
      </w:r>
    </w:p>
    <w:p w14:paraId="3495A871" w14:textId="31421612" w:rsidR="00270A97" w:rsidRPr="00981E38" w:rsidRDefault="00270A97" w:rsidP="00270A97">
      <w:pPr>
        <w:spacing w:after="0"/>
        <w:rPr>
          <w:b/>
          <w:bCs/>
          <w:noProof/>
          <w:sz w:val="24"/>
          <w:szCs w:val="24"/>
        </w:rPr>
      </w:pPr>
      <w:r>
        <w:rPr>
          <w:b/>
          <w:bCs/>
          <w:noProof/>
          <w:sz w:val="24"/>
          <w:szCs w:val="24"/>
        </w:rPr>
        <w:t>Page 5</w:t>
      </w:r>
      <w:r w:rsidR="00EE1338">
        <w:rPr>
          <w:b/>
          <w:bCs/>
          <w:noProof/>
          <w:sz w:val="24"/>
          <w:szCs w:val="24"/>
        </w:rPr>
        <w:t>9</w:t>
      </w:r>
      <w:r>
        <w:rPr>
          <w:b/>
          <w:bCs/>
          <w:noProof/>
          <w:sz w:val="24"/>
          <w:szCs w:val="24"/>
        </w:rPr>
        <w:t xml:space="preserve">. </w:t>
      </w:r>
      <w:r w:rsidRPr="00981E38">
        <w:rPr>
          <w:b/>
          <w:bCs/>
          <w:noProof/>
          <w:sz w:val="24"/>
          <w:szCs w:val="24"/>
        </w:rPr>
        <w:t>Building Interior + Perimeter Loads</w:t>
      </w:r>
      <w:r>
        <w:rPr>
          <w:b/>
          <w:bCs/>
          <w:noProof/>
          <w:sz w:val="24"/>
          <w:szCs w:val="24"/>
        </w:rPr>
        <w:t xml:space="preserve"> &amp; VAV fans CFM</w:t>
      </w:r>
    </w:p>
    <w:p w14:paraId="6C6BB577" w14:textId="3C089F20" w:rsidR="00270A97" w:rsidRPr="00422572" w:rsidRDefault="00270A97" w:rsidP="00270A97">
      <w:pPr>
        <w:spacing w:after="0"/>
        <w:rPr>
          <w:b/>
          <w:bCs/>
          <w:noProof/>
          <w:sz w:val="24"/>
          <w:szCs w:val="24"/>
        </w:rPr>
      </w:pPr>
      <w:r>
        <w:rPr>
          <w:b/>
          <w:bCs/>
          <w:noProof/>
          <w:sz w:val="24"/>
          <w:szCs w:val="24"/>
        </w:rPr>
        <w:t xml:space="preserve">Page </w:t>
      </w:r>
      <w:r w:rsidR="00EE1338">
        <w:rPr>
          <w:b/>
          <w:bCs/>
          <w:noProof/>
          <w:sz w:val="24"/>
          <w:szCs w:val="24"/>
        </w:rPr>
        <w:t>60</w:t>
      </w:r>
      <w:r>
        <w:rPr>
          <w:b/>
          <w:bCs/>
          <w:noProof/>
          <w:sz w:val="24"/>
          <w:szCs w:val="24"/>
        </w:rPr>
        <w:t xml:space="preserve">. </w:t>
      </w:r>
      <w:r w:rsidRPr="00422572">
        <w:rPr>
          <w:b/>
          <w:bCs/>
          <w:noProof/>
          <w:sz w:val="24"/>
          <w:szCs w:val="24"/>
        </w:rPr>
        <w:t>Interior &amp; perimeter air supply &amp; return</w:t>
      </w:r>
    </w:p>
    <w:p w14:paraId="7B1D7BD4" w14:textId="310DA4D1" w:rsidR="00270A97" w:rsidRPr="002C1676" w:rsidRDefault="00270A97" w:rsidP="00270A97">
      <w:pPr>
        <w:spacing w:after="0"/>
        <w:rPr>
          <w:b/>
          <w:bCs/>
          <w:sz w:val="24"/>
          <w:szCs w:val="24"/>
        </w:rPr>
      </w:pPr>
      <w:r>
        <w:rPr>
          <w:b/>
          <w:bCs/>
          <w:sz w:val="24"/>
          <w:szCs w:val="24"/>
        </w:rPr>
        <w:t>Page 6</w:t>
      </w:r>
      <w:r w:rsidR="00EE1338">
        <w:rPr>
          <w:b/>
          <w:bCs/>
          <w:sz w:val="24"/>
          <w:szCs w:val="24"/>
        </w:rPr>
        <w:t>1</w:t>
      </w:r>
      <w:r>
        <w:rPr>
          <w:b/>
          <w:bCs/>
          <w:sz w:val="24"/>
          <w:szCs w:val="24"/>
        </w:rPr>
        <w:t xml:space="preserve">. </w:t>
      </w:r>
      <w:r w:rsidRPr="002C1676">
        <w:rPr>
          <w:b/>
          <w:bCs/>
          <w:sz w:val="24"/>
          <w:szCs w:val="24"/>
        </w:rPr>
        <w:t>Interior air return to perimeter</w:t>
      </w:r>
    </w:p>
    <w:p w14:paraId="35247FE8" w14:textId="7822ADBD" w:rsidR="00270A97" w:rsidRPr="00057241" w:rsidRDefault="00270A97" w:rsidP="00270A97">
      <w:pPr>
        <w:spacing w:after="0"/>
        <w:rPr>
          <w:b/>
          <w:bCs/>
          <w:sz w:val="24"/>
          <w:szCs w:val="24"/>
        </w:rPr>
      </w:pPr>
      <w:r>
        <w:rPr>
          <w:b/>
          <w:bCs/>
          <w:sz w:val="24"/>
          <w:szCs w:val="24"/>
        </w:rPr>
        <w:t>Page 6</w:t>
      </w:r>
      <w:r w:rsidR="00EE1338">
        <w:rPr>
          <w:b/>
          <w:bCs/>
          <w:sz w:val="24"/>
          <w:szCs w:val="24"/>
        </w:rPr>
        <w:t>2</w:t>
      </w:r>
      <w:r>
        <w:rPr>
          <w:b/>
          <w:bCs/>
          <w:sz w:val="24"/>
          <w:szCs w:val="24"/>
        </w:rPr>
        <w:t>. Building p</w:t>
      </w:r>
      <w:r w:rsidRPr="00057241">
        <w:rPr>
          <w:b/>
          <w:bCs/>
          <w:sz w:val="24"/>
          <w:szCs w:val="24"/>
        </w:rPr>
        <w:t>erimeter air return</w:t>
      </w:r>
    </w:p>
    <w:p w14:paraId="544BC5EA" w14:textId="184D31B2" w:rsidR="00270A97" w:rsidRPr="00631D6F" w:rsidRDefault="00270A97" w:rsidP="00270A97">
      <w:pPr>
        <w:spacing w:after="0"/>
        <w:rPr>
          <w:b/>
          <w:bCs/>
          <w:sz w:val="24"/>
          <w:szCs w:val="24"/>
        </w:rPr>
      </w:pPr>
      <w:r>
        <w:rPr>
          <w:b/>
          <w:bCs/>
          <w:sz w:val="24"/>
          <w:szCs w:val="24"/>
        </w:rPr>
        <w:t>Page 6</w:t>
      </w:r>
      <w:r w:rsidR="00EE1338">
        <w:rPr>
          <w:b/>
          <w:bCs/>
          <w:sz w:val="24"/>
          <w:szCs w:val="24"/>
        </w:rPr>
        <w:t>3</w:t>
      </w:r>
      <w:r>
        <w:rPr>
          <w:b/>
          <w:bCs/>
          <w:sz w:val="24"/>
          <w:szCs w:val="24"/>
        </w:rPr>
        <w:t>. Building interior a</w:t>
      </w:r>
      <w:r w:rsidRPr="00631D6F">
        <w:rPr>
          <w:b/>
          <w:bCs/>
          <w:sz w:val="24"/>
          <w:szCs w:val="24"/>
        </w:rPr>
        <w:t>ir return CFM</w:t>
      </w:r>
    </w:p>
    <w:p w14:paraId="79F48BA7" w14:textId="712C3277" w:rsidR="00270A97" w:rsidRPr="005F553F" w:rsidRDefault="00270A97" w:rsidP="00270A97">
      <w:pPr>
        <w:spacing w:after="0"/>
        <w:rPr>
          <w:b/>
          <w:bCs/>
          <w:sz w:val="24"/>
          <w:szCs w:val="24"/>
        </w:rPr>
      </w:pPr>
      <w:r>
        <w:rPr>
          <w:b/>
          <w:bCs/>
          <w:sz w:val="24"/>
          <w:szCs w:val="24"/>
        </w:rPr>
        <w:t>Page 6</w:t>
      </w:r>
      <w:r w:rsidR="00EE1338">
        <w:rPr>
          <w:b/>
          <w:bCs/>
          <w:sz w:val="24"/>
          <w:szCs w:val="24"/>
        </w:rPr>
        <w:t>4</w:t>
      </w:r>
      <w:r>
        <w:rPr>
          <w:b/>
          <w:bCs/>
          <w:sz w:val="24"/>
          <w:szCs w:val="24"/>
        </w:rPr>
        <w:t xml:space="preserve">. </w:t>
      </w:r>
      <w:r w:rsidRPr="005F553F">
        <w:rPr>
          <w:b/>
          <w:bCs/>
          <w:sz w:val="24"/>
          <w:szCs w:val="24"/>
        </w:rPr>
        <w:t>Mixed air return temperature</w:t>
      </w:r>
    </w:p>
    <w:p w14:paraId="359E8A38" w14:textId="355DCE5C" w:rsidR="00270A97" w:rsidRDefault="00270A97" w:rsidP="00270A97">
      <w:pPr>
        <w:spacing w:after="0"/>
        <w:rPr>
          <w:b/>
          <w:bCs/>
          <w:sz w:val="24"/>
          <w:szCs w:val="24"/>
        </w:rPr>
      </w:pPr>
      <w:r>
        <w:rPr>
          <w:b/>
          <w:bCs/>
          <w:sz w:val="24"/>
          <w:szCs w:val="24"/>
        </w:rPr>
        <w:t>Page 6</w:t>
      </w:r>
      <w:r w:rsidR="001702EF">
        <w:rPr>
          <w:b/>
          <w:bCs/>
          <w:sz w:val="24"/>
          <w:szCs w:val="24"/>
        </w:rPr>
        <w:t>5</w:t>
      </w:r>
      <w:r>
        <w:rPr>
          <w:b/>
          <w:bCs/>
          <w:sz w:val="24"/>
          <w:szCs w:val="24"/>
        </w:rPr>
        <w:t xml:space="preserve">. </w:t>
      </w:r>
      <w:r w:rsidRPr="00F506F5">
        <w:rPr>
          <w:b/>
          <w:bCs/>
          <w:sz w:val="24"/>
          <w:szCs w:val="24"/>
        </w:rPr>
        <w:t>Return air (ton)</w:t>
      </w:r>
      <w:r>
        <w:rPr>
          <w:b/>
          <w:bCs/>
          <w:sz w:val="24"/>
          <w:szCs w:val="24"/>
        </w:rPr>
        <w:t xml:space="preserve"> before return air fans</w:t>
      </w:r>
    </w:p>
    <w:p w14:paraId="1E294643" w14:textId="41795399" w:rsidR="00270A97" w:rsidRDefault="00270A97" w:rsidP="00270A97">
      <w:pPr>
        <w:spacing w:after="0"/>
        <w:rPr>
          <w:b/>
          <w:bCs/>
          <w:sz w:val="24"/>
          <w:szCs w:val="24"/>
        </w:rPr>
      </w:pPr>
      <w:r>
        <w:rPr>
          <w:b/>
          <w:bCs/>
          <w:sz w:val="24"/>
          <w:szCs w:val="24"/>
        </w:rPr>
        <w:t>Page 6</w:t>
      </w:r>
      <w:r w:rsidR="001702EF">
        <w:rPr>
          <w:b/>
          <w:bCs/>
          <w:sz w:val="24"/>
          <w:szCs w:val="24"/>
        </w:rPr>
        <w:t>6</w:t>
      </w:r>
      <w:r>
        <w:rPr>
          <w:b/>
          <w:bCs/>
          <w:sz w:val="24"/>
          <w:szCs w:val="24"/>
        </w:rPr>
        <w:t>. Return fans effect on return air temperature</w:t>
      </w:r>
    </w:p>
    <w:p w14:paraId="3079297E" w14:textId="2EF8ADDB" w:rsidR="00270A97" w:rsidRPr="00F506F5" w:rsidRDefault="00270A97" w:rsidP="00270A97">
      <w:pPr>
        <w:spacing w:after="0"/>
        <w:rPr>
          <w:b/>
          <w:bCs/>
          <w:sz w:val="24"/>
          <w:szCs w:val="24"/>
        </w:rPr>
      </w:pPr>
      <w:r>
        <w:rPr>
          <w:b/>
          <w:bCs/>
          <w:sz w:val="24"/>
          <w:szCs w:val="24"/>
        </w:rPr>
        <w:t>Page 6</w:t>
      </w:r>
      <w:r w:rsidR="001702EF">
        <w:rPr>
          <w:b/>
          <w:bCs/>
          <w:sz w:val="24"/>
          <w:szCs w:val="24"/>
        </w:rPr>
        <w:t>7</w:t>
      </w:r>
      <w:r>
        <w:rPr>
          <w:b/>
          <w:bCs/>
          <w:sz w:val="24"/>
          <w:szCs w:val="24"/>
        </w:rPr>
        <w:t>. Return air (ton) after return air fans</w:t>
      </w:r>
    </w:p>
    <w:p w14:paraId="3339A69C" w14:textId="4B0031E7" w:rsidR="00270A97" w:rsidRPr="00F506F5" w:rsidRDefault="00270A97" w:rsidP="00270A97">
      <w:pPr>
        <w:spacing w:after="0"/>
        <w:rPr>
          <w:b/>
          <w:bCs/>
          <w:sz w:val="24"/>
          <w:szCs w:val="24"/>
        </w:rPr>
      </w:pPr>
      <w:r>
        <w:rPr>
          <w:b/>
          <w:bCs/>
          <w:sz w:val="24"/>
          <w:szCs w:val="24"/>
        </w:rPr>
        <w:t>Page 6</w:t>
      </w:r>
      <w:r w:rsidR="001702EF">
        <w:rPr>
          <w:b/>
          <w:bCs/>
          <w:sz w:val="24"/>
          <w:szCs w:val="24"/>
        </w:rPr>
        <w:t>8</w:t>
      </w:r>
      <w:r>
        <w:rPr>
          <w:b/>
          <w:bCs/>
          <w:sz w:val="24"/>
          <w:szCs w:val="24"/>
        </w:rPr>
        <w:t xml:space="preserve">. Nine energies into the </w:t>
      </w:r>
      <w:r w:rsidRPr="00F506F5">
        <w:rPr>
          <w:b/>
          <w:bCs/>
          <w:sz w:val="24"/>
          <w:szCs w:val="24"/>
        </w:rPr>
        <w:t xml:space="preserve">return air </w:t>
      </w:r>
    </w:p>
    <w:p w14:paraId="45B96E5C" w14:textId="60795D79" w:rsidR="00270A97" w:rsidRPr="00CF2162" w:rsidRDefault="00270A97" w:rsidP="00270A97">
      <w:pPr>
        <w:spacing w:after="0" w:line="240" w:lineRule="auto"/>
        <w:rPr>
          <w:b/>
          <w:bCs/>
          <w:sz w:val="24"/>
          <w:szCs w:val="24"/>
        </w:rPr>
      </w:pPr>
      <w:r>
        <w:rPr>
          <w:b/>
          <w:bCs/>
          <w:sz w:val="24"/>
          <w:szCs w:val="24"/>
        </w:rPr>
        <w:lastRenderedPageBreak/>
        <w:t xml:space="preserve">Page </w:t>
      </w:r>
      <w:r w:rsidR="006C2F5D">
        <w:rPr>
          <w:b/>
          <w:bCs/>
          <w:sz w:val="24"/>
          <w:szCs w:val="24"/>
        </w:rPr>
        <w:t>70</w:t>
      </w:r>
      <w:r>
        <w:rPr>
          <w:b/>
          <w:bCs/>
          <w:sz w:val="24"/>
          <w:szCs w:val="24"/>
        </w:rPr>
        <w:t xml:space="preserve">. </w:t>
      </w:r>
      <w:r w:rsidRPr="00CF2162">
        <w:rPr>
          <w:b/>
          <w:bCs/>
          <w:sz w:val="24"/>
          <w:szCs w:val="24"/>
        </w:rPr>
        <w:t xml:space="preserve">Return air </w:t>
      </w:r>
      <w:r w:rsidR="00F37502">
        <w:rPr>
          <w:b/>
          <w:bCs/>
          <w:sz w:val="24"/>
          <w:szCs w:val="24"/>
        </w:rPr>
        <w:t xml:space="preserve">properties </w:t>
      </w:r>
      <w:r w:rsidRPr="00CF2162">
        <w:rPr>
          <w:b/>
          <w:bCs/>
          <w:sz w:val="24"/>
          <w:szCs w:val="24"/>
        </w:rPr>
        <w:t>before exhaust damper</w:t>
      </w:r>
    </w:p>
    <w:p w14:paraId="75CBA865" w14:textId="4DB81437" w:rsidR="00270A97" w:rsidRPr="00CA4CCB" w:rsidRDefault="00270A97" w:rsidP="00270A97">
      <w:pPr>
        <w:spacing w:after="0" w:line="240" w:lineRule="auto"/>
        <w:rPr>
          <w:b/>
          <w:bCs/>
          <w:sz w:val="24"/>
          <w:szCs w:val="24"/>
        </w:rPr>
      </w:pPr>
      <w:r>
        <w:rPr>
          <w:b/>
          <w:bCs/>
          <w:sz w:val="24"/>
          <w:szCs w:val="24"/>
        </w:rPr>
        <w:t>Page 7</w:t>
      </w:r>
      <w:r w:rsidR="006C2F5D">
        <w:rPr>
          <w:b/>
          <w:bCs/>
          <w:sz w:val="24"/>
          <w:szCs w:val="24"/>
        </w:rPr>
        <w:t>1</w:t>
      </w:r>
      <w:r>
        <w:rPr>
          <w:b/>
          <w:bCs/>
          <w:sz w:val="24"/>
          <w:szCs w:val="24"/>
        </w:rPr>
        <w:t xml:space="preserve">. </w:t>
      </w:r>
      <w:r w:rsidRPr="00CA4CCB">
        <w:rPr>
          <w:b/>
          <w:bCs/>
          <w:sz w:val="24"/>
          <w:szCs w:val="24"/>
        </w:rPr>
        <w:t>Building air CFM balance</w:t>
      </w:r>
    </w:p>
    <w:p w14:paraId="210816E4" w14:textId="6E1D9B58" w:rsidR="00270A97" w:rsidRDefault="00270A97" w:rsidP="00270A97">
      <w:pPr>
        <w:spacing w:after="0" w:line="240" w:lineRule="auto"/>
        <w:rPr>
          <w:b/>
          <w:bCs/>
          <w:sz w:val="24"/>
          <w:szCs w:val="24"/>
        </w:rPr>
      </w:pPr>
      <w:r>
        <w:rPr>
          <w:b/>
          <w:bCs/>
          <w:sz w:val="24"/>
          <w:szCs w:val="24"/>
        </w:rPr>
        <w:t>Page 7</w:t>
      </w:r>
      <w:r w:rsidR="006C2F5D">
        <w:rPr>
          <w:b/>
          <w:bCs/>
          <w:sz w:val="24"/>
          <w:szCs w:val="24"/>
        </w:rPr>
        <w:t>2</w:t>
      </w:r>
      <w:r>
        <w:rPr>
          <w:b/>
          <w:bCs/>
          <w:sz w:val="24"/>
          <w:szCs w:val="24"/>
        </w:rPr>
        <w:t xml:space="preserve">. </w:t>
      </w:r>
      <w:r w:rsidRPr="006260F0">
        <w:rPr>
          <w:b/>
          <w:bCs/>
          <w:sz w:val="24"/>
          <w:szCs w:val="24"/>
        </w:rPr>
        <w:t>Return air exhaust and VAV inlet</w:t>
      </w:r>
    </w:p>
    <w:p w14:paraId="4E62E765" w14:textId="48E0D549" w:rsidR="00270A97" w:rsidRPr="006928D1" w:rsidRDefault="00270A97" w:rsidP="00270A97">
      <w:pPr>
        <w:spacing w:after="0" w:line="240" w:lineRule="auto"/>
        <w:rPr>
          <w:b/>
          <w:bCs/>
          <w:sz w:val="24"/>
          <w:szCs w:val="24"/>
          <w:lang w:val="fr-FR"/>
        </w:rPr>
      </w:pPr>
      <w:r w:rsidRPr="008052AE">
        <w:rPr>
          <w:b/>
          <w:bCs/>
          <w:sz w:val="24"/>
          <w:szCs w:val="24"/>
          <w:lang w:val="fr-FR"/>
        </w:rPr>
        <w:t>Page 7</w:t>
      </w:r>
      <w:r w:rsidR="006C2F5D">
        <w:rPr>
          <w:b/>
          <w:bCs/>
          <w:sz w:val="24"/>
          <w:szCs w:val="24"/>
          <w:lang w:val="fr-FR"/>
        </w:rPr>
        <w:t>3</w:t>
      </w:r>
      <w:r w:rsidRPr="008052AE">
        <w:rPr>
          <w:b/>
          <w:bCs/>
          <w:sz w:val="24"/>
          <w:szCs w:val="24"/>
          <w:lang w:val="fr-FR"/>
        </w:rPr>
        <w:t>. VAV fans inlet (ton)</w:t>
      </w:r>
    </w:p>
    <w:p w14:paraId="4353DADE" w14:textId="1B5DE73E" w:rsidR="00270A97" w:rsidRDefault="00270A97" w:rsidP="00270A97">
      <w:pPr>
        <w:spacing w:after="0" w:line="240" w:lineRule="auto"/>
        <w:rPr>
          <w:b/>
          <w:bCs/>
          <w:sz w:val="24"/>
          <w:szCs w:val="24"/>
        </w:rPr>
      </w:pPr>
      <w:r>
        <w:rPr>
          <w:b/>
          <w:bCs/>
          <w:sz w:val="24"/>
          <w:szCs w:val="24"/>
        </w:rPr>
        <w:t>Page 7</w:t>
      </w:r>
      <w:r w:rsidR="006C2F5D">
        <w:rPr>
          <w:b/>
          <w:bCs/>
          <w:sz w:val="24"/>
          <w:szCs w:val="24"/>
        </w:rPr>
        <w:t>4</w:t>
      </w:r>
      <w:r>
        <w:rPr>
          <w:b/>
          <w:bCs/>
          <w:sz w:val="24"/>
          <w:szCs w:val="24"/>
        </w:rPr>
        <w:t xml:space="preserve">. </w:t>
      </w:r>
      <w:r w:rsidRPr="00AF32A8">
        <w:rPr>
          <w:b/>
          <w:bCs/>
          <w:sz w:val="24"/>
          <w:szCs w:val="24"/>
        </w:rPr>
        <w:t>Latent load (ton) to VAV fan inlet.</w:t>
      </w:r>
    </w:p>
    <w:p w14:paraId="030053F0" w14:textId="600BEAC6" w:rsidR="00270A97" w:rsidRDefault="00270A97" w:rsidP="00270A97">
      <w:pPr>
        <w:spacing w:after="0" w:line="240" w:lineRule="auto"/>
        <w:rPr>
          <w:b/>
          <w:bCs/>
          <w:sz w:val="24"/>
          <w:szCs w:val="24"/>
        </w:rPr>
      </w:pPr>
      <w:r>
        <w:rPr>
          <w:b/>
          <w:bCs/>
          <w:sz w:val="24"/>
          <w:szCs w:val="24"/>
        </w:rPr>
        <w:t>Page 7</w:t>
      </w:r>
      <w:r w:rsidR="006C2F5D">
        <w:rPr>
          <w:b/>
          <w:bCs/>
          <w:sz w:val="24"/>
          <w:szCs w:val="24"/>
        </w:rPr>
        <w:t>5</w:t>
      </w:r>
      <w:r>
        <w:rPr>
          <w:b/>
          <w:bCs/>
          <w:sz w:val="24"/>
          <w:szCs w:val="24"/>
        </w:rPr>
        <w:t xml:space="preserve">. </w:t>
      </w:r>
      <w:r w:rsidRPr="00DF4D15">
        <w:rPr>
          <w:b/>
          <w:bCs/>
          <w:sz w:val="24"/>
          <w:szCs w:val="24"/>
        </w:rPr>
        <w:t xml:space="preserve">VAV supply CFM due to </w:t>
      </w:r>
      <w:r>
        <w:rPr>
          <w:b/>
          <w:bCs/>
          <w:sz w:val="24"/>
          <w:szCs w:val="24"/>
        </w:rPr>
        <w:t xml:space="preserve">interior &amp; perimeter </w:t>
      </w:r>
      <w:r w:rsidRPr="00DF4D15">
        <w:rPr>
          <w:b/>
          <w:bCs/>
          <w:sz w:val="24"/>
          <w:szCs w:val="24"/>
        </w:rPr>
        <w:t xml:space="preserve">loads </w:t>
      </w:r>
    </w:p>
    <w:p w14:paraId="3EA0D722" w14:textId="15185B00" w:rsidR="00270A97" w:rsidRDefault="00270A97" w:rsidP="00270A97">
      <w:pPr>
        <w:spacing w:after="0" w:line="240" w:lineRule="auto"/>
        <w:rPr>
          <w:b/>
          <w:bCs/>
          <w:sz w:val="24"/>
          <w:szCs w:val="24"/>
        </w:rPr>
      </w:pPr>
      <w:r>
        <w:rPr>
          <w:b/>
          <w:bCs/>
          <w:sz w:val="24"/>
          <w:szCs w:val="24"/>
        </w:rPr>
        <w:t>Page 7</w:t>
      </w:r>
      <w:r w:rsidR="006C2F5D">
        <w:rPr>
          <w:b/>
          <w:bCs/>
          <w:sz w:val="24"/>
          <w:szCs w:val="24"/>
        </w:rPr>
        <w:t>6</w:t>
      </w:r>
      <w:r>
        <w:rPr>
          <w:b/>
          <w:bCs/>
          <w:sz w:val="24"/>
          <w:szCs w:val="24"/>
        </w:rPr>
        <w:t xml:space="preserve">. </w:t>
      </w:r>
      <w:r w:rsidRPr="00FB5ECD">
        <w:rPr>
          <w:b/>
          <w:bCs/>
          <w:sz w:val="24"/>
          <w:szCs w:val="24"/>
        </w:rPr>
        <w:t xml:space="preserve">VAV supply CFM due to </w:t>
      </w:r>
      <w:r>
        <w:rPr>
          <w:b/>
          <w:bCs/>
          <w:sz w:val="24"/>
          <w:szCs w:val="24"/>
        </w:rPr>
        <w:t>fresh air CFM</w:t>
      </w:r>
    </w:p>
    <w:p w14:paraId="3B6A0EFE" w14:textId="417455CE" w:rsidR="00270A97" w:rsidRDefault="00270A97" w:rsidP="00270A97">
      <w:pPr>
        <w:spacing w:after="0" w:line="240" w:lineRule="auto"/>
        <w:rPr>
          <w:b/>
          <w:bCs/>
          <w:sz w:val="24"/>
          <w:szCs w:val="24"/>
        </w:rPr>
      </w:pPr>
      <w:r>
        <w:rPr>
          <w:b/>
          <w:bCs/>
          <w:sz w:val="24"/>
          <w:szCs w:val="24"/>
        </w:rPr>
        <w:t>Page 7</w:t>
      </w:r>
      <w:r w:rsidR="006C2F5D">
        <w:rPr>
          <w:b/>
          <w:bCs/>
          <w:sz w:val="24"/>
          <w:szCs w:val="24"/>
        </w:rPr>
        <w:t>7</w:t>
      </w:r>
      <w:r>
        <w:rPr>
          <w:b/>
          <w:bCs/>
          <w:sz w:val="24"/>
          <w:szCs w:val="24"/>
        </w:rPr>
        <w:t xml:space="preserve">. </w:t>
      </w:r>
      <w:r w:rsidRPr="00960A9F">
        <w:rPr>
          <w:b/>
          <w:bCs/>
          <w:sz w:val="24"/>
          <w:szCs w:val="24"/>
        </w:rPr>
        <w:t>VAV supply CFM</w:t>
      </w:r>
    </w:p>
    <w:p w14:paraId="6ECDF65F" w14:textId="2684F525" w:rsidR="00270A97" w:rsidRPr="00B04D6E" w:rsidRDefault="00270A97" w:rsidP="00270A97">
      <w:pPr>
        <w:spacing w:after="0" w:line="240" w:lineRule="auto"/>
        <w:rPr>
          <w:b/>
          <w:bCs/>
          <w:sz w:val="24"/>
          <w:szCs w:val="24"/>
        </w:rPr>
      </w:pPr>
      <w:r>
        <w:rPr>
          <w:b/>
          <w:bCs/>
          <w:sz w:val="24"/>
          <w:szCs w:val="24"/>
        </w:rPr>
        <w:t>Page 7</w:t>
      </w:r>
      <w:r w:rsidR="006C2F5D">
        <w:rPr>
          <w:b/>
          <w:bCs/>
          <w:sz w:val="24"/>
          <w:szCs w:val="24"/>
        </w:rPr>
        <w:t>8</w:t>
      </w:r>
      <w:r>
        <w:rPr>
          <w:b/>
          <w:bCs/>
          <w:sz w:val="24"/>
          <w:szCs w:val="24"/>
        </w:rPr>
        <w:t xml:space="preserve">. </w:t>
      </w:r>
      <w:r w:rsidRPr="00B04D6E">
        <w:rPr>
          <w:b/>
          <w:bCs/>
          <w:sz w:val="24"/>
          <w:szCs w:val="24"/>
        </w:rPr>
        <w:t>ACH &amp; Fresh Air CFM per person</w:t>
      </w:r>
    </w:p>
    <w:p w14:paraId="6E717B04" w14:textId="558961AC" w:rsidR="00270A97" w:rsidRPr="008052AE" w:rsidRDefault="00270A97" w:rsidP="00270A97">
      <w:pPr>
        <w:spacing w:after="0" w:line="240" w:lineRule="auto"/>
        <w:rPr>
          <w:b/>
          <w:bCs/>
          <w:sz w:val="24"/>
          <w:szCs w:val="24"/>
          <w:lang w:val="fr-FR"/>
        </w:rPr>
      </w:pPr>
      <w:r w:rsidRPr="008052AE">
        <w:rPr>
          <w:b/>
          <w:bCs/>
          <w:sz w:val="24"/>
          <w:szCs w:val="24"/>
          <w:lang w:val="fr-FR"/>
        </w:rPr>
        <w:t xml:space="preserve">Page </w:t>
      </w:r>
      <w:r w:rsidR="00367648">
        <w:rPr>
          <w:b/>
          <w:bCs/>
          <w:sz w:val="24"/>
          <w:szCs w:val="24"/>
          <w:lang w:val="fr-FR"/>
        </w:rPr>
        <w:t>80</w:t>
      </w:r>
      <w:r w:rsidRPr="008052AE">
        <w:rPr>
          <w:b/>
          <w:bCs/>
          <w:sz w:val="24"/>
          <w:szCs w:val="24"/>
          <w:lang w:val="fr-FR"/>
        </w:rPr>
        <w:t>. Fresh air loads</w:t>
      </w:r>
    </w:p>
    <w:p w14:paraId="128946DC" w14:textId="0B37A339" w:rsidR="00270A97" w:rsidRPr="008052AE" w:rsidRDefault="00270A97" w:rsidP="00270A97">
      <w:pPr>
        <w:spacing w:after="0" w:line="240" w:lineRule="auto"/>
        <w:rPr>
          <w:b/>
          <w:bCs/>
          <w:sz w:val="24"/>
          <w:szCs w:val="24"/>
          <w:lang w:val="fr-FR"/>
        </w:rPr>
      </w:pPr>
      <w:r w:rsidRPr="008052AE">
        <w:rPr>
          <w:b/>
          <w:bCs/>
          <w:sz w:val="24"/>
          <w:szCs w:val="24"/>
          <w:lang w:val="fr-FR"/>
        </w:rPr>
        <w:t>Page 8</w:t>
      </w:r>
      <w:r w:rsidR="00367648">
        <w:rPr>
          <w:b/>
          <w:bCs/>
          <w:sz w:val="24"/>
          <w:szCs w:val="24"/>
          <w:lang w:val="fr-FR"/>
        </w:rPr>
        <w:t>2</w:t>
      </w:r>
      <w:r w:rsidRPr="008052AE">
        <w:rPr>
          <w:b/>
          <w:bCs/>
          <w:sz w:val="24"/>
          <w:szCs w:val="24"/>
          <w:lang w:val="fr-FR"/>
        </w:rPr>
        <w:t>. VAV fans inlet (ton)</w:t>
      </w:r>
    </w:p>
    <w:p w14:paraId="377029E2" w14:textId="1642120E" w:rsidR="00270A97" w:rsidRPr="00E246AF" w:rsidRDefault="00270A97" w:rsidP="00270A97">
      <w:pPr>
        <w:spacing w:after="0" w:line="240" w:lineRule="auto"/>
        <w:rPr>
          <w:b/>
          <w:bCs/>
          <w:sz w:val="24"/>
          <w:szCs w:val="24"/>
        </w:rPr>
      </w:pPr>
      <w:r>
        <w:rPr>
          <w:b/>
          <w:bCs/>
          <w:sz w:val="24"/>
          <w:szCs w:val="24"/>
          <w:lang w:val="fr-FR"/>
        </w:rPr>
        <w:t>Page 8</w:t>
      </w:r>
      <w:r w:rsidR="00367648">
        <w:rPr>
          <w:b/>
          <w:bCs/>
          <w:sz w:val="24"/>
          <w:szCs w:val="24"/>
          <w:lang w:val="fr-FR"/>
        </w:rPr>
        <w:t>3</w:t>
      </w:r>
      <w:r>
        <w:rPr>
          <w:b/>
          <w:bCs/>
          <w:sz w:val="24"/>
          <w:szCs w:val="24"/>
          <w:lang w:val="fr-FR"/>
        </w:rPr>
        <w:t xml:space="preserve">. </w:t>
      </w:r>
      <w:r w:rsidRPr="00E246AF">
        <w:rPr>
          <w:b/>
          <w:bCs/>
          <w:sz w:val="24"/>
          <w:szCs w:val="24"/>
        </w:rPr>
        <w:t>VAV Fan kW</w:t>
      </w:r>
    </w:p>
    <w:p w14:paraId="65039346" w14:textId="55173D68" w:rsidR="00270A97" w:rsidRDefault="00270A97" w:rsidP="00270A97">
      <w:pPr>
        <w:spacing w:after="0" w:line="240" w:lineRule="auto"/>
        <w:rPr>
          <w:b/>
          <w:bCs/>
          <w:sz w:val="24"/>
          <w:szCs w:val="24"/>
        </w:rPr>
      </w:pPr>
      <w:r>
        <w:rPr>
          <w:b/>
          <w:bCs/>
          <w:sz w:val="24"/>
          <w:szCs w:val="24"/>
        </w:rPr>
        <w:t>Page 8</w:t>
      </w:r>
      <w:r w:rsidR="00367648">
        <w:rPr>
          <w:b/>
          <w:bCs/>
          <w:sz w:val="24"/>
          <w:szCs w:val="24"/>
        </w:rPr>
        <w:t>4</w:t>
      </w:r>
      <w:r>
        <w:rPr>
          <w:b/>
          <w:bCs/>
          <w:sz w:val="24"/>
          <w:szCs w:val="24"/>
        </w:rPr>
        <w:t xml:space="preserve">. </w:t>
      </w:r>
      <w:r w:rsidRPr="00827F34">
        <w:rPr>
          <w:b/>
          <w:bCs/>
          <w:sz w:val="24"/>
          <w:szCs w:val="24"/>
        </w:rPr>
        <w:t xml:space="preserve">Temperature rise through VAV fans due to </w:t>
      </w:r>
      <w:r>
        <w:rPr>
          <w:b/>
          <w:bCs/>
          <w:sz w:val="24"/>
          <w:szCs w:val="24"/>
        </w:rPr>
        <w:t xml:space="preserve">VAV </w:t>
      </w:r>
      <w:r w:rsidRPr="00827F34">
        <w:rPr>
          <w:b/>
          <w:bCs/>
          <w:sz w:val="24"/>
          <w:szCs w:val="24"/>
        </w:rPr>
        <w:t>fan kW</w:t>
      </w:r>
    </w:p>
    <w:p w14:paraId="5535CBE8" w14:textId="29B340FC" w:rsidR="00270A97" w:rsidRDefault="00270A97" w:rsidP="00270A97">
      <w:pPr>
        <w:spacing w:after="0" w:line="240" w:lineRule="auto"/>
        <w:rPr>
          <w:b/>
          <w:bCs/>
          <w:sz w:val="24"/>
          <w:szCs w:val="24"/>
        </w:rPr>
      </w:pPr>
      <w:r>
        <w:rPr>
          <w:b/>
          <w:bCs/>
          <w:sz w:val="24"/>
          <w:szCs w:val="24"/>
        </w:rPr>
        <w:t>Page 8</w:t>
      </w:r>
      <w:r w:rsidR="00367648">
        <w:rPr>
          <w:b/>
          <w:bCs/>
          <w:sz w:val="24"/>
          <w:szCs w:val="24"/>
        </w:rPr>
        <w:t>5</w:t>
      </w:r>
      <w:r>
        <w:rPr>
          <w:b/>
          <w:bCs/>
          <w:sz w:val="24"/>
          <w:szCs w:val="24"/>
        </w:rPr>
        <w:t xml:space="preserve">. </w:t>
      </w:r>
      <w:r w:rsidRPr="00F77EE6">
        <w:rPr>
          <w:b/>
          <w:bCs/>
          <w:sz w:val="24"/>
          <w:szCs w:val="24"/>
        </w:rPr>
        <w:t>Plant Sensible Load</w:t>
      </w:r>
    </w:p>
    <w:p w14:paraId="0BDC5734" w14:textId="501B1B0E" w:rsidR="00270A97" w:rsidRDefault="00270A97" w:rsidP="00270A97">
      <w:pPr>
        <w:spacing w:after="0" w:line="240" w:lineRule="auto"/>
        <w:rPr>
          <w:b/>
          <w:bCs/>
          <w:sz w:val="24"/>
          <w:szCs w:val="24"/>
        </w:rPr>
      </w:pPr>
      <w:r>
        <w:rPr>
          <w:b/>
          <w:bCs/>
          <w:sz w:val="24"/>
          <w:szCs w:val="24"/>
        </w:rPr>
        <w:t>Page 8</w:t>
      </w:r>
      <w:r w:rsidR="00367648">
        <w:rPr>
          <w:b/>
          <w:bCs/>
          <w:sz w:val="24"/>
          <w:szCs w:val="24"/>
        </w:rPr>
        <w:t>6</w:t>
      </w:r>
      <w:r>
        <w:rPr>
          <w:b/>
          <w:bCs/>
          <w:sz w:val="24"/>
          <w:szCs w:val="24"/>
        </w:rPr>
        <w:t>. Temperature rise through coil</w:t>
      </w:r>
    </w:p>
    <w:p w14:paraId="1F0A2A27" w14:textId="36092407" w:rsidR="00270A97" w:rsidRDefault="00270A97" w:rsidP="00270A97">
      <w:pPr>
        <w:spacing w:after="0" w:line="240" w:lineRule="auto"/>
        <w:rPr>
          <w:b/>
          <w:bCs/>
          <w:sz w:val="24"/>
          <w:szCs w:val="24"/>
        </w:rPr>
      </w:pPr>
      <w:r>
        <w:rPr>
          <w:b/>
          <w:bCs/>
          <w:sz w:val="24"/>
          <w:szCs w:val="24"/>
        </w:rPr>
        <w:t>Page 8</w:t>
      </w:r>
      <w:r w:rsidR="00367648">
        <w:rPr>
          <w:b/>
          <w:bCs/>
          <w:sz w:val="24"/>
          <w:szCs w:val="24"/>
        </w:rPr>
        <w:t>7</w:t>
      </w:r>
      <w:r>
        <w:rPr>
          <w:b/>
          <w:bCs/>
          <w:sz w:val="24"/>
          <w:szCs w:val="24"/>
        </w:rPr>
        <w:t>. Air CFM and temperatures at coil</w:t>
      </w:r>
    </w:p>
    <w:p w14:paraId="63FFDFD9" w14:textId="4D7EC181" w:rsidR="00270A97" w:rsidRDefault="00270A97" w:rsidP="00270A97">
      <w:pPr>
        <w:spacing w:after="0" w:line="240" w:lineRule="auto"/>
        <w:rPr>
          <w:b/>
          <w:bCs/>
          <w:sz w:val="24"/>
          <w:szCs w:val="24"/>
        </w:rPr>
      </w:pPr>
      <w:r>
        <w:rPr>
          <w:b/>
          <w:bCs/>
          <w:sz w:val="24"/>
          <w:szCs w:val="24"/>
        </w:rPr>
        <w:t>Plant 8</w:t>
      </w:r>
      <w:r w:rsidR="00856387">
        <w:rPr>
          <w:b/>
          <w:bCs/>
          <w:sz w:val="24"/>
          <w:szCs w:val="24"/>
        </w:rPr>
        <w:t>8</w:t>
      </w:r>
      <w:r>
        <w:rPr>
          <w:b/>
          <w:bCs/>
          <w:sz w:val="24"/>
          <w:szCs w:val="24"/>
        </w:rPr>
        <w:t xml:space="preserve">. </w:t>
      </w:r>
      <w:r w:rsidRPr="00720F35">
        <w:rPr>
          <w:b/>
          <w:bCs/>
          <w:sz w:val="24"/>
          <w:szCs w:val="24"/>
        </w:rPr>
        <w:t>Latent Loads to Plant</w:t>
      </w:r>
    </w:p>
    <w:p w14:paraId="6A3B852F" w14:textId="278F96FF" w:rsidR="00270A97" w:rsidRDefault="00270A97" w:rsidP="00270A97">
      <w:pPr>
        <w:spacing w:after="0" w:line="240" w:lineRule="auto"/>
        <w:rPr>
          <w:b/>
          <w:bCs/>
          <w:sz w:val="24"/>
          <w:szCs w:val="24"/>
        </w:rPr>
      </w:pPr>
      <w:r>
        <w:rPr>
          <w:b/>
          <w:bCs/>
          <w:sz w:val="24"/>
          <w:szCs w:val="24"/>
        </w:rPr>
        <w:t>Page 8</w:t>
      </w:r>
      <w:r w:rsidR="00856387">
        <w:rPr>
          <w:b/>
          <w:bCs/>
          <w:sz w:val="24"/>
          <w:szCs w:val="24"/>
        </w:rPr>
        <w:t>9</w:t>
      </w:r>
      <w:r>
        <w:rPr>
          <w:b/>
          <w:bCs/>
          <w:sz w:val="24"/>
          <w:szCs w:val="24"/>
        </w:rPr>
        <w:t xml:space="preserve">. </w:t>
      </w:r>
      <w:r w:rsidRPr="009373EB">
        <w:rPr>
          <w:b/>
          <w:bCs/>
          <w:sz w:val="24"/>
          <w:szCs w:val="24"/>
        </w:rPr>
        <w:t>Plant Load, Sensible + Latent</w:t>
      </w:r>
    </w:p>
    <w:p w14:paraId="087157DC" w14:textId="1A0A1801" w:rsidR="00270A97" w:rsidRDefault="00270A97" w:rsidP="00270A97">
      <w:pPr>
        <w:spacing w:after="0" w:line="240" w:lineRule="auto"/>
        <w:rPr>
          <w:b/>
          <w:bCs/>
          <w:sz w:val="24"/>
          <w:szCs w:val="24"/>
        </w:rPr>
      </w:pPr>
      <w:r>
        <w:rPr>
          <w:b/>
          <w:bCs/>
          <w:sz w:val="24"/>
          <w:szCs w:val="24"/>
        </w:rPr>
        <w:t xml:space="preserve">Page </w:t>
      </w:r>
      <w:r w:rsidR="00856387">
        <w:rPr>
          <w:b/>
          <w:bCs/>
          <w:sz w:val="24"/>
          <w:szCs w:val="24"/>
        </w:rPr>
        <w:t>90</w:t>
      </w:r>
      <w:r>
        <w:rPr>
          <w:b/>
          <w:bCs/>
          <w:sz w:val="24"/>
          <w:szCs w:val="24"/>
        </w:rPr>
        <w:t xml:space="preserve">. </w:t>
      </w:r>
      <w:r w:rsidRPr="002C304F">
        <w:rPr>
          <w:b/>
          <w:bCs/>
          <w:sz w:val="24"/>
          <w:szCs w:val="24"/>
        </w:rPr>
        <w:t>Summer Weather Loads &amp; kW Demand Summary</w:t>
      </w:r>
    </w:p>
    <w:p w14:paraId="7F444917" w14:textId="266D62DD" w:rsidR="00270A97" w:rsidRDefault="00270A97" w:rsidP="00270A97">
      <w:pPr>
        <w:spacing w:after="0" w:line="240" w:lineRule="auto"/>
        <w:rPr>
          <w:b/>
          <w:bCs/>
          <w:sz w:val="24"/>
          <w:szCs w:val="24"/>
        </w:rPr>
      </w:pPr>
      <w:r>
        <w:rPr>
          <w:b/>
          <w:bCs/>
          <w:sz w:val="24"/>
          <w:szCs w:val="24"/>
        </w:rPr>
        <w:t>Page 9</w:t>
      </w:r>
      <w:r w:rsidR="00856387">
        <w:rPr>
          <w:b/>
          <w:bCs/>
          <w:sz w:val="24"/>
          <w:szCs w:val="24"/>
        </w:rPr>
        <w:t>1</w:t>
      </w:r>
      <w:r>
        <w:rPr>
          <w:b/>
          <w:bCs/>
          <w:sz w:val="24"/>
          <w:szCs w:val="24"/>
        </w:rPr>
        <w:t>. Summer required to balance load</w:t>
      </w:r>
    </w:p>
    <w:p w14:paraId="79B50411" w14:textId="55A04C06" w:rsidR="00270A97" w:rsidRDefault="00270A97" w:rsidP="00270A97">
      <w:pPr>
        <w:spacing w:after="0" w:line="240" w:lineRule="auto"/>
        <w:rPr>
          <w:b/>
          <w:bCs/>
          <w:sz w:val="24"/>
          <w:szCs w:val="24"/>
        </w:rPr>
      </w:pPr>
      <w:r>
        <w:rPr>
          <w:b/>
          <w:bCs/>
          <w:sz w:val="24"/>
          <w:szCs w:val="24"/>
        </w:rPr>
        <w:t>Page 9</w:t>
      </w:r>
      <w:r w:rsidR="00856387">
        <w:rPr>
          <w:b/>
          <w:bCs/>
          <w:sz w:val="24"/>
          <w:szCs w:val="24"/>
        </w:rPr>
        <w:t>2</w:t>
      </w:r>
      <w:r>
        <w:rPr>
          <w:b/>
          <w:bCs/>
          <w:sz w:val="24"/>
          <w:szCs w:val="24"/>
        </w:rPr>
        <w:t>. Building schematic summer 4PM &amp; 10PM</w:t>
      </w:r>
    </w:p>
    <w:p w14:paraId="306A052D" w14:textId="372B6985" w:rsidR="00270A97" w:rsidRDefault="00270A97" w:rsidP="00270A97">
      <w:pPr>
        <w:spacing w:after="0" w:line="240" w:lineRule="auto"/>
        <w:rPr>
          <w:b/>
          <w:bCs/>
          <w:sz w:val="24"/>
          <w:szCs w:val="24"/>
        </w:rPr>
      </w:pPr>
      <w:r>
        <w:rPr>
          <w:b/>
          <w:bCs/>
          <w:sz w:val="24"/>
          <w:szCs w:val="24"/>
        </w:rPr>
        <w:t>Page 9</w:t>
      </w:r>
      <w:r w:rsidR="006472D4">
        <w:rPr>
          <w:b/>
          <w:bCs/>
          <w:sz w:val="24"/>
          <w:szCs w:val="24"/>
        </w:rPr>
        <w:t>4</w:t>
      </w:r>
      <w:r>
        <w:rPr>
          <w:b/>
          <w:bCs/>
          <w:sz w:val="24"/>
          <w:szCs w:val="24"/>
        </w:rPr>
        <w:t>. Summer wall loads &amp; energy balance</w:t>
      </w:r>
    </w:p>
    <w:p w14:paraId="6E5552B5" w14:textId="4C269B21" w:rsidR="00270A97" w:rsidRDefault="00270A97" w:rsidP="00270A97">
      <w:pPr>
        <w:spacing w:after="0" w:line="240" w:lineRule="auto"/>
        <w:rPr>
          <w:b/>
          <w:bCs/>
          <w:sz w:val="24"/>
          <w:szCs w:val="24"/>
        </w:rPr>
      </w:pPr>
      <w:r>
        <w:rPr>
          <w:b/>
          <w:bCs/>
          <w:sz w:val="24"/>
          <w:szCs w:val="24"/>
        </w:rPr>
        <w:t>Page 9</w:t>
      </w:r>
      <w:r w:rsidR="006472D4">
        <w:rPr>
          <w:b/>
          <w:bCs/>
          <w:sz w:val="24"/>
          <w:szCs w:val="24"/>
        </w:rPr>
        <w:t>5</w:t>
      </w:r>
      <w:r>
        <w:rPr>
          <w:b/>
          <w:bCs/>
          <w:sz w:val="24"/>
          <w:szCs w:val="24"/>
        </w:rPr>
        <w:t>. Summer building kW demand</w:t>
      </w:r>
    </w:p>
    <w:p w14:paraId="5A52CEE8" w14:textId="0413EDBC" w:rsidR="00270A97" w:rsidRPr="009254CB" w:rsidRDefault="00270A97" w:rsidP="00270A97">
      <w:pPr>
        <w:spacing w:after="0" w:line="240" w:lineRule="auto"/>
        <w:rPr>
          <w:b/>
          <w:bCs/>
          <w:sz w:val="24"/>
          <w:szCs w:val="24"/>
        </w:rPr>
      </w:pPr>
      <w:r>
        <w:rPr>
          <w:b/>
          <w:bCs/>
          <w:sz w:val="24"/>
          <w:szCs w:val="24"/>
        </w:rPr>
        <w:t>Page 9</w:t>
      </w:r>
      <w:r w:rsidR="006472D4">
        <w:rPr>
          <w:b/>
          <w:bCs/>
          <w:sz w:val="24"/>
          <w:szCs w:val="24"/>
        </w:rPr>
        <w:t>6</w:t>
      </w:r>
      <w:r>
        <w:rPr>
          <w:b/>
          <w:bCs/>
          <w:sz w:val="24"/>
          <w:szCs w:val="24"/>
        </w:rPr>
        <w:t>. Summer kW demand &amp; watts/ft</w:t>
      </w:r>
      <w:r>
        <w:rPr>
          <w:b/>
          <w:bCs/>
          <w:sz w:val="24"/>
          <w:szCs w:val="24"/>
          <w:vertAlign w:val="superscript"/>
        </w:rPr>
        <w:t>2</w:t>
      </w:r>
    </w:p>
    <w:p w14:paraId="35D87C83" w14:textId="47C13834" w:rsidR="00270A97" w:rsidRDefault="00270A97" w:rsidP="00270A97">
      <w:pPr>
        <w:spacing w:after="0" w:line="240" w:lineRule="auto"/>
        <w:rPr>
          <w:b/>
          <w:bCs/>
          <w:sz w:val="24"/>
          <w:szCs w:val="24"/>
        </w:rPr>
      </w:pPr>
      <w:r>
        <w:rPr>
          <w:b/>
          <w:bCs/>
          <w:sz w:val="24"/>
          <w:szCs w:val="24"/>
        </w:rPr>
        <w:t>Page 9</w:t>
      </w:r>
      <w:r w:rsidR="006472D4">
        <w:rPr>
          <w:b/>
          <w:bCs/>
          <w:sz w:val="24"/>
          <w:szCs w:val="24"/>
        </w:rPr>
        <w:t>7</w:t>
      </w:r>
      <w:r>
        <w:rPr>
          <w:b/>
          <w:bCs/>
          <w:sz w:val="24"/>
          <w:szCs w:val="24"/>
        </w:rPr>
        <w:t>. Fall</w:t>
      </w:r>
      <w:r w:rsidRPr="002C304F">
        <w:rPr>
          <w:b/>
          <w:bCs/>
          <w:sz w:val="24"/>
          <w:szCs w:val="24"/>
        </w:rPr>
        <w:t xml:space="preserve"> Weather Loads &amp; kW Demand Summary</w:t>
      </w:r>
    </w:p>
    <w:p w14:paraId="4D2D8C73" w14:textId="49E0531E" w:rsidR="00270A97" w:rsidRDefault="00270A97" w:rsidP="00270A97">
      <w:pPr>
        <w:spacing w:after="0" w:line="240" w:lineRule="auto"/>
        <w:rPr>
          <w:b/>
          <w:bCs/>
          <w:sz w:val="24"/>
          <w:szCs w:val="24"/>
        </w:rPr>
      </w:pPr>
      <w:r>
        <w:rPr>
          <w:b/>
          <w:bCs/>
          <w:sz w:val="24"/>
          <w:szCs w:val="24"/>
        </w:rPr>
        <w:t>Page 9</w:t>
      </w:r>
      <w:r w:rsidR="006472D4">
        <w:rPr>
          <w:b/>
          <w:bCs/>
          <w:sz w:val="24"/>
          <w:szCs w:val="24"/>
        </w:rPr>
        <w:t>8</w:t>
      </w:r>
      <w:r>
        <w:rPr>
          <w:b/>
          <w:bCs/>
          <w:sz w:val="24"/>
          <w:szCs w:val="24"/>
        </w:rPr>
        <w:t>. Fall required to balance load</w:t>
      </w:r>
    </w:p>
    <w:p w14:paraId="6771EFF7" w14:textId="0F4A4332" w:rsidR="00270A97" w:rsidRDefault="00270A97" w:rsidP="00270A97">
      <w:pPr>
        <w:spacing w:after="0" w:line="240" w:lineRule="auto"/>
        <w:rPr>
          <w:b/>
          <w:bCs/>
          <w:sz w:val="24"/>
          <w:szCs w:val="24"/>
        </w:rPr>
      </w:pPr>
      <w:r>
        <w:rPr>
          <w:b/>
          <w:bCs/>
          <w:sz w:val="24"/>
          <w:szCs w:val="24"/>
        </w:rPr>
        <w:t>Page 9</w:t>
      </w:r>
      <w:r w:rsidR="006472D4">
        <w:rPr>
          <w:b/>
          <w:bCs/>
          <w:sz w:val="24"/>
          <w:szCs w:val="24"/>
        </w:rPr>
        <w:t>9</w:t>
      </w:r>
      <w:r>
        <w:rPr>
          <w:b/>
          <w:bCs/>
          <w:sz w:val="24"/>
          <w:szCs w:val="24"/>
        </w:rPr>
        <w:t>. Building schematic fall 4PM &amp; 10PM</w:t>
      </w:r>
    </w:p>
    <w:p w14:paraId="190FCEEB" w14:textId="45B168C8" w:rsidR="00270A97" w:rsidRDefault="00270A97" w:rsidP="00270A97">
      <w:pPr>
        <w:spacing w:after="0" w:line="240" w:lineRule="auto"/>
        <w:rPr>
          <w:b/>
          <w:bCs/>
          <w:sz w:val="24"/>
          <w:szCs w:val="24"/>
        </w:rPr>
      </w:pPr>
      <w:r>
        <w:rPr>
          <w:b/>
          <w:bCs/>
          <w:sz w:val="24"/>
          <w:szCs w:val="24"/>
        </w:rPr>
        <w:t>Page 10</w:t>
      </w:r>
      <w:r w:rsidR="006472D4">
        <w:rPr>
          <w:b/>
          <w:bCs/>
          <w:sz w:val="24"/>
          <w:szCs w:val="24"/>
        </w:rPr>
        <w:t>1</w:t>
      </w:r>
      <w:r>
        <w:rPr>
          <w:b/>
          <w:bCs/>
          <w:sz w:val="24"/>
          <w:szCs w:val="24"/>
        </w:rPr>
        <w:t>. Fall wall loads &amp; energy balance</w:t>
      </w:r>
    </w:p>
    <w:p w14:paraId="0E81CE56" w14:textId="4534ED12" w:rsidR="00270A97" w:rsidRDefault="00270A97" w:rsidP="00270A97">
      <w:pPr>
        <w:spacing w:after="0" w:line="240" w:lineRule="auto"/>
        <w:rPr>
          <w:b/>
          <w:bCs/>
          <w:sz w:val="24"/>
          <w:szCs w:val="24"/>
        </w:rPr>
      </w:pPr>
      <w:r>
        <w:rPr>
          <w:b/>
          <w:bCs/>
          <w:sz w:val="24"/>
          <w:szCs w:val="24"/>
        </w:rPr>
        <w:t>Page 10</w:t>
      </w:r>
      <w:r w:rsidR="00D16D83">
        <w:rPr>
          <w:b/>
          <w:bCs/>
          <w:sz w:val="24"/>
          <w:szCs w:val="24"/>
        </w:rPr>
        <w:t>2</w:t>
      </w:r>
      <w:r>
        <w:rPr>
          <w:b/>
          <w:bCs/>
          <w:sz w:val="24"/>
          <w:szCs w:val="24"/>
        </w:rPr>
        <w:t>. Fall building kW demand</w:t>
      </w:r>
    </w:p>
    <w:p w14:paraId="24D57F3A" w14:textId="7A8EF1BA" w:rsidR="00270A97" w:rsidRPr="00651B8A" w:rsidRDefault="00270A97" w:rsidP="00270A97">
      <w:pPr>
        <w:spacing w:after="0" w:line="240" w:lineRule="auto"/>
        <w:rPr>
          <w:b/>
          <w:bCs/>
          <w:sz w:val="24"/>
          <w:szCs w:val="24"/>
        </w:rPr>
      </w:pPr>
      <w:r>
        <w:rPr>
          <w:b/>
          <w:bCs/>
          <w:sz w:val="24"/>
          <w:szCs w:val="24"/>
        </w:rPr>
        <w:t>Page 10</w:t>
      </w:r>
      <w:r w:rsidR="00D16D83">
        <w:rPr>
          <w:b/>
          <w:bCs/>
          <w:sz w:val="24"/>
          <w:szCs w:val="24"/>
        </w:rPr>
        <w:t>3</w:t>
      </w:r>
      <w:r>
        <w:rPr>
          <w:b/>
          <w:bCs/>
          <w:sz w:val="24"/>
          <w:szCs w:val="24"/>
        </w:rPr>
        <w:t>. Fall kW demand &amp; watts/ft</w:t>
      </w:r>
      <w:r>
        <w:rPr>
          <w:b/>
          <w:bCs/>
          <w:sz w:val="24"/>
          <w:szCs w:val="24"/>
          <w:vertAlign w:val="superscript"/>
        </w:rPr>
        <w:t>2</w:t>
      </w:r>
    </w:p>
    <w:p w14:paraId="2D7EA093" w14:textId="1A40255F" w:rsidR="00270A97" w:rsidRDefault="00270A97" w:rsidP="00270A97">
      <w:pPr>
        <w:spacing w:after="0" w:line="240" w:lineRule="auto"/>
        <w:rPr>
          <w:b/>
          <w:bCs/>
          <w:sz w:val="24"/>
          <w:szCs w:val="24"/>
        </w:rPr>
      </w:pPr>
      <w:r>
        <w:rPr>
          <w:b/>
          <w:bCs/>
          <w:sz w:val="24"/>
          <w:szCs w:val="24"/>
        </w:rPr>
        <w:t>Page 10</w:t>
      </w:r>
      <w:r w:rsidR="00D16D83">
        <w:rPr>
          <w:b/>
          <w:bCs/>
          <w:sz w:val="24"/>
          <w:szCs w:val="24"/>
        </w:rPr>
        <w:t>4</w:t>
      </w:r>
      <w:r>
        <w:rPr>
          <w:b/>
          <w:bCs/>
          <w:sz w:val="24"/>
          <w:szCs w:val="24"/>
        </w:rPr>
        <w:t>. Winter</w:t>
      </w:r>
      <w:r w:rsidRPr="002C304F">
        <w:rPr>
          <w:b/>
          <w:bCs/>
          <w:sz w:val="24"/>
          <w:szCs w:val="24"/>
        </w:rPr>
        <w:t xml:space="preserve"> Weather Loads &amp; kW Demand Summary</w:t>
      </w:r>
    </w:p>
    <w:p w14:paraId="6DE2EC55" w14:textId="51CA801B" w:rsidR="00270A97" w:rsidRDefault="00270A97" w:rsidP="00270A97">
      <w:pPr>
        <w:spacing w:after="0" w:line="240" w:lineRule="auto"/>
        <w:rPr>
          <w:b/>
          <w:bCs/>
          <w:sz w:val="24"/>
          <w:szCs w:val="24"/>
        </w:rPr>
      </w:pPr>
      <w:r>
        <w:rPr>
          <w:b/>
          <w:bCs/>
          <w:sz w:val="24"/>
          <w:szCs w:val="24"/>
        </w:rPr>
        <w:t>Page 10</w:t>
      </w:r>
      <w:r w:rsidR="006A3EC5">
        <w:rPr>
          <w:b/>
          <w:bCs/>
          <w:sz w:val="24"/>
          <w:szCs w:val="24"/>
        </w:rPr>
        <w:t>5</w:t>
      </w:r>
      <w:r>
        <w:rPr>
          <w:b/>
          <w:bCs/>
          <w:sz w:val="24"/>
          <w:szCs w:val="24"/>
        </w:rPr>
        <w:t>. Winter required to balance load</w:t>
      </w:r>
    </w:p>
    <w:p w14:paraId="35917D47" w14:textId="2A806615" w:rsidR="00270A97" w:rsidRDefault="00270A97" w:rsidP="00270A97">
      <w:pPr>
        <w:spacing w:after="0" w:line="240" w:lineRule="auto"/>
        <w:rPr>
          <w:b/>
          <w:bCs/>
          <w:sz w:val="24"/>
          <w:szCs w:val="24"/>
        </w:rPr>
      </w:pPr>
      <w:r>
        <w:rPr>
          <w:b/>
          <w:bCs/>
          <w:sz w:val="24"/>
          <w:szCs w:val="24"/>
        </w:rPr>
        <w:t>Page 10</w:t>
      </w:r>
      <w:r w:rsidR="006A3EC5">
        <w:rPr>
          <w:b/>
          <w:bCs/>
          <w:sz w:val="24"/>
          <w:szCs w:val="24"/>
        </w:rPr>
        <w:t>6</w:t>
      </w:r>
      <w:r>
        <w:rPr>
          <w:b/>
          <w:bCs/>
          <w:sz w:val="24"/>
          <w:szCs w:val="24"/>
        </w:rPr>
        <w:t>. Building schematics winter 4PM &amp; 10PM</w:t>
      </w:r>
    </w:p>
    <w:p w14:paraId="297FE523" w14:textId="116862FB" w:rsidR="00270A97" w:rsidRDefault="00270A97" w:rsidP="00270A97">
      <w:pPr>
        <w:spacing w:after="0" w:line="240" w:lineRule="auto"/>
        <w:rPr>
          <w:b/>
          <w:bCs/>
          <w:sz w:val="24"/>
          <w:szCs w:val="24"/>
        </w:rPr>
      </w:pPr>
      <w:r>
        <w:rPr>
          <w:b/>
          <w:bCs/>
          <w:sz w:val="24"/>
          <w:szCs w:val="24"/>
        </w:rPr>
        <w:t>Page 10</w:t>
      </w:r>
      <w:r w:rsidR="006A3EC5">
        <w:rPr>
          <w:b/>
          <w:bCs/>
          <w:sz w:val="24"/>
          <w:szCs w:val="24"/>
        </w:rPr>
        <w:t>8</w:t>
      </w:r>
      <w:r>
        <w:rPr>
          <w:b/>
          <w:bCs/>
          <w:sz w:val="24"/>
          <w:szCs w:val="24"/>
        </w:rPr>
        <w:t>. Winter wall loads &amp; energy balance</w:t>
      </w:r>
    </w:p>
    <w:p w14:paraId="2A86291D" w14:textId="4CAAB1EE" w:rsidR="00270A97" w:rsidRDefault="00270A97" w:rsidP="00270A97">
      <w:pPr>
        <w:spacing w:after="0" w:line="240" w:lineRule="auto"/>
        <w:rPr>
          <w:b/>
          <w:bCs/>
          <w:sz w:val="24"/>
          <w:szCs w:val="24"/>
        </w:rPr>
      </w:pPr>
      <w:r>
        <w:rPr>
          <w:b/>
          <w:bCs/>
          <w:sz w:val="24"/>
          <w:szCs w:val="24"/>
        </w:rPr>
        <w:t>Page 10</w:t>
      </w:r>
      <w:r w:rsidR="006A3EC5">
        <w:rPr>
          <w:b/>
          <w:bCs/>
          <w:sz w:val="24"/>
          <w:szCs w:val="24"/>
        </w:rPr>
        <w:t>9</w:t>
      </w:r>
      <w:r>
        <w:rPr>
          <w:b/>
          <w:bCs/>
          <w:sz w:val="24"/>
          <w:szCs w:val="24"/>
        </w:rPr>
        <w:t>. Winter building kW demand</w:t>
      </w:r>
    </w:p>
    <w:p w14:paraId="77E3F641" w14:textId="6BE6FBCC" w:rsidR="00270A97" w:rsidRPr="00122BF1" w:rsidRDefault="00270A97" w:rsidP="00270A97">
      <w:pPr>
        <w:spacing w:after="0" w:line="240" w:lineRule="auto"/>
        <w:rPr>
          <w:b/>
          <w:bCs/>
          <w:sz w:val="24"/>
          <w:szCs w:val="24"/>
        </w:rPr>
      </w:pPr>
      <w:r>
        <w:rPr>
          <w:b/>
          <w:bCs/>
          <w:sz w:val="24"/>
          <w:szCs w:val="24"/>
        </w:rPr>
        <w:t>Page 1</w:t>
      </w:r>
      <w:r w:rsidR="006A3EC5">
        <w:rPr>
          <w:b/>
          <w:bCs/>
          <w:sz w:val="24"/>
          <w:szCs w:val="24"/>
        </w:rPr>
        <w:t>10</w:t>
      </w:r>
      <w:r>
        <w:rPr>
          <w:b/>
          <w:bCs/>
          <w:sz w:val="24"/>
          <w:szCs w:val="24"/>
        </w:rPr>
        <w:t>. Winter kW demand &amp; watts/ft</w:t>
      </w:r>
      <w:r>
        <w:rPr>
          <w:b/>
          <w:bCs/>
          <w:sz w:val="24"/>
          <w:szCs w:val="24"/>
          <w:vertAlign w:val="superscript"/>
        </w:rPr>
        <w:t>2</w:t>
      </w:r>
    </w:p>
    <w:p w14:paraId="7F6B08B5" w14:textId="5C4C31E2" w:rsidR="00270A97" w:rsidRDefault="00270A97" w:rsidP="00270A97">
      <w:pPr>
        <w:spacing w:after="0" w:line="240" w:lineRule="auto"/>
        <w:rPr>
          <w:b/>
          <w:bCs/>
          <w:sz w:val="24"/>
          <w:szCs w:val="24"/>
        </w:rPr>
      </w:pPr>
      <w:r>
        <w:rPr>
          <w:b/>
          <w:bCs/>
          <w:sz w:val="24"/>
          <w:szCs w:val="24"/>
        </w:rPr>
        <w:t>Page 11</w:t>
      </w:r>
      <w:r w:rsidR="00C8646C">
        <w:rPr>
          <w:b/>
          <w:bCs/>
          <w:sz w:val="24"/>
          <w:szCs w:val="24"/>
        </w:rPr>
        <w:t>1</w:t>
      </w:r>
      <w:r>
        <w:rPr>
          <w:b/>
          <w:bCs/>
          <w:sz w:val="24"/>
          <w:szCs w:val="24"/>
        </w:rPr>
        <w:t xml:space="preserve">. </w:t>
      </w:r>
      <w:r w:rsidRPr="002C304F">
        <w:rPr>
          <w:b/>
          <w:bCs/>
          <w:sz w:val="24"/>
          <w:szCs w:val="24"/>
        </w:rPr>
        <w:t>S</w:t>
      </w:r>
      <w:r>
        <w:rPr>
          <w:b/>
          <w:bCs/>
          <w:sz w:val="24"/>
          <w:szCs w:val="24"/>
        </w:rPr>
        <w:t>pring</w:t>
      </w:r>
      <w:r w:rsidRPr="002C304F">
        <w:rPr>
          <w:b/>
          <w:bCs/>
          <w:sz w:val="24"/>
          <w:szCs w:val="24"/>
        </w:rPr>
        <w:t xml:space="preserve"> Weather Loads &amp; kW Demand Summary</w:t>
      </w:r>
    </w:p>
    <w:p w14:paraId="4839F393" w14:textId="326F766C" w:rsidR="00270A97" w:rsidRDefault="00270A97" w:rsidP="00270A97">
      <w:pPr>
        <w:spacing w:after="0" w:line="240" w:lineRule="auto"/>
        <w:rPr>
          <w:b/>
          <w:bCs/>
          <w:sz w:val="24"/>
          <w:szCs w:val="24"/>
        </w:rPr>
      </w:pPr>
      <w:r>
        <w:rPr>
          <w:b/>
          <w:bCs/>
          <w:sz w:val="24"/>
          <w:szCs w:val="24"/>
        </w:rPr>
        <w:t>Page 11</w:t>
      </w:r>
      <w:r w:rsidR="00C8646C">
        <w:rPr>
          <w:b/>
          <w:bCs/>
          <w:sz w:val="24"/>
          <w:szCs w:val="24"/>
        </w:rPr>
        <w:t>2</w:t>
      </w:r>
      <w:r>
        <w:rPr>
          <w:b/>
          <w:bCs/>
          <w:sz w:val="24"/>
          <w:szCs w:val="24"/>
        </w:rPr>
        <w:t>. Spring required to balance load</w:t>
      </w:r>
    </w:p>
    <w:p w14:paraId="724236ED" w14:textId="2DDF0041" w:rsidR="00270A97" w:rsidRDefault="00270A97" w:rsidP="00270A97">
      <w:pPr>
        <w:spacing w:after="0" w:line="240" w:lineRule="auto"/>
        <w:rPr>
          <w:b/>
          <w:bCs/>
          <w:sz w:val="24"/>
          <w:szCs w:val="24"/>
        </w:rPr>
      </w:pPr>
      <w:r>
        <w:rPr>
          <w:b/>
          <w:bCs/>
          <w:sz w:val="24"/>
          <w:szCs w:val="24"/>
        </w:rPr>
        <w:t>Page 11</w:t>
      </w:r>
      <w:r w:rsidR="00C8646C">
        <w:rPr>
          <w:b/>
          <w:bCs/>
          <w:sz w:val="24"/>
          <w:szCs w:val="24"/>
        </w:rPr>
        <w:t>3</w:t>
      </w:r>
      <w:r>
        <w:rPr>
          <w:b/>
          <w:bCs/>
          <w:sz w:val="24"/>
          <w:szCs w:val="24"/>
        </w:rPr>
        <w:t>. Building schematics spring 4PM &amp; 10PM</w:t>
      </w:r>
    </w:p>
    <w:p w14:paraId="71420AD8" w14:textId="7098340E" w:rsidR="00270A97" w:rsidRDefault="00270A97" w:rsidP="00270A97">
      <w:pPr>
        <w:spacing w:after="0" w:line="240" w:lineRule="auto"/>
        <w:rPr>
          <w:b/>
          <w:bCs/>
          <w:sz w:val="24"/>
          <w:szCs w:val="24"/>
        </w:rPr>
      </w:pPr>
      <w:r>
        <w:rPr>
          <w:b/>
          <w:bCs/>
          <w:sz w:val="24"/>
          <w:szCs w:val="24"/>
        </w:rPr>
        <w:t>Page 11</w:t>
      </w:r>
      <w:r w:rsidR="00C8646C">
        <w:rPr>
          <w:b/>
          <w:bCs/>
          <w:sz w:val="24"/>
          <w:szCs w:val="24"/>
        </w:rPr>
        <w:t>5</w:t>
      </w:r>
      <w:r>
        <w:rPr>
          <w:b/>
          <w:bCs/>
          <w:sz w:val="24"/>
          <w:szCs w:val="24"/>
        </w:rPr>
        <w:t>. Spring wall loads &amp; energy balance</w:t>
      </w:r>
    </w:p>
    <w:p w14:paraId="0DA6FE47" w14:textId="3EC1968B" w:rsidR="00270A97" w:rsidRDefault="00270A97" w:rsidP="00270A97">
      <w:pPr>
        <w:spacing w:after="0" w:line="240" w:lineRule="auto"/>
        <w:rPr>
          <w:b/>
          <w:bCs/>
          <w:sz w:val="24"/>
          <w:szCs w:val="24"/>
        </w:rPr>
      </w:pPr>
      <w:r>
        <w:rPr>
          <w:b/>
          <w:bCs/>
          <w:sz w:val="24"/>
          <w:szCs w:val="24"/>
        </w:rPr>
        <w:t>Page 11</w:t>
      </w:r>
      <w:r w:rsidR="00C8646C">
        <w:rPr>
          <w:b/>
          <w:bCs/>
          <w:sz w:val="24"/>
          <w:szCs w:val="24"/>
        </w:rPr>
        <w:t>6</w:t>
      </w:r>
      <w:r>
        <w:rPr>
          <w:b/>
          <w:bCs/>
          <w:sz w:val="24"/>
          <w:szCs w:val="24"/>
        </w:rPr>
        <w:t>. Spring building kW demand</w:t>
      </w:r>
    </w:p>
    <w:p w14:paraId="5A759C5E" w14:textId="77777777" w:rsidR="00270A97" w:rsidRPr="00ED6841" w:rsidRDefault="00270A97" w:rsidP="00270A97">
      <w:pPr>
        <w:spacing w:after="0" w:line="240" w:lineRule="auto"/>
        <w:rPr>
          <w:b/>
          <w:bCs/>
          <w:sz w:val="24"/>
          <w:szCs w:val="24"/>
        </w:rPr>
      </w:pPr>
      <w:r>
        <w:rPr>
          <w:b/>
          <w:bCs/>
          <w:sz w:val="24"/>
          <w:szCs w:val="24"/>
        </w:rPr>
        <w:t>Page 116. Spring kW demand &amp; watts/ft</w:t>
      </w:r>
      <w:r>
        <w:rPr>
          <w:b/>
          <w:bCs/>
          <w:sz w:val="24"/>
          <w:szCs w:val="24"/>
          <w:vertAlign w:val="superscript"/>
        </w:rPr>
        <w:t>2</w:t>
      </w:r>
    </w:p>
    <w:p w14:paraId="6CFCB34A" w14:textId="1359803C" w:rsidR="00270A97" w:rsidRPr="00E246AF" w:rsidRDefault="00270A97" w:rsidP="00270A97">
      <w:pPr>
        <w:spacing w:after="0" w:line="240" w:lineRule="auto"/>
        <w:rPr>
          <w:b/>
          <w:bCs/>
          <w:sz w:val="24"/>
          <w:szCs w:val="24"/>
        </w:rPr>
      </w:pPr>
      <w:r w:rsidRPr="00E246AF">
        <w:rPr>
          <w:b/>
          <w:bCs/>
          <w:sz w:val="24"/>
          <w:szCs w:val="24"/>
        </w:rPr>
        <w:t>Page 11</w:t>
      </w:r>
      <w:r w:rsidR="00C8646C">
        <w:rPr>
          <w:b/>
          <w:bCs/>
          <w:sz w:val="24"/>
          <w:szCs w:val="24"/>
        </w:rPr>
        <w:t>7</w:t>
      </w:r>
      <w:r w:rsidRPr="00E246AF">
        <w:rPr>
          <w:b/>
          <w:bCs/>
          <w:sz w:val="24"/>
          <w:szCs w:val="24"/>
        </w:rPr>
        <w:t>. Chapter 1 comments</w:t>
      </w:r>
    </w:p>
    <w:p w14:paraId="3577025D" w14:textId="6FC4B36F" w:rsidR="00270A97" w:rsidRPr="00E246AF" w:rsidRDefault="00270A97" w:rsidP="00270A97">
      <w:pPr>
        <w:spacing w:after="0" w:line="240" w:lineRule="auto"/>
        <w:rPr>
          <w:b/>
          <w:bCs/>
          <w:sz w:val="24"/>
          <w:szCs w:val="24"/>
        </w:rPr>
      </w:pPr>
      <w:r w:rsidRPr="00E246AF">
        <w:rPr>
          <w:b/>
          <w:bCs/>
          <w:sz w:val="24"/>
          <w:szCs w:val="24"/>
        </w:rPr>
        <w:t>Page 11</w:t>
      </w:r>
      <w:r w:rsidR="00C8646C">
        <w:rPr>
          <w:b/>
          <w:bCs/>
          <w:sz w:val="24"/>
          <w:szCs w:val="24"/>
        </w:rPr>
        <w:t>8</w:t>
      </w:r>
      <w:r w:rsidRPr="00E246AF">
        <w:rPr>
          <w:b/>
          <w:bCs/>
          <w:sz w:val="24"/>
          <w:szCs w:val="24"/>
        </w:rPr>
        <w:t xml:space="preserve">. References for Introduction, </w:t>
      </w:r>
      <w:r w:rsidR="00E7572A" w:rsidRPr="00E246AF">
        <w:rPr>
          <w:b/>
          <w:bCs/>
          <w:sz w:val="24"/>
          <w:szCs w:val="24"/>
        </w:rPr>
        <w:t>Executive</w:t>
      </w:r>
      <w:r w:rsidRPr="00E246AF">
        <w:rPr>
          <w:b/>
          <w:bCs/>
          <w:sz w:val="24"/>
          <w:szCs w:val="24"/>
        </w:rPr>
        <w:t xml:space="preserve"> Summary &amp; Chapter 1</w:t>
      </w:r>
    </w:p>
    <w:p w14:paraId="31A27397" w14:textId="6057BF7F" w:rsidR="00270A97" w:rsidRPr="00F77EE6" w:rsidRDefault="00270A97" w:rsidP="00270A97">
      <w:pPr>
        <w:spacing w:after="0" w:line="240" w:lineRule="auto"/>
        <w:rPr>
          <w:b/>
          <w:bCs/>
          <w:sz w:val="24"/>
          <w:szCs w:val="24"/>
        </w:rPr>
      </w:pPr>
      <w:r w:rsidRPr="00E246AF">
        <w:rPr>
          <w:b/>
          <w:bCs/>
          <w:sz w:val="24"/>
          <w:szCs w:val="24"/>
        </w:rPr>
        <w:t>Page 11</w:t>
      </w:r>
      <w:r w:rsidR="00C8646C">
        <w:rPr>
          <w:b/>
          <w:bCs/>
          <w:sz w:val="24"/>
          <w:szCs w:val="24"/>
        </w:rPr>
        <w:t>9</w:t>
      </w:r>
      <w:r w:rsidRPr="00E246AF">
        <w:rPr>
          <w:b/>
          <w:bCs/>
          <w:sz w:val="24"/>
          <w:szCs w:val="24"/>
        </w:rPr>
        <w:t xml:space="preserve">. </w:t>
      </w:r>
      <w:r>
        <w:rPr>
          <w:b/>
          <w:bCs/>
          <w:sz w:val="24"/>
          <w:szCs w:val="24"/>
        </w:rPr>
        <w:t>Building Nomenclature</w:t>
      </w:r>
    </w:p>
    <w:p w14:paraId="18CCF5B5" w14:textId="77777777" w:rsidR="00827F34" w:rsidRPr="00F77EE6" w:rsidRDefault="00827F34" w:rsidP="00827F34">
      <w:pPr>
        <w:spacing w:after="0" w:line="240" w:lineRule="auto"/>
        <w:rPr>
          <w:b/>
          <w:bCs/>
          <w:sz w:val="24"/>
          <w:szCs w:val="24"/>
        </w:rPr>
      </w:pPr>
    </w:p>
    <w:p w14:paraId="011B0DAA" w14:textId="637D5B16" w:rsidR="00837B43" w:rsidRPr="0003723C" w:rsidRDefault="00234850" w:rsidP="003576F7">
      <w:pPr>
        <w:spacing w:after="0" w:line="240" w:lineRule="auto"/>
        <w:rPr>
          <w:b/>
          <w:bCs/>
          <w:color w:val="4EA72E" w:themeColor="accent6"/>
          <w:sz w:val="44"/>
          <w:szCs w:val="44"/>
        </w:rPr>
      </w:pPr>
      <w:r w:rsidRPr="00234850">
        <w:rPr>
          <w:b/>
          <w:bCs/>
          <w:color w:val="4EA72E" w:themeColor="accent6"/>
          <w:sz w:val="44"/>
          <w:szCs w:val="44"/>
        </w:rPr>
        <w:lastRenderedPageBreak/>
        <w:t xml:space="preserve">Building Required to balance load                                                      </w:t>
      </w:r>
      <w:r w:rsidR="00837B43" w:rsidRPr="0015010C">
        <w:rPr>
          <w:b/>
          <w:bCs/>
          <w:color w:val="4EA72E" w:themeColor="accent6"/>
          <w:sz w:val="32"/>
          <w:szCs w:val="32"/>
        </w:rPr>
        <w:t xml:space="preserve">   </w:t>
      </w:r>
    </w:p>
    <w:p w14:paraId="7FD664A9" w14:textId="03FB5F74" w:rsidR="0018253C" w:rsidRDefault="00832965" w:rsidP="00BC7802">
      <w:pPr>
        <w:rPr>
          <w:b/>
          <w:bCs/>
          <w:sz w:val="24"/>
          <w:szCs w:val="24"/>
        </w:rPr>
      </w:pPr>
      <w:r w:rsidRPr="000E030B">
        <w:rPr>
          <w:b/>
          <w:bCs/>
          <w:sz w:val="24"/>
          <w:szCs w:val="24"/>
        </w:rPr>
        <w:t xml:space="preserve">Basic thermodynamic equations are utilized to model the building and plant </w:t>
      </w:r>
      <w:r w:rsidR="004E4202" w:rsidRPr="000E030B">
        <w:rPr>
          <w:b/>
          <w:bCs/>
          <w:sz w:val="24"/>
          <w:szCs w:val="24"/>
        </w:rPr>
        <w:t>maximiz</w:t>
      </w:r>
      <w:r w:rsidR="004E4202">
        <w:rPr>
          <w:b/>
          <w:bCs/>
          <w:sz w:val="24"/>
          <w:szCs w:val="24"/>
        </w:rPr>
        <w:t>e</w:t>
      </w:r>
      <w:r w:rsidRPr="000E030B">
        <w:rPr>
          <w:b/>
          <w:bCs/>
          <w:sz w:val="24"/>
          <w:szCs w:val="24"/>
        </w:rPr>
        <w:t xml:space="preserve"> the possibility th</w:t>
      </w:r>
      <w:r>
        <w:rPr>
          <w:b/>
          <w:bCs/>
          <w:sz w:val="24"/>
          <w:szCs w:val="24"/>
        </w:rPr>
        <w:t>at</w:t>
      </w:r>
      <w:r w:rsidRPr="000E030B">
        <w:rPr>
          <w:b/>
          <w:bCs/>
          <w:sz w:val="24"/>
          <w:szCs w:val="24"/>
        </w:rPr>
        <w:t xml:space="preserve"> the model can duplicate the actual energy consumption of a building and plant on any </w:t>
      </w:r>
      <w:r>
        <w:rPr>
          <w:b/>
          <w:bCs/>
          <w:sz w:val="24"/>
          <w:szCs w:val="24"/>
        </w:rPr>
        <w:t xml:space="preserve">24-hour </w:t>
      </w:r>
      <w:r w:rsidRPr="000E030B">
        <w:rPr>
          <w:b/>
          <w:bCs/>
          <w:sz w:val="24"/>
          <w:szCs w:val="24"/>
        </w:rPr>
        <w:t>day of weather.</w:t>
      </w:r>
      <w:r>
        <w:rPr>
          <w:b/>
          <w:bCs/>
          <w:sz w:val="24"/>
          <w:szCs w:val="24"/>
        </w:rPr>
        <w:t xml:space="preserve"> The perimeter of the building is modeled separate from the interior of the building but one VAV air handler on each floor supplies air to both the interior and perimeter of the building, therefore the return air from the interior and perimeter of the building is mixed when returned to the VAV </w:t>
      </w:r>
      <w:r w:rsidR="00B54515">
        <w:rPr>
          <w:b/>
          <w:bCs/>
          <w:sz w:val="24"/>
          <w:szCs w:val="24"/>
        </w:rPr>
        <w:t xml:space="preserve">fan </w:t>
      </w:r>
      <w:r>
        <w:rPr>
          <w:b/>
          <w:bCs/>
          <w:sz w:val="24"/>
          <w:szCs w:val="24"/>
        </w:rPr>
        <w:t>inlet</w:t>
      </w:r>
      <w:r w:rsidR="008F2514">
        <w:rPr>
          <w:b/>
          <w:bCs/>
          <w:sz w:val="24"/>
          <w:szCs w:val="24"/>
        </w:rPr>
        <w:t>s</w:t>
      </w:r>
      <w:r>
        <w:rPr>
          <w:b/>
          <w:bCs/>
          <w:sz w:val="24"/>
          <w:szCs w:val="24"/>
        </w:rPr>
        <w:t>.  The interior of the building always require</w:t>
      </w:r>
      <w:r w:rsidR="0037546B">
        <w:rPr>
          <w:b/>
          <w:bCs/>
          <w:sz w:val="24"/>
          <w:szCs w:val="24"/>
        </w:rPr>
        <w:t>s</w:t>
      </w:r>
      <w:r>
        <w:rPr>
          <w:b/>
          <w:bCs/>
          <w:sz w:val="24"/>
          <w:szCs w:val="24"/>
        </w:rPr>
        <w:t xml:space="preserve"> cooling. The perimeter of the building will require heating during cold weather and cooling during warm weather. During cold weather one or more walls may require heating with one or more of the other walls requiring cooling due to solar. This condition is covered in detail belo</w:t>
      </w:r>
      <w:r w:rsidR="0018253C">
        <w:rPr>
          <w:b/>
          <w:bCs/>
          <w:sz w:val="24"/>
          <w:szCs w:val="24"/>
        </w:rPr>
        <w:t>w</w:t>
      </w:r>
      <w:r w:rsidR="00D4394C">
        <w:rPr>
          <w:b/>
          <w:bCs/>
          <w:sz w:val="24"/>
          <w:szCs w:val="24"/>
        </w:rPr>
        <w:t xml:space="preserve"> under wall loads</w:t>
      </w:r>
      <w:r w:rsidR="0018253C">
        <w:rPr>
          <w:b/>
          <w:bCs/>
          <w:sz w:val="24"/>
          <w:szCs w:val="24"/>
        </w:rPr>
        <w:t>.</w:t>
      </w:r>
    </w:p>
    <w:p w14:paraId="72356213" w14:textId="77777777" w:rsidR="00234850" w:rsidRDefault="00822EA3" w:rsidP="00234850">
      <w:pPr>
        <w:spacing w:after="0"/>
        <w:rPr>
          <w:b/>
          <w:bCs/>
          <w:sz w:val="24"/>
          <w:szCs w:val="24"/>
        </w:rPr>
      </w:pPr>
      <w:r w:rsidRPr="00822EA3">
        <w:rPr>
          <w:b/>
          <w:bCs/>
          <w:color w:val="4EA72E" w:themeColor="accent6"/>
          <w:sz w:val="44"/>
          <w:szCs w:val="44"/>
        </w:rPr>
        <w:t xml:space="preserve">Building </w:t>
      </w:r>
      <w:r w:rsidR="00257032" w:rsidRPr="00822EA3">
        <w:rPr>
          <w:b/>
          <w:bCs/>
          <w:color w:val="4EA72E" w:themeColor="accent6"/>
          <w:sz w:val="44"/>
          <w:szCs w:val="44"/>
        </w:rPr>
        <w:t xml:space="preserve">Required to </w:t>
      </w:r>
      <w:r w:rsidRPr="00822EA3">
        <w:rPr>
          <w:b/>
          <w:bCs/>
          <w:color w:val="4EA72E" w:themeColor="accent6"/>
          <w:sz w:val="44"/>
          <w:szCs w:val="44"/>
        </w:rPr>
        <w:t>B</w:t>
      </w:r>
      <w:r w:rsidR="00257032" w:rsidRPr="00822EA3">
        <w:rPr>
          <w:b/>
          <w:bCs/>
          <w:color w:val="4EA72E" w:themeColor="accent6"/>
          <w:sz w:val="44"/>
          <w:szCs w:val="44"/>
        </w:rPr>
        <w:t>alance</w:t>
      </w:r>
      <w:r w:rsidRPr="00822EA3">
        <w:rPr>
          <w:b/>
          <w:bCs/>
          <w:color w:val="4EA72E" w:themeColor="accent6"/>
          <w:sz w:val="44"/>
          <w:szCs w:val="44"/>
        </w:rPr>
        <w:t xml:space="preserve"> Load</w:t>
      </w:r>
    </w:p>
    <w:p w14:paraId="155899E5" w14:textId="47D16168" w:rsidR="00054980" w:rsidRPr="008D6DFA" w:rsidRDefault="00AD1E69" w:rsidP="00234850">
      <w:pPr>
        <w:spacing w:after="0"/>
        <w:rPr>
          <w:b/>
          <w:bCs/>
          <w:sz w:val="24"/>
          <w:szCs w:val="24"/>
        </w:rPr>
      </w:pPr>
      <w:r>
        <w:rPr>
          <w:b/>
          <w:bCs/>
          <w:sz w:val="24"/>
          <w:szCs w:val="24"/>
        </w:rPr>
        <w:t>T</w:t>
      </w:r>
      <w:r w:rsidR="00AE1BA7" w:rsidRPr="00942798">
        <w:rPr>
          <w:b/>
          <w:bCs/>
          <w:sz w:val="24"/>
          <w:szCs w:val="24"/>
        </w:rPr>
        <w:t>wo-meter</w:t>
      </w:r>
      <w:r w:rsidR="00942798" w:rsidRPr="00942798">
        <w:rPr>
          <w:b/>
          <w:bCs/>
          <w:sz w:val="24"/>
          <w:szCs w:val="24"/>
        </w:rPr>
        <w:t xml:space="preserve"> readings</w:t>
      </w:r>
      <w:r w:rsidR="00942798">
        <w:rPr>
          <w:b/>
          <w:bCs/>
          <w:sz w:val="24"/>
          <w:szCs w:val="24"/>
        </w:rPr>
        <w:t xml:space="preserve"> are</w:t>
      </w:r>
      <w:r w:rsidR="00547F9E">
        <w:rPr>
          <w:b/>
          <w:bCs/>
          <w:sz w:val="24"/>
          <w:szCs w:val="24"/>
        </w:rPr>
        <w:t xml:space="preserve"> </w:t>
      </w:r>
      <w:r w:rsidR="00877C6C">
        <w:rPr>
          <w:b/>
          <w:bCs/>
          <w:sz w:val="24"/>
          <w:szCs w:val="24"/>
        </w:rPr>
        <w:t xml:space="preserve">convenient if not </w:t>
      </w:r>
      <w:r w:rsidR="00547F9E">
        <w:rPr>
          <w:b/>
          <w:bCs/>
          <w:sz w:val="24"/>
          <w:szCs w:val="24"/>
        </w:rPr>
        <w:t>necessary</w:t>
      </w:r>
      <w:r w:rsidR="00877C6C">
        <w:rPr>
          <w:b/>
          <w:bCs/>
          <w:sz w:val="24"/>
          <w:szCs w:val="24"/>
        </w:rPr>
        <w:t xml:space="preserve"> data required for </w:t>
      </w:r>
      <w:r w:rsidR="00FD47E2">
        <w:rPr>
          <w:b/>
          <w:bCs/>
          <w:sz w:val="24"/>
          <w:szCs w:val="24"/>
        </w:rPr>
        <w:t>a</w:t>
      </w:r>
      <w:r w:rsidR="00877C6C">
        <w:rPr>
          <w:b/>
          <w:bCs/>
          <w:sz w:val="24"/>
          <w:szCs w:val="24"/>
        </w:rPr>
        <w:t xml:space="preserve"> </w:t>
      </w:r>
      <w:r w:rsidR="00F032A3">
        <w:rPr>
          <w:b/>
          <w:bCs/>
          <w:sz w:val="24"/>
          <w:szCs w:val="24"/>
        </w:rPr>
        <w:t>(SEE) Model analysis of a</w:t>
      </w:r>
      <w:r w:rsidR="00D4394C">
        <w:rPr>
          <w:b/>
          <w:bCs/>
          <w:sz w:val="24"/>
          <w:szCs w:val="24"/>
        </w:rPr>
        <w:t>n existing</w:t>
      </w:r>
      <w:r w:rsidR="00F032A3">
        <w:rPr>
          <w:b/>
          <w:bCs/>
          <w:sz w:val="24"/>
          <w:szCs w:val="24"/>
        </w:rPr>
        <w:t xml:space="preserve"> building</w:t>
      </w:r>
      <w:r w:rsidR="00D93585">
        <w:rPr>
          <w:b/>
          <w:bCs/>
          <w:sz w:val="24"/>
          <w:szCs w:val="24"/>
        </w:rPr>
        <w:t>.</w:t>
      </w:r>
      <w:r w:rsidR="00F032A3">
        <w:rPr>
          <w:b/>
          <w:bCs/>
          <w:sz w:val="24"/>
          <w:szCs w:val="24"/>
        </w:rPr>
        <w:t xml:space="preserve"> </w:t>
      </w:r>
      <w:r w:rsidR="00547F9E">
        <w:rPr>
          <w:b/>
          <w:bCs/>
          <w:sz w:val="24"/>
          <w:szCs w:val="24"/>
        </w:rPr>
        <w:t xml:space="preserve"> </w:t>
      </w:r>
      <w:r w:rsidR="00942798" w:rsidRPr="00942798">
        <w:rPr>
          <w:b/>
          <w:bCs/>
          <w:sz w:val="24"/>
          <w:szCs w:val="24"/>
        </w:rPr>
        <w:t xml:space="preserve"> </w:t>
      </w:r>
    </w:p>
    <w:p w14:paraId="031496AD" w14:textId="0EE426F0" w:rsidR="00054980" w:rsidRDefault="001D44A4" w:rsidP="00054980">
      <w:pPr>
        <w:spacing w:after="0"/>
        <w:rPr>
          <w:b/>
          <w:bCs/>
          <w:sz w:val="24"/>
          <w:szCs w:val="24"/>
        </w:rPr>
      </w:pPr>
      <w:r w:rsidRPr="00F669E6">
        <w:rPr>
          <w:noProof/>
        </w:rPr>
        <w:drawing>
          <wp:inline distT="0" distB="0" distL="0" distR="0" wp14:anchorId="291FDBE8" wp14:editId="46440F26">
            <wp:extent cx="2933817" cy="2779009"/>
            <wp:effectExtent l="0" t="0" r="0" b="2540"/>
            <wp:docPr id="12980739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942741" cy="2787462"/>
                    </a:xfrm>
                    <a:prstGeom prst="rect">
                      <a:avLst/>
                    </a:prstGeom>
                    <a:noFill/>
                    <a:ln>
                      <a:noFill/>
                    </a:ln>
                  </pic:spPr>
                </pic:pic>
              </a:graphicData>
            </a:graphic>
          </wp:inline>
        </w:drawing>
      </w:r>
      <w:r w:rsidR="00054980" w:rsidRPr="00FD218F">
        <w:rPr>
          <w:b/>
          <w:bCs/>
          <w:sz w:val="24"/>
          <w:szCs w:val="24"/>
        </w:rPr>
        <w:t xml:space="preserve"> </w:t>
      </w:r>
      <w:r w:rsidR="00F05769" w:rsidRPr="00F05769">
        <w:rPr>
          <w:noProof/>
        </w:rPr>
        <w:drawing>
          <wp:inline distT="0" distB="0" distL="0" distR="0" wp14:anchorId="2FABFE52" wp14:editId="03176CAA">
            <wp:extent cx="3154680" cy="2926080"/>
            <wp:effectExtent l="0" t="0" r="7620" b="7620"/>
            <wp:docPr id="9506635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154680" cy="2926080"/>
                    </a:xfrm>
                    <a:prstGeom prst="rect">
                      <a:avLst/>
                    </a:prstGeom>
                    <a:noFill/>
                    <a:ln>
                      <a:noFill/>
                    </a:ln>
                  </pic:spPr>
                </pic:pic>
              </a:graphicData>
            </a:graphic>
          </wp:inline>
        </w:drawing>
      </w:r>
    </w:p>
    <w:p w14:paraId="47E50BF7" w14:textId="50A16B53" w:rsidR="00054980" w:rsidRDefault="00054980" w:rsidP="00054980">
      <w:pPr>
        <w:spacing w:after="0"/>
        <w:rPr>
          <w:b/>
          <w:bCs/>
          <w:sz w:val="24"/>
          <w:szCs w:val="24"/>
        </w:rPr>
      </w:pPr>
      <w:r w:rsidRPr="00E269F8">
        <w:rPr>
          <w:b/>
          <w:bCs/>
          <w:color w:val="4EA72E" w:themeColor="accent6"/>
          <w:sz w:val="24"/>
          <w:szCs w:val="24"/>
        </w:rPr>
        <w:t xml:space="preserve">Figure </w:t>
      </w:r>
      <w:r w:rsidR="0046553E">
        <w:rPr>
          <w:b/>
          <w:bCs/>
          <w:color w:val="4EA72E" w:themeColor="accent6"/>
          <w:sz w:val="24"/>
          <w:szCs w:val="24"/>
        </w:rPr>
        <w:t>1</w:t>
      </w:r>
      <w:r w:rsidRPr="00E269F8">
        <w:rPr>
          <w:b/>
          <w:bCs/>
          <w:color w:val="4EA72E" w:themeColor="accent6"/>
          <w:sz w:val="24"/>
          <w:szCs w:val="24"/>
        </w:rPr>
        <w:t xml:space="preserve">: Summer </w:t>
      </w:r>
      <w:r>
        <w:rPr>
          <w:b/>
          <w:bCs/>
          <w:color w:val="4EA72E" w:themeColor="accent6"/>
          <w:sz w:val="24"/>
          <w:szCs w:val="24"/>
        </w:rPr>
        <w:t>energy balance</w:t>
      </w:r>
      <w:r w:rsidRPr="00E269F8">
        <w:rPr>
          <w:b/>
          <w:bCs/>
          <w:color w:val="4EA72E" w:themeColor="accent6"/>
          <w:sz w:val="24"/>
          <w:szCs w:val="24"/>
        </w:rPr>
        <w:t>.</w:t>
      </w:r>
      <w:r w:rsidRPr="008E5710">
        <w:rPr>
          <w:b/>
          <w:bCs/>
          <w:sz w:val="24"/>
          <w:szCs w:val="24"/>
        </w:rPr>
        <w:t xml:space="preserve"> </w:t>
      </w:r>
    </w:p>
    <w:p w14:paraId="6843A9BF" w14:textId="16593AC8" w:rsidR="004D4E1D" w:rsidRPr="00CE7F3A" w:rsidRDefault="001D44A4" w:rsidP="004D4E1D">
      <w:pPr>
        <w:spacing w:after="0"/>
        <w:rPr>
          <w:b/>
          <w:bCs/>
          <w:sz w:val="24"/>
          <w:szCs w:val="24"/>
        </w:rPr>
      </w:pPr>
      <w:r w:rsidRPr="005E2B69">
        <w:rPr>
          <w:b/>
          <w:bCs/>
          <w:color w:val="4EA72E" w:themeColor="accent6"/>
          <w:sz w:val="24"/>
          <w:szCs w:val="24"/>
        </w:rPr>
        <w:t>Figure 1, 2, 3, &amp; 4</w:t>
      </w:r>
      <w:r>
        <w:rPr>
          <w:b/>
          <w:bCs/>
          <w:sz w:val="24"/>
          <w:szCs w:val="24"/>
        </w:rPr>
        <w:t xml:space="preserve">, </w:t>
      </w:r>
      <w:r w:rsidR="00B27CAC">
        <w:rPr>
          <w:b/>
          <w:bCs/>
          <w:sz w:val="24"/>
          <w:szCs w:val="24"/>
        </w:rPr>
        <w:t>define the meter readings</w:t>
      </w:r>
      <w:r w:rsidR="00EA7E3A">
        <w:rPr>
          <w:b/>
          <w:bCs/>
          <w:sz w:val="24"/>
          <w:szCs w:val="24"/>
        </w:rPr>
        <w:t xml:space="preserve"> required to balance loads</w:t>
      </w:r>
      <w:r w:rsidR="00B27CAC">
        <w:rPr>
          <w:b/>
          <w:bCs/>
          <w:sz w:val="24"/>
          <w:szCs w:val="24"/>
        </w:rPr>
        <w:t xml:space="preserve"> for the four seasons </w:t>
      </w:r>
      <w:r w:rsidR="007B5787">
        <w:rPr>
          <w:b/>
          <w:bCs/>
          <w:sz w:val="24"/>
          <w:szCs w:val="24"/>
        </w:rPr>
        <w:t xml:space="preserve">and temperatures defined by the </w:t>
      </w:r>
      <w:r w:rsidR="005E2B69">
        <w:rPr>
          <w:b/>
          <w:bCs/>
          <w:sz w:val="24"/>
          <w:szCs w:val="24"/>
        </w:rPr>
        <w:t xml:space="preserve">weather charts of </w:t>
      </w:r>
      <w:r w:rsidR="00D27C35" w:rsidRPr="00E9575D">
        <w:rPr>
          <w:b/>
          <w:bCs/>
          <w:color w:val="4EA72E" w:themeColor="accent6"/>
          <w:sz w:val="24"/>
          <w:szCs w:val="24"/>
        </w:rPr>
        <w:t>Executive Summary</w:t>
      </w:r>
      <w:r w:rsidR="005E2B69">
        <w:rPr>
          <w:b/>
          <w:bCs/>
          <w:sz w:val="24"/>
          <w:szCs w:val="24"/>
        </w:rPr>
        <w:t>.</w:t>
      </w:r>
      <w:r w:rsidR="00754228">
        <w:rPr>
          <w:b/>
          <w:bCs/>
          <w:sz w:val="24"/>
          <w:szCs w:val="24"/>
        </w:rPr>
        <w:t xml:space="preserve"> The </w:t>
      </w:r>
      <w:r w:rsidR="00A65351">
        <w:rPr>
          <w:b/>
          <w:bCs/>
          <w:sz w:val="24"/>
          <w:szCs w:val="24"/>
        </w:rPr>
        <w:t>required</w:t>
      </w:r>
      <w:r w:rsidR="00754228">
        <w:rPr>
          <w:b/>
          <w:bCs/>
          <w:sz w:val="24"/>
          <w:szCs w:val="24"/>
        </w:rPr>
        <w:t xml:space="preserve"> balance load</w:t>
      </w:r>
      <w:r w:rsidR="008F5EEC">
        <w:rPr>
          <w:b/>
          <w:bCs/>
          <w:sz w:val="24"/>
          <w:szCs w:val="24"/>
        </w:rPr>
        <w:t xml:space="preserve"> </w:t>
      </w:r>
      <w:r w:rsidR="00732AEC">
        <w:rPr>
          <w:b/>
          <w:bCs/>
          <w:sz w:val="24"/>
          <w:szCs w:val="24"/>
        </w:rPr>
        <w:t>defines</w:t>
      </w:r>
      <w:r w:rsidR="008F5EEC">
        <w:rPr>
          <w:b/>
          <w:bCs/>
          <w:sz w:val="24"/>
          <w:szCs w:val="24"/>
        </w:rPr>
        <w:t xml:space="preserve"> the task for the (SEE) Model, </w:t>
      </w:r>
      <w:r w:rsidR="008E1021">
        <w:rPr>
          <w:b/>
          <w:bCs/>
          <w:sz w:val="24"/>
          <w:szCs w:val="24"/>
        </w:rPr>
        <w:t>defines</w:t>
      </w:r>
      <w:r w:rsidR="008F5EEC">
        <w:rPr>
          <w:b/>
          <w:bCs/>
          <w:sz w:val="24"/>
          <w:szCs w:val="24"/>
        </w:rPr>
        <w:t xml:space="preserve"> the loads that sum to the </w:t>
      </w:r>
      <w:r w:rsidR="00F226AC">
        <w:rPr>
          <w:b/>
          <w:bCs/>
          <w:sz w:val="24"/>
          <w:szCs w:val="24"/>
        </w:rPr>
        <w:t xml:space="preserve">required to balance load. </w:t>
      </w:r>
      <w:r w:rsidR="0082539A">
        <w:rPr>
          <w:b/>
          <w:bCs/>
          <w:sz w:val="24"/>
          <w:szCs w:val="24"/>
        </w:rPr>
        <w:t xml:space="preserve">As previously </w:t>
      </w:r>
      <w:r w:rsidR="00B734A9">
        <w:rPr>
          <w:b/>
          <w:bCs/>
          <w:sz w:val="24"/>
          <w:szCs w:val="24"/>
        </w:rPr>
        <w:t>discussed,</w:t>
      </w:r>
      <w:r w:rsidR="0082539A">
        <w:rPr>
          <w:b/>
          <w:bCs/>
          <w:sz w:val="24"/>
          <w:szCs w:val="24"/>
        </w:rPr>
        <w:t xml:space="preserve"> t</w:t>
      </w:r>
      <w:r w:rsidR="00556408">
        <w:rPr>
          <w:b/>
          <w:bCs/>
          <w:sz w:val="24"/>
          <w:szCs w:val="24"/>
        </w:rPr>
        <w:t>he model kW value is modi</w:t>
      </w:r>
      <w:r w:rsidR="0085215A">
        <w:rPr>
          <w:b/>
          <w:bCs/>
          <w:sz w:val="24"/>
          <w:szCs w:val="24"/>
        </w:rPr>
        <w:t xml:space="preserve">fied to subtract any </w:t>
      </w:r>
      <w:r w:rsidR="00F63BCC">
        <w:rPr>
          <w:b/>
          <w:bCs/>
          <w:sz w:val="24"/>
          <w:szCs w:val="24"/>
        </w:rPr>
        <w:t>kW</w:t>
      </w:r>
      <w:r w:rsidR="002055D1">
        <w:rPr>
          <w:b/>
          <w:bCs/>
          <w:sz w:val="24"/>
          <w:szCs w:val="24"/>
        </w:rPr>
        <w:t xml:space="preserve"> </w:t>
      </w:r>
      <w:r w:rsidR="0085215A">
        <w:rPr>
          <w:b/>
          <w:bCs/>
          <w:sz w:val="24"/>
          <w:szCs w:val="24"/>
        </w:rPr>
        <w:t>loads that do not contribute to plant load</w:t>
      </w:r>
      <w:r w:rsidR="00F25895">
        <w:rPr>
          <w:b/>
          <w:bCs/>
          <w:sz w:val="24"/>
          <w:szCs w:val="24"/>
        </w:rPr>
        <w:t>, for</w:t>
      </w:r>
      <w:r w:rsidR="00AF2695">
        <w:rPr>
          <w:b/>
          <w:bCs/>
          <w:sz w:val="24"/>
          <w:szCs w:val="24"/>
        </w:rPr>
        <w:t xml:space="preserve"> </w:t>
      </w:r>
      <w:r w:rsidR="00F25895">
        <w:rPr>
          <w:b/>
          <w:bCs/>
          <w:sz w:val="24"/>
          <w:szCs w:val="24"/>
        </w:rPr>
        <w:t xml:space="preserve">example parking lot lights. </w:t>
      </w:r>
      <w:r w:rsidR="0018253C">
        <w:rPr>
          <w:b/>
          <w:bCs/>
          <w:sz w:val="24"/>
          <w:szCs w:val="24"/>
        </w:rPr>
        <w:t>Also,</w:t>
      </w:r>
      <w:r w:rsidR="00AF2695">
        <w:rPr>
          <w:b/>
          <w:bCs/>
          <w:sz w:val="24"/>
          <w:szCs w:val="24"/>
        </w:rPr>
        <w:t xml:space="preserve"> the Model is constructed such that the kW </w:t>
      </w:r>
      <w:r w:rsidR="001B1999">
        <w:rPr>
          <w:b/>
          <w:bCs/>
          <w:sz w:val="24"/>
          <w:szCs w:val="24"/>
        </w:rPr>
        <w:t xml:space="preserve">to </w:t>
      </w:r>
      <w:r w:rsidR="003A2D1E">
        <w:rPr>
          <w:b/>
          <w:bCs/>
          <w:sz w:val="24"/>
          <w:szCs w:val="24"/>
        </w:rPr>
        <w:t>pre</w:t>
      </w:r>
      <w:r w:rsidR="001B1999">
        <w:rPr>
          <w:b/>
          <w:bCs/>
          <w:sz w:val="24"/>
          <w:szCs w:val="24"/>
        </w:rPr>
        <w:t xml:space="preserve">heat fresh air is not directly </w:t>
      </w:r>
      <w:r w:rsidR="0018253C">
        <w:rPr>
          <w:b/>
          <w:bCs/>
          <w:sz w:val="24"/>
          <w:szCs w:val="24"/>
        </w:rPr>
        <w:t xml:space="preserve">input </w:t>
      </w:r>
      <w:r w:rsidR="001B1999">
        <w:rPr>
          <w:b/>
          <w:bCs/>
          <w:sz w:val="24"/>
          <w:szCs w:val="24"/>
        </w:rPr>
        <w:t xml:space="preserve">to the building but rather the </w:t>
      </w:r>
      <w:r w:rsidR="00BC7802">
        <w:rPr>
          <w:b/>
          <w:bCs/>
          <w:sz w:val="24"/>
          <w:szCs w:val="24"/>
        </w:rPr>
        <w:t xml:space="preserve">temperatures of fresh air </w:t>
      </w:r>
      <w:r w:rsidR="00AE24ED">
        <w:rPr>
          <w:b/>
          <w:bCs/>
          <w:sz w:val="24"/>
          <w:szCs w:val="24"/>
        </w:rPr>
        <w:t>because of</w:t>
      </w:r>
      <w:r w:rsidR="00187739">
        <w:rPr>
          <w:b/>
          <w:bCs/>
          <w:sz w:val="24"/>
          <w:szCs w:val="24"/>
        </w:rPr>
        <w:t xml:space="preserve"> </w:t>
      </w:r>
      <w:r w:rsidR="009F7C99">
        <w:rPr>
          <w:b/>
          <w:bCs/>
          <w:sz w:val="24"/>
          <w:szCs w:val="24"/>
        </w:rPr>
        <w:t xml:space="preserve">fresh air </w:t>
      </w:r>
      <w:r w:rsidR="00CE7F3A">
        <w:rPr>
          <w:b/>
          <w:bCs/>
          <w:sz w:val="24"/>
          <w:szCs w:val="24"/>
        </w:rPr>
        <w:t>p</w:t>
      </w:r>
      <w:r w:rsidR="009F7C99">
        <w:rPr>
          <w:b/>
          <w:bCs/>
          <w:sz w:val="24"/>
          <w:szCs w:val="24"/>
        </w:rPr>
        <w:t>re</w:t>
      </w:r>
      <w:r w:rsidR="00187739">
        <w:rPr>
          <w:b/>
          <w:bCs/>
          <w:sz w:val="24"/>
          <w:szCs w:val="24"/>
        </w:rPr>
        <w:t>heat</w:t>
      </w:r>
      <w:r w:rsidR="009F7C99">
        <w:rPr>
          <w:b/>
          <w:bCs/>
          <w:sz w:val="24"/>
          <w:szCs w:val="24"/>
        </w:rPr>
        <w:t>.</w:t>
      </w:r>
      <w:r w:rsidR="00BC7802">
        <w:rPr>
          <w:b/>
          <w:bCs/>
          <w:sz w:val="24"/>
          <w:szCs w:val="24"/>
        </w:rPr>
        <w:t xml:space="preserve"> </w:t>
      </w:r>
      <w:r w:rsidR="006A3C98">
        <w:rPr>
          <w:b/>
          <w:bCs/>
          <w:sz w:val="24"/>
          <w:szCs w:val="24"/>
        </w:rPr>
        <w:t>The fresh air heat is input to the model not as a kW value but the effect on the fresh air temperatures.</w:t>
      </w:r>
      <w:r w:rsidR="00351532">
        <w:rPr>
          <w:b/>
          <w:bCs/>
          <w:sz w:val="24"/>
          <w:szCs w:val="24"/>
        </w:rPr>
        <w:t xml:space="preserve"> </w:t>
      </w:r>
      <w:r w:rsidR="00017085">
        <w:rPr>
          <w:b/>
          <w:bCs/>
          <w:sz w:val="24"/>
          <w:szCs w:val="24"/>
        </w:rPr>
        <w:t>Therefore,</w:t>
      </w:r>
      <w:r w:rsidR="00B43C22">
        <w:rPr>
          <w:b/>
          <w:bCs/>
          <w:sz w:val="24"/>
          <w:szCs w:val="24"/>
        </w:rPr>
        <w:t xml:space="preserve"> the fresh air heat must be subtracted from the </w:t>
      </w:r>
      <w:r w:rsidR="000A02BE">
        <w:rPr>
          <w:b/>
          <w:bCs/>
          <w:sz w:val="24"/>
          <w:szCs w:val="24"/>
        </w:rPr>
        <w:t xml:space="preserve">balance </w:t>
      </w:r>
      <w:r w:rsidR="00992DD2">
        <w:rPr>
          <w:b/>
          <w:bCs/>
          <w:sz w:val="24"/>
          <w:szCs w:val="24"/>
        </w:rPr>
        <w:t xml:space="preserve">model </w:t>
      </w:r>
      <w:r w:rsidR="002E2158">
        <w:rPr>
          <w:b/>
          <w:bCs/>
          <w:sz w:val="24"/>
          <w:szCs w:val="24"/>
        </w:rPr>
        <w:t>kW,</w:t>
      </w:r>
      <w:r w:rsidR="00992DD2">
        <w:rPr>
          <w:b/>
          <w:bCs/>
          <w:sz w:val="24"/>
          <w:szCs w:val="24"/>
        </w:rPr>
        <w:t xml:space="preserve"> but the fresh air kW is summed as part of the building total</w:t>
      </w:r>
      <w:r w:rsidR="00D93585">
        <w:rPr>
          <w:b/>
          <w:bCs/>
          <w:sz w:val="24"/>
          <w:szCs w:val="24"/>
        </w:rPr>
        <w:t xml:space="preserve"> kW demand.</w:t>
      </w:r>
      <w:r w:rsidR="00531495">
        <w:rPr>
          <w:b/>
          <w:bCs/>
          <w:sz w:val="24"/>
          <w:szCs w:val="24"/>
        </w:rPr>
        <w:t xml:space="preserve"> </w:t>
      </w:r>
      <w:bookmarkStart w:id="9" w:name="_Hlk185239388"/>
    </w:p>
    <w:p w14:paraId="06D3EFD6" w14:textId="77777777" w:rsidR="004D4E1D" w:rsidRDefault="004D4E1D" w:rsidP="004D4E1D">
      <w:pPr>
        <w:spacing w:after="0"/>
        <w:rPr>
          <w:b/>
          <w:bCs/>
          <w:sz w:val="24"/>
          <w:szCs w:val="24"/>
        </w:rPr>
      </w:pPr>
      <w:r w:rsidRPr="00366E41">
        <w:rPr>
          <w:noProof/>
        </w:rPr>
        <w:lastRenderedPageBreak/>
        <w:drawing>
          <wp:inline distT="0" distB="0" distL="0" distR="0" wp14:anchorId="47280EB8" wp14:editId="66C98262">
            <wp:extent cx="2935224" cy="2706624"/>
            <wp:effectExtent l="0" t="0" r="0" b="0"/>
            <wp:docPr id="16948781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935224" cy="2706624"/>
                    </a:xfrm>
                    <a:prstGeom prst="rect">
                      <a:avLst/>
                    </a:prstGeom>
                    <a:noFill/>
                    <a:ln>
                      <a:noFill/>
                    </a:ln>
                  </pic:spPr>
                </pic:pic>
              </a:graphicData>
            </a:graphic>
          </wp:inline>
        </w:drawing>
      </w:r>
      <w:r w:rsidRPr="0012222A">
        <w:rPr>
          <w:noProof/>
        </w:rPr>
        <w:drawing>
          <wp:inline distT="0" distB="0" distL="0" distR="0" wp14:anchorId="5B9BC5C3" wp14:editId="01FEB3B8">
            <wp:extent cx="2925445" cy="2703731"/>
            <wp:effectExtent l="0" t="0" r="8255" b="1905"/>
            <wp:docPr id="19126330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941433" cy="2718507"/>
                    </a:xfrm>
                    <a:prstGeom prst="rect">
                      <a:avLst/>
                    </a:prstGeom>
                    <a:noFill/>
                    <a:ln>
                      <a:noFill/>
                    </a:ln>
                  </pic:spPr>
                </pic:pic>
              </a:graphicData>
            </a:graphic>
          </wp:inline>
        </w:drawing>
      </w:r>
    </w:p>
    <w:p w14:paraId="3B944A39" w14:textId="058D1691" w:rsidR="006B7924" w:rsidRDefault="004D4E1D" w:rsidP="00AE24ED">
      <w:pPr>
        <w:spacing w:after="0"/>
        <w:rPr>
          <w:b/>
          <w:bCs/>
          <w:color w:val="4EA72E" w:themeColor="accent6"/>
          <w:sz w:val="24"/>
          <w:szCs w:val="24"/>
        </w:rPr>
      </w:pPr>
      <w:r w:rsidRPr="00887864">
        <w:rPr>
          <w:b/>
          <w:bCs/>
          <w:color w:val="4EA72E" w:themeColor="accent6"/>
          <w:sz w:val="24"/>
          <w:szCs w:val="24"/>
        </w:rPr>
        <w:t xml:space="preserve">Figure </w:t>
      </w:r>
      <w:r w:rsidR="0046553E">
        <w:rPr>
          <w:b/>
          <w:bCs/>
          <w:color w:val="4EA72E" w:themeColor="accent6"/>
          <w:sz w:val="24"/>
          <w:szCs w:val="24"/>
        </w:rPr>
        <w:t>2</w:t>
      </w:r>
      <w:r w:rsidRPr="00887864">
        <w:rPr>
          <w:b/>
          <w:bCs/>
          <w:color w:val="4EA72E" w:themeColor="accent6"/>
          <w:sz w:val="24"/>
          <w:szCs w:val="24"/>
        </w:rPr>
        <w:t xml:space="preserve">: Fall </w:t>
      </w:r>
      <w:r>
        <w:rPr>
          <w:b/>
          <w:bCs/>
          <w:color w:val="4EA72E" w:themeColor="accent6"/>
          <w:sz w:val="24"/>
          <w:szCs w:val="24"/>
        </w:rPr>
        <w:t xml:space="preserve">weather </w:t>
      </w:r>
      <w:r w:rsidRPr="00887864">
        <w:rPr>
          <w:b/>
          <w:bCs/>
          <w:color w:val="4EA72E" w:themeColor="accent6"/>
          <w:sz w:val="24"/>
          <w:szCs w:val="24"/>
        </w:rPr>
        <w:t>Energy Balance</w:t>
      </w:r>
    </w:p>
    <w:bookmarkEnd w:id="9"/>
    <w:p w14:paraId="7C91D359" w14:textId="71D2C685" w:rsidR="00AE24ED" w:rsidRPr="0060478B" w:rsidRDefault="00AE24ED" w:rsidP="00AE24ED">
      <w:pPr>
        <w:spacing w:after="0"/>
        <w:rPr>
          <w:b/>
          <w:bCs/>
          <w:color w:val="4EA72E" w:themeColor="accent6"/>
          <w:sz w:val="36"/>
          <w:szCs w:val="36"/>
        </w:rPr>
      </w:pPr>
      <w:r>
        <w:rPr>
          <w:b/>
          <w:bCs/>
          <w:color w:val="4EA72E" w:themeColor="accent6"/>
          <w:sz w:val="24"/>
          <w:szCs w:val="24"/>
        </w:rPr>
        <w:t>Figure 2</w:t>
      </w:r>
      <w:r w:rsidR="00741FE7">
        <w:rPr>
          <w:b/>
          <w:bCs/>
          <w:color w:val="4EA72E" w:themeColor="accent6"/>
          <w:sz w:val="24"/>
          <w:szCs w:val="24"/>
        </w:rPr>
        <w:t xml:space="preserve"> </w:t>
      </w:r>
      <w:r w:rsidR="00744888">
        <w:rPr>
          <w:b/>
          <w:bCs/>
          <w:sz w:val="24"/>
          <w:szCs w:val="24"/>
        </w:rPr>
        <w:t>left chart s</w:t>
      </w:r>
      <w:r w:rsidR="00741FE7" w:rsidRPr="00D56F75">
        <w:rPr>
          <w:b/>
          <w:bCs/>
          <w:sz w:val="24"/>
          <w:szCs w:val="24"/>
        </w:rPr>
        <w:t>hows fresh air heat occurs during</w:t>
      </w:r>
      <w:r w:rsidR="004B4F9A" w:rsidRPr="00D56F75">
        <w:rPr>
          <w:b/>
          <w:bCs/>
          <w:sz w:val="24"/>
          <w:szCs w:val="24"/>
        </w:rPr>
        <w:t xml:space="preserve"> the morning up to noon</w:t>
      </w:r>
      <w:r w:rsidR="001E3FFF" w:rsidRPr="00D56F75">
        <w:rPr>
          <w:b/>
          <w:bCs/>
          <w:sz w:val="24"/>
          <w:szCs w:val="24"/>
        </w:rPr>
        <w:t xml:space="preserve"> and then again at 10PM. </w:t>
      </w:r>
      <w:r w:rsidR="00445F55" w:rsidRPr="00D56F75">
        <w:rPr>
          <w:b/>
          <w:bCs/>
          <w:sz w:val="24"/>
          <w:szCs w:val="24"/>
        </w:rPr>
        <w:t xml:space="preserve">The building total kW minus </w:t>
      </w:r>
      <w:r w:rsidR="004F7FA5" w:rsidRPr="00D56F75">
        <w:rPr>
          <w:b/>
          <w:bCs/>
          <w:sz w:val="24"/>
          <w:szCs w:val="24"/>
        </w:rPr>
        <w:t>fresh air kW is the value used to balance the</w:t>
      </w:r>
      <w:r w:rsidR="008206F6">
        <w:rPr>
          <w:b/>
          <w:bCs/>
          <w:sz w:val="24"/>
          <w:szCs w:val="24"/>
        </w:rPr>
        <w:t xml:space="preserve"> </w:t>
      </w:r>
      <w:r w:rsidR="000F31B0">
        <w:rPr>
          <w:b/>
          <w:bCs/>
          <w:sz w:val="24"/>
          <w:szCs w:val="24"/>
        </w:rPr>
        <w:t xml:space="preserve">Model </w:t>
      </w:r>
      <w:r w:rsidR="00D56F75" w:rsidRPr="00D56F75">
        <w:rPr>
          <w:b/>
          <w:bCs/>
          <w:sz w:val="24"/>
          <w:szCs w:val="24"/>
        </w:rPr>
        <w:t xml:space="preserve">building </w:t>
      </w:r>
      <w:r w:rsidR="004F7FA5" w:rsidRPr="00D56F75">
        <w:rPr>
          <w:b/>
          <w:bCs/>
          <w:sz w:val="24"/>
          <w:szCs w:val="24"/>
        </w:rPr>
        <w:t>energy</w:t>
      </w:r>
      <w:r w:rsidR="00440898">
        <w:rPr>
          <w:b/>
          <w:bCs/>
          <w:sz w:val="24"/>
          <w:szCs w:val="24"/>
        </w:rPr>
        <w:t xml:space="preserve">, because that is the kW load seen by the plant load. </w:t>
      </w:r>
    </w:p>
    <w:p w14:paraId="42F03935" w14:textId="77777777" w:rsidR="006B7924" w:rsidRDefault="006B7924" w:rsidP="006B7924">
      <w:pPr>
        <w:spacing w:after="0"/>
        <w:rPr>
          <w:b/>
          <w:bCs/>
          <w:sz w:val="24"/>
          <w:szCs w:val="24"/>
        </w:rPr>
      </w:pPr>
      <w:r w:rsidRPr="00160B0B">
        <w:rPr>
          <w:noProof/>
        </w:rPr>
        <w:drawing>
          <wp:inline distT="0" distB="0" distL="0" distR="0" wp14:anchorId="4650383E" wp14:editId="0E8A7B77">
            <wp:extent cx="2935224" cy="2770632"/>
            <wp:effectExtent l="0" t="0" r="0" b="0"/>
            <wp:docPr id="2470607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935224" cy="2770632"/>
                    </a:xfrm>
                    <a:prstGeom prst="rect">
                      <a:avLst/>
                    </a:prstGeom>
                    <a:noFill/>
                    <a:ln>
                      <a:noFill/>
                    </a:ln>
                  </pic:spPr>
                </pic:pic>
              </a:graphicData>
            </a:graphic>
          </wp:inline>
        </w:drawing>
      </w:r>
      <w:r w:rsidRPr="0094189F">
        <w:rPr>
          <w:noProof/>
        </w:rPr>
        <w:drawing>
          <wp:inline distT="0" distB="0" distL="0" distR="0" wp14:anchorId="71AF4F02" wp14:editId="6D76E434">
            <wp:extent cx="2925172" cy="2777772"/>
            <wp:effectExtent l="0" t="0" r="8890" b="3810"/>
            <wp:docPr id="60458035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931124" cy="2783424"/>
                    </a:xfrm>
                    <a:prstGeom prst="rect">
                      <a:avLst/>
                    </a:prstGeom>
                    <a:noFill/>
                    <a:ln>
                      <a:noFill/>
                    </a:ln>
                  </pic:spPr>
                </pic:pic>
              </a:graphicData>
            </a:graphic>
          </wp:inline>
        </w:drawing>
      </w:r>
      <w:r w:rsidRPr="00C00CD5">
        <w:rPr>
          <w:b/>
          <w:bCs/>
          <w:sz w:val="24"/>
          <w:szCs w:val="24"/>
        </w:rPr>
        <w:t xml:space="preserve"> </w:t>
      </w:r>
    </w:p>
    <w:p w14:paraId="0E666AEA" w14:textId="1D316B04" w:rsidR="00597E81" w:rsidRDefault="006B7924" w:rsidP="00597E81">
      <w:pPr>
        <w:spacing w:after="0"/>
        <w:rPr>
          <w:b/>
          <w:bCs/>
          <w:color w:val="4EA72E" w:themeColor="accent6"/>
          <w:sz w:val="24"/>
          <w:szCs w:val="24"/>
        </w:rPr>
      </w:pPr>
      <w:r w:rsidRPr="001F358E">
        <w:rPr>
          <w:b/>
          <w:bCs/>
          <w:color w:val="4EA72E" w:themeColor="accent6"/>
          <w:sz w:val="24"/>
          <w:szCs w:val="24"/>
        </w:rPr>
        <w:t xml:space="preserve">Figure </w:t>
      </w:r>
      <w:r w:rsidR="0046553E">
        <w:rPr>
          <w:b/>
          <w:bCs/>
          <w:color w:val="4EA72E" w:themeColor="accent6"/>
          <w:sz w:val="24"/>
          <w:szCs w:val="24"/>
        </w:rPr>
        <w:t>3</w:t>
      </w:r>
      <w:r w:rsidRPr="001F358E">
        <w:rPr>
          <w:b/>
          <w:bCs/>
          <w:color w:val="4EA72E" w:themeColor="accent6"/>
          <w:sz w:val="24"/>
          <w:szCs w:val="24"/>
        </w:rPr>
        <w:t>: Winter weather Energy Balance</w:t>
      </w:r>
    </w:p>
    <w:p w14:paraId="5D3EBD33" w14:textId="654DBD32" w:rsidR="000F31B0" w:rsidRPr="007E7EFF" w:rsidRDefault="000F31B0" w:rsidP="00597E81">
      <w:pPr>
        <w:spacing w:after="0"/>
        <w:rPr>
          <w:b/>
          <w:bCs/>
          <w:color w:val="4EA72E" w:themeColor="accent6"/>
          <w:sz w:val="24"/>
          <w:szCs w:val="24"/>
        </w:rPr>
      </w:pPr>
      <w:r>
        <w:rPr>
          <w:b/>
          <w:bCs/>
          <w:color w:val="4EA72E" w:themeColor="accent6"/>
          <w:sz w:val="24"/>
          <w:szCs w:val="24"/>
        </w:rPr>
        <w:t xml:space="preserve">Figure 3 </w:t>
      </w:r>
      <w:r w:rsidRPr="00E94B92">
        <w:rPr>
          <w:b/>
          <w:bCs/>
          <w:sz w:val="24"/>
          <w:szCs w:val="24"/>
        </w:rPr>
        <w:t>illustrat</w:t>
      </w:r>
      <w:r w:rsidR="0067637D" w:rsidRPr="00E94B92">
        <w:rPr>
          <w:b/>
          <w:bCs/>
          <w:sz w:val="24"/>
          <w:szCs w:val="24"/>
        </w:rPr>
        <w:t xml:space="preserve">es, as expected, the winter weather fresh air heat </w:t>
      </w:r>
      <w:r w:rsidR="00DA622C" w:rsidRPr="00E94B92">
        <w:rPr>
          <w:b/>
          <w:bCs/>
          <w:sz w:val="24"/>
          <w:szCs w:val="24"/>
        </w:rPr>
        <w:t xml:space="preserve">significantly reduces the </w:t>
      </w:r>
      <w:r w:rsidR="006C6A39" w:rsidRPr="00E94B92">
        <w:rPr>
          <w:b/>
          <w:bCs/>
          <w:sz w:val="24"/>
          <w:szCs w:val="24"/>
        </w:rPr>
        <w:t xml:space="preserve">Model kW value that results in </w:t>
      </w:r>
      <w:r w:rsidR="009672AA" w:rsidRPr="00E94B92">
        <w:rPr>
          <w:b/>
          <w:bCs/>
          <w:sz w:val="24"/>
          <w:szCs w:val="24"/>
        </w:rPr>
        <w:t xml:space="preserve">building energy balance. The </w:t>
      </w:r>
      <w:r w:rsidR="00990096" w:rsidRPr="00E94B92">
        <w:rPr>
          <w:b/>
          <w:bCs/>
          <w:sz w:val="24"/>
          <w:szCs w:val="24"/>
        </w:rPr>
        <w:t>energy input to the building is determined by the temperature of the fresh air entering the building</w:t>
      </w:r>
      <w:r w:rsidR="00E94B92" w:rsidRPr="00E94B92">
        <w:rPr>
          <w:b/>
          <w:bCs/>
          <w:sz w:val="24"/>
          <w:szCs w:val="24"/>
        </w:rPr>
        <w:t xml:space="preserve">, discussed in more detail below. </w:t>
      </w:r>
      <w:r w:rsidR="00DA622C" w:rsidRPr="00E94B92">
        <w:rPr>
          <w:b/>
          <w:bCs/>
          <w:sz w:val="24"/>
          <w:szCs w:val="24"/>
        </w:rPr>
        <w:t xml:space="preserve"> </w:t>
      </w:r>
    </w:p>
    <w:p w14:paraId="0A205A7E" w14:textId="5C0AF09E" w:rsidR="00597E81" w:rsidRDefault="00597E81" w:rsidP="00597E81">
      <w:pPr>
        <w:spacing w:after="0"/>
        <w:rPr>
          <w:b/>
          <w:bCs/>
          <w:sz w:val="24"/>
          <w:szCs w:val="24"/>
        </w:rPr>
      </w:pPr>
      <w:r w:rsidRPr="001B3CA0">
        <w:rPr>
          <w:noProof/>
        </w:rPr>
        <w:lastRenderedPageBreak/>
        <w:drawing>
          <wp:inline distT="0" distB="0" distL="0" distR="0" wp14:anchorId="2329E10B" wp14:editId="18AB222A">
            <wp:extent cx="2934949" cy="2988592"/>
            <wp:effectExtent l="0" t="0" r="0" b="2540"/>
            <wp:docPr id="50122758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945066" cy="2998894"/>
                    </a:xfrm>
                    <a:prstGeom prst="rect">
                      <a:avLst/>
                    </a:prstGeom>
                    <a:noFill/>
                    <a:ln>
                      <a:noFill/>
                    </a:ln>
                  </pic:spPr>
                </pic:pic>
              </a:graphicData>
            </a:graphic>
          </wp:inline>
        </w:drawing>
      </w:r>
      <w:r w:rsidRPr="009728DB">
        <w:rPr>
          <w:b/>
          <w:bCs/>
          <w:sz w:val="24"/>
          <w:szCs w:val="24"/>
        </w:rPr>
        <w:t xml:space="preserve"> </w:t>
      </w:r>
      <w:r w:rsidR="00261F0B" w:rsidRPr="00261F0B">
        <w:rPr>
          <w:noProof/>
        </w:rPr>
        <w:drawing>
          <wp:inline distT="0" distB="0" distL="0" distR="0" wp14:anchorId="61990DFB" wp14:editId="214D14E6">
            <wp:extent cx="3154680" cy="2852928"/>
            <wp:effectExtent l="0" t="0" r="7620" b="5080"/>
            <wp:docPr id="12972838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154680" cy="2852928"/>
                    </a:xfrm>
                    <a:prstGeom prst="rect">
                      <a:avLst/>
                    </a:prstGeom>
                    <a:noFill/>
                    <a:ln>
                      <a:noFill/>
                    </a:ln>
                  </pic:spPr>
                </pic:pic>
              </a:graphicData>
            </a:graphic>
          </wp:inline>
        </w:drawing>
      </w:r>
    </w:p>
    <w:p w14:paraId="163C5231" w14:textId="54272227" w:rsidR="00597E81" w:rsidRDefault="00597E81" w:rsidP="00597E81">
      <w:pPr>
        <w:spacing w:after="0"/>
        <w:rPr>
          <w:b/>
          <w:bCs/>
          <w:color w:val="4EA72E" w:themeColor="accent6"/>
          <w:sz w:val="24"/>
          <w:szCs w:val="24"/>
        </w:rPr>
      </w:pPr>
      <w:r w:rsidRPr="00683504">
        <w:rPr>
          <w:b/>
          <w:bCs/>
          <w:color w:val="4EA72E" w:themeColor="accent6"/>
          <w:sz w:val="24"/>
          <w:szCs w:val="24"/>
        </w:rPr>
        <w:t xml:space="preserve">Figure </w:t>
      </w:r>
      <w:r w:rsidR="00FB0E6A">
        <w:rPr>
          <w:b/>
          <w:bCs/>
          <w:color w:val="4EA72E" w:themeColor="accent6"/>
          <w:sz w:val="24"/>
          <w:szCs w:val="24"/>
        </w:rPr>
        <w:t>4</w:t>
      </w:r>
      <w:r>
        <w:rPr>
          <w:b/>
          <w:bCs/>
          <w:color w:val="4EA72E" w:themeColor="accent6"/>
          <w:sz w:val="24"/>
          <w:szCs w:val="24"/>
        </w:rPr>
        <w:t>: Spring weather energy balance</w:t>
      </w:r>
    </w:p>
    <w:p w14:paraId="534FBE77" w14:textId="37C1DA57" w:rsidR="003A364C" w:rsidRDefault="00786822" w:rsidP="00997275">
      <w:pPr>
        <w:spacing w:after="0"/>
        <w:rPr>
          <w:b/>
          <w:bCs/>
          <w:sz w:val="24"/>
          <w:szCs w:val="24"/>
        </w:rPr>
      </w:pPr>
      <w:r>
        <w:rPr>
          <w:b/>
          <w:bCs/>
          <w:color w:val="4EA72E" w:themeColor="accent6"/>
          <w:sz w:val="24"/>
          <w:szCs w:val="24"/>
        </w:rPr>
        <w:t xml:space="preserve">Figure 4 </w:t>
      </w:r>
      <w:r w:rsidRPr="005D36FF">
        <w:rPr>
          <w:b/>
          <w:bCs/>
          <w:sz w:val="24"/>
          <w:szCs w:val="24"/>
        </w:rPr>
        <w:t xml:space="preserve">illustrates that fresh air heating only </w:t>
      </w:r>
      <w:r w:rsidR="005D36FF" w:rsidRPr="005D36FF">
        <w:rPr>
          <w:b/>
          <w:bCs/>
          <w:sz w:val="24"/>
          <w:szCs w:val="24"/>
        </w:rPr>
        <w:t>occurs at 4AM.</w:t>
      </w:r>
    </w:p>
    <w:p w14:paraId="33A1CC1A" w14:textId="58F0B848" w:rsidR="00395630" w:rsidRDefault="008264D4" w:rsidP="00997275">
      <w:pPr>
        <w:spacing w:after="0"/>
        <w:rPr>
          <w:b/>
          <w:bCs/>
          <w:sz w:val="24"/>
          <w:szCs w:val="24"/>
        </w:rPr>
      </w:pPr>
      <w:r>
        <w:rPr>
          <w:b/>
          <w:bCs/>
          <w:sz w:val="24"/>
          <w:szCs w:val="24"/>
        </w:rPr>
        <w:t>The weather data</w:t>
      </w:r>
      <w:r w:rsidR="00617DAD">
        <w:rPr>
          <w:b/>
          <w:bCs/>
          <w:sz w:val="24"/>
          <w:szCs w:val="24"/>
        </w:rPr>
        <w:t xml:space="preserve"> below</w:t>
      </w:r>
      <w:r>
        <w:rPr>
          <w:b/>
          <w:bCs/>
          <w:sz w:val="24"/>
          <w:szCs w:val="24"/>
        </w:rPr>
        <w:t xml:space="preserve"> is </w:t>
      </w:r>
      <w:r w:rsidR="00E04CEA">
        <w:rPr>
          <w:b/>
          <w:bCs/>
          <w:sz w:val="24"/>
          <w:szCs w:val="24"/>
        </w:rPr>
        <w:t xml:space="preserve">copied from </w:t>
      </w:r>
      <w:r w:rsidR="0027137A" w:rsidRPr="004C25F5">
        <w:rPr>
          <w:b/>
          <w:bCs/>
          <w:color w:val="4EA72E" w:themeColor="accent6"/>
          <w:sz w:val="24"/>
          <w:szCs w:val="24"/>
        </w:rPr>
        <w:t>the Executive</w:t>
      </w:r>
      <w:r w:rsidR="004C25F5" w:rsidRPr="004C25F5">
        <w:rPr>
          <w:b/>
          <w:bCs/>
          <w:color w:val="4EA72E" w:themeColor="accent6"/>
          <w:sz w:val="24"/>
          <w:szCs w:val="24"/>
        </w:rPr>
        <w:t xml:space="preserve"> Summary</w:t>
      </w:r>
      <w:r w:rsidR="00E04CEA">
        <w:rPr>
          <w:b/>
          <w:bCs/>
          <w:sz w:val="24"/>
          <w:szCs w:val="24"/>
        </w:rPr>
        <w:t xml:space="preserve"> for convenient referral.</w:t>
      </w:r>
    </w:p>
    <w:p w14:paraId="28D2A413" w14:textId="2871DFC2" w:rsidR="008264D4" w:rsidRPr="00997275" w:rsidRDefault="00E04CEA" w:rsidP="00997275">
      <w:pPr>
        <w:spacing w:after="0"/>
        <w:rPr>
          <w:b/>
          <w:bCs/>
          <w:sz w:val="24"/>
          <w:szCs w:val="24"/>
        </w:rPr>
      </w:pPr>
      <w:r>
        <w:rPr>
          <w:b/>
          <w:bCs/>
          <w:sz w:val="24"/>
          <w:szCs w:val="24"/>
        </w:rPr>
        <w:t xml:space="preserve"> </w:t>
      </w:r>
    </w:p>
    <w:p w14:paraId="3D12A211" w14:textId="50350C1D" w:rsidR="00625D8D" w:rsidRDefault="009529C3" w:rsidP="00625D8D">
      <w:pPr>
        <w:spacing w:after="0"/>
        <w:rPr>
          <w:b/>
          <w:bCs/>
          <w:color w:val="4EA72E" w:themeColor="accent6"/>
          <w:sz w:val="36"/>
          <w:szCs w:val="36"/>
        </w:rPr>
      </w:pPr>
      <w:r w:rsidRPr="001B1BA0">
        <w:rPr>
          <w:noProof/>
        </w:rPr>
        <w:drawing>
          <wp:inline distT="0" distB="0" distL="0" distR="0" wp14:anchorId="793578FB" wp14:editId="26E51B34">
            <wp:extent cx="2167128" cy="1892808"/>
            <wp:effectExtent l="0" t="0" r="5080" b="0"/>
            <wp:docPr id="11834595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67128" cy="1892808"/>
                    </a:xfrm>
                    <a:prstGeom prst="rect">
                      <a:avLst/>
                    </a:prstGeom>
                    <a:noFill/>
                    <a:ln>
                      <a:noFill/>
                    </a:ln>
                  </pic:spPr>
                </pic:pic>
              </a:graphicData>
            </a:graphic>
          </wp:inline>
        </w:drawing>
      </w:r>
      <w:r w:rsidR="00997275" w:rsidRPr="00E0717B">
        <w:rPr>
          <w:noProof/>
        </w:rPr>
        <w:drawing>
          <wp:inline distT="0" distB="0" distL="0" distR="0" wp14:anchorId="6F967A97" wp14:editId="386813DC">
            <wp:extent cx="2383200" cy="1883222"/>
            <wp:effectExtent l="0" t="0" r="0" b="3175"/>
            <wp:docPr id="6395492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89520" cy="1888216"/>
                    </a:xfrm>
                    <a:prstGeom prst="rect">
                      <a:avLst/>
                    </a:prstGeom>
                    <a:noFill/>
                    <a:ln>
                      <a:noFill/>
                    </a:ln>
                  </pic:spPr>
                </pic:pic>
              </a:graphicData>
            </a:graphic>
          </wp:inline>
        </w:drawing>
      </w:r>
      <w:r w:rsidR="00204070" w:rsidRPr="00E30731">
        <w:rPr>
          <w:noProof/>
        </w:rPr>
        <w:drawing>
          <wp:inline distT="0" distB="0" distL="0" distR="0" wp14:anchorId="3EFE9A77" wp14:editId="007B1A9C">
            <wp:extent cx="2313432" cy="2084832"/>
            <wp:effectExtent l="0" t="0" r="0" b="0"/>
            <wp:docPr id="258934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313432" cy="2084832"/>
                    </a:xfrm>
                    <a:prstGeom prst="rect">
                      <a:avLst/>
                    </a:prstGeom>
                    <a:noFill/>
                    <a:ln>
                      <a:noFill/>
                    </a:ln>
                  </pic:spPr>
                </pic:pic>
              </a:graphicData>
            </a:graphic>
          </wp:inline>
        </w:drawing>
      </w:r>
      <w:r w:rsidR="00204070" w:rsidRPr="00000935">
        <w:rPr>
          <w:noProof/>
        </w:rPr>
        <w:drawing>
          <wp:inline distT="0" distB="0" distL="0" distR="0" wp14:anchorId="322785A2" wp14:editId="2154FF86">
            <wp:extent cx="2294890" cy="2109111"/>
            <wp:effectExtent l="0" t="0" r="0" b="5715"/>
            <wp:docPr id="17110401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297605" cy="2111606"/>
                    </a:xfrm>
                    <a:prstGeom prst="rect">
                      <a:avLst/>
                    </a:prstGeom>
                    <a:noFill/>
                    <a:ln>
                      <a:noFill/>
                    </a:ln>
                  </pic:spPr>
                </pic:pic>
              </a:graphicData>
            </a:graphic>
          </wp:inline>
        </w:drawing>
      </w:r>
    </w:p>
    <w:p w14:paraId="191C8C8D" w14:textId="2C541779" w:rsidR="00F557E3" w:rsidRDefault="00534DDE" w:rsidP="00625D8D">
      <w:pPr>
        <w:spacing w:after="0"/>
        <w:rPr>
          <w:b/>
          <w:bCs/>
          <w:color w:val="4EA72E" w:themeColor="accent6"/>
          <w:sz w:val="24"/>
          <w:szCs w:val="24"/>
        </w:rPr>
      </w:pPr>
      <w:r>
        <w:rPr>
          <w:b/>
          <w:bCs/>
          <w:color w:val="4EA72E" w:themeColor="accent6"/>
          <w:sz w:val="24"/>
          <w:szCs w:val="24"/>
        </w:rPr>
        <w:t xml:space="preserve">Figure 4a: </w:t>
      </w:r>
      <w:r w:rsidR="00BC58F1">
        <w:rPr>
          <w:b/>
          <w:bCs/>
          <w:color w:val="4EA72E" w:themeColor="accent6"/>
          <w:sz w:val="24"/>
          <w:szCs w:val="24"/>
        </w:rPr>
        <w:t xml:space="preserve">Four </w:t>
      </w:r>
      <w:r w:rsidR="008C43DC">
        <w:rPr>
          <w:b/>
          <w:bCs/>
          <w:color w:val="4EA72E" w:themeColor="accent6"/>
          <w:sz w:val="24"/>
          <w:szCs w:val="24"/>
        </w:rPr>
        <w:t>season w</w:t>
      </w:r>
      <w:r w:rsidR="00BC4F7E">
        <w:rPr>
          <w:b/>
          <w:bCs/>
          <w:color w:val="4EA72E" w:themeColor="accent6"/>
          <w:sz w:val="24"/>
          <w:szCs w:val="24"/>
        </w:rPr>
        <w:t xml:space="preserve">eather from </w:t>
      </w:r>
      <w:r>
        <w:rPr>
          <w:b/>
          <w:bCs/>
          <w:color w:val="4EA72E" w:themeColor="accent6"/>
          <w:sz w:val="24"/>
          <w:szCs w:val="24"/>
        </w:rPr>
        <w:t>Executive Summary</w:t>
      </w:r>
    </w:p>
    <w:p w14:paraId="53E12385" w14:textId="77777777" w:rsidR="00086977" w:rsidRDefault="00086977" w:rsidP="00625D8D">
      <w:pPr>
        <w:spacing w:after="0"/>
        <w:rPr>
          <w:b/>
          <w:bCs/>
          <w:color w:val="4EA72E" w:themeColor="accent6"/>
          <w:sz w:val="36"/>
          <w:szCs w:val="36"/>
        </w:rPr>
      </w:pPr>
    </w:p>
    <w:p w14:paraId="0624E0F3" w14:textId="40806FA7" w:rsidR="00A51944" w:rsidRPr="00F557E3" w:rsidRDefault="00B07C84" w:rsidP="00625D8D">
      <w:pPr>
        <w:spacing w:after="0"/>
        <w:rPr>
          <w:b/>
          <w:bCs/>
          <w:color w:val="4EA72E" w:themeColor="accent6"/>
          <w:sz w:val="24"/>
          <w:szCs w:val="24"/>
        </w:rPr>
      </w:pPr>
      <w:r w:rsidRPr="00EA60BD">
        <w:rPr>
          <w:b/>
          <w:bCs/>
          <w:color w:val="4EA72E" w:themeColor="accent6"/>
          <w:sz w:val="36"/>
          <w:szCs w:val="36"/>
        </w:rPr>
        <w:lastRenderedPageBreak/>
        <w:t>Wall transmission loads</w:t>
      </w:r>
    </w:p>
    <w:p w14:paraId="62D9D1C9" w14:textId="5AC1C76B" w:rsidR="00A51944" w:rsidRDefault="0007305A" w:rsidP="00E033E4">
      <w:pPr>
        <w:spacing w:after="0" w:line="240" w:lineRule="auto"/>
        <w:rPr>
          <w:b/>
          <w:bCs/>
          <w:sz w:val="24"/>
          <w:szCs w:val="24"/>
        </w:rPr>
      </w:pPr>
      <w:r w:rsidRPr="0007305A">
        <w:rPr>
          <w:noProof/>
        </w:rPr>
        <w:drawing>
          <wp:inline distT="0" distB="0" distL="0" distR="0" wp14:anchorId="010F41F0" wp14:editId="19EE04D8">
            <wp:extent cx="2898140" cy="2627366"/>
            <wp:effectExtent l="0" t="0" r="0" b="1905"/>
            <wp:docPr id="6822189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902520" cy="2631337"/>
                    </a:xfrm>
                    <a:prstGeom prst="rect">
                      <a:avLst/>
                    </a:prstGeom>
                    <a:noFill/>
                    <a:ln>
                      <a:noFill/>
                    </a:ln>
                  </pic:spPr>
                </pic:pic>
              </a:graphicData>
            </a:graphic>
          </wp:inline>
        </w:drawing>
      </w:r>
      <w:r w:rsidR="00DD6EAE" w:rsidRPr="002F0043">
        <w:rPr>
          <w:noProof/>
        </w:rPr>
        <w:drawing>
          <wp:inline distT="0" distB="0" distL="0" distR="0" wp14:anchorId="02342D74" wp14:editId="56072249">
            <wp:extent cx="2971165" cy="2617776"/>
            <wp:effectExtent l="0" t="0" r="635" b="0"/>
            <wp:docPr id="762116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977330" cy="2623208"/>
                    </a:xfrm>
                    <a:prstGeom prst="rect">
                      <a:avLst/>
                    </a:prstGeom>
                    <a:noFill/>
                    <a:ln>
                      <a:noFill/>
                    </a:ln>
                  </pic:spPr>
                </pic:pic>
              </a:graphicData>
            </a:graphic>
          </wp:inline>
        </w:drawing>
      </w:r>
      <w:r w:rsidR="00EF7B1E" w:rsidRPr="006E6772">
        <w:rPr>
          <w:noProof/>
        </w:rPr>
        <w:drawing>
          <wp:inline distT="0" distB="0" distL="0" distR="0" wp14:anchorId="1C1EDC56" wp14:editId="66F78B42">
            <wp:extent cx="2889504" cy="2670048"/>
            <wp:effectExtent l="0" t="0" r="6350" b="0"/>
            <wp:docPr id="17822552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889504" cy="2670048"/>
                    </a:xfrm>
                    <a:prstGeom prst="rect">
                      <a:avLst/>
                    </a:prstGeom>
                    <a:noFill/>
                    <a:ln>
                      <a:noFill/>
                    </a:ln>
                  </pic:spPr>
                </pic:pic>
              </a:graphicData>
            </a:graphic>
          </wp:inline>
        </w:drawing>
      </w:r>
      <w:r w:rsidR="00DD6EAE" w:rsidRPr="00066441">
        <w:rPr>
          <w:noProof/>
        </w:rPr>
        <w:drawing>
          <wp:inline distT="0" distB="0" distL="0" distR="0" wp14:anchorId="570C3C8B" wp14:editId="0B7B9730">
            <wp:extent cx="2889504" cy="2697480"/>
            <wp:effectExtent l="0" t="0" r="6350" b="7620"/>
            <wp:docPr id="203946367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889504" cy="2697480"/>
                    </a:xfrm>
                    <a:prstGeom prst="rect">
                      <a:avLst/>
                    </a:prstGeom>
                    <a:noFill/>
                    <a:ln>
                      <a:noFill/>
                    </a:ln>
                  </pic:spPr>
                </pic:pic>
              </a:graphicData>
            </a:graphic>
          </wp:inline>
        </w:drawing>
      </w:r>
    </w:p>
    <w:p w14:paraId="3F438A90" w14:textId="08CE8FCB" w:rsidR="0092032C" w:rsidRPr="00A61F73" w:rsidRDefault="0092032C" w:rsidP="00E033E4">
      <w:pPr>
        <w:spacing w:after="0" w:line="240" w:lineRule="auto"/>
        <w:rPr>
          <w:b/>
          <w:bCs/>
          <w:color w:val="4EA72E" w:themeColor="accent6"/>
          <w:sz w:val="24"/>
          <w:szCs w:val="24"/>
        </w:rPr>
      </w:pPr>
      <w:r w:rsidRPr="00A61F73">
        <w:rPr>
          <w:b/>
          <w:bCs/>
          <w:color w:val="4EA72E" w:themeColor="accent6"/>
          <w:sz w:val="24"/>
          <w:szCs w:val="24"/>
        </w:rPr>
        <w:t xml:space="preserve">Figure </w:t>
      </w:r>
      <w:r w:rsidR="00D83BC7">
        <w:rPr>
          <w:b/>
          <w:bCs/>
          <w:color w:val="4EA72E" w:themeColor="accent6"/>
          <w:sz w:val="24"/>
          <w:szCs w:val="24"/>
        </w:rPr>
        <w:t>5</w:t>
      </w:r>
      <w:r w:rsidRPr="00A61F73">
        <w:rPr>
          <w:b/>
          <w:bCs/>
          <w:color w:val="4EA72E" w:themeColor="accent6"/>
          <w:sz w:val="24"/>
          <w:szCs w:val="24"/>
        </w:rPr>
        <w:t>:</w:t>
      </w:r>
      <w:r w:rsidR="00A61F73" w:rsidRPr="00A61F73">
        <w:rPr>
          <w:b/>
          <w:bCs/>
          <w:color w:val="4EA72E" w:themeColor="accent6"/>
          <w:sz w:val="24"/>
          <w:szCs w:val="24"/>
        </w:rPr>
        <w:t xml:space="preserve"> Wall transmission loads</w:t>
      </w:r>
      <w:r w:rsidR="007830C6">
        <w:rPr>
          <w:b/>
          <w:bCs/>
          <w:color w:val="4EA72E" w:themeColor="accent6"/>
          <w:sz w:val="24"/>
          <w:szCs w:val="24"/>
        </w:rPr>
        <w:t xml:space="preserve"> for summer </w:t>
      </w:r>
      <w:r w:rsidR="00001ECB">
        <w:rPr>
          <w:b/>
          <w:bCs/>
          <w:color w:val="4EA72E" w:themeColor="accent6"/>
          <w:sz w:val="24"/>
          <w:szCs w:val="24"/>
        </w:rPr>
        <w:t>&amp; fall</w:t>
      </w:r>
    </w:p>
    <w:p w14:paraId="1F97244A" w14:textId="77777777" w:rsidR="0027284B" w:rsidRDefault="0027284B" w:rsidP="00E033E4">
      <w:pPr>
        <w:spacing w:after="0" w:line="240" w:lineRule="auto"/>
        <w:rPr>
          <w:b/>
          <w:bCs/>
          <w:sz w:val="24"/>
          <w:szCs w:val="24"/>
        </w:rPr>
      </w:pPr>
    </w:p>
    <w:p w14:paraId="299F0235" w14:textId="1D4260C7" w:rsidR="00351F60" w:rsidRDefault="00D116BF" w:rsidP="00E033E4">
      <w:pPr>
        <w:spacing w:after="0" w:line="240" w:lineRule="auto"/>
        <w:rPr>
          <w:b/>
          <w:bCs/>
          <w:sz w:val="24"/>
          <w:szCs w:val="24"/>
        </w:rPr>
      </w:pPr>
      <w:r>
        <w:rPr>
          <w:b/>
          <w:bCs/>
          <w:sz w:val="24"/>
          <w:szCs w:val="24"/>
        </w:rPr>
        <w:t xml:space="preserve">The wall load, not including glass </w:t>
      </w:r>
      <w:r w:rsidR="004F6CD7">
        <w:rPr>
          <w:b/>
          <w:bCs/>
          <w:sz w:val="24"/>
          <w:szCs w:val="24"/>
        </w:rPr>
        <w:t xml:space="preserve">in the </w:t>
      </w:r>
      <w:r>
        <w:rPr>
          <w:b/>
          <w:bCs/>
          <w:sz w:val="24"/>
          <w:szCs w:val="24"/>
        </w:rPr>
        <w:t>wall</w:t>
      </w:r>
      <w:r w:rsidR="002436ED">
        <w:rPr>
          <w:b/>
          <w:bCs/>
          <w:sz w:val="24"/>
          <w:szCs w:val="24"/>
        </w:rPr>
        <w:t xml:space="preserve">, is </w:t>
      </w:r>
      <w:r w:rsidR="00A72171">
        <w:rPr>
          <w:b/>
          <w:bCs/>
          <w:sz w:val="24"/>
          <w:szCs w:val="24"/>
        </w:rPr>
        <w:t xml:space="preserve">a function of temperatures and solar load on the wall. </w:t>
      </w:r>
      <w:r w:rsidR="001F13FC">
        <w:rPr>
          <w:b/>
          <w:bCs/>
          <w:sz w:val="24"/>
          <w:szCs w:val="24"/>
        </w:rPr>
        <w:t>For clarity the</w:t>
      </w:r>
      <w:r w:rsidR="006A37CE">
        <w:rPr>
          <w:b/>
          <w:bCs/>
          <w:sz w:val="24"/>
          <w:szCs w:val="24"/>
        </w:rPr>
        <w:t xml:space="preserve"> Model </w:t>
      </w:r>
      <w:r w:rsidR="001F13FC">
        <w:rPr>
          <w:b/>
          <w:bCs/>
          <w:sz w:val="24"/>
          <w:szCs w:val="24"/>
        </w:rPr>
        <w:t xml:space="preserve">data is presented in two forms by </w:t>
      </w:r>
      <w:r w:rsidR="001F13FC" w:rsidRPr="00965A7A">
        <w:rPr>
          <w:b/>
          <w:bCs/>
          <w:color w:val="4EA72E" w:themeColor="accent6"/>
          <w:sz w:val="24"/>
          <w:szCs w:val="24"/>
        </w:rPr>
        <w:t xml:space="preserve">Figure </w:t>
      </w:r>
      <w:r w:rsidR="001F13FC">
        <w:rPr>
          <w:b/>
          <w:bCs/>
          <w:color w:val="4EA72E" w:themeColor="accent6"/>
          <w:sz w:val="24"/>
          <w:szCs w:val="24"/>
        </w:rPr>
        <w:t xml:space="preserve">5. </w:t>
      </w:r>
      <w:r w:rsidR="00AB615A" w:rsidRPr="00FF0FEB">
        <w:rPr>
          <w:b/>
          <w:bCs/>
          <w:sz w:val="24"/>
          <w:szCs w:val="24"/>
        </w:rPr>
        <w:t xml:space="preserve">The left chart </w:t>
      </w:r>
      <w:r w:rsidR="009B4F81" w:rsidRPr="00FF0FEB">
        <w:rPr>
          <w:b/>
          <w:bCs/>
          <w:sz w:val="24"/>
          <w:szCs w:val="24"/>
        </w:rPr>
        <w:t>gives the wall transmission load</w:t>
      </w:r>
      <w:r w:rsidR="00FF0FEB" w:rsidRPr="00FF0FEB">
        <w:rPr>
          <w:b/>
          <w:bCs/>
          <w:sz w:val="24"/>
          <w:szCs w:val="24"/>
        </w:rPr>
        <w:t xml:space="preserve"> for each wall and the right chart shows the sum of wall transmission </w:t>
      </w:r>
      <w:r w:rsidR="006F4E8E">
        <w:rPr>
          <w:b/>
          <w:bCs/>
          <w:sz w:val="24"/>
          <w:szCs w:val="24"/>
        </w:rPr>
        <w:t xml:space="preserve">load </w:t>
      </w:r>
      <w:r w:rsidR="00FF0FEB" w:rsidRPr="00FF0FEB">
        <w:rPr>
          <w:b/>
          <w:bCs/>
          <w:sz w:val="24"/>
          <w:szCs w:val="24"/>
        </w:rPr>
        <w:t>for each hour.</w:t>
      </w:r>
      <w:r w:rsidR="00FF0FEB">
        <w:rPr>
          <w:b/>
          <w:bCs/>
          <w:color w:val="4EA72E" w:themeColor="accent6"/>
          <w:sz w:val="24"/>
          <w:szCs w:val="24"/>
        </w:rPr>
        <w:t xml:space="preserve"> </w:t>
      </w:r>
      <w:r w:rsidR="00A61F73" w:rsidRPr="008C33FE">
        <w:rPr>
          <w:b/>
          <w:bCs/>
          <w:color w:val="4EA72E" w:themeColor="accent6"/>
          <w:sz w:val="24"/>
          <w:szCs w:val="24"/>
        </w:rPr>
        <w:t>Figure</w:t>
      </w:r>
      <w:r w:rsidR="001F13FC">
        <w:rPr>
          <w:b/>
          <w:bCs/>
          <w:color w:val="4EA72E" w:themeColor="accent6"/>
          <w:sz w:val="24"/>
          <w:szCs w:val="24"/>
        </w:rPr>
        <w:t xml:space="preserve"> </w:t>
      </w:r>
      <w:r w:rsidR="00D83BC7">
        <w:rPr>
          <w:b/>
          <w:bCs/>
          <w:color w:val="4EA72E" w:themeColor="accent6"/>
          <w:sz w:val="24"/>
          <w:szCs w:val="24"/>
        </w:rPr>
        <w:t>5</w:t>
      </w:r>
      <w:r w:rsidR="00A61F73">
        <w:rPr>
          <w:b/>
          <w:bCs/>
          <w:sz w:val="24"/>
          <w:szCs w:val="24"/>
        </w:rPr>
        <w:t xml:space="preserve"> </w:t>
      </w:r>
      <w:r w:rsidR="00000490">
        <w:rPr>
          <w:b/>
          <w:bCs/>
          <w:sz w:val="24"/>
          <w:szCs w:val="24"/>
        </w:rPr>
        <w:t xml:space="preserve">illustrates the </w:t>
      </w:r>
      <w:r w:rsidR="00037794">
        <w:rPr>
          <w:b/>
          <w:bCs/>
          <w:sz w:val="24"/>
          <w:szCs w:val="24"/>
        </w:rPr>
        <w:t xml:space="preserve">wall loads result in </w:t>
      </w:r>
      <w:r w:rsidR="00532E14">
        <w:rPr>
          <w:b/>
          <w:bCs/>
          <w:sz w:val="24"/>
          <w:szCs w:val="24"/>
        </w:rPr>
        <w:t xml:space="preserve">always </w:t>
      </w:r>
      <w:r w:rsidR="00037794">
        <w:rPr>
          <w:b/>
          <w:bCs/>
          <w:sz w:val="24"/>
          <w:szCs w:val="24"/>
        </w:rPr>
        <w:t xml:space="preserve">cooling load for the summer and heating </w:t>
      </w:r>
      <w:r w:rsidR="00724259">
        <w:rPr>
          <w:b/>
          <w:bCs/>
          <w:sz w:val="24"/>
          <w:szCs w:val="24"/>
        </w:rPr>
        <w:t xml:space="preserve">and cooling </w:t>
      </w:r>
      <w:r w:rsidR="00037794">
        <w:rPr>
          <w:b/>
          <w:bCs/>
          <w:sz w:val="24"/>
          <w:szCs w:val="24"/>
        </w:rPr>
        <w:t>load for the fall weather conditions</w:t>
      </w:r>
      <w:r w:rsidR="00D420E7">
        <w:rPr>
          <w:b/>
          <w:bCs/>
          <w:sz w:val="24"/>
          <w:szCs w:val="24"/>
        </w:rPr>
        <w:t xml:space="preserve"> due to solar</w:t>
      </w:r>
      <w:r w:rsidR="00C210D9">
        <w:rPr>
          <w:b/>
          <w:bCs/>
          <w:sz w:val="24"/>
          <w:szCs w:val="24"/>
        </w:rPr>
        <w:t xml:space="preserve"> on the</w:t>
      </w:r>
      <w:r w:rsidR="004861B1">
        <w:rPr>
          <w:b/>
          <w:bCs/>
          <w:sz w:val="24"/>
          <w:szCs w:val="24"/>
        </w:rPr>
        <w:t xml:space="preserve"> </w:t>
      </w:r>
      <w:r w:rsidR="00C210D9">
        <w:rPr>
          <w:b/>
          <w:bCs/>
          <w:sz w:val="24"/>
          <w:szCs w:val="24"/>
        </w:rPr>
        <w:t>wall</w:t>
      </w:r>
      <w:r w:rsidR="00037794">
        <w:rPr>
          <w:b/>
          <w:bCs/>
          <w:sz w:val="24"/>
          <w:szCs w:val="24"/>
        </w:rPr>
        <w:t xml:space="preserve">. </w:t>
      </w:r>
      <w:r w:rsidR="00DF3108">
        <w:rPr>
          <w:b/>
          <w:bCs/>
          <w:sz w:val="24"/>
          <w:szCs w:val="24"/>
        </w:rPr>
        <w:t xml:space="preserve">The wall </w:t>
      </w:r>
      <w:r w:rsidR="00B60643">
        <w:rPr>
          <w:b/>
          <w:bCs/>
          <w:sz w:val="24"/>
          <w:szCs w:val="24"/>
        </w:rPr>
        <w:t>transmissio</w:t>
      </w:r>
      <w:r w:rsidR="006E54A9">
        <w:rPr>
          <w:b/>
          <w:bCs/>
          <w:sz w:val="24"/>
          <w:szCs w:val="24"/>
        </w:rPr>
        <w:t xml:space="preserve">n </w:t>
      </w:r>
      <w:r w:rsidR="00DF3108">
        <w:rPr>
          <w:b/>
          <w:bCs/>
          <w:sz w:val="24"/>
          <w:szCs w:val="24"/>
        </w:rPr>
        <w:t>load is delayed coming into the airconditioned space by about four hours</w:t>
      </w:r>
      <w:r w:rsidR="00C210D9">
        <w:rPr>
          <w:b/>
          <w:bCs/>
          <w:sz w:val="24"/>
          <w:szCs w:val="24"/>
        </w:rPr>
        <w:t xml:space="preserve"> due to the mass of the wall</w:t>
      </w:r>
      <w:r w:rsidR="00DF3108">
        <w:rPr>
          <w:b/>
          <w:bCs/>
          <w:sz w:val="24"/>
          <w:szCs w:val="24"/>
        </w:rPr>
        <w:t>.</w:t>
      </w:r>
      <w:r w:rsidR="007241CB">
        <w:rPr>
          <w:b/>
          <w:bCs/>
          <w:sz w:val="24"/>
          <w:szCs w:val="24"/>
        </w:rPr>
        <w:t xml:space="preserve"> </w:t>
      </w:r>
      <w:r w:rsidR="00C80AD6">
        <w:rPr>
          <w:b/>
          <w:bCs/>
          <w:sz w:val="24"/>
          <w:szCs w:val="24"/>
        </w:rPr>
        <w:t>Peak cooling</w:t>
      </w:r>
      <w:r w:rsidR="00CE63BB">
        <w:rPr>
          <w:b/>
          <w:bCs/>
          <w:sz w:val="24"/>
          <w:szCs w:val="24"/>
        </w:rPr>
        <w:t xml:space="preserve">, </w:t>
      </w:r>
      <w:r w:rsidR="00EE710F">
        <w:rPr>
          <w:b/>
          <w:bCs/>
          <w:sz w:val="24"/>
          <w:szCs w:val="24"/>
        </w:rPr>
        <w:t>5.13 ton,</w:t>
      </w:r>
      <w:r w:rsidR="00C80AD6">
        <w:rPr>
          <w:b/>
          <w:bCs/>
          <w:sz w:val="24"/>
          <w:szCs w:val="24"/>
        </w:rPr>
        <w:t xml:space="preserve"> due to solar occurs on the </w:t>
      </w:r>
      <w:r w:rsidR="007241CB">
        <w:rPr>
          <w:b/>
          <w:bCs/>
          <w:sz w:val="24"/>
          <w:szCs w:val="24"/>
        </w:rPr>
        <w:t>F</w:t>
      </w:r>
      <w:r w:rsidR="00DF3108">
        <w:rPr>
          <w:b/>
          <w:bCs/>
          <w:sz w:val="24"/>
          <w:szCs w:val="24"/>
        </w:rPr>
        <w:t>all south wall at 4PM</w:t>
      </w:r>
      <w:r w:rsidR="00CE63BB">
        <w:rPr>
          <w:b/>
          <w:bCs/>
          <w:sz w:val="24"/>
          <w:szCs w:val="24"/>
        </w:rPr>
        <w:t xml:space="preserve"> and then </w:t>
      </w:r>
      <w:r w:rsidR="00EE710F">
        <w:rPr>
          <w:b/>
          <w:bCs/>
          <w:sz w:val="24"/>
          <w:szCs w:val="24"/>
        </w:rPr>
        <w:t>heat of 5.65 ton requir</w:t>
      </w:r>
      <w:r w:rsidR="00C21661">
        <w:rPr>
          <w:b/>
          <w:bCs/>
          <w:sz w:val="24"/>
          <w:szCs w:val="24"/>
        </w:rPr>
        <w:t>ed</w:t>
      </w:r>
      <w:r w:rsidR="00BB2962">
        <w:rPr>
          <w:b/>
          <w:bCs/>
          <w:sz w:val="24"/>
          <w:szCs w:val="24"/>
        </w:rPr>
        <w:t xml:space="preserve"> six hours later</w:t>
      </w:r>
      <w:r w:rsidR="00C21661">
        <w:rPr>
          <w:b/>
          <w:bCs/>
          <w:sz w:val="24"/>
          <w:szCs w:val="24"/>
        </w:rPr>
        <w:t xml:space="preserve"> at 10PM. </w:t>
      </w:r>
      <w:r w:rsidR="001F68F5">
        <w:rPr>
          <w:b/>
          <w:bCs/>
          <w:sz w:val="24"/>
          <w:szCs w:val="24"/>
        </w:rPr>
        <w:t xml:space="preserve"> </w:t>
      </w:r>
      <w:r w:rsidR="00BA1FAB">
        <w:rPr>
          <w:b/>
          <w:bCs/>
          <w:sz w:val="24"/>
          <w:szCs w:val="24"/>
        </w:rPr>
        <w:t xml:space="preserve">Note the east wall </w:t>
      </w:r>
      <w:r w:rsidR="00E47957">
        <w:rPr>
          <w:b/>
          <w:bCs/>
          <w:sz w:val="24"/>
          <w:szCs w:val="24"/>
        </w:rPr>
        <w:t xml:space="preserve">cooling </w:t>
      </w:r>
      <w:r w:rsidR="00033B77">
        <w:rPr>
          <w:b/>
          <w:bCs/>
          <w:sz w:val="24"/>
          <w:szCs w:val="24"/>
        </w:rPr>
        <w:t xml:space="preserve">transmission </w:t>
      </w:r>
      <w:r w:rsidR="00BA1FAB">
        <w:rPr>
          <w:b/>
          <w:bCs/>
          <w:sz w:val="24"/>
          <w:szCs w:val="24"/>
        </w:rPr>
        <w:t xml:space="preserve">peaks </w:t>
      </w:r>
      <w:r w:rsidR="005643B6">
        <w:rPr>
          <w:b/>
          <w:bCs/>
          <w:sz w:val="24"/>
          <w:szCs w:val="24"/>
        </w:rPr>
        <w:t xml:space="preserve">at about noon and the west wall </w:t>
      </w:r>
      <w:r w:rsidR="00C4346F">
        <w:rPr>
          <w:b/>
          <w:bCs/>
          <w:sz w:val="24"/>
          <w:szCs w:val="24"/>
        </w:rPr>
        <w:t>peaks at</w:t>
      </w:r>
      <w:r w:rsidR="005643B6">
        <w:rPr>
          <w:b/>
          <w:bCs/>
          <w:sz w:val="24"/>
          <w:szCs w:val="24"/>
        </w:rPr>
        <w:t xml:space="preserve"> about 8PM.</w:t>
      </w:r>
      <w:r w:rsidR="00707315">
        <w:rPr>
          <w:b/>
          <w:bCs/>
          <w:sz w:val="24"/>
          <w:szCs w:val="24"/>
        </w:rPr>
        <w:t xml:space="preserve"> </w:t>
      </w:r>
      <w:r w:rsidR="0062154A" w:rsidRPr="00FD7919">
        <w:rPr>
          <w:b/>
          <w:bCs/>
          <w:sz w:val="24"/>
          <w:szCs w:val="24"/>
        </w:rPr>
        <w:t xml:space="preserve">The </w:t>
      </w:r>
      <w:r w:rsidR="00BD5606" w:rsidRPr="00FD7919">
        <w:rPr>
          <w:b/>
          <w:bCs/>
          <w:sz w:val="24"/>
          <w:szCs w:val="24"/>
        </w:rPr>
        <w:t xml:space="preserve">north/south wall </w:t>
      </w:r>
      <w:r w:rsidR="0062154A" w:rsidRPr="00FD7919">
        <w:rPr>
          <w:b/>
          <w:bCs/>
          <w:sz w:val="24"/>
          <w:szCs w:val="24"/>
        </w:rPr>
        <w:t>transmission</w:t>
      </w:r>
      <w:r w:rsidR="00BD5606" w:rsidRPr="00FD7919">
        <w:rPr>
          <w:b/>
          <w:bCs/>
          <w:sz w:val="24"/>
          <w:szCs w:val="24"/>
        </w:rPr>
        <w:t xml:space="preserve"> load would be the same value if not for the solar </w:t>
      </w:r>
      <w:r w:rsidR="00FD7919" w:rsidRPr="00FD7919">
        <w:rPr>
          <w:b/>
          <w:bCs/>
          <w:sz w:val="24"/>
          <w:szCs w:val="24"/>
        </w:rPr>
        <w:t>on the walls</w:t>
      </w:r>
      <w:r w:rsidR="00FD7919">
        <w:rPr>
          <w:b/>
          <w:bCs/>
          <w:sz w:val="24"/>
          <w:szCs w:val="24"/>
        </w:rPr>
        <w:t>, the same being true for the east/west walls.</w:t>
      </w:r>
      <w:r w:rsidR="00690816">
        <w:rPr>
          <w:b/>
          <w:bCs/>
          <w:sz w:val="24"/>
          <w:szCs w:val="24"/>
        </w:rPr>
        <w:t xml:space="preserve"> Note the sou</w:t>
      </w:r>
      <w:r w:rsidR="007D2454">
        <w:rPr>
          <w:b/>
          <w:bCs/>
          <w:sz w:val="24"/>
          <w:szCs w:val="24"/>
        </w:rPr>
        <w:t>th wall goes positive</w:t>
      </w:r>
      <w:r w:rsidR="00D005A5">
        <w:rPr>
          <w:b/>
          <w:bCs/>
          <w:sz w:val="24"/>
          <w:szCs w:val="24"/>
        </w:rPr>
        <w:t>,</w:t>
      </w:r>
      <w:r w:rsidR="000202C4">
        <w:rPr>
          <w:b/>
          <w:bCs/>
          <w:sz w:val="24"/>
          <w:szCs w:val="24"/>
        </w:rPr>
        <w:t xml:space="preserve"> cooling load,</w:t>
      </w:r>
      <w:r w:rsidR="007D2454">
        <w:rPr>
          <w:b/>
          <w:bCs/>
          <w:sz w:val="24"/>
          <w:szCs w:val="24"/>
        </w:rPr>
        <w:t xml:space="preserve"> during the afternoon</w:t>
      </w:r>
      <w:r w:rsidR="00C448E6">
        <w:rPr>
          <w:b/>
          <w:bCs/>
          <w:sz w:val="24"/>
          <w:szCs w:val="24"/>
        </w:rPr>
        <w:t xml:space="preserve"> due to solar</w:t>
      </w:r>
      <w:r w:rsidR="007D2454">
        <w:rPr>
          <w:b/>
          <w:bCs/>
          <w:sz w:val="24"/>
          <w:szCs w:val="24"/>
        </w:rPr>
        <w:t xml:space="preserve"> while the </w:t>
      </w:r>
      <w:r w:rsidR="00C448E6">
        <w:rPr>
          <w:b/>
          <w:bCs/>
          <w:sz w:val="24"/>
          <w:szCs w:val="24"/>
        </w:rPr>
        <w:t xml:space="preserve">north wall </w:t>
      </w:r>
      <w:r w:rsidR="008B548B">
        <w:rPr>
          <w:b/>
          <w:bCs/>
          <w:sz w:val="24"/>
          <w:szCs w:val="24"/>
        </w:rPr>
        <w:t>requires heat for all hours</w:t>
      </w:r>
      <w:r w:rsidR="003336A2">
        <w:rPr>
          <w:b/>
          <w:bCs/>
          <w:sz w:val="24"/>
          <w:szCs w:val="24"/>
        </w:rPr>
        <w:t xml:space="preserve">. </w:t>
      </w:r>
    </w:p>
    <w:p w14:paraId="16DCB54A" w14:textId="77777777" w:rsidR="00E12E69" w:rsidRDefault="00E12E69" w:rsidP="00E033E4">
      <w:pPr>
        <w:spacing w:after="0" w:line="240" w:lineRule="auto"/>
        <w:rPr>
          <w:b/>
          <w:bCs/>
          <w:sz w:val="24"/>
          <w:szCs w:val="24"/>
        </w:rPr>
      </w:pPr>
    </w:p>
    <w:p w14:paraId="6DD9553C" w14:textId="0ED468EF" w:rsidR="00E12E69" w:rsidRDefault="008D20B7" w:rsidP="00E033E4">
      <w:pPr>
        <w:spacing w:after="0" w:line="240" w:lineRule="auto"/>
        <w:rPr>
          <w:b/>
          <w:bCs/>
          <w:sz w:val="24"/>
          <w:szCs w:val="24"/>
        </w:rPr>
      </w:pPr>
      <w:r w:rsidRPr="008D20B7">
        <w:rPr>
          <w:noProof/>
        </w:rPr>
        <w:lastRenderedPageBreak/>
        <w:drawing>
          <wp:inline distT="0" distB="0" distL="0" distR="0" wp14:anchorId="68C2DB55" wp14:editId="5763C9D1">
            <wp:extent cx="2953512" cy="3182112"/>
            <wp:effectExtent l="0" t="0" r="0" b="0"/>
            <wp:docPr id="15719728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953512" cy="3182112"/>
                    </a:xfrm>
                    <a:prstGeom prst="rect">
                      <a:avLst/>
                    </a:prstGeom>
                    <a:noFill/>
                    <a:ln>
                      <a:noFill/>
                    </a:ln>
                  </pic:spPr>
                </pic:pic>
              </a:graphicData>
            </a:graphic>
          </wp:inline>
        </w:drawing>
      </w:r>
      <w:r w:rsidR="00571ADF" w:rsidRPr="00571ADF">
        <w:rPr>
          <w:b/>
          <w:bCs/>
          <w:sz w:val="24"/>
          <w:szCs w:val="24"/>
        </w:rPr>
        <w:t xml:space="preserve"> </w:t>
      </w:r>
      <w:r w:rsidR="00571ADF" w:rsidRPr="00571ADF">
        <w:rPr>
          <w:noProof/>
        </w:rPr>
        <w:drawing>
          <wp:inline distT="0" distB="0" distL="0" distR="0" wp14:anchorId="2D7925E4" wp14:editId="6718913B">
            <wp:extent cx="2953512" cy="3182112"/>
            <wp:effectExtent l="0" t="0" r="0" b="0"/>
            <wp:docPr id="18274571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953512" cy="3182112"/>
                    </a:xfrm>
                    <a:prstGeom prst="rect">
                      <a:avLst/>
                    </a:prstGeom>
                    <a:noFill/>
                    <a:ln>
                      <a:noFill/>
                    </a:ln>
                  </pic:spPr>
                </pic:pic>
              </a:graphicData>
            </a:graphic>
          </wp:inline>
        </w:drawing>
      </w:r>
      <w:r w:rsidR="00CE38E0" w:rsidRPr="00CE38E0">
        <w:rPr>
          <w:b/>
          <w:bCs/>
          <w:sz w:val="24"/>
          <w:szCs w:val="24"/>
        </w:rPr>
        <w:t xml:space="preserve"> </w:t>
      </w:r>
      <w:r w:rsidR="00CE38E0" w:rsidRPr="00CE38E0">
        <w:rPr>
          <w:noProof/>
        </w:rPr>
        <w:drawing>
          <wp:inline distT="0" distB="0" distL="0" distR="0" wp14:anchorId="4471FE9B" wp14:editId="37E9381D">
            <wp:extent cx="2953512" cy="3044952"/>
            <wp:effectExtent l="0" t="0" r="0" b="3175"/>
            <wp:docPr id="1946995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953512" cy="3044952"/>
                    </a:xfrm>
                    <a:prstGeom prst="rect">
                      <a:avLst/>
                    </a:prstGeom>
                    <a:noFill/>
                    <a:ln>
                      <a:noFill/>
                    </a:ln>
                  </pic:spPr>
                </pic:pic>
              </a:graphicData>
            </a:graphic>
          </wp:inline>
        </w:drawing>
      </w:r>
      <w:r w:rsidR="00DF3BA6" w:rsidRPr="00DF3BA6">
        <w:rPr>
          <w:b/>
          <w:bCs/>
          <w:sz w:val="24"/>
          <w:szCs w:val="24"/>
        </w:rPr>
        <w:t xml:space="preserve"> </w:t>
      </w:r>
      <w:r w:rsidR="00DF3BA6" w:rsidRPr="00DF3BA6">
        <w:rPr>
          <w:noProof/>
        </w:rPr>
        <w:drawing>
          <wp:inline distT="0" distB="0" distL="0" distR="0" wp14:anchorId="52A76010" wp14:editId="64498929">
            <wp:extent cx="2953512" cy="3044952"/>
            <wp:effectExtent l="0" t="0" r="0" b="3175"/>
            <wp:docPr id="12420795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953512" cy="3044952"/>
                    </a:xfrm>
                    <a:prstGeom prst="rect">
                      <a:avLst/>
                    </a:prstGeom>
                    <a:noFill/>
                    <a:ln>
                      <a:noFill/>
                    </a:ln>
                  </pic:spPr>
                </pic:pic>
              </a:graphicData>
            </a:graphic>
          </wp:inline>
        </w:drawing>
      </w:r>
    </w:p>
    <w:p w14:paraId="04AFD1ED" w14:textId="3002A585" w:rsidR="00DF3BA6" w:rsidRPr="00FD7919" w:rsidRDefault="00063B5E" w:rsidP="00E033E4">
      <w:pPr>
        <w:spacing w:after="0" w:line="240" w:lineRule="auto"/>
        <w:rPr>
          <w:b/>
          <w:bCs/>
          <w:sz w:val="24"/>
          <w:szCs w:val="24"/>
        </w:rPr>
      </w:pPr>
      <w:r w:rsidRPr="00063B5E">
        <w:rPr>
          <w:b/>
          <w:bCs/>
          <w:color w:val="4EA72E" w:themeColor="accent6"/>
          <w:sz w:val="24"/>
          <w:szCs w:val="24"/>
        </w:rPr>
        <w:t>Figure 6: Wall transmission loads for winter &amp; spring</w:t>
      </w:r>
    </w:p>
    <w:p w14:paraId="18CEBEC9" w14:textId="5A66B10A" w:rsidR="00FE6435" w:rsidRDefault="00B87FB2" w:rsidP="00B87FB2">
      <w:pPr>
        <w:spacing w:after="0" w:line="240" w:lineRule="auto"/>
        <w:rPr>
          <w:b/>
          <w:bCs/>
          <w:sz w:val="24"/>
          <w:szCs w:val="24"/>
        </w:rPr>
      </w:pPr>
      <w:r w:rsidRPr="008C33FE">
        <w:rPr>
          <w:b/>
          <w:bCs/>
          <w:color w:val="4EA72E" w:themeColor="accent6"/>
          <w:sz w:val="24"/>
          <w:szCs w:val="24"/>
        </w:rPr>
        <w:t xml:space="preserve">Figure </w:t>
      </w:r>
      <w:r>
        <w:rPr>
          <w:b/>
          <w:bCs/>
          <w:color w:val="4EA72E" w:themeColor="accent6"/>
          <w:sz w:val="24"/>
          <w:szCs w:val="24"/>
        </w:rPr>
        <w:t>6</w:t>
      </w:r>
      <w:r>
        <w:rPr>
          <w:b/>
          <w:bCs/>
          <w:sz w:val="24"/>
          <w:szCs w:val="24"/>
        </w:rPr>
        <w:t xml:space="preserve"> illustrates the </w:t>
      </w:r>
      <w:r w:rsidR="007C1C65">
        <w:rPr>
          <w:b/>
          <w:bCs/>
          <w:sz w:val="24"/>
          <w:szCs w:val="24"/>
        </w:rPr>
        <w:t xml:space="preserve">winter south </w:t>
      </w:r>
      <w:r>
        <w:rPr>
          <w:b/>
          <w:bCs/>
          <w:sz w:val="24"/>
          <w:szCs w:val="24"/>
        </w:rPr>
        <w:t xml:space="preserve">wall </w:t>
      </w:r>
      <w:r w:rsidR="009A326C">
        <w:rPr>
          <w:b/>
          <w:bCs/>
          <w:sz w:val="24"/>
          <w:szCs w:val="24"/>
        </w:rPr>
        <w:t>always required heating except</w:t>
      </w:r>
      <w:r w:rsidR="000907CC">
        <w:rPr>
          <w:b/>
          <w:bCs/>
          <w:sz w:val="24"/>
          <w:szCs w:val="24"/>
        </w:rPr>
        <w:t xml:space="preserve"> at 4PM</w:t>
      </w:r>
      <w:r w:rsidR="005C2443">
        <w:rPr>
          <w:b/>
          <w:bCs/>
          <w:sz w:val="24"/>
          <w:szCs w:val="24"/>
        </w:rPr>
        <w:t xml:space="preserve">. </w:t>
      </w:r>
      <w:r>
        <w:rPr>
          <w:b/>
          <w:bCs/>
          <w:sz w:val="24"/>
          <w:szCs w:val="24"/>
        </w:rPr>
        <w:t xml:space="preserve"> </w:t>
      </w:r>
      <w:r w:rsidR="00D62FAA">
        <w:rPr>
          <w:b/>
          <w:bCs/>
          <w:sz w:val="24"/>
          <w:szCs w:val="24"/>
        </w:rPr>
        <w:t>During the spring weather conditions</w:t>
      </w:r>
      <w:r w:rsidR="00595398">
        <w:rPr>
          <w:b/>
          <w:bCs/>
          <w:sz w:val="24"/>
          <w:szCs w:val="24"/>
        </w:rPr>
        <w:t xml:space="preserve"> the only wall not requiring cooling at some </w:t>
      </w:r>
      <w:r w:rsidR="00F07E3D">
        <w:rPr>
          <w:b/>
          <w:bCs/>
          <w:sz w:val="24"/>
          <w:szCs w:val="24"/>
        </w:rPr>
        <w:t>hours</w:t>
      </w:r>
      <w:r w:rsidR="00595398">
        <w:rPr>
          <w:b/>
          <w:bCs/>
          <w:sz w:val="24"/>
          <w:szCs w:val="24"/>
        </w:rPr>
        <w:t xml:space="preserve"> </w:t>
      </w:r>
      <w:r w:rsidR="002A389C">
        <w:rPr>
          <w:b/>
          <w:bCs/>
          <w:sz w:val="24"/>
          <w:szCs w:val="24"/>
        </w:rPr>
        <w:t>of th</w:t>
      </w:r>
      <w:r w:rsidR="00F07E3D">
        <w:rPr>
          <w:b/>
          <w:bCs/>
          <w:sz w:val="24"/>
          <w:szCs w:val="24"/>
        </w:rPr>
        <w:t xml:space="preserve">e day </w:t>
      </w:r>
      <w:r w:rsidR="00595398">
        <w:rPr>
          <w:b/>
          <w:bCs/>
          <w:sz w:val="24"/>
          <w:szCs w:val="24"/>
        </w:rPr>
        <w:t xml:space="preserve">was the north wall. </w:t>
      </w:r>
      <w:r w:rsidR="00BA0773">
        <w:rPr>
          <w:b/>
          <w:bCs/>
          <w:sz w:val="24"/>
          <w:szCs w:val="24"/>
        </w:rPr>
        <w:t>The effect of solar load on the walls is</w:t>
      </w:r>
      <w:r w:rsidR="00ED1717">
        <w:rPr>
          <w:b/>
          <w:bCs/>
          <w:sz w:val="24"/>
          <w:szCs w:val="24"/>
        </w:rPr>
        <w:t xml:space="preserve"> small compared to the effect on the glass wall as shown below</w:t>
      </w:r>
      <w:r w:rsidR="00711A7A">
        <w:rPr>
          <w:b/>
          <w:bCs/>
          <w:sz w:val="24"/>
          <w:szCs w:val="24"/>
        </w:rPr>
        <w:t xml:space="preserve"> by </w:t>
      </w:r>
      <w:r w:rsidR="00711A7A" w:rsidRPr="00711A7A">
        <w:rPr>
          <w:b/>
          <w:bCs/>
          <w:color w:val="4EA72E" w:themeColor="accent6"/>
          <w:sz w:val="24"/>
          <w:szCs w:val="24"/>
        </w:rPr>
        <w:t>Figure 16</w:t>
      </w:r>
      <w:r w:rsidR="00711A7A">
        <w:rPr>
          <w:b/>
          <w:bCs/>
          <w:sz w:val="24"/>
          <w:szCs w:val="24"/>
        </w:rPr>
        <w:t>.</w:t>
      </w:r>
    </w:p>
    <w:p w14:paraId="346D230E" w14:textId="77777777" w:rsidR="00F874E7" w:rsidRDefault="00F874E7" w:rsidP="00B87FB2">
      <w:pPr>
        <w:spacing w:after="0" w:line="240" w:lineRule="auto"/>
        <w:rPr>
          <w:b/>
          <w:bCs/>
          <w:sz w:val="24"/>
          <w:szCs w:val="24"/>
        </w:rPr>
      </w:pPr>
    </w:p>
    <w:p w14:paraId="1B179828" w14:textId="0CEB9A7A" w:rsidR="00F54B1C" w:rsidRDefault="00F54B1C" w:rsidP="00E033E4">
      <w:pPr>
        <w:spacing w:after="0" w:line="240" w:lineRule="auto"/>
        <w:rPr>
          <w:b/>
          <w:bCs/>
          <w:sz w:val="24"/>
          <w:szCs w:val="24"/>
        </w:rPr>
      </w:pPr>
    </w:p>
    <w:p w14:paraId="1711BFA1" w14:textId="77777777" w:rsidR="0084040D" w:rsidRDefault="0084040D" w:rsidP="00E033E4">
      <w:pPr>
        <w:spacing w:after="0" w:line="240" w:lineRule="auto"/>
        <w:rPr>
          <w:b/>
          <w:bCs/>
          <w:sz w:val="24"/>
          <w:szCs w:val="24"/>
        </w:rPr>
      </w:pPr>
      <w:bookmarkStart w:id="10" w:name="_Hlk182651149"/>
    </w:p>
    <w:p w14:paraId="04695781" w14:textId="77777777" w:rsidR="00CF7750" w:rsidRDefault="00CF7750" w:rsidP="00E033E4">
      <w:pPr>
        <w:spacing w:after="0" w:line="240" w:lineRule="auto"/>
        <w:rPr>
          <w:b/>
          <w:bCs/>
          <w:color w:val="4EA72E" w:themeColor="accent6"/>
          <w:sz w:val="36"/>
          <w:szCs w:val="36"/>
        </w:rPr>
      </w:pPr>
    </w:p>
    <w:p w14:paraId="20320D81" w14:textId="77777777" w:rsidR="00086977" w:rsidRDefault="00086977" w:rsidP="00E033E4">
      <w:pPr>
        <w:spacing w:after="0" w:line="240" w:lineRule="auto"/>
        <w:rPr>
          <w:b/>
          <w:bCs/>
          <w:color w:val="4EA72E" w:themeColor="accent6"/>
          <w:sz w:val="36"/>
          <w:szCs w:val="36"/>
        </w:rPr>
      </w:pPr>
    </w:p>
    <w:p w14:paraId="2006C971" w14:textId="77777777" w:rsidR="00711A7A" w:rsidRDefault="00711A7A" w:rsidP="00E033E4">
      <w:pPr>
        <w:spacing w:after="0" w:line="240" w:lineRule="auto"/>
        <w:rPr>
          <w:b/>
          <w:bCs/>
          <w:color w:val="4EA72E" w:themeColor="accent6"/>
          <w:sz w:val="36"/>
          <w:szCs w:val="36"/>
        </w:rPr>
      </w:pPr>
    </w:p>
    <w:p w14:paraId="61F6AC40" w14:textId="7ED3D7B2" w:rsidR="002A5367" w:rsidRPr="002A5367" w:rsidRDefault="004D46E7" w:rsidP="00E033E4">
      <w:pPr>
        <w:spacing w:after="0" w:line="240" w:lineRule="auto"/>
        <w:rPr>
          <w:b/>
          <w:bCs/>
          <w:color w:val="4EA72E" w:themeColor="accent6"/>
          <w:sz w:val="36"/>
          <w:szCs w:val="36"/>
        </w:rPr>
      </w:pPr>
      <w:r>
        <w:rPr>
          <w:b/>
          <w:bCs/>
          <w:color w:val="4EA72E" w:themeColor="accent6"/>
          <w:sz w:val="36"/>
          <w:szCs w:val="36"/>
        </w:rPr>
        <w:lastRenderedPageBreak/>
        <w:t>Glass</w:t>
      </w:r>
      <w:r w:rsidR="002A5367" w:rsidRPr="002A5367">
        <w:rPr>
          <w:b/>
          <w:bCs/>
          <w:color w:val="4EA72E" w:themeColor="accent6"/>
          <w:sz w:val="36"/>
          <w:szCs w:val="36"/>
        </w:rPr>
        <w:t xml:space="preserve"> Transmission Loads</w:t>
      </w:r>
    </w:p>
    <w:bookmarkEnd w:id="10"/>
    <w:p w14:paraId="16C7A9B9" w14:textId="7C18595E" w:rsidR="0027284B" w:rsidRDefault="00191491" w:rsidP="00E033E4">
      <w:pPr>
        <w:spacing w:after="0" w:line="240" w:lineRule="auto"/>
        <w:rPr>
          <w:b/>
          <w:bCs/>
          <w:sz w:val="24"/>
          <w:szCs w:val="24"/>
        </w:rPr>
      </w:pPr>
      <w:r w:rsidRPr="00191491">
        <w:rPr>
          <w:noProof/>
        </w:rPr>
        <w:drawing>
          <wp:inline distT="0" distB="0" distL="0" distR="0" wp14:anchorId="42CB02EF" wp14:editId="591543B2">
            <wp:extent cx="2934970" cy="2864914"/>
            <wp:effectExtent l="0" t="0" r="0" b="0"/>
            <wp:docPr id="14866649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942329" cy="2872097"/>
                    </a:xfrm>
                    <a:prstGeom prst="rect">
                      <a:avLst/>
                    </a:prstGeom>
                    <a:noFill/>
                    <a:ln>
                      <a:noFill/>
                    </a:ln>
                  </pic:spPr>
                </pic:pic>
              </a:graphicData>
            </a:graphic>
          </wp:inline>
        </w:drawing>
      </w:r>
      <w:r w:rsidR="0000634B" w:rsidRPr="0000634B">
        <w:rPr>
          <w:noProof/>
        </w:rPr>
        <w:drawing>
          <wp:inline distT="0" distB="0" distL="0" distR="0" wp14:anchorId="401B810C" wp14:editId="59080576">
            <wp:extent cx="2926080" cy="2880360"/>
            <wp:effectExtent l="0" t="0" r="7620" b="0"/>
            <wp:docPr id="58576007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926080" cy="2880360"/>
                    </a:xfrm>
                    <a:prstGeom prst="rect">
                      <a:avLst/>
                    </a:prstGeom>
                    <a:noFill/>
                    <a:ln>
                      <a:noFill/>
                    </a:ln>
                  </pic:spPr>
                </pic:pic>
              </a:graphicData>
            </a:graphic>
          </wp:inline>
        </w:drawing>
      </w:r>
      <w:r w:rsidR="00E17213" w:rsidRPr="00E17213">
        <w:rPr>
          <w:b/>
          <w:bCs/>
          <w:sz w:val="24"/>
          <w:szCs w:val="24"/>
        </w:rPr>
        <w:t xml:space="preserve"> </w:t>
      </w:r>
      <w:r w:rsidR="00370818" w:rsidRPr="00370818">
        <w:rPr>
          <w:noProof/>
        </w:rPr>
        <w:drawing>
          <wp:inline distT="0" distB="0" distL="0" distR="0" wp14:anchorId="7B882B93" wp14:editId="6612F10B">
            <wp:extent cx="2999232" cy="2980944"/>
            <wp:effectExtent l="0" t="0" r="0" b="0"/>
            <wp:docPr id="11485094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999232" cy="2980944"/>
                    </a:xfrm>
                    <a:prstGeom prst="rect">
                      <a:avLst/>
                    </a:prstGeom>
                    <a:noFill/>
                    <a:ln>
                      <a:noFill/>
                    </a:ln>
                  </pic:spPr>
                </pic:pic>
              </a:graphicData>
            </a:graphic>
          </wp:inline>
        </w:drawing>
      </w:r>
      <w:r w:rsidR="00DF4733" w:rsidRPr="00DF4733">
        <w:rPr>
          <w:b/>
          <w:bCs/>
          <w:sz w:val="24"/>
          <w:szCs w:val="24"/>
        </w:rPr>
        <w:t xml:space="preserve"> </w:t>
      </w:r>
      <w:r w:rsidR="00DF4733" w:rsidRPr="00DF4733">
        <w:rPr>
          <w:noProof/>
        </w:rPr>
        <w:drawing>
          <wp:inline distT="0" distB="0" distL="0" distR="0" wp14:anchorId="0BB68780" wp14:editId="3DB3A311">
            <wp:extent cx="2999232" cy="2898648"/>
            <wp:effectExtent l="0" t="0" r="0" b="0"/>
            <wp:docPr id="18820790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999232" cy="2898648"/>
                    </a:xfrm>
                    <a:prstGeom prst="rect">
                      <a:avLst/>
                    </a:prstGeom>
                    <a:noFill/>
                    <a:ln>
                      <a:noFill/>
                    </a:ln>
                  </pic:spPr>
                </pic:pic>
              </a:graphicData>
            </a:graphic>
          </wp:inline>
        </w:drawing>
      </w:r>
    </w:p>
    <w:p w14:paraId="799957BC" w14:textId="258C5C22" w:rsidR="0000634B" w:rsidRPr="009426DA" w:rsidRDefault="009426DA" w:rsidP="00E033E4">
      <w:pPr>
        <w:spacing w:after="0" w:line="240" w:lineRule="auto"/>
        <w:rPr>
          <w:b/>
          <w:bCs/>
          <w:color w:val="4EA72E" w:themeColor="accent6"/>
          <w:sz w:val="24"/>
          <w:szCs w:val="24"/>
        </w:rPr>
      </w:pPr>
      <w:r w:rsidRPr="009426DA">
        <w:rPr>
          <w:b/>
          <w:bCs/>
          <w:color w:val="4EA72E" w:themeColor="accent6"/>
          <w:sz w:val="24"/>
          <w:szCs w:val="24"/>
        </w:rPr>
        <w:t xml:space="preserve">Figure </w:t>
      </w:r>
      <w:r w:rsidR="00E51867">
        <w:rPr>
          <w:b/>
          <w:bCs/>
          <w:color w:val="4EA72E" w:themeColor="accent6"/>
          <w:sz w:val="24"/>
          <w:szCs w:val="24"/>
        </w:rPr>
        <w:t>7</w:t>
      </w:r>
      <w:r w:rsidRPr="009426DA">
        <w:rPr>
          <w:b/>
          <w:bCs/>
          <w:color w:val="4EA72E" w:themeColor="accent6"/>
          <w:sz w:val="24"/>
          <w:szCs w:val="24"/>
        </w:rPr>
        <w:t>: Glass transmission loads</w:t>
      </w:r>
    </w:p>
    <w:p w14:paraId="5B638F1F" w14:textId="301469A6" w:rsidR="008F5572" w:rsidRDefault="002471CC" w:rsidP="00E033E4">
      <w:pPr>
        <w:spacing w:after="0" w:line="240" w:lineRule="auto"/>
        <w:rPr>
          <w:b/>
          <w:bCs/>
          <w:sz w:val="24"/>
          <w:szCs w:val="24"/>
        </w:rPr>
      </w:pPr>
      <w:r w:rsidRPr="0027471A">
        <w:rPr>
          <w:b/>
          <w:bCs/>
          <w:color w:val="4EA72E" w:themeColor="accent6"/>
          <w:sz w:val="24"/>
          <w:szCs w:val="24"/>
        </w:rPr>
        <w:t>Figure 7</w:t>
      </w:r>
      <w:r>
        <w:rPr>
          <w:b/>
          <w:bCs/>
          <w:sz w:val="24"/>
          <w:szCs w:val="24"/>
        </w:rPr>
        <w:t xml:space="preserve"> gives the </w:t>
      </w:r>
      <w:r w:rsidR="0027471A">
        <w:rPr>
          <w:b/>
          <w:bCs/>
          <w:sz w:val="24"/>
          <w:szCs w:val="24"/>
        </w:rPr>
        <w:t>glass wall transmission load</w:t>
      </w:r>
      <w:r w:rsidR="009B729F">
        <w:rPr>
          <w:b/>
          <w:bCs/>
          <w:sz w:val="24"/>
          <w:szCs w:val="24"/>
        </w:rPr>
        <w:t xml:space="preserve"> for each </w:t>
      </w:r>
      <w:r w:rsidR="005D1C6E">
        <w:rPr>
          <w:b/>
          <w:bCs/>
          <w:sz w:val="24"/>
          <w:szCs w:val="24"/>
        </w:rPr>
        <w:t xml:space="preserve">of the four </w:t>
      </w:r>
      <w:r w:rsidR="009B729F">
        <w:rPr>
          <w:b/>
          <w:bCs/>
          <w:sz w:val="24"/>
          <w:szCs w:val="24"/>
        </w:rPr>
        <w:t>wall</w:t>
      </w:r>
      <w:r w:rsidR="005471C5">
        <w:rPr>
          <w:b/>
          <w:bCs/>
          <w:sz w:val="24"/>
          <w:szCs w:val="24"/>
        </w:rPr>
        <w:t>s</w:t>
      </w:r>
      <w:r w:rsidR="008626CB">
        <w:rPr>
          <w:b/>
          <w:bCs/>
          <w:sz w:val="24"/>
          <w:szCs w:val="24"/>
        </w:rPr>
        <w:t>,</w:t>
      </w:r>
      <w:r w:rsidR="00CE6652">
        <w:rPr>
          <w:b/>
          <w:bCs/>
          <w:sz w:val="24"/>
          <w:szCs w:val="24"/>
        </w:rPr>
        <w:t xml:space="preserve"> for each</w:t>
      </w:r>
      <w:r w:rsidR="008626CB">
        <w:rPr>
          <w:b/>
          <w:bCs/>
          <w:sz w:val="24"/>
          <w:szCs w:val="24"/>
        </w:rPr>
        <w:t xml:space="preserve"> </w:t>
      </w:r>
      <w:r w:rsidR="005D1C6E">
        <w:rPr>
          <w:b/>
          <w:bCs/>
          <w:sz w:val="24"/>
          <w:szCs w:val="24"/>
        </w:rPr>
        <w:t xml:space="preserve">of the four seasons. </w:t>
      </w:r>
      <w:r w:rsidR="008621D6">
        <w:rPr>
          <w:b/>
          <w:bCs/>
          <w:sz w:val="24"/>
          <w:szCs w:val="24"/>
        </w:rPr>
        <w:t>The</w:t>
      </w:r>
      <w:r w:rsidR="005471C5">
        <w:rPr>
          <w:b/>
          <w:bCs/>
          <w:sz w:val="24"/>
          <w:szCs w:val="24"/>
        </w:rPr>
        <w:t xml:space="preserve"> summer load</w:t>
      </w:r>
      <w:r w:rsidR="00847C01">
        <w:rPr>
          <w:b/>
          <w:bCs/>
          <w:sz w:val="24"/>
          <w:szCs w:val="24"/>
        </w:rPr>
        <w:t xml:space="preserve"> peaks at 72.8 ton at </w:t>
      </w:r>
      <w:r w:rsidR="003C106A">
        <w:rPr>
          <w:b/>
          <w:bCs/>
          <w:sz w:val="24"/>
          <w:szCs w:val="24"/>
        </w:rPr>
        <w:t>4PM and t</w:t>
      </w:r>
      <w:r w:rsidR="0042000B">
        <w:rPr>
          <w:b/>
          <w:bCs/>
          <w:sz w:val="24"/>
          <w:szCs w:val="24"/>
        </w:rPr>
        <w:t>he winter peak heating</w:t>
      </w:r>
      <w:r w:rsidR="00C22AE4">
        <w:rPr>
          <w:b/>
          <w:bCs/>
          <w:sz w:val="24"/>
          <w:szCs w:val="24"/>
        </w:rPr>
        <w:t xml:space="preserve"> load is 140.5 ton </w:t>
      </w:r>
      <w:r w:rsidR="003C106A">
        <w:rPr>
          <w:b/>
          <w:bCs/>
          <w:sz w:val="24"/>
          <w:szCs w:val="24"/>
        </w:rPr>
        <w:t>at</w:t>
      </w:r>
      <w:r w:rsidR="008621D6">
        <w:rPr>
          <w:b/>
          <w:bCs/>
          <w:sz w:val="24"/>
          <w:szCs w:val="24"/>
        </w:rPr>
        <w:t xml:space="preserve"> 4AM. </w:t>
      </w:r>
      <w:r w:rsidR="00D86995">
        <w:rPr>
          <w:b/>
          <w:bCs/>
          <w:sz w:val="24"/>
          <w:szCs w:val="24"/>
        </w:rPr>
        <w:t>Comparing these glass transmission</w:t>
      </w:r>
      <w:r w:rsidR="00D429F1">
        <w:rPr>
          <w:b/>
          <w:bCs/>
          <w:sz w:val="24"/>
          <w:szCs w:val="24"/>
        </w:rPr>
        <w:t xml:space="preserve"> loads with the wall transmission loads of </w:t>
      </w:r>
      <w:r w:rsidR="00D429F1" w:rsidRPr="002A3D36">
        <w:rPr>
          <w:b/>
          <w:bCs/>
          <w:color w:val="4EA72E" w:themeColor="accent6"/>
          <w:sz w:val="24"/>
          <w:szCs w:val="24"/>
        </w:rPr>
        <w:t>Figure 6</w:t>
      </w:r>
      <w:r w:rsidR="00D429F1">
        <w:rPr>
          <w:b/>
          <w:bCs/>
          <w:sz w:val="24"/>
          <w:szCs w:val="24"/>
        </w:rPr>
        <w:t xml:space="preserve"> illustrates the glass loads are about </w:t>
      </w:r>
      <w:r w:rsidR="00FE652D">
        <w:rPr>
          <w:b/>
          <w:bCs/>
          <w:sz w:val="24"/>
          <w:szCs w:val="24"/>
        </w:rPr>
        <w:t xml:space="preserve">three </w:t>
      </w:r>
      <w:r w:rsidR="00AC4D81">
        <w:rPr>
          <w:b/>
          <w:bCs/>
          <w:sz w:val="24"/>
          <w:szCs w:val="24"/>
        </w:rPr>
        <w:t>times</w:t>
      </w:r>
      <w:r w:rsidR="00FE652D">
        <w:rPr>
          <w:b/>
          <w:bCs/>
          <w:sz w:val="24"/>
          <w:szCs w:val="24"/>
        </w:rPr>
        <w:t xml:space="preserve"> greater</w:t>
      </w:r>
      <w:r w:rsidR="004055CA">
        <w:rPr>
          <w:b/>
          <w:bCs/>
          <w:sz w:val="24"/>
          <w:szCs w:val="24"/>
        </w:rPr>
        <w:t xml:space="preserve">. </w:t>
      </w:r>
      <w:r w:rsidR="00CD2529" w:rsidRPr="0001205E">
        <w:rPr>
          <w:b/>
          <w:bCs/>
          <w:color w:val="4EA72E" w:themeColor="accent6"/>
          <w:sz w:val="24"/>
          <w:szCs w:val="24"/>
        </w:rPr>
        <w:t xml:space="preserve">Figure 4 of </w:t>
      </w:r>
      <w:r w:rsidR="00D47796">
        <w:rPr>
          <w:b/>
          <w:bCs/>
          <w:color w:val="4EA72E" w:themeColor="accent6"/>
          <w:sz w:val="24"/>
          <w:szCs w:val="24"/>
        </w:rPr>
        <w:t>Executive Summary</w:t>
      </w:r>
      <w:r w:rsidR="00CD2529" w:rsidRPr="0001205E">
        <w:rPr>
          <w:b/>
          <w:bCs/>
          <w:color w:val="4EA72E" w:themeColor="accent6"/>
          <w:sz w:val="24"/>
          <w:szCs w:val="24"/>
        </w:rPr>
        <w:t xml:space="preserve"> </w:t>
      </w:r>
      <w:r w:rsidR="00CD2529">
        <w:rPr>
          <w:b/>
          <w:bCs/>
          <w:sz w:val="24"/>
          <w:szCs w:val="24"/>
        </w:rPr>
        <w:t xml:space="preserve">shows the glass is </w:t>
      </w:r>
      <w:r w:rsidR="00E90E01">
        <w:rPr>
          <w:b/>
          <w:bCs/>
          <w:sz w:val="24"/>
          <w:szCs w:val="24"/>
        </w:rPr>
        <w:t>30% of the wall</w:t>
      </w:r>
      <w:r w:rsidR="0001205E">
        <w:rPr>
          <w:b/>
          <w:bCs/>
          <w:sz w:val="24"/>
          <w:szCs w:val="24"/>
        </w:rPr>
        <w:t>.</w:t>
      </w:r>
    </w:p>
    <w:p w14:paraId="7C6BB080" w14:textId="5576968C" w:rsidR="00DC57A1" w:rsidRDefault="00DC57A1" w:rsidP="00E033E4">
      <w:pPr>
        <w:spacing w:after="0" w:line="240" w:lineRule="auto"/>
        <w:rPr>
          <w:b/>
          <w:bCs/>
          <w:sz w:val="24"/>
          <w:szCs w:val="24"/>
        </w:rPr>
      </w:pPr>
      <w:r>
        <w:rPr>
          <w:b/>
          <w:bCs/>
          <w:sz w:val="24"/>
          <w:szCs w:val="24"/>
        </w:rPr>
        <w:t xml:space="preserve">Next the wall </w:t>
      </w:r>
      <w:r w:rsidR="00811D1D">
        <w:rPr>
          <w:b/>
          <w:bCs/>
          <w:sz w:val="24"/>
          <w:szCs w:val="24"/>
        </w:rPr>
        <w:t xml:space="preserve">and glass transmission loads are summed. </w:t>
      </w:r>
    </w:p>
    <w:p w14:paraId="3024D315" w14:textId="77777777" w:rsidR="008B6E52" w:rsidRDefault="008B6E52" w:rsidP="00E033E4">
      <w:pPr>
        <w:spacing w:after="0" w:line="240" w:lineRule="auto"/>
        <w:rPr>
          <w:b/>
          <w:bCs/>
          <w:color w:val="4EA72E" w:themeColor="accent6"/>
          <w:sz w:val="36"/>
          <w:szCs w:val="36"/>
        </w:rPr>
      </w:pPr>
    </w:p>
    <w:p w14:paraId="38178B2C" w14:textId="77777777" w:rsidR="008B6E52" w:rsidRDefault="008B6E52" w:rsidP="00E033E4">
      <w:pPr>
        <w:spacing w:after="0" w:line="240" w:lineRule="auto"/>
        <w:rPr>
          <w:b/>
          <w:bCs/>
          <w:color w:val="4EA72E" w:themeColor="accent6"/>
          <w:sz w:val="36"/>
          <w:szCs w:val="36"/>
        </w:rPr>
      </w:pPr>
    </w:p>
    <w:p w14:paraId="2CFEE4CC" w14:textId="77777777" w:rsidR="00807B88" w:rsidRDefault="00807B88" w:rsidP="00E033E4">
      <w:pPr>
        <w:spacing w:after="0" w:line="240" w:lineRule="auto"/>
        <w:rPr>
          <w:b/>
          <w:bCs/>
          <w:color w:val="4EA72E" w:themeColor="accent6"/>
          <w:sz w:val="36"/>
          <w:szCs w:val="36"/>
        </w:rPr>
      </w:pPr>
    </w:p>
    <w:p w14:paraId="09820823" w14:textId="77777777" w:rsidR="00807B88" w:rsidRDefault="00807B88" w:rsidP="00E033E4">
      <w:pPr>
        <w:spacing w:after="0" w:line="240" w:lineRule="auto"/>
        <w:rPr>
          <w:b/>
          <w:bCs/>
          <w:color w:val="4EA72E" w:themeColor="accent6"/>
          <w:sz w:val="36"/>
          <w:szCs w:val="36"/>
        </w:rPr>
      </w:pPr>
    </w:p>
    <w:p w14:paraId="5C07C57E" w14:textId="499C3AA1" w:rsidR="0027284B" w:rsidRPr="004D46E7" w:rsidRDefault="008F5572" w:rsidP="00E033E4">
      <w:pPr>
        <w:spacing w:after="0" w:line="240" w:lineRule="auto"/>
        <w:rPr>
          <w:b/>
          <w:bCs/>
          <w:color w:val="4EA72E" w:themeColor="accent6"/>
          <w:sz w:val="36"/>
          <w:szCs w:val="36"/>
        </w:rPr>
      </w:pPr>
      <w:r>
        <w:rPr>
          <w:b/>
          <w:bCs/>
          <w:color w:val="4EA72E" w:themeColor="accent6"/>
          <w:sz w:val="36"/>
          <w:szCs w:val="36"/>
        </w:rPr>
        <w:lastRenderedPageBreak/>
        <w:t xml:space="preserve">Wall &amp; </w:t>
      </w:r>
      <w:r w:rsidRPr="002A5367">
        <w:rPr>
          <w:b/>
          <w:bCs/>
          <w:color w:val="4EA72E" w:themeColor="accent6"/>
          <w:sz w:val="36"/>
          <w:szCs w:val="36"/>
        </w:rPr>
        <w:t>Glass Transmission Loads</w:t>
      </w:r>
      <w:r w:rsidR="008626CB">
        <w:rPr>
          <w:b/>
          <w:bCs/>
          <w:sz w:val="24"/>
          <w:szCs w:val="24"/>
        </w:rPr>
        <w:t xml:space="preserve"> </w:t>
      </w:r>
      <w:r w:rsidR="0027471A">
        <w:rPr>
          <w:b/>
          <w:bCs/>
          <w:sz w:val="24"/>
          <w:szCs w:val="24"/>
        </w:rPr>
        <w:t xml:space="preserve"> </w:t>
      </w:r>
    </w:p>
    <w:p w14:paraId="2756796C" w14:textId="559B1B1D" w:rsidR="0027284B" w:rsidRDefault="001243BF" w:rsidP="00E033E4">
      <w:pPr>
        <w:spacing w:after="0" w:line="240" w:lineRule="auto"/>
        <w:rPr>
          <w:b/>
          <w:bCs/>
          <w:sz w:val="24"/>
          <w:szCs w:val="24"/>
        </w:rPr>
      </w:pPr>
      <w:r w:rsidRPr="001243BF">
        <w:rPr>
          <w:noProof/>
        </w:rPr>
        <w:drawing>
          <wp:inline distT="0" distB="0" distL="0" distR="0" wp14:anchorId="5E273825" wp14:editId="7E0DED50">
            <wp:extent cx="2934793" cy="2901315"/>
            <wp:effectExtent l="0" t="0" r="0" b="0"/>
            <wp:docPr id="91232002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945528" cy="2911927"/>
                    </a:xfrm>
                    <a:prstGeom prst="rect">
                      <a:avLst/>
                    </a:prstGeom>
                    <a:noFill/>
                    <a:ln>
                      <a:noFill/>
                    </a:ln>
                  </pic:spPr>
                </pic:pic>
              </a:graphicData>
            </a:graphic>
          </wp:inline>
        </w:drawing>
      </w:r>
      <w:r w:rsidR="00FB7EE9" w:rsidRPr="00FB7EE9">
        <w:rPr>
          <w:noProof/>
        </w:rPr>
        <w:drawing>
          <wp:inline distT="0" distB="0" distL="0" distR="0" wp14:anchorId="7CF1508F" wp14:editId="17E5EEC4">
            <wp:extent cx="2935224" cy="2944368"/>
            <wp:effectExtent l="0" t="0" r="0" b="8890"/>
            <wp:docPr id="197140668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935224" cy="2944368"/>
                    </a:xfrm>
                    <a:prstGeom prst="rect">
                      <a:avLst/>
                    </a:prstGeom>
                    <a:noFill/>
                    <a:ln>
                      <a:noFill/>
                    </a:ln>
                  </pic:spPr>
                </pic:pic>
              </a:graphicData>
            </a:graphic>
          </wp:inline>
        </w:drawing>
      </w:r>
      <w:r w:rsidR="00AB647A" w:rsidRPr="00AB647A">
        <w:rPr>
          <w:b/>
          <w:bCs/>
          <w:sz w:val="24"/>
          <w:szCs w:val="24"/>
        </w:rPr>
        <w:t xml:space="preserve"> </w:t>
      </w:r>
      <w:r w:rsidR="00AB647A" w:rsidRPr="00AB647A">
        <w:rPr>
          <w:noProof/>
        </w:rPr>
        <w:drawing>
          <wp:inline distT="0" distB="0" distL="0" distR="0" wp14:anchorId="6A2D2897" wp14:editId="2BE49815">
            <wp:extent cx="2926080" cy="2926080"/>
            <wp:effectExtent l="0" t="0" r="7620" b="7620"/>
            <wp:docPr id="121595140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926080" cy="2926080"/>
                    </a:xfrm>
                    <a:prstGeom prst="rect">
                      <a:avLst/>
                    </a:prstGeom>
                    <a:noFill/>
                    <a:ln>
                      <a:noFill/>
                    </a:ln>
                  </pic:spPr>
                </pic:pic>
              </a:graphicData>
            </a:graphic>
          </wp:inline>
        </w:drawing>
      </w:r>
      <w:r w:rsidR="006D2DDC" w:rsidRPr="006D2DDC">
        <w:rPr>
          <w:b/>
          <w:bCs/>
          <w:sz w:val="24"/>
          <w:szCs w:val="24"/>
        </w:rPr>
        <w:t xml:space="preserve"> </w:t>
      </w:r>
      <w:r w:rsidR="006D2DDC" w:rsidRPr="006D2DDC">
        <w:rPr>
          <w:noProof/>
        </w:rPr>
        <w:drawing>
          <wp:inline distT="0" distB="0" distL="0" distR="0" wp14:anchorId="3511721B" wp14:editId="38C8F3CD">
            <wp:extent cx="2925445" cy="2938706"/>
            <wp:effectExtent l="0" t="0" r="8255" b="0"/>
            <wp:docPr id="46845254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929381" cy="2942660"/>
                    </a:xfrm>
                    <a:prstGeom prst="rect">
                      <a:avLst/>
                    </a:prstGeom>
                    <a:noFill/>
                    <a:ln>
                      <a:noFill/>
                    </a:ln>
                  </pic:spPr>
                </pic:pic>
              </a:graphicData>
            </a:graphic>
          </wp:inline>
        </w:drawing>
      </w:r>
    </w:p>
    <w:p w14:paraId="3E02909E" w14:textId="6D48E3C9" w:rsidR="00FB7EE9" w:rsidRDefault="00FB7EE9" w:rsidP="00E033E4">
      <w:pPr>
        <w:spacing w:after="0" w:line="240" w:lineRule="auto"/>
        <w:rPr>
          <w:b/>
          <w:bCs/>
          <w:sz w:val="24"/>
          <w:szCs w:val="24"/>
        </w:rPr>
      </w:pPr>
      <w:r w:rsidRPr="00F54B1C">
        <w:rPr>
          <w:b/>
          <w:bCs/>
          <w:color w:val="4EA72E" w:themeColor="accent6"/>
          <w:sz w:val="24"/>
          <w:szCs w:val="24"/>
        </w:rPr>
        <w:t xml:space="preserve">Figure </w:t>
      </w:r>
      <w:r w:rsidR="00E51867">
        <w:rPr>
          <w:b/>
          <w:bCs/>
          <w:color w:val="4EA72E" w:themeColor="accent6"/>
          <w:sz w:val="24"/>
          <w:szCs w:val="24"/>
        </w:rPr>
        <w:t>8</w:t>
      </w:r>
      <w:r w:rsidRPr="00F54B1C">
        <w:rPr>
          <w:b/>
          <w:bCs/>
          <w:color w:val="4EA72E" w:themeColor="accent6"/>
          <w:sz w:val="24"/>
          <w:szCs w:val="24"/>
        </w:rPr>
        <w:t xml:space="preserve">: </w:t>
      </w:r>
      <w:r w:rsidR="00F54B1C" w:rsidRPr="00F54B1C">
        <w:rPr>
          <w:b/>
          <w:bCs/>
          <w:color w:val="4EA72E" w:themeColor="accent6"/>
          <w:sz w:val="24"/>
          <w:szCs w:val="24"/>
        </w:rPr>
        <w:t xml:space="preserve">Glass </w:t>
      </w:r>
      <w:r w:rsidR="00AC49C7">
        <w:rPr>
          <w:b/>
          <w:bCs/>
          <w:color w:val="4EA72E" w:themeColor="accent6"/>
          <w:sz w:val="24"/>
          <w:szCs w:val="24"/>
        </w:rPr>
        <w:t>plus</w:t>
      </w:r>
      <w:r w:rsidR="00F54B1C" w:rsidRPr="00F54B1C">
        <w:rPr>
          <w:b/>
          <w:bCs/>
          <w:color w:val="4EA72E" w:themeColor="accent6"/>
          <w:sz w:val="24"/>
          <w:szCs w:val="24"/>
        </w:rPr>
        <w:t xml:space="preserve"> wall transmission loads</w:t>
      </w:r>
    </w:p>
    <w:p w14:paraId="41467D73" w14:textId="77777777" w:rsidR="0027284B" w:rsidRDefault="0027284B" w:rsidP="00E033E4">
      <w:pPr>
        <w:spacing w:after="0" w:line="240" w:lineRule="auto"/>
        <w:rPr>
          <w:b/>
          <w:bCs/>
          <w:sz w:val="24"/>
          <w:szCs w:val="24"/>
        </w:rPr>
      </w:pPr>
    </w:p>
    <w:p w14:paraId="4A4FA305" w14:textId="5FD54369" w:rsidR="00D47B59" w:rsidRDefault="00AB1C22" w:rsidP="00E033E4">
      <w:pPr>
        <w:spacing w:after="0" w:line="240" w:lineRule="auto"/>
        <w:rPr>
          <w:b/>
          <w:bCs/>
          <w:sz w:val="24"/>
          <w:szCs w:val="24"/>
        </w:rPr>
      </w:pPr>
      <w:r w:rsidRPr="00FD5B99">
        <w:rPr>
          <w:b/>
          <w:bCs/>
          <w:color w:val="4EA72E" w:themeColor="accent6"/>
          <w:sz w:val="24"/>
          <w:szCs w:val="24"/>
        </w:rPr>
        <w:t xml:space="preserve">Figure </w:t>
      </w:r>
      <w:r w:rsidR="00E51867">
        <w:rPr>
          <w:b/>
          <w:bCs/>
          <w:color w:val="4EA72E" w:themeColor="accent6"/>
          <w:sz w:val="24"/>
          <w:szCs w:val="24"/>
        </w:rPr>
        <w:t>8</w:t>
      </w:r>
      <w:r w:rsidRPr="00FD5B99">
        <w:rPr>
          <w:b/>
          <w:bCs/>
          <w:color w:val="4EA72E" w:themeColor="accent6"/>
          <w:sz w:val="24"/>
          <w:szCs w:val="24"/>
        </w:rPr>
        <w:t xml:space="preserve"> </w:t>
      </w:r>
      <w:r>
        <w:rPr>
          <w:b/>
          <w:bCs/>
          <w:sz w:val="24"/>
          <w:szCs w:val="24"/>
        </w:rPr>
        <w:t xml:space="preserve">illustrates that the </w:t>
      </w:r>
      <w:r w:rsidR="00AC49C7">
        <w:rPr>
          <w:b/>
          <w:bCs/>
          <w:sz w:val="24"/>
          <w:szCs w:val="24"/>
        </w:rPr>
        <w:t xml:space="preserve">summer </w:t>
      </w:r>
      <w:r w:rsidR="00FD5B99">
        <w:rPr>
          <w:b/>
          <w:bCs/>
          <w:sz w:val="24"/>
          <w:szCs w:val="24"/>
        </w:rPr>
        <w:t xml:space="preserve">peak </w:t>
      </w:r>
      <w:r w:rsidR="004970B7">
        <w:rPr>
          <w:b/>
          <w:bCs/>
          <w:sz w:val="24"/>
          <w:szCs w:val="24"/>
        </w:rPr>
        <w:t xml:space="preserve">wall </w:t>
      </w:r>
      <w:r w:rsidR="00FD5B99">
        <w:rPr>
          <w:b/>
          <w:bCs/>
          <w:sz w:val="24"/>
          <w:szCs w:val="24"/>
        </w:rPr>
        <w:t>cooling load</w:t>
      </w:r>
      <w:r w:rsidR="004970B7">
        <w:rPr>
          <w:b/>
          <w:bCs/>
          <w:sz w:val="24"/>
          <w:szCs w:val="24"/>
        </w:rPr>
        <w:t xml:space="preserve"> of 99 ton</w:t>
      </w:r>
      <w:r w:rsidR="00FD5B99">
        <w:rPr>
          <w:b/>
          <w:bCs/>
          <w:sz w:val="24"/>
          <w:szCs w:val="24"/>
        </w:rPr>
        <w:t xml:space="preserve"> occurs at 4PM design hour and the peak </w:t>
      </w:r>
      <w:r w:rsidR="009D5C15">
        <w:rPr>
          <w:b/>
          <w:bCs/>
          <w:sz w:val="24"/>
          <w:szCs w:val="24"/>
        </w:rPr>
        <w:t>winter</w:t>
      </w:r>
      <w:r w:rsidR="00FD5B99">
        <w:rPr>
          <w:b/>
          <w:bCs/>
          <w:sz w:val="24"/>
          <w:szCs w:val="24"/>
        </w:rPr>
        <w:t xml:space="preserve"> heating</w:t>
      </w:r>
      <w:r w:rsidR="004970B7">
        <w:rPr>
          <w:b/>
          <w:bCs/>
          <w:sz w:val="24"/>
          <w:szCs w:val="24"/>
        </w:rPr>
        <w:t xml:space="preserve"> of -</w:t>
      </w:r>
      <w:r w:rsidR="009D5C15">
        <w:rPr>
          <w:b/>
          <w:bCs/>
          <w:sz w:val="24"/>
          <w:szCs w:val="24"/>
        </w:rPr>
        <w:t>179</w:t>
      </w:r>
      <w:r w:rsidR="004970B7">
        <w:rPr>
          <w:b/>
          <w:bCs/>
          <w:sz w:val="24"/>
          <w:szCs w:val="24"/>
        </w:rPr>
        <w:t xml:space="preserve"> ton</w:t>
      </w:r>
      <w:r w:rsidR="00FD5B99">
        <w:rPr>
          <w:b/>
          <w:bCs/>
          <w:sz w:val="24"/>
          <w:szCs w:val="24"/>
        </w:rPr>
        <w:t xml:space="preserve"> occurs at 4AM</w:t>
      </w:r>
      <w:r w:rsidR="009D5C15">
        <w:rPr>
          <w:b/>
          <w:bCs/>
          <w:sz w:val="24"/>
          <w:szCs w:val="24"/>
        </w:rPr>
        <w:t xml:space="preserve">. </w:t>
      </w:r>
      <w:r w:rsidR="00AC157E">
        <w:rPr>
          <w:b/>
          <w:bCs/>
          <w:sz w:val="24"/>
          <w:szCs w:val="24"/>
        </w:rPr>
        <w:t xml:space="preserve">The peak heating load for </w:t>
      </w:r>
      <w:r w:rsidR="00B85010">
        <w:rPr>
          <w:b/>
          <w:bCs/>
          <w:sz w:val="24"/>
          <w:szCs w:val="24"/>
        </w:rPr>
        <w:t>fall</w:t>
      </w:r>
      <w:r w:rsidR="00AC157E">
        <w:rPr>
          <w:b/>
          <w:bCs/>
          <w:sz w:val="24"/>
          <w:szCs w:val="24"/>
        </w:rPr>
        <w:t xml:space="preserve"> and spring weather days also </w:t>
      </w:r>
      <w:r w:rsidR="00B85010">
        <w:rPr>
          <w:b/>
          <w:bCs/>
          <w:sz w:val="24"/>
          <w:szCs w:val="24"/>
        </w:rPr>
        <w:t>occurs</w:t>
      </w:r>
      <w:r w:rsidR="00AC157E">
        <w:rPr>
          <w:b/>
          <w:bCs/>
          <w:sz w:val="24"/>
          <w:szCs w:val="24"/>
        </w:rPr>
        <w:t xml:space="preserve"> at 4AM </w:t>
      </w:r>
      <w:r w:rsidR="001D2A00">
        <w:rPr>
          <w:b/>
          <w:bCs/>
          <w:sz w:val="24"/>
          <w:szCs w:val="24"/>
        </w:rPr>
        <w:t xml:space="preserve">with values of -116 ton and -93 ton. </w:t>
      </w:r>
    </w:p>
    <w:p w14:paraId="4C899168" w14:textId="7ACEE5ED" w:rsidR="00F20736" w:rsidRDefault="00E07D4B" w:rsidP="00E033E4">
      <w:pPr>
        <w:spacing w:after="0" w:line="240" w:lineRule="auto"/>
        <w:rPr>
          <w:b/>
          <w:bCs/>
          <w:sz w:val="24"/>
          <w:szCs w:val="24"/>
        </w:rPr>
      </w:pPr>
      <w:r>
        <w:rPr>
          <w:b/>
          <w:bCs/>
          <w:sz w:val="24"/>
          <w:szCs w:val="24"/>
        </w:rPr>
        <w:t xml:space="preserve">Three additional wall loads must be considered, </w:t>
      </w:r>
      <w:r w:rsidR="00F93C2F">
        <w:rPr>
          <w:b/>
          <w:bCs/>
          <w:sz w:val="24"/>
          <w:szCs w:val="24"/>
        </w:rPr>
        <w:t xml:space="preserve">infiltration, return air energy transfer, and </w:t>
      </w:r>
      <w:r w:rsidR="00665BC3">
        <w:rPr>
          <w:b/>
          <w:bCs/>
          <w:sz w:val="24"/>
          <w:szCs w:val="24"/>
        </w:rPr>
        <w:t xml:space="preserve">glass </w:t>
      </w:r>
      <w:r w:rsidR="00F93C2F">
        <w:rPr>
          <w:b/>
          <w:bCs/>
          <w:sz w:val="24"/>
          <w:szCs w:val="24"/>
        </w:rPr>
        <w:t xml:space="preserve">solar. </w:t>
      </w:r>
      <w:r w:rsidR="00D735C5">
        <w:rPr>
          <w:b/>
          <w:bCs/>
          <w:sz w:val="24"/>
          <w:szCs w:val="24"/>
        </w:rPr>
        <w:t>These three additional loads</w:t>
      </w:r>
      <w:r w:rsidR="00143554">
        <w:rPr>
          <w:b/>
          <w:bCs/>
          <w:sz w:val="24"/>
          <w:szCs w:val="24"/>
        </w:rPr>
        <w:t xml:space="preserve"> </w:t>
      </w:r>
      <w:r w:rsidR="00D16E25">
        <w:rPr>
          <w:b/>
          <w:bCs/>
          <w:sz w:val="24"/>
          <w:szCs w:val="24"/>
        </w:rPr>
        <w:t xml:space="preserve">significantly change the results of </w:t>
      </w:r>
      <w:r w:rsidR="00D16E25" w:rsidRPr="00642328">
        <w:rPr>
          <w:b/>
          <w:bCs/>
          <w:color w:val="4EA72E" w:themeColor="accent6"/>
          <w:sz w:val="24"/>
          <w:szCs w:val="24"/>
        </w:rPr>
        <w:t>Figure</w:t>
      </w:r>
      <w:r w:rsidR="00A41A3B" w:rsidRPr="00642328">
        <w:rPr>
          <w:b/>
          <w:bCs/>
          <w:color w:val="4EA72E" w:themeColor="accent6"/>
          <w:sz w:val="24"/>
          <w:szCs w:val="24"/>
        </w:rPr>
        <w:t xml:space="preserve"> 8</w:t>
      </w:r>
      <w:r w:rsidR="00642328">
        <w:rPr>
          <w:b/>
          <w:bCs/>
          <w:sz w:val="24"/>
          <w:szCs w:val="24"/>
        </w:rPr>
        <w:t>.</w:t>
      </w:r>
      <w:r w:rsidR="00A41A3B">
        <w:rPr>
          <w:b/>
          <w:bCs/>
          <w:sz w:val="24"/>
          <w:szCs w:val="24"/>
        </w:rPr>
        <w:t xml:space="preserve"> </w:t>
      </w:r>
      <w:r w:rsidR="00642328">
        <w:rPr>
          <w:b/>
          <w:bCs/>
          <w:sz w:val="24"/>
          <w:szCs w:val="24"/>
        </w:rPr>
        <w:t>S</w:t>
      </w:r>
      <w:r w:rsidR="00A41A3B">
        <w:rPr>
          <w:b/>
          <w:bCs/>
          <w:sz w:val="24"/>
          <w:szCs w:val="24"/>
        </w:rPr>
        <w:t>olar load result</w:t>
      </w:r>
      <w:r w:rsidR="00642328">
        <w:rPr>
          <w:b/>
          <w:bCs/>
          <w:sz w:val="24"/>
          <w:szCs w:val="24"/>
        </w:rPr>
        <w:t>s</w:t>
      </w:r>
      <w:r w:rsidR="00A41A3B">
        <w:rPr>
          <w:b/>
          <w:bCs/>
          <w:sz w:val="24"/>
          <w:szCs w:val="24"/>
        </w:rPr>
        <w:t xml:space="preserve"> in both heating and cooling required </w:t>
      </w:r>
      <w:r w:rsidR="008B00B4">
        <w:rPr>
          <w:b/>
          <w:bCs/>
          <w:sz w:val="24"/>
          <w:szCs w:val="24"/>
        </w:rPr>
        <w:t>on one or more walls during the 24-hour day</w:t>
      </w:r>
      <w:r w:rsidR="002D0F6C">
        <w:rPr>
          <w:b/>
          <w:bCs/>
          <w:sz w:val="24"/>
          <w:szCs w:val="24"/>
        </w:rPr>
        <w:t xml:space="preserve"> of </w:t>
      </w:r>
      <w:r w:rsidR="00620096">
        <w:rPr>
          <w:b/>
          <w:bCs/>
          <w:sz w:val="24"/>
          <w:szCs w:val="24"/>
        </w:rPr>
        <w:t>fall, winter, and spring seasons</w:t>
      </w:r>
      <w:r w:rsidR="008B00B4">
        <w:rPr>
          <w:b/>
          <w:bCs/>
          <w:sz w:val="24"/>
          <w:szCs w:val="24"/>
        </w:rPr>
        <w:t xml:space="preserve">. </w:t>
      </w:r>
    </w:p>
    <w:p w14:paraId="312E9F74" w14:textId="77777777" w:rsidR="0050363B" w:rsidRDefault="0050363B" w:rsidP="00E033E4">
      <w:pPr>
        <w:spacing w:after="0" w:line="240" w:lineRule="auto"/>
        <w:rPr>
          <w:b/>
          <w:bCs/>
          <w:color w:val="4EA72E" w:themeColor="accent6"/>
          <w:sz w:val="36"/>
          <w:szCs w:val="36"/>
        </w:rPr>
      </w:pPr>
    </w:p>
    <w:p w14:paraId="074F14F4" w14:textId="77777777" w:rsidR="00807B88" w:rsidRDefault="00807B88" w:rsidP="00E033E4">
      <w:pPr>
        <w:spacing w:after="0" w:line="240" w:lineRule="auto"/>
        <w:rPr>
          <w:b/>
          <w:bCs/>
          <w:color w:val="4EA72E" w:themeColor="accent6"/>
          <w:sz w:val="36"/>
          <w:szCs w:val="36"/>
        </w:rPr>
      </w:pPr>
    </w:p>
    <w:p w14:paraId="5A44C445" w14:textId="5529ECDB" w:rsidR="00982CA2" w:rsidRDefault="003D7DFC" w:rsidP="00E033E4">
      <w:pPr>
        <w:spacing w:after="0" w:line="240" w:lineRule="auto"/>
        <w:rPr>
          <w:b/>
          <w:bCs/>
          <w:color w:val="4EA72E" w:themeColor="accent6"/>
          <w:sz w:val="36"/>
          <w:szCs w:val="36"/>
        </w:rPr>
      </w:pPr>
      <w:r w:rsidRPr="003D7DFC">
        <w:rPr>
          <w:b/>
          <w:bCs/>
          <w:color w:val="4EA72E" w:themeColor="accent6"/>
          <w:sz w:val="36"/>
          <w:szCs w:val="36"/>
        </w:rPr>
        <w:lastRenderedPageBreak/>
        <w:t>Outside air Infiltration</w:t>
      </w:r>
    </w:p>
    <w:p w14:paraId="47760709" w14:textId="6841262F" w:rsidR="00982CA2" w:rsidRDefault="00982CA2" w:rsidP="00E033E4">
      <w:pPr>
        <w:spacing w:after="0" w:line="240" w:lineRule="auto"/>
        <w:rPr>
          <w:b/>
          <w:bCs/>
          <w:color w:val="4EA72E" w:themeColor="accent6"/>
          <w:sz w:val="36"/>
          <w:szCs w:val="36"/>
        </w:rPr>
      </w:pPr>
      <w:r w:rsidRPr="00982CA2">
        <w:rPr>
          <w:noProof/>
        </w:rPr>
        <w:drawing>
          <wp:inline distT="0" distB="0" distL="0" distR="0" wp14:anchorId="41242007" wp14:editId="762B61AA">
            <wp:extent cx="2980690" cy="3072563"/>
            <wp:effectExtent l="0" t="0" r="0" b="0"/>
            <wp:docPr id="30962353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991285" cy="3083485"/>
                    </a:xfrm>
                    <a:prstGeom prst="rect">
                      <a:avLst/>
                    </a:prstGeom>
                    <a:noFill/>
                    <a:ln>
                      <a:noFill/>
                    </a:ln>
                  </pic:spPr>
                </pic:pic>
              </a:graphicData>
            </a:graphic>
          </wp:inline>
        </w:drawing>
      </w:r>
      <w:r w:rsidR="0005577A" w:rsidRPr="0005577A">
        <w:rPr>
          <w:b/>
          <w:bCs/>
          <w:color w:val="4EA72E" w:themeColor="accent6"/>
          <w:sz w:val="36"/>
          <w:szCs w:val="36"/>
        </w:rPr>
        <w:t xml:space="preserve"> </w:t>
      </w:r>
      <w:r w:rsidR="00255889" w:rsidRPr="00255889">
        <w:rPr>
          <w:noProof/>
        </w:rPr>
        <w:drawing>
          <wp:inline distT="0" distB="0" distL="0" distR="0" wp14:anchorId="28626861" wp14:editId="2662D109">
            <wp:extent cx="3163824" cy="3090672"/>
            <wp:effectExtent l="0" t="0" r="0" b="0"/>
            <wp:docPr id="6453916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163824" cy="3090672"/>
                    </a:xfrm>
                    <a:prstGeom prst="rect">
                      <a:avLst/>
                    </a:prstGeom>
                    <a:noFill/>
                    <a:ln>
                      <a:noFill/>
                    </a:ln>
                  </pic:spPr>
                </pic:pic>
              </a:graphicData>
            </a:graphic>
          </wp:inline>
        </w:drawing>
      </w:r>
    </w:p>
    <w:p w14:paraId="341A07F5" w14:textId="0EA2D77A" w:rsidR="00BD1A4A" w:rsidRPr="0014569E" w:rsidRDefault="00BD1A4A" w:rsidP="00E033E4">
      <w:pPr>
        <w:spacing w:after="0" w:line="240" w:lineRule="auto"/>
        <w:rPr>
          <w:b/>
          <w:bCs/>
          <w:color w:val="4EA72E" w:themeColor="accent6"/>
          <w:sz w:val="24"/>
          <w:szCs w:val="24"/>
        </w:rPr>
      </w:pPr>
      <w:bookmarkStart w:id="11" w:name="_Hlk183870247"/>
      <w:r w:rsidRPr="0014569E">
        <w:rPr>
          <w:b/>
          <w:bCs/>
          <w:color w:val="4EA72E" w:themeColor="accent6"/>
          <w:sz w:val="24"/>
          <w:szCs w:val="24"/>
        </w:rPr>
        <w:t>F</w:t>
      </w:r>
      <w:r w:rsidR="0014569E" w:rsidRPr="0014569E">
        <w:rPr>
          <w:b/>
          <w:bCs/>
          <w:color w:val="4EA72E" w:themeColor="accent6"/>
          <w:sz w:val="24"/>
          <w:szCs w:val="24"/>
        </w:rPr>
        <w:t xml:space="preserve">igure </w:t>
      </w:r>
      <w:r w:rsidR="00A4627D">
        <w:rPr>
          <w:b/>
          <w:bCs/>
          <w:color w:val="4EA72E" w:themeColor="accent6"/>
          <w:sz w:val="24"/>
          <w:szCs w:val="24"/>
        </w:rPr>
        <w:t>9</w:t>
      </w:r>
      <w:r w:rsidR="0014569E" w:rsidRPr="0014569E">
        <w:rPr>
          <w:b/>
          <w:bCs/>
          <w:color w:val="4EA72E" w:themeColor="accent6"/>
          <w:sz w:val="24"/>
          <w:szCs w:val="24"/>
        </w:rPr>
        <w:t xml:space="preserve">: </w:t>
      </w:r>
      <w:r w:rsidR="008658A4">
        <w:rPr>
          <w:b/>
          <w:bCs/>
          <w:color w:val="4EA72E" w:themeColor="accent6"/>
          <w:sz w:val="24"/>
          <w:szCs w:val="24"/>
        </w:rPr>
        <w:t>Summer o</w:t>
      </w:r>
      <w:r w:rsidR="0014569E" w:rsidRPr="0014569E">
        <w:rPr>
          <w:b/>
          <w:bCs/>
          <w:color w:val="4EA72E" w:themeColor="accent6"/>
          <w:sz w:val="24"/>
          <w:szCs w:val="24"/>
        </w:rPr>
        <w:t>utside air infiltration loads.</w:t>
      </w:r>
    </w:p>
    <w:bookmarkEnd w:id="11"/>
    <w:p w14:paraId="450CC6EB" w14:textId="70F7F062" w:rsidR="00F94E40" w:rsidRDefault="0074077B" w:rsidP="00E033E4">
      <w:pPr>
        <w:spacing w:after="0" w:line="240" w:lineRule="auto"/>
        <w:rPr>
          <w:b/>
          <w:bCs/>
          <w:sz w:val="24"/>
          <w:szCs w:val="24"/>
        </w:rPr>
      </w:pPr>
      <w:r>
        <w:rPr>
          <w:b/>
          <w:bCs/>
          <w:sz w:val="24"/>
          <w:szCs w:val="24"/>
        </w:rPr>
        <w:t>Infiltration</w:t>
      </w:r>
      <w:r w:rsidR="005707D9">
        <w:rPr>
          <w:b/>
          <w:bCs/>
          <w:sz w:val="24"/>
          <w:szCs w:val="24"/>
          <w:vertAlign w:val="superscript"/>
        </w:rPr>
        <w:t>8</w:t>
      </w:r>
      <w:r w:rsidR="00725B24">
        <w:rPr>
          <w:b/>
          <w:bCs/>
          <w:sz w:val="24"/>
          <w:szCs w:val="24"/>
          <w:vertAlign w:val="superscript"/>
        </w:rPr>
        <w:t>,9</w:t>
      </w:r>
      <w:r w:rsidR="007C6DE7">
        <w:rPr>
          <w:b/>
          <w:bCs/>
          <w:sz w:val="24"/>
          <w:szCs w:val="24"/>
          <w:vertAlign w:val="superscript"/>
        </w:rPr>
        <w:t>,</w:t>
      </w:r>
      <w:r w:rsidR="002E4AD7">
        <w:rPr>
          <w:b/>
          <w:bCs/>
          <w:sz w:val="24"/>
          <w:szCs w:val="24"/>
          <w:vertAlign w:val="superscript"/>
        </w:rPr>
        <w:t>19,20,21</w:t>
      </w:r>
      <w:r>
        <w:rPr>
          <w:b/>
          <w:bCs/>
          <w:sz w:val="24"/>
          <w:szCs w:val="24"/>
        </w:rPr>
        <w:t xml:space="preserve"> is </w:t>
      </w:r>
      <w:r w:rsidR="00B15CD2">
        <w:rPr>
          <w:b/>
          <w:bCs/>
          <w:sz w:val="24"/>
          <w:szCs w:val="24"/>
        </w:rPr>
        <w:t>a function of several variables and will vary</w:t>
      </w:r>
      <w:r w:rsidR="0070661A">
        <w:rPr>
          <w:b/>
          <w:bCs/>
          <w:sz w:val="24"/>
          <w:szCs w:val="24"/>
        </w:rPr>
        <w:t xml:space="preserve"> </w:t>
      </w:r>
      <w:r w:rsidR="00915AE2">
        <w:rPr>
          <w:b/>
          <w:bCs/>
          <w:sz w:val="24"/>
          <w:szCs w:val="24"/>
        </w:rPr>
        <w:t xml:space="preserve">for each building as a function of </w:t>
      </w:r>
      <w:r w:rsidR="004357E0">
        <w:rPr>
          <w:b/>
          <w:bCs/>
          <w:sz w:val="24"/>
          <w:szCs w:val="24"/>
        </w:rPr>
        <w:t xml:space="preserve">many variables </w:t>
      </w:r>
      <w:r w:rsidR="003C3036">
        <w:rPr>
          <w:b/>
          <w:bCs/>
          <w:sz w:val="24"/>
          <w:szCs w:val="24"/>
        </w:rPr>
        <w:t xml:space="preserve">including </w:t>
      </w:r>
      <w:r w:rsidR="008A5D02">
        <w:rPr>
          <w:b/>
          <w:bCs/>
          <w:sz w:val="24"/>
          <w:szCs w:val="24"/>
        </w:rPr>
        <w:t xml:space="preserve">initial </w:t>
      </w:r>
      <w:r w:rsidR="003C3036">
        <w:rPr>
          <w:b/>
          <w:bCs/>
          <w:sz w:val="24"/>
          <w:szCs w:val="24"/>
        </w:rPr>
        <w:t>construction</w:t>
      </w:r>
      <w:r w:rsidR="008A5D02">
        <w:rPr>
          <w:b/>
          <w:bCs/>
          <w:sz w:val="24"/>
          <w:szCs w:val="24"/>
        </w:rPr>
        <w:t xml:space="preserve"> and weathering of the structure. </w:t>
      </w:r>
      <w:r w:rsidR="004D1734">
        <w:rPr>
          <w:b/>
          <w:bCs/>
          <w:sz w:val="24"/>
          <w:szCs w:val="24"/>
        </w:rPr>
        <w:t>The left chart</w:t>
      </w:r>
      <w:r w:rsidR="00675D95">
        <w:rPr>
          <w:b/>
          <w:bCs/>
          <w:sz w:val="24"/>
          <w:szCs w:val="24"/>
        </w:rPr>
        <w:t xml:space="preserve"> shows the cfm of air into and out of the </w:t>
      </w:r>
      <w:r w:rsidR="00725B24">
        <w:rPr>
          <w:b/>
          <w:bCs/>
          <w:sz w:val="24"/>
          <w:szCs w:val="24"/>
        </w:rPr>
        <w:t xml:space="preserve">modeled </w:t>
      </w:r>
      <w:r w:rsidR="00675D95">
        <w:rPr>
          <w:b/>
          <w:bCs/>
          <w:sz w:val="24"/>
          <w:szCs w:val="24"/>
        </w:rPr>
        <w:t>building</w:t>
      </w:r>
      <w:r w:rsidR="00D5690A">
        <w:rPr>
          <w:b/>
          <w:bCs/>
          <w:sz w:val="24"/>
          <w:szCs w:val="24"/>
        </w:rPr>
        <w:t>.</w:t>
      </w:r>
      <w:r w:rsidR="00E01C74">
        <w:rPr>
          <w:b/>
          <w:bCs/>
          <w:sz w:val="24"/>
          <w:szCs w:val="24"/>
        </w:rPr>
        <w:t xml:space="preserve"> </w:t>
      </w:r>
      <w:r w:rsidR="00D5690A">
        <w:rPr>
          <w:b/>
          <w:bCs/>
          <w:sz w:val="24"/>
          <w:szCs w:val="24"/>
        </w:rPr>
        <w:t>F</w:t>
      </w:r>
      <w:r w:rsidR="00534A89">
        <w:rPr>
          <w:b/>
          <w:bCs/>
          <w:sz w:val="24"/>
          <w:szCs w:val="24"/>
        </w:rPr>
        <w:t xml:space="preserve">resh air cfm plus infiltration cfm equals exhaust cfm. </w:t>
      </w:r>
      <w:r w:rsidR="0040053E">
        <w:rPr>
          <w:b/>
          <w:bCs/>
          <w:sz w:val="24"/>
          <w:szCs w:val="24"/>
        </w:rPr>
        <w:t>Infiltration</w:t>
      </w:r>
      <w:r w:rsidR="0072104A">
        <w:rPr>
          <w:b/>
          <w:bCs/>
          <w:sz w:val="24"/>
          <w:szCs w:val="24"/>
        </w:rPr>
        <w:t xml:space="preserve"> </w:t>
      </w:r>
      <w:r w:rsidR="0040053E">
        <w:rPr>
          <w:b/>
          <w:bCs/>
          <w:sz w:val="24"/>
          <w:szCs w:val="24"/>
        </w:rPr>
        <w:t>is input to the model as a max of .12</w:t>
      </w:r>
      <w:r w:rsidR="00295477">
        <w:rPr>
          <w:b/>
          <w:bCs/>
          <w:sz w:val="24"/>
          <w:szCs w:val="24"/>
        </w:rPr>
        <w:t xml:space="preserve"> </w:t>
      </w:r>
      <w:r w:rsidR="0040053E">
        <w:rPr>
          <w:b/>
          <w:bCs/>
          <w:sz w:val="24"/>
          <w:szCs w:val="24"/>
        </w:rPr>
        <w:t>cfm</w:t>
      </w:r>
      <w:r w:rsidR="00EB7874">
        <w:rPr>
          <w:b/>
          <w:bCs/>
          <w:sz w:val="24"/>
          <w:szCs w:val="24"/>
        </w:rPr>
        <w:t xml:space="preserve"> per </w:t>
      </w:r>
      <w:r w:rsidR="0040053E">
        <w:rPr>
          <w:b/>
          <w:bCs/>
          <w:sz w:val="24"/>
          <w:szCs w:val="24"/>
        </w:rPr>
        <w:t xml:space="preserve">wall </w:t>
      </w:r>
      <w:r w:rsidR="00EB7874">
        <w:rPr>
          <w:b/>
          <w:bCs/>
          <w:sz w:val="24"/>
          <w:szCs w:val="24"/>
        </w:rPr>
        <w:t>ft</w:t>
      </w:r>
      <w:r w:rsidR="00EB7874">
        <w:rPr>
          <w:b/>
          <w:bCs/>
          <w:sz w:val="24"/>
          <w:szCs w:val="24"/>
          <w:vertAlign w:val="superscript"/>
        </w:rPr>
        <w:t>2</w:t>
      </w:r>
      <w:r w:rsidR="004357E0">
        <w:rPr>
          <w:b/>
          <w:bCs/>
          <w:sz w:val="24"/>
          <w:szCs w:val="24"/>
        </w:rPr>
        <w:t xml:space="preserve"> </w:t>
      </w:r>
      <w:r w:rsidR="00EB7874">
        <w:rPr>
          <w:b/>
          <w:bCs/>
          <w:sz w:val="24"/>
          <w:szCs w:val="24"/>
        </w:rPr>
        <w:t>at</w:t>
      </w:r>
      <w:r w:rsidR="00295477">
        <w:rPr>
          <w:b/>
          <w:bCs/>
          <w:sz w:val="24"/>
          <w:szCs w:val="24"/>
        </w:rPr>
        <w:t xml:space="preserve"> peak </w:t>
      </w:r>
      <w:r w:rsidR="003A02ED">
        <w:rPr>
          <w:b/>
          <w:bCs/>
          <w:sz w:val="24"/>
          <w:szCs w:val="24"/>
        </w:rPr>
        <w:t xml:space="preserve">VAV AHU </w:t>
      </w:r>
      <w:r w:rsidR="00295477">
        <w:rPr>
          <w:b/>
          <w:bCs/>
          <w:sz w:val="24"/>
          <w:szCs w:val="24"/>
        </w:rPr>
        <w:t>cfm</w:t>
      </w:r>
      <w:r w:rsidR="003A02ED">
        <w:rPr>
          <w:b/>
          <w:bCs/>
          <w:sz w:val="24"/>
          <w:szCs w:val="24"/>
        </w:rPr>
        <w:t xml:space="preserve">, dropping </w:t>
      </w:r>
      <w:r w:rsidR="00773E43">
        <w:rPr>
          <w:b/>
          <w:bCs/>
          <w:sz w:val="24"/>
          <w:szCs w:val="24"/>
        </w:rPr>
        <w:t>proportional</w:t>
      </w:r>
      <w:r w:rsidR="003A02ED">
        <w:rPr>
          <w:b/>
          <w:bCs/>
          <w:sz w:val="24"/>
          <w:szCs w:val="24"/>
        </w:rPr>
        <w:t xml:space="preserve"> to </w:t>
      </w:r>
      <w:r w:rsidR="00C02264">
        <w:rPr>
          <w:b/>
          <w:bCs/>
          <w:sz w:val="24"/>
          <w:szCs w:val="24"/>
        </w:rPr>
        <w:t xml:space="preserve">the </w:t>
      </w:r>
      <w:r w:rsidR="00773E43">
        <w:rPr>
          <w:b/>
          <w:bCs/>
          <w:sz w:val="24"/>
          <w:szCs w:val="24"/>
        </w:rPr>
        <w:t>AHU cfm.</w:t>
      </w:r>
      <w:r w:rsidR="00DB2508">
        <w:rPr>
          <w:b/>
          <w:bCs/>
          <w:sz w:val="24"/>
          <w:szCs w:val="24"/>
        </w:rPr>
        <w:t xml:space="preserve"> </w:t>
      </w:r>
      <w:r w:rsidR="007A446D">
        <w:rPr>
          <w:b/>
          <w:bCs/>
          <w:sz w:val="24"/>
          <w:szCs w:val="24"/>
        </w:rPr>
        <w:t>Infiltration generates three loads</w:t>
      </w:r>
      <w:r w:rsidR="00BF25F7">
        <w:rPr>
          <w:b/>
          <w:bCs/>
          <w:sz w:val="24"/>
          <w:szCs w:val="24"/>
        </w:rPr>
        <w:t xml:space="preserve"> on the building</w:t>
      </w:r>
      <w:r w:rsidR="007A446D">
        <w:rPr>
          <w:b/>
          <w:bCs/>
          <w:sz w:val="24"/>
          <w:szCs w:val="24"/>
        </w:rPr>
        <w:t xml:space="preserve">, </w:t>
      </w:r>
      <w:r w:rsidR="00C27534">
        <w:rPr>
          <w:b/>
          <w:bCs/>
          <w:sz w:val="24"/>
          <w:szCs w:val="24"/>
        </w:rPr>
        <w:t>sensible and latent loads plus a</w:t>
      </w:r>
      <w:r w:rsidR="00AA3798">
        <w:rPr>
          <w:b/>
          <w:bCs/>
          <w:sz w:val="24"/>
          <w:szCs w:val="24"/>
        </w:rPr>
        <w:t>n energy in term due to the cfm of infiltration</w:t>
      </w:r>
      <w:r w:rsidR="00BF25F7">
        <w:rPr>
          <w:b/>
          <w:bCs/>
          <w:sz w:val="24"/>
          <w:szCs w:val="24"/>
        </w:rPr>
        <w:t xml:space="preserve"> (E i</w:t>
      </w:r>
      <w:r w:rsidR="00C11F71">
        <w:rPr>
          <w:b/>
          <w:bCs/>
          <w:sz w:val="24"/>
          <w:szCs w:val="24"/>
        </w:rPr>
        <w:t>n</w:t>
      </w:r>
      <w:r w:rsidR="00BF25F7">
        <w:rPr>
          <w:b/>
          <w:bCs/>
          <w:sz w:val="24"/>
          <w:szCs w:val="24"/>
        </w:rPr>
        <w:t xml:space="preserve">-cfm-ton). </w:t>
      </w:r>
      <w:r w:rsidR="00FD69DE">
        <w:rPr>
          <w:b/>
          <w:bCs/>
          <w:sz w:val="24"/>
          <w:szCs w:val="24"/>
        </w:rPr>
        <w:t>The infiltratio</w:t>
      </w:r>
      <w:r w:rsidR="009A5C81">
        <w:rPr>
          <w:b/>
          <w:bCs/>
          <w:sz w:val="24"/>
          <w:szCs w:val="24"/>
        </w:rPr>
        <w:t xml:space="preserve">n sensible </w:t>
      </w:r>
      <w:r w:rsidR="000845B5">
        <w:rPr>
          <w:b/>
          <w:bCs/>
          <w:sz w:val="24"/>
          <w:szCs w:val="24"/>
        </w:rPr>
        <w:t xml:space="preserve">&amp; latent </w:t>
      </w:r>
      <w:r w:rsidR="009A5C81">
        <w:rPr>
          <w:b/>
          <w:bCs/>
          <w:sz w:val="24"/>
          <w:szCs w:val="24"/>
        </w:rPr>
        <w:t>load</w:t>
      </w:r>
      <w:r w:rsidR="000845B5">
        <w:rPr>
          <w:b/>
          <w:bCs/>
          <w:sz w:val="24"/>
          <w:szCs w:val="24"/>
        </w:rPr>
        <w:t>s</w:t>
      </w:r>
      <w:r w:rsidR="009A5C81">
        <w:rPr>
          <w:b/>
          <w:bCs/>
          <w:sz w:val="24"/>
          <w:szCs w:val="24"/>
        </w:rPr>
        <w:t xml:space="preserve"> </w:t>
      </w:r>
      <w:r w:rsidR="00367EDE">
        <w:rPr>
          <w:b/>
          <w:bCs/>
          <w:sz w:val="24"/>
          <w:szCs w:val="24"/>
        </w:rPr>
        <w:t>are</w:t>
      </w:r>
      <w:r w:rsidR="000D3446">
        <w:rPr>
          <w:b/>
          <w:bCs/>
          <w:sz w:val="24"/>
          <w:szCs w:val="24"/>
        </w:rPr>
        <w:t xml:space="preserve"> a wall load</w:t>
      </w:r>
      <w:r w:rsidR="00E45340">
        <w:rPr>
          <w:b/>
          <w:bCs/>
          <w:sz w:val="24"/>
          <w:szCs w:val="24"/>
        </w:rPr>
        <w:t xml:space="preserve"> </w:t>
      </w:r>
      <w:r w:rsidR="00604C1F">
        <w:rPr>
          <w:b/>
          <w:bCs/>
          <w:sz w:val="24"/>
          <w:szCs w:val="24"/>
        </w:rPr>
        <w:t xml:space="preserve">just as </w:t>
      </w:r>
      <w:r w:rsidR="00D74641">
        <w:rPr>
          <w:b/>
          <w:bCs/>
          <w:sz w:val="24"/>
          <w:szCs w:val="24"/>
        </w:rPr>
        <w:t>transmission is a wall load</w:t>
      </w:r>
      <w:r w:rsidR="000D3446">
        <w:rPr>
          <w:b/>
          <w:bCs/>
          <w:sz w:val="24"/>
          <w:szCs w:val="24"/>
        </w:rPr>
        <w:t>.</w:t>
      </w:r>
      <w:r w:rsidR="00BD3938">
        <w:rPr>
          <w:b/>
          <w:bCs/>
          <w:sz w:val="24"/>
          <w:szCs w:val="24"/>
        </w:rPr>
        <w:t xml:space="preserve"> </w:t>
      </w:r>
      <w:r w:rsidR="009F18DD">
        <w:rPr>
          <w:b/>
          <w:bCs/>
          <w:sz w:val="24"/>
          <w:szCs w:val="24"/>
        </w:rPr>
        <w:t xml:space="preserve"> The </w:t>
      </w:r>
      <w:r w:rsidR="0062456F">
        <w:rPr>
          <w:b/>
          <w:bCs/>
          <w:sz w:val="24"/>
          <w:szCs w:val="24"/>
        </w:rPr>
        <w:t>(E in-cfm-ton)</w:t>
      </w:r>
      <w:r w:rsidR="00A07E31">
        <w:rPr>
          <w:b/>
          <w:bCs/>
          <w:sz w:val="24"/>
          <w:szCs w:val="24"/>
        </w:rPr>
        <w:t xml:space="preserve"> load </w:t>
      </w:r>
      <w:r w:rsidR="00C21DDA">
        <w:rPr>
          <w:b/>
          <w:bCs/>
          <w:sz w:val="24"/>
          <w:szCs w:val="24"/>
        </w:rPr>
        <w:t xml:space="preserve">and latent </w:t>
      </w:r>
      <w:r w:rsidR="00C40E15">
        <w:rPr>
          <w:b/>
          <w:bCs/>
          <w:sz w:val="24"/>
          <w:szCs w:val="24"/>
        </w:rPr>
        <w:t xml:space="preserve">load </w:t>
      </w:r>
      <w:r w:rsidR="00093C30">
        <w:rPr>
          <w:b/>
          <w:bCs/>
          <w:sz w:val="24"/>
          <w:szCs w:val="24"/>
        </w:rPr>
        <w:t>are</w:t>
      </w:r>
      <w:r w:rsidR="00A07E31">
        <w:rPr>
          <w:b/>
          <w:bCs/>
          <w:sz w:val="24"/>
          <w:szCs w:val="24"/>
        </w:rPr>
        <w:t xml:space="preserve"> transferred </w:t>
      </w:r>
      <w:r w:rsidR="00D93254">
        <w:rPr>
          <w:b/>
          <w:bCs/>
          <w:sz w:val="24"/>
          <w:szCs w:val="24"/>
        </w:rPr>
        <w:t xml:space="preserve">via return air to the inlet of the VAV fans. </w:t>
      </w:r>
      <w:r w:rsidR="00A65080">
        <w:rPr>
          <w:b/>
          <w:bCs/>
          <w:sz w:val="24"/>
          <w:szCs w:val="24"/>
        </w:rPr>
        <w:t xml:space="preserve">As </w:t>
      </w:r>
      <w:r w:rsidR="004A7E02">
        <w:rPr>
          <w:b/>
          <w:bCs/>
          <w:sz w:val="24"/>
          <w:szCs w:val="24"/>
        </w:rPr>
        <w:t>modeled</w:t>
      </w:r>
      <w:r w:rsidR="00A65080">
        <w:rPr>
          <w:b/>
          <w:bCs/>
          <w:sz w:val="24"/>
          <w:szCs w:val="24"/>
        </w:rPr>
        <w:t xml:space="preserve"> </w:t>
      </w:r>
      <w:r w:rsidR="007D742C">
        <w:rPr>
          <w:b/>
          <w:bCs/>
          <w:sz w:val="24"/>
          <w:szCs w:val="24"/>
        </w:rPr>
        <w:t>here,</w:t>
      </w:r>
      <w:r w:rsidR="00A65080">
        <w:rPr>
          <w:b/>
          <w:bCs/>
          <w:sz w:val="24"/>
          <w:szCs w:val="24"/>
        </w:rPr>
        <w:t xml:space="preserve"> infiltration is a significate load</w:t>
      </w:r>
      <w:r w:rsidR="00894748">
        <w:rPr>
          <w:b/>
          <w:bCs/>
          <w:sz w:val="24"/>
          <w:szCs w:val="24"/>
        </w:rPr>
        <w:t xml:space="preserve"> but can be </w:t>
      </w:r>
      <w:r w:rsidR="00B07A05">
        <w:rPr>
          <w:b/>
          <w:bCs/>
          <w:sz w:val="24"/>
          <w:szCs w:val="24"/>
        </w:rPr>
        <w:t xml:space="preserve">even </w:t>
      </w:r>
      <w:r w:rsidR="00894748">
        <w:rPr>
          <w:b/>
          <w:bCs/>
          <w:sz w:val="24"/>
          <w:szCs w:val="24"/>
        </w:rPr>
        <w:t>greater as discussed in ASHRAE</w:t>
      </w:r>
      <w:r w:rsidR="005302DB">
        <w:rPr>
          <w:b/>
          <w:bCs/>
          <w:sz w:val="24"/>
          <w:szCs w:val="24"/>
          <w:vertAlign w:val="superscript"/>
        </w:rPr>
        <w:t>8</w:t>
      </w:r>
      <w:r w:rsidR="00894748">
        <w:rPr>
          <w:b/>
          <w:bCs/>
          <w:sz w:val="24"/>
          <w:szCs w:val="24"/>
        </w:rPr>
        <w:t xml:space="preserve"> </w:t>
      </w:r>
      <w:r w:rsidR="00E95B37">
        <w:rPr>
          <w:b/>
          <w:bCs/>
          <w:sz w:val="24"/>
          <w:szCs w:val="24"/>
        </w:rPr>
        <w:t xml:space="preserve">Handbook and ASHRAE </w:t>
      </w:r>
      <w:r w:rsidR="00EA6D8F">
        <w:rPr>
          <w:b/>
          <w:bCs/>
          <w:sz w:val="24"/>
          <w:szCs w:val="24"/>
        </w:rPr>
        <w:t>literature</w:t>
      </w:r>
      <w:r w:rsidR="00A74567">
        <w:rPr>
          <w:b/>
          <w:bCs/>
          <w:sz w:val="24"/>
          <w:szCs w:val="24"/>
          <w:vertAlign w:val="superscript"/>
        </w:rPr>
        <w:t>9</w:t>
      </w:r>
      <w:r w:rsidR="00E95B37">
        <w:rPr>
          <w:b/>
          <w:bCs/>
          <w:sz w:val="24"/>
          <w:szCs w:val="24"/>
        </w:rPr>
        <w:t>.</w:t>
      </w:r>
      <w:r w:rsidR="00EA6D8F">
        <w:rPr>
          <w:b/>
          <w:bCs/>
          <w:sz w:val="24"/>
          <w:szCs w:val="24"/>
        </w:rPr>
        <w:t xml:space="preserve"> It is of interest to note that </w:t>
      </w:r>
      <w:r w:rsidR="00161044">
        <w:rPr>
          <w:b/>
          <w:bCs/>
          <w:sz w:val="24"/>
          <w:szCs w:val="24"/>
        </w:rPr>
        <w:t>Zhe</w:t>
      </w:r>
      <w:r w:rsidR="005B3511">
        <w:rPr>
          <w:b/>
          <w:bCs/>
          <w:sz w:val="24"/>
          <w:szCs w:val="24"/>
        </w:rPr>
        <w:t>ng</w:t>
      </w:r>
      <w:r w:rsidR="00A74567">
        <w:rPr>
          <w:b/>
          <w:bCs/>
          <w:sz w:val="24"/>
          <w:szCs w:val="24"/>
          <w:vertAlign w:val="superscript"/>
        </w:rPr>
        <w:t>5</w:t>
      </w:r>
      <w:r w:rsidR="005B3511">
        <w:rPr>
          <w:b/>
          <w:bCs/>
          <w:sz w:val="24"/>
          <w:szCs w:val="24"/>
        </w:rPr>
        <w:t xml:space="preserve"> did not address infiltration</w:t>
      </w:r>
      <w:r w:rsidR="00B07A05">
        <w:rPr>
          <w:b/>
          <w:bCs/>
          <w:sz w:val="24"/>
          <w:szCs w:val="24"/>
        </w:rPr>
        <w:t xml:space="preserve"> in the </w:t>
      </w:r>
      <w:r w:rsidR="00555899">
        <w:rPr>
          <w:b/>
          <w:bCs/>
          <w:sz w:val="24"/>
          <w:szCs w:val="24"/>
        </w:rPr>
        <w:t>19 ECM</w:t>
      </w:r>
      <w:r w:rsidR="00AB2FD8">
        <w:rPr>
          <w:b/>
          <w:bCs/>
          <w:sz w:val="24"/>
          <w:szCs w:val="24"/>
        </w:rPr>
        <w:t>s</w:t>
      </w:r>
      <w:r w:rsidR="008C5F2A">
        <w:rPr>
          <w:b/>
          <w:bCs/>
          <w:sz w:val="24"/>
          <w:szCs w:val="24"/>
        </w:rPr>
        <w:t xml:space="preserve"> of</w:t>
      </w:r>
      <w:r w:rsidR="00CB680D">
        <w:rPr>
          <w:b/>
          <w:bCs/>
          <w:sz w:val="24"/>
          <w:szCs w:val="24"/>
        </w:rPr>
        <w:t xml:space="preserve"> (CH-18-</w:t>
      </w:r>
      <w:r w:rsidR="00E53D3F">
        <w:rPr>
          <w:b/>
          <w:bCs/>
          <w:sz w:val="24"/>
          <w:szCs w:val="24"/>
        </w:rPr>
        <w:t>C005) of 2018</w:t>
      </w:r>
      <w:r w:rsidR="009174C3">
        <w:rPr>
          <w:b/>
          <w:bCs/>
          <w:sz w:val="24"/>
          <w:szCs w:val="24"/>
        </w:rPr>
        <w:t>, no</w:t>
      </w:r>
      <w:r w:rsidR="00274E51">
        <w:rPr>
          <w:b/>
          <w:bCs/>
          <w:sz w:val="24"/>
          <w:szCs w:val="24"/>
        </w:rPr>
        <w:t>r</w:t>
      </w:r>
      <w:r w:rsidR="009174C3">
        <w:rPr>
          <w:b/>
          <w:bCs/>
          <w:sz w:val="24"/>
          <w:szCs w:val="24"/>
        </w:rPr>
        <w:t xml:space="preserve"> was return air energy transfer addressed. </w:t>
      </w:r>
      <w:r w:rsidR="00166708">
        <w:rPr>
          <w:b/>
          <w:bCs/>
          <w:sz w:val="24"/>
          <w:szCs w:val="24"/>
        </w:rPr>
        <w:t>Apparently,</w:t>
      </w:r>
      <w:r w:rsidR="00DE091D">
        <w:rPr>
          <w:b/>
          <w:bCs/>
          <w:sz w:val="24"/>
          <w:szCs w:val="24"/>
        </w:rPr>
        <w:t xml:space="preserve"> the </w:t>
      </w:r>
      <w:r w:rsidR="009E3A14">
        <w:rPr>
          <w:b/>
          <w:bCs/>
          <w:sz w:val="24"/>
          <w:szCs w:val="24"/>
        </w:rPr>
        <w:t xml:space="preserve">energy model used </w:t>
      </w:r>
      <w:r w:rsidR="00705E85">
        <w:rPr>
          <w:b/>
          <w:bCs/>
          <w:sz w:val="24"/>
          <w:szCs w:val="24"/>
        </w:rPr>
        <w:t xml:space="preserve">by Zheng </w:t>
      </w:r>
      <w:r w:rsidR="009E3A14">
        <w:rPr>
          <w:b/>
          <w:bCs/>
          <w:sz w:val="24"/>
          <w:szCs w:val="24"/>
        </w:rPr>
        <w:t>does not have a building air side model.</w:t>
      </w:r>
    </w:p>
    <w:p w14:paraId="1EDC2655" w14:textId="79022448" w:rsidR="00B9341B" w:rsidRDefault="00A81BE2" w:rsidP="00E033E4">
      <w:pPr>
        <w:spacing w:after="0" w:line="240" w:lineRule="auto"/>
        <w:rPr>
          <w:b/>
          <w:bCs/>
          <w:sz w:val="24"/>
          <w:szCs w:val="24"/>
        </w:rPr>
      </w:pPr>
      <w:r>
        <w:rPr>
          <w:b/>
          <w:bCs/>
          <w:sz w:val="24"/>
          <w:szCs w:val="24"/>
        </w:rPr>
        <w:t xml:space="preserve">The right chart of </w:t>
      </w:r>
      <w:r w:rsidRPr="006237AE">
        <w:rPr>
          <w:b/>
          <w:bCs/>
          <w:color w:val="4EA72E" w:themeColor="accent6"/>
          <w:sz w:val="24"/>
          <w:szCs w:val="24"/>
        </w:rPr>
        <w:t>Figure 9</w:t>
      </w:r>
      <w:r>
        <w:rPr>
          <w:b/>
          <w:bCs/>
          <w:sz w:val="24"/>
          <w:szCs w:val="24"/>
        </w:rPr>
        <w:t xml:space="preserve"> illustrates </w:t>
      </w:r>
      <w:r w:rsidR="00233A1C">
        <w:rPr>
          <w:b/>
          <w:bCs/>
          <w:sz w:val="24"/>
          <w:szCs w:val="24"/>
        </w:rPr>
        <w:t>for this summer weather</w:t>
      </w:r>
      <w:r w:rsidR="00CF1372">
        <w:rPr>
          <w:b/>
          <w:bCs/>
          <w:sz w:val="24"/>
          <w:szCs w:val="24"/>
        </w:rPr>
        <w:t xml:space="preserve">, </w:t>
      </w:r>
      <w:r w:rsidR="00CF1372" w:rsidRPr="00CF1372">
        <w:rPr>
          <w:b/>
          <w:bCs/>
          <w:color w:val="4EA72E" w:themeColor="accent6"/>
          <w:sz w:val="24"/>
          <w:szCs w:val="24"/>
        </w:rPr>
        <w:t>Figure 4a</w:t>
      </w:r>
      <w:r w:rsidR="00CF1372">
        <w:rPr>
          <w:b/>
          <w:bCs/>
          <w:sz w:val="24"/>
          <w:szCs w:val="24"/>
        </w:rPr>
        <w:t>,</w:t>
      </w:r>
      <w:r w:rsidR="002245B7">
        <w:rPr>
          <w:b/>
          <w:bCs/>
          <w:sz w:val="24"/>
          <w:szCs w:val="24"/>
        </w:rPr>
        <w:t xml:space="preserve"> </w:t>
      </w:r>
      <w:r w:rsidRPr="006E7042">
        <w:rPr>
          <w:b/>
          <w:bCs/>
          <w:sz w:val="24"/>
          <w:szCs w:val="24"/>
        </w:rPr>
        <w:t>the latent load</w:t>
      </w:r>
      <w:r w:rsidR="00705DB9" w:rsidRPr="006E7042">
        <w:rPr>
          <w:b/>
          <w:bCs/>
          <w:sz w:val="24"/>
          <w:szCs w:val="24"/>
        </w:rPr>
        <w:t xml:space="preserve"> </w:t>
      </w:r>
      <w:r w:rsidR="000F5600" w:rsidRPr="006E7042">
        <w:rPr>
          <w:b/>
          <w:bCs/>
          <w:sz w:val="24"/>
          <w:szCs w:val="24"/>
        </w:rPr>
        <w:t>is significantly greater than the sensible load</w:t>
      </w:r>
      <w:r w:rsidR="004A10B1" w:rsidRPr="006E7042">
        <w:rPr>
          <w:b/>
          <w:bCs/>
          <w:sz w:val="24"/>
          <w:szCs w:val="24"/>
        </w:rPr>
        <w:t>.</w:t>
      </w:r>
      <w:r w:rsidR="000F5600" w:rsidRPr="006E7042">
        <w:rPr>
          <w:b/>
          <w:bCs/>
          <w:sz w:val="24"/>
          <w:szCs w:val="24"/>
        </w:rPr>
        <w:t xml:space="preserve"> </w:t>
      </w:r>
      <w:r w:rsidR="004A10B1" w:rsidRPr="006E7042">
        <w:rPr>
          <w:b/>
          <w:bCs/>
          <w:sz w:val="24"/>
          <w:szCs w:val="24"/>
        </w:rPr>
        <w:t>T</w:t>
      </w:r>
      <w:r w:rsidR="000F5600" w:rsidRPr="006E7042">
        <w:rPr>
          <w:b/>
          <w:bCs/>
          <w:sz w:val="24"/>
          <w:szCs w:val="24"/>
        </w:rPr>
        <w:t xml:space="preserve">he </w:t>
      </w:r>
      <w:r w:rsidR="00BB04E4" w:rsidRPr="006E7042">
        <w:rPr>
          <w:b/>
          <w:bCs/>
          <w:sz w:val="24"/>
          <w:szCs w:val="24"/>
        </w:rPr>
        <w:t>(E in-cfm-ton) load</w:t>
      </w:r>
      <w:r w:rsidR="004A10B1" w:rsidRPr="006E7042">
        <w:rPr>
          <w:b/>
          <w:bCs/>
          <w:sz w:val="24"/>
          <w:szCs w:val="24"/>
        </w:rPr>
        <w:t xml:space="preserve"> is a</w:t>
      </w:r>
      <w:r w:rsidR="000900E1" w:rsidRPr="006E7042">
        <w:rPr>
          <w:b/>
          <w:bCs/>
          <w:sz w:val="24"/>
          <w:szCs w:val="24"/>
        </w:rPr>
        <w:t xml:space="preserve"> “change in internal </w:t>
      </w:r>
      <w:r w:rsidR="000900E1">
        <w:rPr>
          <w:b/>
          <w:bCs/>
          <w:sz w:val="24"/>
          <w:szCs w:val="24"/>
        </w:rPr>
        <w:t>energy</w:t>
      </w:r>
      <w:r w:rsidR="00781E05">
        <w:rPr>
          <w:b/>
          <w:bCs/>
          <w:sz w:val="24"/>
          <w:szCs w:val="24"/>
        </w:rPr>
        <w:t>” term, necessary for the Model to balance</w:t>
      </w:r>
      <w:r w:rsidR="00BB04E4">
        <w:rPr>
          <w:b/>
          <w:bCs/>
          <w:sz w:val="24"/>
          <w:szCs w:val="24"/>
        </w:rPr>
        <w:t xml:space="preserve">. </w:t>
      </w:r>
      <w:r w:rsidR="005B3511">
        <w:rPr>
          <w:b/>
          <w:bCs/>
          <w:sz w:val="24"/>
          <w:szCs w:val="24"/>
        </w:rPr>
        <w:t xml:space="preserve">  </w:t>
      </w:r>
    </w:p>
    <w:p w14:paraId="5BB9C2DC" w14:textId="77777777" w:rsidR="00B9341B" w:rsidRDefault="00B9341B" w:rsidP="00E033E4">
      <w:pPr>
        <w:spacing w:after="0" w:line="240" w:lineRule="auto"/>
        <w:rPr>
          <w:b/>
          <w:bCs/>
          <w:sz w:val="24"/>
          <w:szCs w:val="24"/>
        </w:rPr>
      </w:pPr>
    </w:p>
    <w:p w14:paraId="76BD6691" w14:textId="059D746C" w:rsidR="005E58AC" w:rsidRDefault="00B51D53" w:rsidP="00E033E4">
      <w:pPr>
        <w:spacing w:after="0" w:line="240" w:lineRule="auto"/>
        <w:rPr>
          <w:b/>
          <w:bCs/>
          <w:sz w:val="24"/>
          <w:szCs w:val="24"/>
        </w:rPr>
      </w:pPr>
      <w:r w:rsidRPr="00B51D53">
        <w:rPr>
          <w:noProof/>
        </w:rPr>
        <w:lastRenderedPageBreak/>
        <w:drawing>
          <wp:inline distT="0" distB="0" distL="0" distR="0" wp14:anchorId="49867B61" wp14:editId="61FEA5FA">
            <wp:extent cx="3245551" cy="2988292"/>
            <wp:effectExtent l="0" t="0" r="0" b="3175"/>
            <wp:docPr id="57407443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248378" cy="2990895"/>
                    </a:xfrm>
                    <a:prstGeom prst="rect">
                      <a:avLst/>
                    </a:prstGeom>
                    <a:noFill/>
                    <a:ln>
                      <a:noFill/>
                    </a:ln>
                  </pic:spPr>
                </pic:pic>
              </a:graphicData>
            </a:graphic>
          </wp:inline>
        </w:drawing>
      </w:r>
      <w:r w:rsidR="003E4154" w:rsidRPr="003E4154">
        <w:rPr>
          <w:b/>
          <w:bCs/>
          <w:sz w:val="24"/>
          <w:szCs w:val="24"/>
        </w:rPr>
        <w:t xml:space="preserve"> </w:t>
      </w:r>
      <w:r w:rsidR="003E4154" w:rsidRPr="003E4154">
        <w:rPr>
          <w:noProof/>
        </w:rPr>
        <w:drawing>
          <wp:inline distT="0" distB="0" distL="0" distR="0" wp14:anchorId="11F6121E" wp14:editId="626AE6ED">
            <wp:extent cx="2926080" cy="3008376"/>
            <wp:effectExtent l="0" t="0" r="7620" b="1905"/>
            <wp:docPr id="150932412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926080" cy="3008376"/>
                    </a:xfrm>
                    <a:prstGeom prst="rect">
                      <a:avLst/>
                    </a:prstGeom>
                    <a:noFill/>
                    <a:ln>
                      <a:noFill/>
                    </a:ln>
                  </pic:spPr>
                </pic:pic>
              </a:graphicData>
            </a:graphic>
          </wp:inline>
        </w:drawing>
      </w:r>
      <w:r w:rsidR="006835C2">
        <w:rPr>
          <w:b/>
          <w:bCs/>
          <w:sz w:val="24"/>
          <w:szCs w:val="24"/>
        </w:rPr>
        <w:t xml:space="preserve"> </w:t>
      </w:r>
    </w:p>
    <w:p w14:paraId="6A8066E5" w14:textId="36ABDAB4" w:rsidR="00320269" w:rsidRDefault="00320269" w:rsidP="00320269">
      <w:pPr>
        <w:spacing w:after="0" w:line="240" w:lineRule="auto"/>
        <w:rPr>
          <w:b/>
          <w:bCs/>
          <w:color w:val="4EA72E" w:themeColor="accent6"/>
          <w:sz w:val="24"/>
          <w:szCs w:val="24"/>
        </w:rPr>
      </w:pPr>
      <w:bookmarkStart w:id="12" w:name="_Hlk183870978"/>
      <w:r w:rsidRPr="0014569E">
        <w:rPr>
          <w:b/>
          <w:bCs/>
          <w:color w:val="4EA72E" w:themeColor="accent6"/>
          <w:sz w:val="24"/>
          <w:szCs w:val="24"/>
        </w:rPr>
        <w:t xml:space="preserve">Figure </w:t>
      </w:r>
      <w:r>
        <w:rPr>
          <w:b/>
          <w:bCs/>
          <w:color w:val="4EA72E" w:themeColor="accent6"/>
          <w:sz w:val="24"/>
          <w:szCs w:val="24"/>
        </w:rPr>
        <w:t>10</w:t>
      </w:r>
      <w:r w:rsidRPr="0014569E">
        <w:rPr>
          <w:b/>
          <w:bCs/>
          <w:color w:val="4EA72E" w:themeColor="accent6"/>
          <w:sz w:val="24"/>
          <w:szCs w:val="24"/>
        </w:rPr>
        <w:t xml:space="preserve">: </w:t>
      </w:r>
      <w:r>
        <w:rPr>
          <w:b/>
          <w:bCs/>
          <w:color w:val="4EA72E" w:themeColor="accent6"/>
          <w:sz w:val="24"/>
          <w:szCs w:val="24"/>
        </w:rPr>
        <w:t>Fall weather o</w:t>
      </w:r>
      <w:r w:rsidRPr="0014569E">
        <w:rPr>
          <w:b/>
          <w:bCs/>
          <w:color w:val="4EA72E" w:themeColor="accent6"/>
          <w:sz w:val="24"/>
          <w:szCs w:val="24"/>
        </w:rPr>
        <w:t>utside air infiltration loads.</w:t>
      </w:r>
    </w:p>
    <w:bookmarkEnd w:id="12"/>
    <w:p w14:paraId="1D8BBC3C" w14:textId="6E32359B" w:rsidR="00111D4F" w:rsidRDefault="009F6489" w:rsidP="00320269">
      <w:pPr>
        <w:spacing w:after="0" w:line="240" w:lineRule="auto"/>
        <w:rPr>
          <w:b/>
          <w:bCs/>
          <w:sz w:val="24"/>
          <w:szCs w:val="24"/>
        </w:rPr>
      </w:pPr>
      <w:r>
        <w:rPr>
          <w:b/>
          <w:bCs/>
          <w:sz w:val="24"/>
          <w:szCs w:val="24"/>
        </w:rPr>
        <w:t xml:space="preserve">The left chart illustrates </w:t>
      </w:r>
      <w:r w:rsidR="00F36F9F">
        <w:rPr>
          <w:b/>
          <w:bCs/>
          <w:sz w:val="24"/>
          <w:szCs w:val="24"/>
        </w:rPr>
        <w:t xml:space="preserve">CFM balance. </w:t>
      </w:r>
      <w:r w:rsidR="00A42D4E" w:rsidRPr="00D63943">
        <w:rPr>
          <w:b/>
          <w:bCs/>
          <w:sz w:val="24"/>
          <w:szCs w:val="24"/>
        </w:rPr>
        <w:t>Fall weather conditions</w:t>
      </w:r>
      <w:r w:rsidR="0055360D" w:rsidRPr="00D63943">
        <w:rPr>
          <w:b/>
          <w:bCs/>
          <w:sz w:val="24"/>
          <w:szCs w:val="24"/>
        </w:rPr>
        <w:t xml:space="preserve"> </w:t>
      </w:r>
      <w:r w:rsidR="00463414" w:rsidRPr="00D63943">
        <w:rPr>
          <w:b/>
          <w:bCs/>
          <w:sz w:val="24"/>
          <w:szCs w:val="24"/>
        </w:rPr>
        <w:t>result</w:t>
      </w:r>
      <w:r w:rsidR="0055360D" w:rsidRPr="00D63943">
        <w:rPr>
          <w:b/>
          <w:bCs/>
          <w:sz w:val="24"/>
          <w:szCs w:val="24"/>
        </w:rPr>
        <w:t xml:space="preserve"> in a zero latent load and the sensible load is a heating load</w:t>
      </w:r>
      <w:r w:rsidR="00F81635" w:rsidRPr="00D63943">
        <w:rPr>
          <w:b/>
          <w:bCs/>
          <w:sz w:val="24"/>
          <w:szCs w:val="24"/>
        </w:rPr>
        <w:t>.</w:t>
      </w:r>
      <w:r w:rsidR="0055360D" w:rsidRPr="00D63943">
        <w:rPr>
          <w:b/>
          <w:bCs/>
          <w:sz w:val="24"/>
          <w:szCs w:val="24"/>
        </w:rPr>
        <w:t xml:space="preserve"> </w:t>
      </w:r>
      <w:r w:rsidR="00F81635" w:rsidRPr="00D63943">
        <w:rPr>
          <w:b/>
          <w:bCs/>
          <w:sz w:val="24"/>
          <w:szCs w:val="24"/>
        </w:rPr>
        <w:t>T</w:t>
      </w:r>
      <w:r w:rsidR="0055360D" w:rsidRPr="00D63943">
        <w:rPr>
          <w:b/>
          <w:bCs/>
          <w:sz w:val="24"/>
          <w:szCs w:val="24"/>
        </w:rPr>
        <w:t xml:space="preserve">he </w:t>
      </w:r>
      <w:r w:rsidR="00E21DB0">
        <w:rPr>
          <w:b/>
          <w:bCs/>
          <w:sz w:val="24"/>
          <w:szCs w:val="24"/>
        </w:rPr>
        <w:t>(E-in-cfm-ton)</w:t>
      </w:r>
      <w:r w:rsidR="004B2CF6" w:rsidRPr="00D63943">
        <w:rPr>
          <w:b/>
          <w:bCs/>
          <w:sz w:val="24"/>
          <w:szCs w:val="24"/>
        </w:rPr>
        <w:t xml:space="preserve"> load </w:t>
      </w:r>
      <w:r w:rsidR="00000302" w:rsidRPr="00D63943">
        <w:rPr>
          <w:b/>
          <w:bCs/>
          <w:sz w:val="24"/>
          <w:szCs w:val="24"/>
        </w:rPr>
        <w:t xml:space="preserve">is a cooling load and about the same </w:t>
      </w:r>
      <w:r w:rsidR="00F81635" w:rsidRPr="00D63943">
        <w:rPr>
          <w:b/>
          <w:bCs/>
          <w:sz w:val="24"/>
          <w:szCs w:val="24"/>
        </w:rPr>
        <w:t xml:space="preserve">magnitude as the summer </w:t>
      </w:r>
      <w:r w:rsidR="00D63943" w:rsidRPr="00D63943">
        <w:rPr>
          <w:b/>
          <w:bCs/>
          <w:sz w:val="24"/>
          <w:szCs w:val="24"/>
        </w:rPr>
        <w:t>load</w:t>
      </w:r>
      <w:r w:rsidR="00F81635" w:rsidRPr="00D63943">
        <w:rPr>
          <w:b/>
          <w:bCs/>
          <w:sz w:val="24"/>
          <w:szCs w:val="24"/>
        </w:rPr>
        <w:t xml:space="preserve">. </w:t>
      </w:r>
      <w:r w:rsidR="00EB2DB5">
        <w:rPr>
          <w:b/>
          <w:bCs/>
          <w:sz w:val="24"/>
          <w:szCs w:val="24"/>
        </w:rPr>
        <w:t xml:space="preserve">The infiltration sensible load </w:t>
      </w:r>
      <w:r w:rsidR="00B02E24">
        <w:rPr>
          <w:b/>
          <w:bCs/>
          <w:sz w:val="24"/>
          <w:szCs w:val="24"/>
        </w:rPr>
        <w:t>is</w:t>
      </w:r>
      <w:r w:rsidR="00EB2DB5">
        <w:rPr>
          <w:b/>
          <w:bCs/>
          <w:sz w:val="24"/>
          <w:szCs w:val="24"/>
        </w:rPr>
        <w:t xml:space="preserve"> a wall load just as transmission is a wall load.  The (E in-cfm-ton) load is transferred via return air to the inlet of the VAV fans.</w:t>
      </w:r>
    </w:p>
    <w:p w14:paraId="222EA0E9" w14:textId="77777777" w:rsidR="00705ECA" w:rsidRDefault="00705ECA" w:rsidP="00320269">
      <w:pPr>
        <w:spacing w:after="0" w:line="240" w:lineRule="auto"/>
        <w:rPr>
          <w:b/>
          <w:bCs/>
          <w:sz w:val="24"/>
          <w:szCs w:val="24"/>
        </w:rPr>
      </w:pPr>
    </w:p>
    <w:p w14:paraId="321CDF73" w14:textId="0C7432E3" w:rsidR="00705ECA" w:rsidRDefault="00115694" w:rsidP="00320269">
      <w:pPr>
        <w:spacing w:after="0" w:line="240" w:lineRule="auto"/>
        <w:rPr>
          <w:b/>
          <w:bCs/>
          <w:sz w:val="24"/>
          <w:szCs w:val="24"/>
        </w:rPr>
      </w:pPr>
      <w:r w:rsidRPr="00115694">
        <w:rPr>
          <w:noProof/>
        </w:rPr>
        <w:drawing>
          <wp:inline distT="0" distB="0" distL="0" distR="0" wp14:anchorId="381EA185" wp14:editId="01C86236">
            <wp:extent cx="3072384" cy="3017520"/>
            <wp:effectExtent l="0" t="0" r="0" b="0"/>
            <wp:docPr id="187379182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072384" cy="3017520"/>
                    </a:xfrm>
                    <a:prstGeom prst="rect">
                      <a:avLst/>
                    </a:prstGeom>
                    <a:noFill/>
                    <a:ln>
                      <a:noFill/>
                    </a:ln>
                  </pic:spPr>
                </pic:pic>
              </a:graphicData>
            </a:graphic>
          </wp:inline>
        </w:drawing>
      </w:r>
      <w:r w:rsidR="00B3209C" w:rsidRPr="00B3209C">
        <w:rPr>
          <w:b/>
          <w:bCs/>
          <w:sz w:val="24"/>
          <w:szCs w:val="24"/>
        </w:rPr>
        <w:t xml:space="preserve"> </w:t>
      </w:r>
      <w:r w:rsidR="00B3209C" w:rsidRPr="00B3209C">
        <w:rPr>
          <w:noProof/>
        </w:rPr>
        <w:drawing>
          <wp:inline distT="0" distB="0" distL="0" distR="0" wp14:anchorId="74FF62F4" wp14:editId="7AD24949">
            <wp:extent cx="2935224" cy="3035808"/>
            <wp:effectExtent l="0" t="0" r="0" b="0"/>
            <wp:docPr id="190439888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935224" cy="3035808"/>
                    </a:xfrm>
                    <a:prstGeom prst="rect">
                      <a:avLst/>
                    </a:prstGeom>
                    <a:noFill/>
                    <a:ln>
                      <a:noFill/>
                    </a:ln>
                  </pic:spPr>
                </pic:pic>
              </a:graphicData>
            </a:graphic>
          </wp:inline>
        </w:drawing>
      </w:r>
    </w:p>
    <w:p w14:paraId="5FAD93FD" w14:textId="37AF6764" w:rsidR="00526798" w:rsidRDefault="00526798" w:rsidP="00526798">
      <w:pPr>
        <w:spacing w:after="0" w:line="240" w:lineRule="auto"/>
        <w:rPr>
          <w:b/>
          <w:bCs/>
          <w:color w:val="4EA72E" w:themeColor="accent6"/>
          <w:sz w:val="24"/>
          <w:szCs w:val="24"/>
        </w:rPr>
      </w:pPr>
      <w:bookmarkStart w:id="13" w:name="_Hlk183871387"/>
      <w:r w:rsidRPr="0014569E">
        <w:rPr>
          <w:b/>
          <w:bCs/>
          <w:color w:val="4EA72E" w:themeColor="accent6"/>
          <w:sz w:val="24"/>
          <w:szCs w:val="24"/>
        </w:rPr>
        <w:t xml:space="preserve">Figure </w:t>
      </w:r>
      <w:r>
        <w:rPr>
          <w:b/>
          <w:bCs/>
          <w:color w:val="4EA72E" w:themeColor="accent6"/>
          <w:sz w:val="24"/>
          <w:szCs w:val="24"/>
        </w:rPr>
        <w:t>11</w:t>
      </w:r>
      <w:r w:rsidRPr="0014569E">
        <w:rPr>
          <w:b/>
          <w:bCs/>
          <w:color w:val="4EA72E" w:themeColor="accent6"/>
          <w:sz w:val="24"/>
          <w:szCs w:val="24"/>
        </w:rPr>
        <w:t xml:space="preserve">: </w:t>
      </w:r>
      <w:r>
        <w:rPr>
          <w:b/>
          <w:bCs/>
          <w:color w:val="4EA72E" w:themeColor="accent6"/>
          <w:sz w:val="24"/>
          <w:szCs w:val="24"/>
        </w:rPr>
        <w:t>Winter weather o</w:t>
      </w:r>
      <w:r w:rsidRPr="0014569E">
        <w:rPr>
          <w:b/>
          <w:bCs/>
          <w:color w:val="4EA72E" w:themeColor="accent6"/>
          <w:sz w:val="24"/>
          <w:szCs w:val="24"/>
        </w:rPr>
        <w:t>utside air infiltration loads.</w:t>
      </w:r>
    </w:p>
    <w:bookmarkEnd w:id="13"/>
    <w:p w14:paraId="38EB2301" w14:textId="0423920D" w:rsidR="005F62B4" w:rsidRDefault="00F36F9F" w:rsidP="00320269">
      <w:pPr>
        <w:spacing w:after="0" w:line="240" w:lineRule="auto"/>
        <w:rPr>
          <w:b/>
          <w:bCs/>
          <w:sz w:val="24"/>
          <w:szCs w:val="24"/>
        </w:rPr>
      </w:pPr>
      <w:r>
        <w:rPr>
          <w:b/>
          <w:bCs/>
          <w:sz w:val="24"/>
          <w:szCs w:val="24"/>
        </w:rPr>
        <w:t>The left chart illustrates CFM balance</w:t>
      </w:r>
      <w:r w:rsidR="00711DFF">
        <w:rPr>
          <w:b/>
          <w:bCs/>
          <w:sz w:val="24"/>
          <w:szCs w:val="24"/>
        </w:rPr>
        <w:t xml:space="preserve">. </w:t>
      </w:r>
      <w:r w:rsidR="00165A7B">
        <w:rPr>
          <w:b/>
          <w:bCs/>
          <w:sz w:val="24"/>
          <w:szCs w:val="24"/>
        </w:rPr>
        <w:t xml:space="preserve">Winter weather infiltration results in a sensible heating load about twice the Fall weather conditions. The latent load is zero and the </w:t>
      </w:r>
      <w:r w:rsidR="00D045B4">
        <w:rPr>
          <w:b/>
          <w:bCs/>
          <w:sz w:val="24"/>
          <w:szCs w:val="24"/>
        </w:rPr>
        <w:t>(E-in-cfm-ton)</w:t>
      </w:r>
      <w:r w:rsidR="000B0839">
        <w:rPr>
          <w:b/>
          <w:bCs/>
          <w:sz w:val="24"/>
          <w:szCs w:val="24"/>
        </w:rPr>
        <w:t xml:space="preserve"> load is a little more than the summer and </w:t>
      </w:r>
      <w:r w:rsidR="00FA591A">
        <w:rPr>
          <w:b/>
          <w:bCs/>
          <w:sz w:val="24"/>
          <w:szCs w:val="24"/>
        </w:rPr>
        <w:t xml:space="preserve">fall CFM loads. </w:t>
      </w:r>
      <w:r w:rsidR="00165A7B">
        <w:rPr>
          <w:b/>
          <w:bCs/>
          <w:sz w:val="24"/>
          <w:szCs w:val="24"/>
        </w:rPr>
        <w:t xml:space="preserve"> </w:t>
      </w:r>
    </w:p>
    <w:p w14:paraId="40073CCF" w14:textId="7569E5B0" w:rsidR="005F62B4" w:rsidRDefault="00CD72B9" w:rsidP="00320269">
      <w:pPr>
        <w:spacing w:after="0" w:line="240" w:lineRule="auto"/>
        <w:rPr>
          <w:b/>
          <w:bCs/>
          <w:sz w:val="24"/>
          <w:szCs w:val="24"/>
        </w:rPr>
      </w:pPr>
      <w:r w:rsidRPr="00CD72B9">
        <w:rPr>
          <w:noProof/>
        </w:rPr>
        <w:lastRenderedPageBreak/>
        <w:drawing>
          <wp:inline distT="0" distB="0" distL="0" distR="0" wp14:anchorId="4F799AD2" wp14:editId="318ACCC3">
            <wp:extent cx="3063240" cy="2944368"/>
            <wp:effectExtent l="0" t="0" r="3810" b="8890"/>
            <wp:docPr id="13525534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063240" cy="2944368"/>
                    </a:xfrm>
                    <a:prstGeom prst="rect">
                      <a:avLst/>
                    </a:prstGeom>
                    <a:noFill/>
                    <a:ln>
                      <a:noFill/>
                    </a:ln>
                  </pic:spPr>
                </pic:pic>
              </a:graphicData>
            </a:graphic>
          </wp:inline>
        </w:drawing>
      </w:r>
      <w:r w:rsidR="00D57464" w:rsidRPr="00D57464">
        <w:rPr>
          <w:noProof/>
        </w:rPr>
        <w:drawing>
          <wp:inline distT="0" distB="0" distL="0" distR="0" wp14:anchorId="2F7FEBE1" wp14:editId="0F7501FD">
            <wp:extent cx="3127248" cy="2816352"/>
            <wp:effectExtent l="0" t="0" r="0" b="3175"/>
            <wp:docPr id="4329052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127248" cy="2816352"/>
                    </a:xfrm>
                    <a:prstGeom prst="rect">
                      <a:avLst/>
                    </a:prstGeom>
                    <a:noFill/>
                    <a:ln>
                      <a:noFill/>
                    </a:ln>
                  </pic:spPr>
                </pic:pic>
              </a:graphicData>
            </a:graphic>
          </wp:inline>
        </w:drawing>
      </w:r>
      <w:r w:rsidR="0024445A" w:rsidRPr="0024445A">
        <w:rPr>
          <w:b/>
          <w:bCs/>
          <w:sz w:val="24"/>
          <w:szCs w:val="24"/>
        </w:rPr>
        <w:t xml:space="preserve"> </w:t>
      </w:r>
    </w:p>
    <w:p w14:paraId="507D5DF3" w14:textId="16568782" w:rsidR="00966B17" w:rsidRDefault="00966B17" w:rsidP="00966B17">
      <w:pPr>
        <w:spacing w:after="0" w:line="240" w:lineRule="auto"/>
        <w:rPr>
          <w:b/>
          <w:bCs/>
          <w:color w:val="4EA72E" w:themeColor="accent6"/>
          <w:sz w:val="24"/>
          <w:szCs w:val="24"/>
        </w:rPr>
      </w:pPr>
      <w:r w:rsidRPr="0014569E">
        <w:rPr>
          <w:b/>
          <w:bCs/>
          <w:color w:val="4EA72E" w:themeColor="accent6"/>
          <w:sz w:val="24"/>
          <w:szCs w:val="24"/>
        </w:rPr>
        <w:t xml:space="preserve">Figure </w:t>
      </w:r>
      <w:r>
        <w:rPr>
          <w:b/>
          <w:bCs/>
          <w:color w:val="4EA72E" w:themeColor="accent6"/>
          <w:sz w:val="24"/>
          <w:szCs w:val="24"/>
        </w:rPr>
        <w:t>12</w:t>
      </w:r>
      <w:r w:rsidRPr="0014569E">
        <w:rPr>
          <w:b/>
          <w:bCs/>
          <w:color w:val="4EA72E" w:themeColor="accent6"/>
          <w:sz w:val="24"/>
          <w:szCs w:val="24"/>
        </w:rPr>
        <w:t xml:space="preserve">: </w:t>
      </w:r>
      <w:r>
        <w:rPr>
          <w:b/>
          <w:bCs/>
          <w:color w:val="4EA72E" w:themeColor="accent6"/>
          <w:sz w:val="24"/>
          <w:szCs w:val="24"/>
        </w:rPr>
        <w:t>Spring weather o</w:t>
      </w:r>
      <w:r w:rsidRPr="0014569E">
        <w:rPr>
          <w:b/>
          <w:bCs/>
          <w:color w:val="4EA72E" w:themeColor="accent6"/>
          <w:sz w:val="24"/>
          <w:szCs w:val="24"/>
        </w:rPr>
        <w:t>utside air infiltration loads.</w:t>
      </w:r>
    </w:p>
    <w:p w14:paraId="4B19163A" w14:textId="05A8FD11" w:rsidR="00966B17" w:rsidRDefault="00A227EC" w:rsidP="00320269">
      <w:pPr>
        <w:spacing w:after="0" w:line="240" w:lineRule="auto"/>
        <w:rPr>
          <w:b/>
          <w:bCs/>
          <w:sz w:val="24"/>
          <w:szCs w:val="24"/>
        </w:rPr>
      </w:pPr>
      <w:r>
        <w:rPr>
          <w:b/>
          <w:bCs/>
          <w:sz w:val="24"/>
          <w:szCs w:val="24"/>
        </w:rPr>
        <w:t xml:space="preserve">The left chart illustrates CFM balance. </w:t>
      </w:r>
      <w:r w:rsidR="00717FCF">
        <w:rPr>
          <w:b/>
          <w:bCs/>
          <w:sz w:val="24"/>
          <w:szCs w:val="24"/>
        </w:rPr>
        <w:t>Spring</w:t>
      </w:r>
      <w:r w:rsidR="00C658FA">
        <w:rPr>
          <w:b/>
          <w:bCs/>
          <w:sz w:val="24"/>
          <w:szCs w:val="24"/>
        </w:rPr>
        <w:t xml:space="preserve"> weather infiltration loads are </w:t>
      </w:r>
      <w:r w:rsidR="006E6C07">
        <w:rPr>
          <w:b/>
          <w:bCs/>
          <w:sz w:val="24"/>
          <w:szCs w:val="24"/>
        </w:rPr>
        <w:t>similar to</w:t>
      </w:r>
      <w:r w:rsidR="00C658FA">
        <w:rPr>
          <w:b/>
          <w:bCs/>
          <w:sz w:val="24"/>
          <w:szCs w:val="24"/>
        </w:rPr>
        <w:t xml:space="preserve"> the fall weather </w:t>
      </w:r>
      <w:r w:rsidR="0045709F">
        <w:rPr>
          <w:b/>
          <w:bCs/>
          <w:sz w:val="24"/>
          <w:szCs w:val="24"/>
        </w:rPr>
        <w:t xml:space="preserve">infiltration </w:t>
      </w:r>
      <w:r w:rsidR="00C658FA">
        <w:rPr>
          <w:b/>
          <w:bCs/>
          <w:sz w:val="24"/>
          <w:szCs w:val="24"/>
        </w:rPr>
        <w:t>loads</w:t>
      </w:r>
      <w:r w:rsidR="0045709F">
        <w:rPr>
          <w:b/>
          <w:bCs/>
          <w:sz w:val="24"/>
          <w:szCs w:val="24"/>
        </w:rPr>
        <w:t xml:space="preserve"> but a little less due to the </w:t>
      </w:r>
      <w:r w:rsidR="00F0741C">
        <w:rPr>
          <w:b/>
          <w:bCs/>
          <w:sz w:val="24"/>
          <w:szCs w:val="24"/>
        </w:rPr>
        <w:t>moderate ambient temperatures</w:t>
      </w:r>
      <w:r w:rsidR="006E6C07">
        <w:rPr>
          <w:b/>
          <w:bCs/>
          <w:sz w:val="24"/>
          <w:szCs w:val="24"/>
        </w:rPr>
        <w:t>.</w:t>
      </w:r>
      <w:r w:rsidR="005E5F7B">
        <w:rPr>
          <w:b/>
          <w:bCs/>
          <w:sz w:val="24"/>
          <w:szCs w:val="24"/>
        </w:rPr>
        <w:t xml:space="preserve"> </w:t>
      </w:r>
    </w:p>
    <w:p w14:paraId="0AF177C7" w14:textId="77777777" w:rsidR="00AF044A" w:rsidRDefault="00AF044A" w:rsidP="00320269">
      <w:pPr>
        <w:spacing w:after="0" w:line="240" w:lineRule="auto"/>
        <w:rPr>
          <w:b/>
          <w:bCs/>
          <w:sz w:val="24"/>
          <w:szCs w:val="24"/>
        </w:rPr>
      </w:pPr>
    </w:p>
    <w:p w14:paraId="71C8B4D6" w14:textId="77777777" w:rsidR="00AF044A" w:rsidRDefault="00AF044A" w:rsidP="00320269">
      <w:pPr>
        <w:spacing w:after="0" w:line="240" w:lineRule="auto"/>
        <w:rPr>
          <w:b/>
          <w:bCs/>
          <w:sz w:val="24"/>
          <w:szCs w:val="24"/>
        </w:rPr>
      </w:pPr>
    </w:p>
    <w:p w14:paraId="77313D75" w14:textId="77777777" w:rsidR="00AF044A" w:rsidRDefault="00AF044A" w:rsidP="00320269">
      <w:pPr>
        <w:spacing w:after="0" w:line="240" w:lineRule="auto"/>
        <w:rPr>
          <w:b/>
          <w:bCs/>
          <w:sz w:val="24"/>
          <w:szCs w:val="24"/>
        </w:rPr>
      </w:pPr>
    </w:p>
    <w:p w14:paraId="6CA90689" w14:textId="77777777" w:rsidR="00AF044A" w:rsidRDefault="00AF044A" w:rsidP="00320269">
      <w:pPr>
        <w:spacing w:after="0" w:line="240" w:lineRule="auto"/>
        <w:rPr>
          <w:b/>
          <w:bCs/>
          <w:sz w:val="24"/>
          <w:szCs w:val="24"/>
        </w:rPr>
      </w:pPr>
    </w:p>
    <w:p w14:paraId="01F0216A" w14:textId="77777777" w:rsidR="00AF044A" w:rsidRDefault="00AF044A" w:rsidP="00320269">
      <w:pPr>
        <w:spacing w:after="0" w:line="240" w:lineRule="auto"/>
        <w:rPr>
          <w:b/>
          <w:bCs/>
          <w:sz w:val="24"/>
          <w:szCs w:val="24"/>
        </w:rPr>
      </w:pPr>
    </w:p>
    <w:p w14:paraId="21CA2601" w14:textId="77777777" w:rsidR="00AF044A" w:rsidRDefault="00AF044A" w:rsidP="00320269">
      <w:pPr>
        <w:spacing w:after="0" w:line="240" w:lineRule="auto"/>
        <w:rPr>
          <w:b/>
          <w:bCs/>
          <w:sz w:val="24"/>
          <w:szCs w:val="24"/>
        </w:rPr>
      </w:pPr>
    </w:p>
    <w:p w14:paraId="7A828A5B" w14:textId="77777777" w:rsidR="00AF044A" w:rsidRDefault="00AF044A" w:rsidP="00320269">
      <w:pPr>
        <w:spacing w:after="0" w:line="240" w:lineRule="auto"/>
        <w:rPr>
          <w:b/>
          <w:bCs/>
          <w:sz w:val="24"/>
          <w:szCs w:val="24"/>
        </w:rPr>
      </w:pPr>
    </w:p>
    <w:p w14:paraId="6CEC3D61" w14:textId="77777777" w:rsidR="00AF044A" w:rsidRDefault="00AF044A" w:rsidP="00320269">
      <w:pPr>
        <w:spacing w:after="0" w:line="240" w:lineRule="auto"/>
        <w:rPr>
          <w:b/>
          <w:bCs/>
          <w:sz w:val="24"/>
          <w:szCs w:val="24"/>
        </w:rPr>
      </w:pPr>
    </w:p>
    <w:p w14:paraId="7BAD290A" w14:textId="77777777" w:rsidR="00C66444" w:rsidRDefault="00C66444" w:rsidP="00320269">
      <w:pPr>
        <w:spacing w:after="0" w:line="240" w:lineRule="auto"/>
        <w:rPr>
          <w:b/>
          <w:bCs/>
          <w:sz w:val="24"/>
          <w:szCs w:val="24"/>
        </w:rPr>
      </w:pPr>
    </w:p>
    <w:p w14:paraId="1FD893AA" w14:textId="77777777" w:rsidR="00C66444" w:rsidRDefault="00C66444" w:rsidP="00320269">
      <w:pPr>
        <w:spacing w:after="0" w:line="240" w:lineRule="auto"/>
        <w:rPr>
          <w:b/>
          <w:bCs/>
          <w:sz w:val="24"/>
          <w:szCs w:val="24"/>
        </w:rPr>
      </w:pPr>
    </w:p>
    <w:p w14:paraId="49FD211C" w14:textId="77777777" w:rsidR="00C66444" w:rsidRDefault="00C66444" w:rsidP="00320269">
      <w:pPr>
        <w:spacing w:after="0" w:line="240" w:lineRule="auto"/>
        <w:rPr>
          <w:b/>
          <w:bCs/>
          <w:sz w:val="24"/>
          <w:szCs w:val="24"/>
        </w:rPr>
      </w:pPr>
    </w:p>
    <w:p w14:paraId="107E85A0" w14:textId="77777777" w:rsidR="00C66444" w:rsidRDefault="00C66444" w:rsidP="00320269">
      <w:pPr>
        <w:spacing w:after="0" w:line="240" w:lineRule="auto"/>
        <w:rPr>
          <w:b/>
          <w:bCs/>
          <w:sz w:val="24"/>
          <w:szCs w:val="24"/>
        </w:rPr>
      </w:pPr>
    </w:p>
    <w:p w14:paraId="02D6C727" w14:textId="77777777" w:rsidR="00C66444" w:rsidRDefault="00C66444" w:rsidP="00320269">
      <w:pPr>
        <w:spacing w:after="0" w:line="240" w:lineRule="auto"/>
        <w:rPr>
          <w:b/>
          <w:bCs/>
          <w:sz w:val="24"/>
          <w:szCs w:val="24"/>
        </w:rPr>
      </w:pPr>
    </w:p>
    <w:p w14:paraId="7450DDCA" w14:textId="77777777" w:rsidR="00C66444" w:rsidRDefault="00C66444" w:rsidP="00320269">
      <w:pPr>
        <w:spacing w:after="0" w:line="240" w:lineRule="auto"/>
        <w:rPr>
          <w:b/>
          <w:bCs/>
          <w:sz w:val="24"/>
          <w:szCs w:val="24"/>
        </w:rPr>
      </w:pPr>
    </w:p>
    <w:p w14:paraId="4BFC91A0" w14:textId="77777777" w:rsidR="00C66444" w:rsidRDefault="00C66444" w:rsidP="00320269">
      <w:pPr>
        <w:spacing w:after="0" w:line="240" w:lineRule="auto"/>
        <w:rPr>
          <w:b/>
          <w:bCs/>
          <w:sz w:val="24"/>
          <w:szCs w:val="24"/>
        </w:rPr>
      </w:pPr>
    </w:p>
    <w:p w14:paraId="3FE022A6" w14:textId="77777777" w:rsidR="00C66444" w:rsidRDefault="00C66444" w:rsidP="00320269">
      <w:pPr>
        <w:spacing w:after="0" w:line="240" w:lineRule="auto"/>
        <w:rPr>
          <w:b/>
          <w:bCs/>
          <w:sz w:val="24"/>
          <w:szCs w:val="24"/>
        </w:rPr>
      </w:pPr>
    </w:p>
    <w:p w14:paraId="11D625D4" w14:textId="77777777" w:rsidR="00C66444" w:rsidRDefault="00C66444" w:rsidP="00320269">
      <w:pPr>
        <w:spacing w:after="0" w:line="240" w:lineRule="auto"/>
        <w:rPr>
          <w:b/>
          <w:bCs/>
          <w:sz w:val="24"/>
          <w:szCs w:val="24"/>
        </w:rPr>
      </w:pPr>
    </w:p>
    <w:p w14:paraId="4B65A31B" w14:textId="77777777" w:rsidR="00C66444" w:rsidRDefault="00C66444" w:rsidP="00320269">
      <w:pPr>
        <w:spacing w:after="0" w:line="240" w:lineRule="auto"/>
        <w:rPr>
          <w:b/>
          <w:bCs/>
          <w:sz w:val="24"/>
          <w:szCs w:val="24"/>
        </w:rPr>
      </w:pPr>
    </w:p>
    <w:p w14:paraId="4CEEEC84" w14:textId="77777777" w:rsidR="00C66444" w:rsidRDefault="00C66444" w:rsidP="00320269">
      <w:pPr>
        <w:spacing w:after="0" w:line="240" w:lineRule="auto"/>
        <w:rPr>
          <w:b/>
          <w:bCs/>
          <w:sz w:val="24"/>
          <w:szCs w:val="24"/>
        </w:rPr>
      </w:pPr>
    </w:p>
    <w:p w14:paraId="308AC638" w14:textId="77777777" w:rsidR="00C66444" w:rsidRDefault="00C66444" w:rsidP="00320269">
      <w:pPr>
        <w:spacing w:after="0" w:line="240" w:lineRule="auto"/>
        <w:rPr>
          <w:b/>
          <w:bCs/>
          <w:sz w:val="24"/>
          <w:szCs w:val="24"/>
        </w:rPr>
      </w:pPr>
    </w:p>
    <w:p w14:paraId="5FC4AB0D" w14:textId="77777777" w:rsidR="00C66444" w:rsidRDefault="00C66444" w:rsidP="00320269">
      <w:pPr>
        <w:spacing w:after="0" w:line="240" w:lineRule="auto"/>
        <w:rPr>
          <w:b/>
          <w:bCs/>
          <w:sz w:val="24"/>
          <w:szCs w:val="24"/>
        </w:rPr>
      </w:pPr>
    </w:p>
    <w:p w14:paraId="1EE8F1A5" w14:textId="77777777" w:rsidR="00C66444" w:rsidRDefault="00C66444" w:rsidP="00320269">
      <w:pPr>
        <w:spacing w:after="0" w:line="240" w:lineRule="auto"/>
        <w:rPr>
          <w:b/>
          <w:bCs/>
          <w:sz w:val="24"/>
          <w:szCs w:val="24"/>
        </w:rPr>
      </w:pPr>
    </w:p>
    <w:p w14:paraId="15ACB5EA" w14:textId="77777777" w:rsidR="00C66444" w:rsidRDefault="00C66444" w:rsidP="00320269">
      <w:pPr>
        <w:spacing w:after="0" w:line="240" w:lineRule="auto"/>
        <w:rPr>
          <w:b/>
          <w:bCs/>
          <w:sz w:val="24"/>
          <w:szCs w:val="24"/>
        </w:rPr>
      </w:pPr>
    </w:p>
    <w:p w14:paraId="24E38B2D" w14:textId="77777777" w:rsidR="00C66444" w:rsidRDefault="00C66444" w:rsidP="00320269">
      <w:pPr>
        <w:spacing w:after="0" w:line="240" w:lineRule="auto"/>
        <w:rPr>
          <w:b/>
          <w:bCs/>
          <w:sz w:val="24"/>
          <w:szCs w:val="24"/>
        </w:rPr>
      </w:pPr>
    </w:p>
    <w:p w14:paraId="008E1AB2" w14:textId="77777777" w:rsidR="00C66444" w:rsidRDefault="00C66444" w:rsidP="00320269">
      <w:pPr>
        <w:spacing w:after="0" w:line="240" w:lineRule="auto"/>
        <w:rPr>
          <w:b/>
          <w:bCs/>
          <w:sz w:val="24"/>
          <w:szCs w:val="24"/>
        </w:rPr>
      </w:pPr>
    </w:p>
    <w:p w14:paraId="0DD4F2BB" w14:textId="77777777" w:rsidR="00C66444" w:rsidRPr="00D63943" w:rsidRDefault="00C66444" w:rsidP="00320269">
      <w:pPr>
        <w:spacing w:after="0" w:line="240" w:lineRule="auto"/>
        <w:rPr>
          <w:b/>
          <w:bCs/>
          <w:sz w:val="24"/>
          <w:szCs w:val="24"/>
        </w:rPr>
      </w:pPr>
    </w:p>
    <w:p w14:paraId="2610B94F" w14:textId="6D426409" w:rsidR="00320269" w:rsidRPr="006324EF" w:rsidRDefault="00703B91" w:rsidP="00E033E4">
      <w:pPr>
        <w:spacing w:after="0" w:line="240" w:lineRule="auto"/>
        <w:rPr>
          <w:b/>
          <w:bCs/>
          <w:color w:val="4EA72E" w:themeColor="accent6"/>
          <w:sz w:val="32"/>
          <w:szCs w:val="32"/>
        </w:rPr>
      </w:pPr>
      <w:r w:rsidRPr="006324EF">
        <w:rPr>
          <w:b/>
          <w:bCs/>
          <w:color w:val="4EA72E" w:themeColor="accent6"/>
          <w:sz w:val="32"/>
          <w:szCs w:val="32"/>
        </w:rPr>
        <w:lastRenderedPageBreak/>
        <w:t xml:space="preserve">Infiltration </w:t>
      </w:r>
      <w:r w:rsidR="00A150E3" w:rsidRPr="006324EF">
        <w:rPr>
          <w:b/>
          <w:bCs/>
          <w:color w:val="4EA72E" w:themeColor="accent6"/>
          <w:sz w:val="32"/>
          <w:szCs w:val="32"/>
        </w:rPr>
        <w:t>wall</w:t>
      </w:r>
      <w:r w:rsidR="00CB3F2D">
        <w:rPr>
          <w:b/>
          <w:bCs/>
          <w:color w:val="4EA72E" w:themeColor="accent6"/>
          <w:sz w:val="32"/>
          <w:szCs w:val="32"/>
        </w:rPr>
        <w:t xml:space="preserve"> Load</w:t>
      </w:r>
    </w:p>
    <w:p w14:paraId="056FE103" w14:textId="61A4A5B4" w:rsidR="00F20736" w:rsidRDefault="002A7CCC" w:rsidP="00E033E4">
      <w:pPr>
        <w:spacing w:after="0" w:line="240" w:lineRule="auto"/>
        <w:rPr>
          <w:b/>
          <w:bCs/>
          <w:sz w:val="24"/>
          <w:szCs w:val="24"/>
        </w:rPr>
      </w:pPr>
      <w:r w:rsidRPr="002A7CCC">
        <w:rPr>
          <w:noProof/>
        </w:rPr>
        <w:drawing>
          <wp:inline distT="0" distB="0" distL="0" distR="0" wp14:anchorId="65270FCB" wp14:editId="7457D7B9">
            <wp:extent cx="2898648" cy="2542032"/>
            <wp:effectExtent l="0" t="0" r="0" b="0"/>
            <wp:docPr id="27768782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898648" cy="2542032"/>
                    </a:xfrm>
                    <a:prstGeom prst="rect">
                      <a:avLst/>
                    </a:prstGeom>
                    <a:noFill/>
                    <a:ln>
                      <a:noFill/>
                    </a:ln>
                  </pic:spPr>
                </pic:pic>
              </a:graphicData>
            </a:graphic>
          </wp:inline>
        </w:drawing>
      </w:r>
      <w:r w:rsidR="004E792D">
        <w:rPr>
          <w:b/>
          <w:bCs/>
          <w:sz w:val="24"/>
          <w:szCs w:val="24"/>
        </w:rPr>
        <w:t xml:space="preserve"> </w:t>
      </w:r>
      <w:r w:rsidR="00624A3F" w:rsidRPr="00624A3F">
        <w:rPr>
          <w:noProof/>
        </w:rPr>
        <w:drawing>
          <wp:inline distT="0" distB="0" distL="0" distR="0" wp14:anchorId="07A202BF" wp14:editId="37519BD3">
            <wp:extent cx="2889250" cy="2569212"/>
            <wp:effectExtent l="0" t="0" r="6350" b="2540"/>
            <wp:docPr id="207471679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895017" cy="2574340"/>
                    </a:xfrm>
                    <a:prstGeom prst="rect">
                      <a:avLst/>
                    </a:prstGeom>
                    <a:noFill/>
                    <a:ln>
                      <a:noFill/>
                    </a:ln>
                  </pic:spPr>
                </pic:pic>
              </a:graphicData>
            </a:graphic>
          </wp:inline>
        </w:drawing>
      </w:r>
      <w:r w:rsidR="000D3446">
        <w:rPr>
          <w:b/>
          <w:bCs/>
          <w:sz w:val="24"/>
          <w:szCs w:val="24"/>
        </w:rPr>
        <w:t xml:space="preserve"> </w:t>
      </w:r>
      <w:r w:rsidR="00E758BB" w:rsidRPr="00E758BB">
        <w:rPr>
          <w:noProof/>
        </w:rPr>
        <w:drawing>
          <wp:inline distT="0" distB="0" distL="0" distR="0" wp14:anchorId="39250080" wp14:editId="481C5180">
            <wp:extent cx="2889504" cy="2880360"/>
            <wp:effectExtent l="0" t="0" r="6350" b="0"/>
            <wp:docPr id="24570251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889504" cy="2880360"/>
                    </a:xfrm>
                    <a:prstGeom prst="rect">
                      <a:avLst/>
                    </a:prstGeom>
                    <a:noFill/>
                    <a:ln>
                      <a:noFill/>
                    </a:ln>
                  </pic:spPr>
                </pic:pic>
              </a:graphicData>
            </a:graphic>
          </wp:inline>
        </w:drawing>
      </w:r>
      <w:r w:rsidR="00773E43">
        <w:rPr>
          <w:b/>
          <w:bCs/>
          <w:sz w:val="24"/>
          <w:szCs w:val="24"/>
        </w:rPr>
        <w:t xml:space="preserve"> </w:t>
      </w:r>
      <w:r w:rsidR="0074077B">
        <w:rPr>
          <w:b/>
          <w:bCs/>
          <w:sz w:val="24"/>
          <w:szCs w:val="24"/>
        </w:rPr>
        <w:t xml:space="preserve"> </w:t>
      </w:r>
      <w:r w:rsidR="002E011F" w:rsidRPr="002E011F">
        <w:rPr>
          <w:noProof/>
        </w:rPr>
        <w:drawing>
          <wp:inline distT="0" distB="0" distL="0" distR="0" wp14:anchorId="358A649D" wp14:editId="25BE0E22">
            <wp:extent cx="2934666" cy="2870708"/>
            <wp:effectExtent l="0" t="0" r="0" b="6350"/>
            <wp:docPr id="57546330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938734" cy="2874688"/>
                    </a:xfrm>
                    <a:prstGeom prst="rect">
                      <a:avLst/>
                    </a:prstGeom>
                    <a:noFill/>
                    <a:ln>
                      <a:noFill/>
                    </a:ln>
                  </pic:spPr>
                </pic:pic>
              </a:graphicData>
            </a:graphic>
          </wp:inline>
        </w:drawing>
      </w:r>
    </w:p>
    <w:p w14:paraId="7DE63F0C" w14:textId="1ADD4986" w:rsidR="002E011F" w:rsidRPr="003F13DF" w:rsidRDefault="002E011F" w:rsidP="00E033E4">
      <w:pPr>
        <w:spacing w:after="0" w:line="240" w:lineRule="auto"/>
        <w:rPr>
          <w:b/>
          <w:bCs/>
          <w:color w:val="4EA72E" w:themeColor="accent6"/>
          <w:sz w:val="24"/>
          <w:szCs w:val="24"/>
        </w:rPr>
      </w:pPr>
      <w:r w:rsidRPr="003F13DF">
        <w:rPr>
          <w:b/>
          <w:bCs/>
          <w:color w:val="4EA72E" w:themeColor="accent6"/>
          <w:sz w:val="24"/>
          <w:szCs w:val="24"/>
        </w:rPr>
        <w:t xml:space="preserve">Figure </w:t>
      </w:r>
      <w:r w:rsidR="00810CD6">
        <w:rPr>
          <w:b/>
          <w:bCs/>
          <w:color w:val="4EA72E" w:themeColor="accent6"/>
          <w:sz w:val="24"/>
          <w:szCs w:val="24"/>
        </w:rPr>
        <w:t>1</w:t>
      </w:r>
      <w:r w:rsidR="00942B3B">
        <w:rPr>
          <w:b/>
          <w:bCs/>
          <w:color w:val="4EA72E" w:themeColor="accent6"/>
          <w:sz w:val="24"/>
          <w:szCs w:val="24"/>
        </w:rPr>
        <w:t>3</w:t>
      </w:r>
      <w:r w:rsidRPr="003F13DF">
        <w:rPr>
          <w:b/>
          <w:bCs/>
          <w:color w:val="4EA72E" w:themeColor="accent6"/>
          <w:sz w:val="24"/>
          <w:szCs w:val="24"/>
        </w:rPr>
        <w:t xml:space="preserve">: </w:t>
      </w:r>
      <w:r w:rsidR="00F75D4C" w:rsidRPr="003F13DF">
        <w:rPr>
          <w:b/>
          <w:bCs/>
          <w:color w:val="4EA72E" w:themeColor="accent6"/>
          <w:sz w:val="24"/>
          <w:szCs w:val="24"/>
        </w:rPr>
        <w:t>Infiltration sensible loads per wall</w:t>
      </w:r>
      <w:r w:rsidR="003F13DF" w:rsidRPr="003F13DF">
        <w:rPr>
          <w:b/>
          <w:bCs/>
          <w:color w:val="4EA72E" w:themeColor="accent6"/>
          <w:sz w:val="24"/>
          <w:szCs w:val="24"/>
        </w:rPr>
        <w:t>.</w:t>
      </w:r>
    </w:p>
    <w:p w14:paraId="1E6C134F" w14:textId="77777777" w:rsidR="00D50C65" w:rsidRDefault="00D50C65" w:rsidP="00E033E4">
      <w:pPr>
        <w:spacing w:after="0" w:line="240" w:lineRule="auto"/>
        <w:rPr>
          <w:b/>
          <w:bCs/>
          <w:color w:val="4EA72E" w:themeColor="accent6"/>
          <w:sz w:val="24"/>
          <w:szCs w:val="24"/>
        </w:rPr>
      </w:pPr>
    </w:p>
    <w:p w14:paraId="0B6EC2E6" w14:textId="536B1ADA" w:rsidR="004873B1" w:rsidRDefault="003E0E80" w:rsidP="00E033E4">
      <w:pPr>
        <w:spacing w:after="0" w:line="240" w:lineRule="auto"/>
        <w:rPr>
          <w:b/>
          <w:bCs/>
          <w:sz w:val="24"/>
          <w:szCs w:val="24"/>
        </w:rPr>
      </w:pPr>
      <w:r w:rsidRPr="00680E74">
        <w:rPr>
          <w:b/>
          <w:bCs/>
          <w:color w:val="4EA72E" w:themeColor="accent6"/>
          <w:sz w:val="24"/>
          <w:szCs w:val="24"/>
        </w:rPr>
        <w:t xml:space="preserve">Figure </w:t>
      </w:r>
      <w:r w:rsidR="00810CD6">
        <w:rPr>
          <w:b/>
          <w:bCs/>
          <w:color w:val="4EA72E" w:themeColor="accent6"/>
          <w:sz w:val="24"/>
          <w:szCs w:val="24"/>
        </w:rPr>
        <w:t>1</w:t>
      </w:r>
      <w:r w:rsidR="00214412">
        <w:rPr>
          <w:b/>
          <w:bCs/>
          <w:color w:val="4EA72E" w:themeColor="accent6"/>
          <w:sz w:val="24"/>
          <w:szCs w:val="24"/>
        </w:rPr>
        <w:t>3</w:t>
      </w:r>
      <w:r>
        <w:rPr>
          <w:b/>
          <w:bCs/>
          <w:sz w:val="24"/>
          <w:szCs w:val="24"/>
        </w:rPr>
        <w:t xml:space="preserve"> </w:t>
      </w:r>
      <w:r w:rsidR="005B656F">
        <w:rPr>
          <w:b/>
          <w:bCs/>
          <w:sz w:val="24"/>
          <w:szCs w:val="24"/>
        </w:rPr>
        <w:t>summarizes the infiltration sensible wall loads</w:t>
      </w:r>
      <w:r w:rsidR="0002222F">
        <w:rPr>
          <w:b/>
          <w:bCs/>
          <w:sz w:val="24"/>
          <w:szCs w:val="24"/>
        </w:rPr>
        <w:t xml:space="preserve"> for the four weather</w:t>
      </w:r>
      <w:r w:rsidR="009D00D4">
        <w:rPr>
          <w:b/>
          <w:bCs/>
          <w:sz w:val="24"/>
          <w:szCs w:val="24"/>
        </w:rPr>
        <w:t xml:space="preserve"> conditions. </w:t>
      </w:r>
      <w:r w:rsidR="005B656F">
        <w:rPr>
          <w:b/>
          <w:bCs/>
          <w:sz w:val="24"/>
          <w:szCs w:val="24"/>
        </w:rPr>
        <w:t xml:space="preserve"> </w:t>
      </w:r>
      <w:r w:rsidR="009D00D4">
        <w:rPr>
          <w:b/>
          <w:bCs/>
          <w:sz w:val="24"/>
          <w:szCs w:val="24"/>
        </w:rPr>
        <w:t xml:space="preserve">The </w:t>
      </w:r>
      <w:r w:rsidR="00B96A3A">
        <w:rPr>
          <w:b/>
          <w:bCs/>
          <w:sz w:val="24"/>
          <w:szCs w:val="24"/>
        </w:rPr>
        <w:t xml:space="preserve">infiltration </w:t>
      </w:r>
      <w:r>
        <w:rPr>
          <w:b/>
          <w:bCs/>
          <w:sz w:val="24"/>
          <w:szCs w:val="24"/>
        </w:rPr>
        <w:t xml:space="preserve">sensible </w:t>
      </w:r>
      <w:r w:rsidR="007E308C">
        <w:rPr>
          <w:b/>
          <w:bCs/>
          <w:sz w:val="24"/>
          <w:szCs w:val="24"/>
        </w:rPr>
        <w:t>loads</w:t>
      </w:r>
      <w:r w:rsidR="009D00D4">
        <w:rPr>
          <w:b/>
          <w:bCs/>
          <w:sz w:val="24"/>
          <w:szCs w:val="24"/>
        </w:rPr>
        <w:t xml:space="preserve"> are</w:t>
      </w:r>
      <w:r w:rsidR="007E308C">
        <w:rPr>
          <w:b/>
          <w:bCs/>
          <w:sz w:val="24"/>
          <w:szCs w:val="24"/>
        </w:rPr>
        <w:t xml:space="preserve"> allocated to each wall as a function of wall </w:t>
      </w:r>
      <w:r w:rsidR="00680E74">
        <w:rPr>
          <w:b/>
          <w:bCs/>
          <w:sz w:val="24"/>
          <w:szCs w:val="24"/>
        </w:rPr>
        <w:t xml:space="preserve">square feet. </w:t>
      </w:r>
      <w:r w:rsidR="00D34EC4">
        <w:rPr>
          <w:b/>
          <w:bCs/>
          <w:sz w:val="24"/>
          <w:szCs w:val="24"/>
        </w:rPr>
        <w:t>A real building will have different infiltration rates</w:t>
      </w:r>
      <w:r w:rsidR="00C949AF">
        <w:rPr>
          <w:b/>
          <w:bCs/>
          <w:sz w:val="24"/>
          <w:szCs w:val="24"/>
        </w:rPr>
        <w:t xml:space="preserve"> due to several variables with wind direction </w:t>
      </w:r>
      <w:r w:rsidR="00426F30">
        <w:rPr>
          <w:b/>
          <w:bCs/>
          <w:sz w:val="24"/>
          <w:szCs w:val="24"/>
        </w:rPr>
        <w:t>probably</w:t>
      </w:r>
      <w:r w:rsidR="00C949AF">
        <w:rPr>
          <w:b/>
          <w:bCs/>
          <w:sz w:val="24"/>
          <w:szCs w:val="24"/>
        </w:rPr>
        <w:t xml:space="preserve"> being the most </w:t>
      </w:r>
      <w:r w:rsidR="00426F30">
        <w:rPr>
          <w:b/>
          <w:bCs/>
          <w:sz w:val="24"/>
          <w:szCs w:val="24"/>
        </w:rPr>
        <w:t xml:space="preserve">determining condition. </w:t>
      </w:r>
      <w:r w:rsidR="00F6229E">
        <w:rPr>
          <w:b/>
          <w:bCs/>
          <w:sz w:val="24"/>
          <w:szCs w:val="24"/>
        </w:rPr>
        <w:t>T</w:t>
      </w:r>
      <w:r w:rsidR="00726470">
        <w:rPr>
          <w:b/>
          <w:bCs/>
          <w:sz w:val="24"/>
          <w:szCs w:val="24"/>
        </w:rPr>
        <w:t>hese wall loads will be summed</w:t>
      </w:r>
      <w:r w:rsidR="00E87AB9">
        <w:rPr>
          <w:b/>
          <w:bCs/>
          <w:sz w:val="24"/>
          <w:szCs w:val="24"/>
        </w:rPr>
        <w:t xml:space="preserve"> with </w:t>
      </w:r>
      <w:r w:rsidR="001B75CF">
        <w:rPr>
          <w:b/>
          <w:bCs/>
          <w:sz w:val="24"/>
          <w:szCs w:val="24"/>
        </w:rPr>
        <w:t xml:space="preserve">the </w:t>
      </w:r>
      <w:r w:rsidR="00E87AB9">
        <w:rPr>
          <w:b/>
          <w:bCs/>
          <w:sz w:val="24"/>
          <w:szCs w:val="24"/>
        </w:rPr>
        <w:t xml:space="preserve">other </w:t>
      </w:r>
      <w:r w:rsidR="00B26B66">
        <w:rPr>
          <w:b/>
          <w:bCs/>
          <w:sz w:val="24"/>
          <w:szCs w:val="24"/>
        </w:rPr>
        <w:t xml:space="preserve">wall </w:t>
      </w:r>
      <w:r w:rsidR="00E87AB9">
        <w:rPr>
          <w:b/>
          <w:bCs/>
          <w:sz w:val="24"/>
          <w:szCs w:val="24"/>
        </w:rPr>
        <w:t>loads below.</w:t>
      </w:r>
    </w:p>
    <w:p w14:paraId="7A7A49D3" w14:textId="77777777" w:rsidR="00972FA1" w:rsidRDefault="00CE205B" w:rsidP="00E033E4">
      <w:pPr>
        <w:spacing w:after="0" w:line="240" w:lineRule="auto"/>
        <w:rPr>
          <w:b/>
          <w:bCs/>
          <w:sz w:val="24"/>
          <w:szCs w:val="24"/>
        </w:rPr>
      </w:pPr>
      <w:r>
        <w:rPr>
          <w:b/>
          <w:bCs/>
          <w:sz w:val="24"/>
          <w:szCs w:val="24"/>
        </w:rPr>
        <w:t xml:space="preserve">As stated above these infiltration loads are assumed with not much understanding except that </w:t>
      </w:r>
      <w:r w:rsidR="001C475E">
        <w:rPr>
          <w:b/>
          <w:bCs/>
          <w:sz w:val="24"/>
          <w:szCs w:val="24"/>
        </w:rPr>
        <w:t xml:space="preserve">outside air </w:t>
      </w:r>
      <w:r>
        <w:rPr>
          <w:b/>
          <w:bCs/>
          <w:sz w:val="24"/>
          <w:szCs w:val="24"/>
        </w:rPr>
        <w:t>infiltration does occur</w:t>
      </w:r>
      <w:r w:rsidR="00B26B66">
        <w:rPr>
          <w:b/>
          <w:bCs/>
          <w:sz w:val="24"/>
          <w:szCs w:val="24"/>
        </w:rPr>
        <w:t xml:space="preserve"> in many if not all buildings that do not have a building pressure control system installed</w:t>
      </w:r>
      <w:r w:rsidR="001C475E">
        <w:rPr>
          <w:b/>
          <w:bCs/>
          <w:sz w:val="24"/>
          <w:szCs w:val="24"/>
        </w:rPr>
        <w:t>.</w:t>
      </w:r>
      <w:r w:rsidR="00E87AB9">
        <w:rPr>
          <w:b/>
          <w:bCs/>
          <w:sz w:val="24"/>
          <w:szCs w:val="24"/>
        </w:rPr>
        <w:t xml:space="preserve"> </w:t>
      </w:r>
    </w:p>
    <w:p w14:paraId="77C2A26D" w14:textId="67CE08D5" w:rsidR="00BD3C89" w:rsidRDefault="002B2A43" w:rsidP="00E033E4">
      <w:pPr>
        <w:spacing w:after="0" w:line="240" w:lineRule="auto"/>
        <w:rPr>
          <w:b/>
          <w:bCs/>
          <w:sz w:val="24"/>
          <w:szCs w:val="24"/>
        </w:rPr>
      </w:pPr>
      <w:r>
        <w:rPr>
          <w:b/>
          <w:bCs/>
          <w:sz w:val="24"/>
          <w:szCs w:val="24"/>
        </w:rPr>
        <w:t xml:space="preserve">Infiltration </w:t>
      </w:r>
      <w:r w:rsidR="003E0FE1">
        <w:rPr>
          <w:b/>
          <w:bCs/>
          <w:sz w:val="24"/>
          <w:szCs w:val="24"/>
        </w:rPr>
        <w:t>will</w:t>
      </w:r>
      <w:r>
        <w:rPr>
          <w:b/>
          <w:bCs/>
          <w:sz w:val="24"/>
          <w:szCs w:val="24"/>
        </w:rPr>
        <w:t xml:space="preserve"> be a</w:t>
      </w:r>
      <w:r w:rsidR="00972FA1">
        <w:rPr>
          <w:b/>
          <w:bCs/>
          <w:sz w:val="24"/>
          <w:szCs w:val="24"/>
        </w:rPr>
        <w:t>n impossible</w:t>
      </w:r>
      <w:r w:rsidR="00452E7B">
        <w:rPr>
          <w:b/>
          <w:bCs/>
          <w:sz w:val="24"/>
          <w:szCs w:val="24"/>
        </w:rPr>
        <w:t xml:space="preserve"> </w:t>
      </w:r>
      <w:r>
        <w:rPr>
          <w:b/>
          <w:bCs/>
          <w:sz w:val="24"/>
          <w:szCs w:val="24"/>
        </w:rPr>
        <w:t>challenge</w:t>
      </w:r>
      <w:r w:rsidR="00472D5B">
        <w:rPr>
          <w:b/>
          <w:bCs/>
          <w:sz w:val="24"/>
          <w:szCs w:val="24"/>
        </w:rPr>
        <w:t xml:space="preserve"> to duplicate</w:t>
      </w:r>
      <w:r w:rsidR="00162CD5">
        <w:rPr>
          <w:b/>
          <w:bCs/>
          <w:sz w:val="24"/>
          <w:szCs w:val="24"/>
        </w:rPr>
        <w:t xml:space="preserve"> in </w:t>
      </w:r>
      <w:r w:rsidR="00472D5B">
        <w:rPr>
          <w:b/>
          <w:bCs/>
          <w:sz w:val="24"/>
          <w:szCs w:val="24"/>
        </w:rPr>
        <w:t>a real building</w:t>
      </w:r>
      <w:r w:rsidR="004F61FB">
        <w:rPr>
          <w:b/>
          <w:bCs/>
          <w:sz w:val="24"/>
          <w:szCs w:val="24"/>
        </w:rPr>
        <w:t xml:space="preserve">, defined here as </w:t>
      </w:r>
      <w:r w:rsidR="00554D0C">
        <w:rPr>
          <w:b/>
          <w:bCs/>
          <w:sz w:val="24"/>
          <w:szCs w:val="24"/>
        </w:rPr>
        <w:t>unstable</w:t>
      </w:r>
      <w:r w:rsidR="004F61FB">
        <w:rPr>
          <w:b/>
          <w:bCs/>
          <w:sz w:val="24"/>
          <w:szCs w:val="24"/>
        </w:rPr>
        <w:t xml:space="preserve"> energy</w:t>
      </w:r>
      <w:r w:rsidR="00C64AFE">
        <w:rPr>
          <w:b/>
          <w:bCs/>
          <w:sz w:val="24"/>
          <w:szCs w:val="24"/>
        </w:rPr>
        <w:t xml:space="preserve"> because it can change by the hour if </w:t>
      </w:r>
      <w:r w:rsidR="00BC608E">
        <w:rPr>
          <w:b/>
          <w:bCs/>
          <w:sz w:val="24"/>
          <w:szCs w:val="24"/>
        </w:rPr>
        <w:t xml:space="preserve">not by the minute and there is </w:t>
      </w:r>
      <w:r w:rsidR="003A0327">
        <w:rPr>
          <w:b/>
          <w:bCs/>
          <w:sz w:val="24"/>
          <w:szCs w:val="24"/>
        </w:rPr>
        <w:t>no way</w:t>
      </w:r>
      <w:r w:rsidR="00BC608E">
        <w:rPr>
          <w:b/>
          <w:bCs/>
          <w:sz w:val="24"/>
          <w:szCs w:val="24"/>
        </w:rPr>
        <w:t xml:space="preserve"> to </w:t>
      </w:r>
      <w:r w:rsidR="00791BD6">
        <w:rPr>
          <w:b/>
          <w:bCs/>
          <w:sz w:val="24"/>
          <w:szCs w:val="24"/>
        </w:rPr>
        <w:t>reasonably</w:t>
      </w:r>
      <w:r w:rsidR="00BC608E">
        <w:rPr>
          <w:b/>
          <w:bCs/>
          <w:sz w:val="24"/>
          <w:szCs w:val="24"/>
        </w:rPr>
        <w:t xml:space="preserve"> model</w:t>
      </w:r>
      <w:r w:rsidR="003101B9">
        <w:rPr>
          <w:b/>
          <w:bCs/>
          <w:sz w:val="24"/>
          <w:szCs w:val="24"/>
        </w:rPr>
        <w:t xml:space="preserve"> the loads due to infiltration. </w:t>
      </w:r>
      <w:r w:rsidR="00606BCE">
        <w:rPr>
          <w:b/>
          <w:bCs/>
          <w:sz w:val="24"/>
          <w:szCs w:val="24"/>
        </w:rPr>
        <w:t>Infiltration must be eliminate</w:t>
      </w:r>
      <w:r w:rsidR="00347689">
        <w:rPr>
          <w:b/>
          <w:bCs/>
          <w:sz w:val="24"/>
          <w:szCs w:val="24"/>
        </w:rPr>
        <w:t xml:space="preserve">d before a model of a </w:t>
      </w:r>
      <w:r w:rsidR="00791BD6">
        <w:rPr>
          <w:b/>
          <w:bCs/>
          <w:sz w:val="24"/>
          <w:szCs w:val="24"/>
        </w:rPr>
        <w:t>building’s</w:t>
      </w:r>
      <w:r w:rsidR="00347689">
        <w:rPr>
          <w:b/>
          <w:bCs/>
          <w:sz w:val="24"/>
          <w:szCs w:val="24"/>
        </w:rPr>
        <w:t xml:space="preserve"> energy consuming characteristics can be </w:t>
      </w:r>
      <w:r w:rsidR="003374BC">
        <w:rPr>
          <w:b/>
          <w:bCs/>
          <w:sz w:val="24"/>
          <w:szCs w:val="24"/>
        </w:rPr>
        <w:t>achieved with repeatable result</w:t>
      </w:r>
      <w:r w:rsidR="00791BD6">
        <w:rPr>
          <w:b/>
          <w:bCs/>
          <w:sz w:val="24"/>
          <w:szCs w:val="24"/>
        </w:rPr>
        <w:t xml:space="preserve">s. </w:t>
      </w:r>
      <w:r w:rsidR="000C627D">
        <w:rPr>
          <w:b/>
          <w:bCs/>
          <w:sz w:val="24"/>
          <w:szCs w:val="24"/>
        </w:rPr>
        <w:t xml:space="preserve">Return air energy transfer also fits the </w:t>
      </w:r>
      <w:r w:rsidR="00AC4538">
        <w:rPr>
          <w:b/>
          <w:bCs/>
          <w:sz w:val="24"/>
          <w:szCs w:val="24"/>
        </w:rPr>
        <w:t xml:space="preserve">criteria as </w:t>
      </w:r>
      <w:r w:rsidR="002315B5">
        <w:rPr>
          <w:b/>
          <w:bCs/>
          <w:sz w:val="24"/>
          <w:szCs w:val="24"/>
        </w:rPr>
        <w:t>unstable</w:t>
      </w:r>
      <w:r w:rsidR="00AC4538">
        <w:rPr>
          <w:b/>
          <w:bCs/>
          <w:sz w:val="24"/>
          <w:szCs w:val="24"/>
        </w:rPr>
        <w:t xml:space="preserve"> energy, discussed next.</w:t>
      </w:r>
    </w:p>
    <w:p w14:paraId="553D4754" w14:textId="38AD9F3C" w:rsidR="00C66A3E" w:rsidRPr="00BD3C89" w:rsidRDefault="00C66A3E" w:rsidP="00E033E4">
      <w:pPr>
        <w:spacing w:after="0" w:line="240" w:lineRule="auto"/>
        <w:rPr>
          <w:b/>
          <w:bCs/>
          <w:sz w:val="24"/>
          <w:szCs w:val="24"/>
        </w:rPr>
      </w:pPr>
      <w:r w:rsidRPr="00097239">
        <w:rPr>
          <w:b/>
          <w:bCs/>
          <w:color w:val="4EA72E" w:themeColor="accent6"/>
          <w:sz w:val="32"/>
          <w:szCs w:val="32"/>
        </w:rPr>
        <w:lastRenderedPageBreak/>
        <w:t xml:space="preserve">Return air </w:t>
      </w:r>
      <w:r w:rsidR="00084E0B" w:rsidRPr="00097239">
        <w:rPr>
          <w:b/>
          <w:bCs/>
          <w:color w:val="4EA72E" w:themeColor="accent6"/>
          <w:sz w:val="32"/>
          <w:szCs w:val="32"/>
        </w:rPr>
        <w:t>energy</w:t>
      </w:r>
      <w:r w:rsidRPr="00097239">
        <w:rPr>
          <w:b/>
          <w:bCs/>
          <w:color w:val="4EA72E" w:themeColor="accent6"/>
          <w:sz w:val="32"/>
          <w:szCs w:val="32"/>
        </w:rPr>
        <w:t xml:space="preserve"> transfer</w:t>
      </w:r>
      <w:r w:rsidR="006324EF">
        <w:rPr>
          <w:b/>
          <w:bCs/>
          <w:color w:val="4EA72E" w:themeColor="accent6"/>
          <w:sz w:val="32"/>
          <w:szCs w:val="32"/>
        </w:rPr>
        <w:t xml:space="preserve"> to perimeter </w:t>
      </w:r>
      <w:r w:rsidR="00184CDF">
        <w:rPr>
          <w:b/>
          <w:bCs/>
          <w:color w:val="4EA72E" w:themeColor="accent6"/>
          <w:sz w:val="32"/>
          <w:szCs w:val="32"/>
        </w:rPr>
        <w:t>load</w:t>
      </w:r>
    </w:p>
    <w:p w14:paraId="3A36426F" w14:textId="77777777" w:rsidR="00084E0B" w:rsidRPr="00097239" w:rsidRDefault="00084E0B" w:rsidP="00E033E4">
      <w:pPr>
        <w:spacing w:after="0" w:line="240" w:lineRule="auto"/>
        <w:rPr>
          <w:b/>
          <w:bCs/>
          <w:color w:val="4EA72E" w:themeColor="accent6"/>
          <w:sz w:val="32"/>
          <w:szCs w:val="32"/>
        </w:rPr>
      </w:pPr>
    </w:p>
    <w:p w14:paraId="15213021" w14:textId="5549E5F9" w:rsidR="00361754" w:rsidRDefault="00361754" w:rsidP="00E033E4">
      <w:pPr>
        <w:spacing w:after="0" w:line="240" w:lineRule="auto"/>
        <w:rPr>
          <w:b/>
          <w:bCs/>
          <w:sz w:val="24"/>
          <w:szCs w:val="24"/>
        </w:rPr>
      </w:pPr>
      <w:r w:rsidRPr="00361754">
        <w:rPr>
          <w:noProof/>
        </w:rPr>
        <w:drawing>
          <wp:inline distT="0" distB="0" distL="0" distR="0" wp14:anchorId="600D131E" wp14:editId="00819263">
            <wp:extent cx="2935224" cy="2816352"/>
            <wp:effectExtent l="0" t="0" r="0" b="3175"/>
            <wp:docPr id="199531785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935224" cy="2816352"/>
                    </a:xfrm>
                    <a:prstGeom prst="rect">
                      <a:avLst/>
                    </a:prstGeom>
                    <a:noFill/>
                    <a:ln>
                      <a:noFill/>
                    </a:ln>
                  </pic:spPr>
                </pic:pic>
              </a:graphicData>
            </a:graphic>
          </wp:inline>
        </w:drawing>
      </w:r>
      <w:r w:rsidR="00FA20B0" w:rsidRPr="00FA20B0">
        <w:rPr>
          <w:noProof/>
        </w:rPr>
        <w:drawing>
          <wp:inline distT="0" distB="0" distL="0" distR="0" wp14:anchorId="13AF443C" wp14:editId="067B3D60">
            <wp:extent cx="2934808" cy="2797683"/>
            <wp:effectExtent l="0" t="0" r="0" b="3175"/>
            <wp:docPr id="26064477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940620" cy="2803223"/>
                    </a:xfrm>
                    <a:prstGeom prst="rect">
                      <a:avLst/>
                    </a:prstGeom>
                    <a:noFill/>
                    <a:ln>
                      <a:noFill/>
                    </a:ln>
                  </pic:spPr>
                </pic:pic>
              </a:graphicData>
            </a:graphic>
          </wp:inline>
        </w:drawing>
      </w:r>
      <w:r w:rsidR="001D7D5A" w:rsidRPr="001D7D5A">
        <w:rPr>
          <w:noProof/>
        </w:rPr>
        <w:drawing>
          <wp:inline distT="0" distB="0" distL="0" distR="0" wp14:anchorId="392F69B7" wp14:editId="060D9FA3">
            <wp:extent cx="2934970" cy="2854196"/>
            <wp:effectExtent l="0" t="0" r="0" b="3810"/>
            <wp:docPr id="63055382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937602" cy="2856755"/>
                    </a:xfrm>
                    <a:prstGeom prst="rect">
                      <a:avLst/>
                    </a:prstGeom>
                    <a:noFill/>
                    <a:ln>
                      <a:noFill/>
                    </a:ln>
                  </pic:spPr>
                </pic:pic>
              </a:graphicData>
            </a:graphic>
          </wp:inline>
        </w:drawing>
      </w:r>
      <w:r w:rsidR="00A86160" w:rsidRPr="00A86160">
        <w:rPr>
          <w:noProof/>
        </w:rPr>
        <w:drawing>
          <wp:inline distT="0" distB="0" distL="0" distR="0" wp14:anchorId="16226799" wp14:editId="13AA959D">
            <wp:extent cx="3163824" cy="2862072"/>
            <wp:effectExtent l="0" t="0" r="0" b="0"/>
            <wp:docPr id="20657427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163824" cy="2862072"/>
                    </a:xfrm>
                    <a:prstGeom prst="rect">
                      <a:avLst/>
                    </a:prstGeom>
                    <a:noFill/>
                    <a:ln>
                      <a:noFill/>
                    </a:ln>
                  </pic:spPr>
                </pic:pic>
              </a:graphicData>
            </a:graphic>
          </wp:inline>
        </w:drawing>
      </w:r>
    </w:p>
    <w:p w14:paraId="11A792D9" w14:textId="230F2334" w:rsidR="009D6E6E" w:rsidRPr="006F5607" w:rsidRDefault="009D6E6E" w:rsidP="00E033E4">
      <w:pPr>
        <w:spacing w:after="0" w:line="240" w:lineRule="auto"/>
        <w:rPr>
          <w:b/>
          <w:bCs/>
          <w:color w:val="4EA72E" w:themeColor="accent6"/>
          <w:sz w:val="24"/>
          <w:szCs w:val="24"/>
        </w:rPr>
      </w:pPr>
      <w:r w:rsidRPr="006F5607">
        <w:rPr>
          <w:b/>
          <w:bCs/>
          <w:color w:val="4EA72E" w:themeColor="accent6"/>
          <w:sz w:val="24"/>
          <w:szCs w:val="24"/>
        </w:rPr>
        <w:t xml:space="preserve">Figure </w:t>
      </w:r>
      <w:r w:rsidR="00990636">
        <w:rPr>
          <w:b/>
          <w:bCs/>
          <w:color w:val="4EA72E" w:themeColor="accent6"/>
          <w:sz w:val="24"/>
          <w:szCs w:val="24"/>
        </w:rPr>
        <w:t>1</w:t>
      </w:r>
      <w:r w:rsidR="00407A5B">
        <w:rPr>
          <w:b/>
          <w:bCs/>
          <w:color w:val="4EA72E" w:themeColor="accent6"/>
          <w:sz w:val="24"/>
          <w:szCs w:val="24"/>
        </w:rPr>
        <w:t>4</w:t>
      </w:r>
      <w:r w:rsidRPr="006F5607">
        <w:rPr>
          <w:b/>
          <w:bCs/>
          <w:color w:val="4EA72E" w:themeColor="accent6"/>
          <w:sz w:val="24"/>
          <w:szCs w:val="24"/>
        </w:rPr>
        <w:t xml:space="preserve">: </w:t>
      </w:r>
      <w:r w:rsidR="00E16F7F" w:rsidRPr="006F5607">
        <w:rPr>
          <w:b/>
          <w:bCs/>
          <w:color w:val="4EA72E" w:themeColor="accent6"/>
          <w:sz w:val="24"/>
          <w:szCs w:val="24"/>
        </w:rPr>
        <w:t xml:space="preserve">30% </w:t>
      </w:r>
      <w:r w:rsidR="006F5607" w:rsidRPr="006F5607">
        <w:rPr>
          <w:b/>
          <w:bCs/>
          <w:color w:val="4EA72E" w:themeColor="accent6"/>
          <w:sz w:val="24"/>
          <w:szCs w:val="24"/>
        </w:rPr>
        <w:t xml:space="preserve">of </w:t>
      </w:r>
      <w:r w:rsidR="00E16F7F" w:rsidRPr="006F5607">
        <w:rPr>
          <w:b/>
          <w:bCs/>
          <w:color w:val="4EA72E" w:themeColor="accent6"/>
          <w:sz w:val="24"/>
          <w:szCs w:val="24"/>
        </w:rPr>
        <w:t xml:space="preserve">internal air </w:t>
      </w:r>
      <w:r w:rsidR="0089713D" w:rsidRPr="006F5607">
        <w:rPr>
          <w:b/>
          <w:bCs/>
          <w:color w:val="4EA72E" w:themeColor="accent6"/>
          <w:sz w:val="24"/>
          <w:szCs w:val="24"/>
        </w:rPr>
        <w:t>returns</w:t>
      </w:r>
      <w:r w:rsidR="00E16F7F" w:rsidRPr="006F5607">
        <w:rPr>
          <w:b/>
          <w:bCs/>
          <w:color w:val="4EA72E" w:themeColor="accent6"/>
          <w:sz w:val="24"/>
          <w:szCs w:val="24"/>
        </w:rPr>
        <w:t xml:space="preserve"> to perimeter</w:t>
      </w:r>
      <w:r w:rsidR="006F5607" w:rsidRPr="006F5607">
        <w:rPr>
          <w:b/>
          <w:bCs/>
          <w:color w:val="4EA72E" w:themeColor="accent6"/>
          <w:sz w:val="24"/>
          <w:szCs w:val="24"/>
        </w:rPr>
        <w:t xml:space="preserve"> before return</w:t>
      </w:r>
      <w:r w:rsidR="0089713D">
        <w:rPr>
          <w:b/>
          <w:bCs/>
          <w:color w:val="4EA72E" w:themeColor="accent6"/>
          <w:sz w:val="24"/>
          <w:szCs w:val="24"/>
        </w:rPr>
        <w:t>ing</w:t>
      </w:r>
      <w:r w:rsidR="006F5607" w:rsidRPr="006F5607">
        <w:rPr>
          <w:b/>
          <w:bCs/>
          <w:color w:val="4EA72E" w:themeColor="accent6"/>
          <w:sz w:val="24"/>
          <w:szCs w:val="24"/>
        </w:rPr>
        <w:t xml:space="preserve"> to VAV AHU</w:t>
      </w:r>
    </w:p>
    <w:p w14:paraId="6DB3D926" w14:textId="1AD2AD70" w:rsidR="00A25BA6" w:rsidRDefault="00FD5B99" w:rsidP="00E033E4">
      <w:pPr>
        <w:spacing w:after="0" w:line="240" w:lineRule="auto"/>
        <w:rPr>
          <w:b/>
          <w:bCs/>
          <w:sz w:val="24"/>
          <w:szCs w:val="24"/>
        </w:rPr>
      </w:pPr>
      <w:r>
        <w:rPr>
          <w:b/>
          <w:bCs/>
          <w:sz w:val="24"/>
          <w:szCs w:val="24"/>
        </w:rPr>
        <w:t xml:space="preserve"> </w:t>
      </w:r>
      <w:r w:rsidR="006E15CA">
        <w:rPr>
          <w:b/>
          <w:bCs/>
          <w:sz w:val="24"/>
          <w:szCs w:val="24"/>
        </w:rPr>
        <w:t>Because the internal and perimeter stats are set at different values</w:t>
      </w:r>
      <w:r w:rsidR="007D0C65">
        <w:rPr>
          <w:b/>
          <w:bCs/>
          <w:sz w:val="24"/>
          <w:szCs w:val="24"/>
        </w:rPr>
        <w:t xml:space="preserve"> there is an energy transfer if </w:t>
      </w:r>
      <w:r w:rsidR="005F3914">
        <w:rPr>
          <w:b/>
          <w:bCs/>
          <w:sz w:val="24"/>
          <w:szCs w:val="24"/>
        </w:rPr>
        <w:t xml:space="preserve">interior </w:t>
      </w:r>
      <w:r w:rsidR="007D0C65">
        <w:rPr>
          <w:b/>
          <w:bCs/>
          <w:sz w:val="24"/>
          <w:szCs w:val="24"/>
        </w:rPr>
        <w:t xml:space="preserve">return air enters the </w:t>
      </w:r>
      <w:r w:rsidR="00786504">
        <w:rPr>
          <w:b/>
          <w:bCs/>
          <w:sz w:val="24"/>
          <w:szCs w:val="24"/>
        </w:rPr>
        <w:t>perimeter</w:t>
      </w:r>
      <w:r w:rsidR="007D0C65">
        <w:rPr>
          <w:b/>
          <w:bCs/>
          <w:sz w:val="24"/>
          <w:szCs w:val="24"/>
        </w:rPr>
        <w:t xml:space="preserve"> zone. </w:t>
      </w:r>
      <w:r w:rsidR="00811EBF">
        <w:rPr>
          <w:b/>
          <w:bCs/>
          <w:sz w:val="24"/>
          <w:szCs w:val="24"/>
        </w:rPr>
        <w:t>The model assumes 30% of inter</w:t>
      </w:r>
      <w:r w:rsidR="005F3914">
        <w:rPr>
          <w:b/>
          <w:bCs/>
          <w:sz w:val="24"/>
          <w:szCs w:val="24"/>
        </w:rPr>
        <w:t>ior</w:t>
      </w:r>
      <w:r w:rsidR="00811EBF">
        <w:rPr>
          <w:b/>
          <w:bCs/>
          <w:sz w:val="24"/>
          <w:szCs w:val="24"/>
        </w:rPr>
        <w:t xml:space="preserve"> air comes into the perimeter zone before </w:t>
      </w:r>
      <w:r w:rsidR="00E50D9B">
        <w:rPr>
          <w:b/>
          <w:bCs/>
          <w:sz w:val="24"/>
          <w:szCs w:val="24"/>
        </w:rPr>
        <w:t>returning</w:t>
      </w:r>
      <w:r w:rsidR="00811EBF">
        <w:rPr>
          <w:b/>
          <w:bCs/>
          <w:sz w:val="24"/>
          <w:szCs w:val="24"/>
        </w:rPr>
        <w:t xml:space="preserve"> to the VAV AHU</w:t>
      </w:r>
      <w:r w:rsidR="00D24432">
        <w:rPr>
          <w:b/>
          <w:bCs/>
          <w:sz w:val="24"/>
          <w:szCs w:val="24"/>
        </w:rPr>
        <w:t xml:space="preserve">. </w:t>
      </w:r>
      <w:r w:rsidR="00791358">
        <w:rPr>
          <w:b/>
          <w:bCs/>
          <w:sz w:val="24"/>
          <w:szCs w:val="24"/>
        </w:rPr>
        <w:t xml:space="preserve">As with </w:t>
      </w:r>
      <w:r w:rsidR="00267088">
        <w:rPr>
          <w:b/>
          <w:bCs/>
          <w:sz w:val="24"/>
          <w:szCs w:val="24"/>
        </w:rPr>
        <w:t>infiltration,</w:t>
      </w:r>
      <w:r w:rsidR="00791358">
        <w:rPr>
          <w:b/>
          <w:bCs/>
          <w:sz w:val="24"/>
          <w:szCs w:val="24"/>
        </w:rPr>
        <w:t xml:space="preserve"> this is a perimeter wall </w:t>
      </w:r>
      <w:r w:rsidR="00A25BA6">
        <w:rPr>
          <w:b/>
          <w:bCs/>
          <w:sz w:val="24"/>
          <w:szCs w:val="24"/>
        </w:rPr>
        <w:t>load</w:t>
      </w:r>
      <w:r w:rsidR="00B54F81">
        <w:rPr>
          <w:b/>
          <w:bCs/>
          <w:sz w:val="24"/>
          <w:szCs w:val="24"/>
        </w:rPr>
        <w:t xml:space="preserve"> allocated to each wall proportional </w:t>
      </w:r>
      <w:r w:rsidR="0066077F">
        <w:rPr>
          <w:b/>
          <w:bCs/>
          <w:sz w:val="24"/>
          <w:szCs w:val="24"/>
        </w:rPr>
        <w:t>to</w:t>
      </w:r>
      <w:r w:rsidR="00B54F81">
        <w:rPr>
          <w:b/>
          <w:bCs/>
          <w:sz w:val="24"/>
          <w:szCs w:val="24"/>
        </w:rPr>
        <w:t xml:space="preserve"> square feet</w:t>
      </w:r>
      <w:r w:rsidR="0066077F">
        <w:rPr>
          <w:b/>
          <w:bCs/>
          <w:sz w:val="24"/>
          <w:szCs w:val="24"/>
        </w:rPr>
        <w:t xml:space="preserve"> of the walls</w:t>
      </w:r>
      <w:r w:rsidR="00A25BA6">
        <w:rPr>
          <w:b/>
          <w:bCs/>
          <w:sz w:val="24"/>
          <w:szCs w:val="24"/>
        </w:rPr>
        <w:t>.</w:t>
      </w:r>
    </w:p>
    <w:p w14:paraId="51BFA8CA" w14:textId="2086C7DD" w:rsidR="00AE2291" w:rsidRDefault="00B21AD5" w:rsidP="00E033E4">
      <w:pPr>
        <w:spacing w:after="0" w:line="240" w:lineRule="auto"/>
        <w:rPr>
          <w:b/>
          <w:bCs/>
          <w:sz w:val="24"/>
          <w:szCs w:val="24"/>
        </w:rPr>
      </w:pPr>
      <w:r w:rsidRPr="0053589E">
        <w:rPr>
          <w:b/>
          <w:bCs/>
          <w:color w:val="4EA72E" w:themeColor="accent6"/>
          <w:sz w:val="24"/>
          <w:szCs w:val="24"/>
        </w:rPr>
        <w:t>Figure 1</w:t>
      </w:r>
      <w:r w:rsidR="00B71898">
        <w:rPr>
          <w:b/>
          <w:bCs/>
          <w:color w:val="4EA72E" w:themeColor="accent6"/>
          <w:sz w:val="24"/>
          <w:szCs w:val="24"/>
        </w:rPr>
        <w:t>4</w:t>
      </w:r>
      <w:r w:rsidRPr="0053589E">
        <w:rPr>
          <w:b/>
          <w:bCs/>
          <w:color w:val="4EA72E" w:themeColor="accent6"/>
          <w:sz w:val="24"/>
          <w:szCs w:val="24"/>
        </w:rPr>
        <w:t xml:space="preserve"> </w:t>
      </w:r>
      <w:r w:rsidR="00D03E35">
        <w:rPr>
          <w:b/>
          <w:bCs/>
          <w:sz w:val="24"/>
          <w:szCs w:val="24"/>
        </w:rPr>
        <w:t xml:space="preserve">shows this term adds cooling load during the summer and a </w:t>
      </w:r>
      <w:r w:rsidR="005B3A7F">
        <w:rPr>
          <w:b/>
          <w:bCs/>
          <w:sz w:val="24"/>
          <w:szCs w:val="24"/>
        </w:rPr>
        <w:t xml:space="preserve">heating load for the other three seasons. </w:t>
      </w:r>
    </w:p>
    <w:p w14:paraId="27B2706A" w14:textId="35CA4FC0" w:rsidR="0082477C" w:rsidRPr="000D0541" w:rsidRDefault="00346D93" w:rsidP="00E033E4">
      <w:pPr>
        <w:spacing w:after="0" w:line="240" w:lineRule="auto"/>
        <w:rPr>
          <w:b/>
          <w:bCs/>
          <w:color w:val="4EA72E" w:themeColor="accent6"/>
          <w:sz w:val="24"/>
          <w:szCs w:val="24"/>
        </w:rPr>
      </w:pPr>
      <w:r w:rsidRPr="000D0541">
        <w:rPr>
          <w:b/>
          <w:bCs/>
          <w:color w:val="4EA72E" w:themeColor="accent6"/>
          <w:sz w:val="24"/>
          <w:szCs w:val="24"/>
        </w:rPr>
        <w:t xml:space="preserve">Summer </w:t>
      </w:r>
      <w:r w:rsidR="0082477C" w:rsidRPr="000D0541">
        <w:rPr>
          <w:b/>
          <w:bCs/>
          <w:color w:val="4EA72E" w:themeColor="accent6"/>
          <w:sz w:val="24"/>
          <w:szCs w:val="24"/>
        </w:rPr>
        <w:t>10AM</w:t>
      </w:r>
      <w:r w:rsidR="007222CB" w:rsidRPr="000D0541">
        <w:rPr>
          <w:b/>
          <w:bCs/>
          <w:color w:val="4EA72E" w:themeColor="accent6"/>
          <w:sz w:val="24"/>
          <w:szCs w:val="24"/>
        </w:rPr>
        <w:t xml:space="preserve"> (ton) = 1.08*(</w:t>
      </w:r>
      <w:r w:rsidR="0058257F" w:rsidRPr="000D0541">
        <w:rPr>
          <w:b/>
          <w:bCs/>
          <w:color w:val="4EA72E" w:themeColor="accent6"/>
          <w:sz w:val="24"/>
          <w:szCs w:val="24"/>
        </w:rPr>
        <w:t>73F interior stat</w:t>
      </w:r>
      <w:r w:rsidR="00EF3238" w:rsidRPr="000D0541">
        <w:rPr>
          <w:b/>
          <w:bCs/>
          <w:color w:val="4EA72E" w:themeColor="accent6"/>
          <w:sz w:val="24"/>
          <w:szCs w:val="24"/>
        </w:rPr>
        <w:t xml:space="preserve">-72F perimeter </w:t>
      </w:r>
      <w:r w:rsidR="003256EA" w:rsidRPr="000D0541">
        <w:rPr>
          <w:b/>
          <w:bCs/>
          <w:color w:val="4EA72E" w:themeColor="accent6"/>
          <w:sz w:val="24"/>
          <w:szCs w:val="24"/>
        </w:rPr>
        <w:t xml:space="preserve">stat) * </w:t>
      </w:r>
      <w:r w:rsidRPr="000D0541">
        <w:rPr>
          <w:b/>
          <w:bCs/>
          <w:color w:val="4EA72E" w:themeColor="accent6"/>
          <w:sz w:val="24"/>
          <w:szCs w:val="24"/>
        </w:rPr>
        <w:t>55,204cfm/12,000</w:t>
      </w:r>
      <w:r w:rsidR="003256EA" w:rsidRPr="000D0541">
        <w:rPr>
          <w:b/>
          <w:bCs/>
          <w:color w:val="4EA72E" w:themeColor="accent6"/>
          <w:sz w:val="24"/>
          <w:szCs w:val="24"/>
        </w:rPr>
        <w:t xml:space="preserve"> </w:t>
      </w:r>
    </w:p>
    <w:p w14:paraId="66EA491F" w14:textId="10CC8656" w:rsidR="003256EA" w:rsidRDefault="003256EA" w:rsidP="00E033E4">
      <w:pPr>
        <w:spacing w:after="0" w:line="240" w:lineRule="auto"/>
        <w:rPr>
          <w:b/>
          <w:bCs/>
          <w:color w:val="4EA72E" w:themeColor="accent6"/>
          <w:sz w:val="24"/>
          <w:szCs w:val="24"/>
        </w:rPr>
      </w:pPr>
      <w:r w:rsidRPr="000D0541">
        <w:rPr>
          <w:b/>
          <w:bCs/>
          <w:color w:val="4EA72E" w:themeColor="accent6"/>
          <w:sz w:val="24"/>
          <w:szCs w:val="24"/>
        </w:rPr>
        <w:t xml:space="preserve">                                             = </w:t>
      </w:r>
      <w:r w:rsidR="000D0541" w:rsidRPr="000D0541">
        <w:rPr>
          <w:b/>
          <w:bCs/>
          <w:color w:val="4EA72E" w:themeColor="accent6"/>
          <w:sz w:val="24"/>
          <w:szCs w:val="24"/>
        </w:rPr>
        <w:t>4.97 ton as shown on Figure 1</w:t>
      </w:r>
      <w:r w:rsidR="00824B9B">
        <w:rPr>
          <w:b/>
          <w:bCs/>
          <w:color w:val="4EA72E" w:themeColor="accent6"/>
          <w:sz w:val="24"/>
          <w:szCs w:val="24"/>
        </w:rPr>
        <w:t>4</w:t>
      </w:r>
      <w:r w:rsidR="000D0541" w:rsidRPr="000D0541">
        <w:rPr>
          <w:b/>
          <w:bCs/>
          <w:color w:val="4EA72E" w:themeColor="accent6"/>
          <w:sz w:val="24"/>
          <w:szCs w:val="24"/>
        </w:rPr>
        <w:t xml:space="preserve"> top left chart</w:t>
      </w:r>
    </w:p>
    <w:p w14:paraId="6EA31CBB" w14:textId="113A7A30" w:rsidR="00431054" w:rsidRDefault="00431054" w:rsidP="00E033E4">
      <w:pPr>
        <w:spacing w:after="0" w:line="240" w:lineRule="auto"/>
        <w:rPr>
          <w:b/>
          <w:bCs/>
          <w:color w:val="4EA72E" w:themeColor="accent6"/>
          <w:sz w:val="24"/>
          <w:szCs w:val="24"/>
        </w:rPr>
      </w:pPr>
      <w:r>
        <w:rPr>
          <w:b/>
          <w:bCs/>
          <w:color w:val="4EA72E" w:themeColor="accent6"/>
          <w:sz w:val="24"/>
          <w:szCs w:val="24"/>
        </w:rPr>
        <w:t>Winter 10AM</w:t>
      </w:r>
      <w:r w:rsidR="005C5B23">
        <w:rPr>
          <w:b/>
          <w:bCs/>
          <w:color w:val="4EA72E" w:themeColor="accent6"/>
          <w:sz w:val="24"/>
          <w:szCs w:val="24"/>
        </w:rPr>
        <w:t xml:space="preserve"> (ton) = 1.08*(73F interior stat -76F perimeter stat</w:t>
      </w:r>
      <w:r w:rsidR="006B7C8D">
        <w:rPr>
          <w:b/>
          <w:bCs/>
          <w:color w:val="4EA72E" w:themeColor="accent6"/>
          <w:sz w:val="24"/>
          <w:szCs w:val="24"/>
        </w:rPr>
        <w:t>) * 54,169 cfm/12,000</w:t>
      </w:r>
    </w:p>
    <w:p w14:paraId="5DEF5E68" w14:textId="264BDBF9" w:rsidR="006B7C8D" w:rsidRDefault="006B7C8D" w:rsidP="00E033E4">
      <w:pPr>
        <w:spacing w:after="0" w:line="240" w:lineRule="auto"/>
        <w:rPr>
          <w:b/>
          <w:bCs/>
          <w:color w:val="4EA72E" w:themeColor="accent6"/>
          <w:sz w:val="24"/>
          <w:szCs w:val="24"/>
        </w:rPr>
      </w:pPr>
      <w:r>
        <w:rPr>
          <w:b/>
          <w:bCs/>
          <w:color w:val="4EA72E" w:themeColor="accent6"/>
          <w:sz w:val="24"/>
          <w:szCs w:val="24"/>
        </w:rPr>
        <w:t xml:space="preserve">                                         =</w:t>
      </w:r>
      <w:r w:rsidR="000E0837">
        <w:rPr>
          <w:b/>
          <w:bCs/>
          <w:color w:val="4EA72E" w:themeColor="accent6"/>
          <w:sz w:val="24"/>
          <w:szCs w:val="24"/>
        </w:rPr>
        <w:t xml:space="preserve"> </w:t>
      </w:r>
      <w:r w:rsidR="00CA0175">
        <w:rPr>
          <w:b/>
          <w:bCs/>
          <w:color w:val="4EA72E" w:themeColor="accent6"/>
          <w:sz w:val="24"/>
          <w:szCs w:val="24"/>
        </w:rPr>
        <w:t>-</w:t>
      </w:r>
      <w:r w:rsidR="00EE2F8C">
        <w:rPr>
          <w:b/>
          <w:bCs/>
          <w:color w:val="4EA72E" w:themeColor="accent6"/>
          <w:sz w:val="24"/>
          <w:szCs w:val="24"/>
        </w:rPr>
        <w:t xml:space="preserve">14.63 </w:t>
      </w:r>
      <w:r w:rsidR="00536472">
        <w:rPr>
          <w:b/>
          <w:bCs/>
          <w:color w:val="4EA72E" w:themeColor="accent6"/>
          <w:sz w:val="24"/>
          <w:szCs w:val="24"/>
        </w:rPr>
        <w:t>ton as shown on Figure 1</w:t>
      </w:r>
      <w:r w:rsidR="002175CA">
        <w:rPr>
          <w:b/>
          <w:bCs/>
          <w:color w:val="4EA72E" w:themeColor="accent6"/>
          <w:sz w:val="24"/>
          <w:szCs w:val="24"/>
        </w:rPr>
        <w:t>4</w:t>
      </w:r>
      <w:r w:rsidR="00536472">
        <w:rPr>
          <w:b/>
          <w:bCs/>
          <w:color w:val="4EA72E" w:themeColor="accent6"/>
          <w:sz w:val="24"/>
          <w:szCs w:val="24"/>
        </w:rPr>
        <w:t xml:space="preserve"> bottom left chart</w:t>
      </w:r>
      <w:r w:rsidR="00F41C79">
        <w:rPr>
          <w:b/>
          <w:bCs/>
          <w:color w:val="4EA72E" w:themeColor="accent6"/>
          <w:sz w:val="24"/>
          <w:szCs w:val="24"/>
        </w:rPr>
        <w:t>.</w:t>
      </w:r>
    </w:p>
    <w:p w14:paraId="0DAE2B66" w14:textId="26B227D9" w:rsidR="00A75A52" w:rsidRPr="004A13D8" w:rsidRDefault="00A75A52" w:rsidP="00E033E4">
      <w:pPr>
        <w:spacing w:after="0" w:line="240" w:lineRule="auto"/>
        <w:rPr>
          <w:b/>
          <w:bCs/>
          <w:sz w:val="24"/>
          <w:szCs w:val="24"/>
        </w:rPr>
      </w:pPr>
      <w:r w:rsidRPr="004A13D8">
        <w:rPr>
          <w:b/>
          <w:bCs/>
          <w:sz w:val="24"/>
          <w:szCs w:val="24"/>
        </w:rPr>
        <w:t>To eliminate this</w:t>
      </w:r>
      <w:r w:rsidR="00E37EC8">
        <w:rPr>
          <w:b/>
          <w:bCs/>
          <w:sz w:val="24"/>
          <w:szCs w:val="24"/>
        </w:rPr>
        <w:t xml:space="preserve"> “ghost energy”</w:t>
      </w:r>
      <w:r w:rsidRPr="004A13D8">
        <w:rPr>
          <w:b/>
          <w:bCs/>
          <w:sz w:val="24"/>
          <w:szCs w:val="24"/>
        </w:rPr>
        <w:t xml:space="preserve"> condition sim</w:t>
      </w:r>
      <w:r w:rsidR="00D028BF" w:rsidRPr="004A13D8">
        <w:rPr>
          <w:b/>
          <w:bCs/>
          <w:sz w:val="24"/>
          <w:szCs w:val="24"/>
        </w:rPr>
        <w:t>ply set all stats to the same temperature.</w:t>
      </w:r>
    </w:p>
    <w:p w14:paraId="4192E115" w14:textId="4FBF9AD6" w:rsidR="00A25BA6" w:rsidRPr="00274ADC" w:rsidRDefault="009071CF" w:rsidP="00E033E4">
      <w:pPr>
        <w:spacing w:after="0" w:line="240" w:lineRule="auto"/>
        <w:rPr>
          <w:b/>
          <w:bCs/>
          <w:color w:val="4EA72E" w:themeColor="accent6"/>
          <w:sz w:val="32"/>
          <w:szCs w:val="32"/>
        </w:rPr>
      </w:pPr>
      <w:bookmarkStart w:id="14" w:name="_Hlk188083732"/>
      <w:r w:rsidRPr="00CE3515">
        <w:rPr>
          <w:b/>
          <w:bCs/>
          <w:color w:val="4EA72E" w:themeColor="accent6"/>
          <w:sz w:val="32"/>
          <w:szCs w:val="32"/>
        </w:rPr>
        <w:lastRenderedPageBreak/>
        <w:t xml:space="preserve">Wall Loads due to Transmission, </w:t>
      </w:r>
      <w:r w:rsidR="00CE3515" w:rsidRPr="00CE3515">
        <w:rPr>
          <w:b/>
          <w:bCs/>
          <w:color w:val="4EA72E" w:themeColor="accent6"/>
          <w:sz w:val="32"/>
          <w:szCs w:val="32"/>
        </w:rPr>
        <w:t>Infiltration &amp; Return Air Transfer</w:t>
      </w:r>
    </w:p>
    <w:bookmarkEnd w:id="14"/>
    <w:p w14:paraId="7D26BC2B" w14:textId="3FA0B08C" w:rsidR="009F29D4" w:rsidRDefault="002D37FF" w:rsidP="00E033E4">
      <w:pPr>
        <w:spacing w:after="0" w:line="240" w:lineRule="auto"/>
        <w:rPr>
          <w:b/>
          <w:bCs/>
          <w:sz w:val="24"/>
          <w:szCs w:val="24"/>
        </w:rPr>
      </w:pPr>
      <w:r w:rsidRPr="002D37FF">
        <w:rPr>
          <w:noProof/>
        </w:rPr>
        <w:drawing>
          <wp:inline distT="0" distB="0" distL="0" distR="0" wp14:anchorId="1E80BC16" wp14:editId="2DEDBF53">
            <wp:extent cx="2934137" cy="2955544"/>
            <wp:effectExtent l="0" t="0" r="0" b="0"/>
            <wp:docPr id="190021814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942281" cy="2963748"/>
                    </a:xfrm>
                    <a:prstGeom prst="rect">
                      <a:avLst/>
                    </a:prstGeom>
                    <a:noFill/>
                    <a:ln>
                      <a:noFill/>
                    </a:ln>
                  </pic:spPr>
                </pic:pic>
              </a:graphicData>
            </a:graphic>
          </wp:inline>
        </w:drawing>
      </w:r>
      <w:r w:rsidR="006E15CA">
        <w:rPr>
          <w:b/>
          <w:bCs/>
          <w:sz w:val="24"/>
          <w:szCs w:val="24"/>
        </w:rPr>
        <w:t xml:space="preserve"> </w:t>
      </w:r>
      <w:r w:rsidR="00A02B7C" w:rsidRPr="00A02B7C">
        <w:rPr>
          <w:noProof/>
        </w:rPr>
        <w:drawing>
          <wp:inline distT="0" distB="0" distL="0" distR="0" wp14:anchorId="7012FD24" wp14:editId="2590FC68">
            <wp:extent cx="2935224" cy="2990088"/>
            <wp:effectExtent l="0" t="0" r="0" b="1270"/>
            <wp:docPr id="185283569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935224" cy="2990088"/>
                    </a:xfrm>
                    <a:prstGeom prst="rect">
                      <a:avLst/>
                    </a:prstGeom>
                    <a:noFill/>
                    <a:ln>
                      <a:noFill/>
                    </a:ln>
                  </pic:spPr>
                </pic:pic>
              </a:graphicData>
            </a:graphic>
          </wp:inline>
        </w:drawing>
      </w:r>
      <w:r w:rsidR="007E2DC5" w:rsidRPr="007E2DC5">
        <w:rPr>
          <w:noProof/>
        </w:rPr>
        <w:drawing>
          <wp:inline distT="0" distB="0" distL="0" distR="0" wp14:anchorId="1F65E34D" wp14:editId="6CDEEEE0">
            <wp:extent cx="2935224" cy="2990088"/>
            <wp:effectExtent l="0" t="0" r="0" b="1270"/>
            <wp:docPr id="97824052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935224" cy="2990088"/>
                    </a:xfrm>
                    <a:prstGeom prst="rect">
                      <a:avLst/>
                    </a:prstGeom>
                    <a:noFill/>
                    <a:ln>
                      <a:noFill/>
                    </a:ln>
                  </pic:spPr>
                </pic:pic>
              </a:graphicData>
            </a:graphic>
          </wp:inline>
        </w:drawing>
      </w:r>
      <w:r w:rsidR="00920BDC" w:rsidRPr="00920BDC">
        <w:rPr>
          <w:noProof/>
        </w:rPr>
        <w:drawing>
          <wp:inline distT="0" distB="0" distL="0" distR="0" wp14:anchorId="649138CC" wp14:editId="712FDB56">
            <wp:extent cx="2889250" cy="2982437"/>
            <wp:effectExtent l="0" t="0" r="6350" b="8890"/>
            <wp:docPr id="47586620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892759" cy="2986060"/>
                    </a:xfrm>
                    <a:prstGeom prst="rect">
                      <a:avLst/>
                    </a:prstGeom>
                    <a:noFill/>
                    <a:ln>
                      <a:noFill/>
                    </a:ln>
                  </pic:spPr>
                </pic:pic>
              </a:graphicData>
            </a:graphic>
          </wp:inline>
        </w:drawing>
      </w:r>
    </w:p>
    <w:p w14:paraId="0D0ACA22" w14:textId="001C43C0" w:rsidR="00480802" w:rsidRPr="005A3C5F" w:rsidRDefault="00480802" w:rsidP="00E033E4">
      <w:pPr>
        <w:spacing w:after="0" w:line="240" w:lineRule="auto"/>
        <w:rPr>
          <w:b/>
          <w:bCs/>
          <w:color w:val="4EA72E" w:themeColor="accent6"/>
          <w:sz w:val="24"/>
          <w:szCs w:val="24"/>
        </w:rPr>
      </w:pPr>
      <w:r w:rsidRPr="005A3C5F">
        <w:rPr>
          <w:b/>
          <w:bCs/>
          <w:color w:val="4EA72E" w:themeColor="accent6"/>
          <w:sz w:val="24"/>
          <w:szCs w:val="24"/>
        </w:rPr>
        <w:t xml:space="preserve">Figure </w:t>
      </w:r>
      <w:r w:rsidR="00927FC7">
        <w:rPr>
          <w:b/>
          <w:bCs/>
          <w:color w:val="4EA72E" w:themeColor="accent6"/>
          <w:sz w:val="24"/>
          <w:szCs w:val="24"/>
        </w:rPr>
        <w:t>1</w:t>
      </w:r>
      <w:r w:rsidR="00407A5B">
        <w:rPr>
          <w:b/>
          <w:bCs/>
          <w:color w:val="4EA72E" w:themeColor="accent6"/>
          <w:sz w:val="24"/>
          <w:szCs w:val="24"/>
        </w:rPr>
        <w:t>5</w:t>
      </w:r>
      <w:r w:rsidRPr="005A3C5F">
        <w:rPr>
          <w:b/>
          <w:bCs/>
          <w:color w:val="4EA72E" w:themeColor="accent6"/>
          <w:sz w:val="24"/>
          <w:szCs w:val="24"/>
        </w:rPr>
        <w:t>:</w:t>
      </w:r>
      <w:r w:rsidR="005A3C5F" w:rsidRPr="005A3C5F">
        <w:rPr>
          <w:b/>
          <w:bCs/>
          <w:color w:val="4EA72E" w:themeColor="accent6"/>
          <w:sz w:val="24"/>
          <w:szCs w:val="24"/>
        </w:rPr>
        <w:t xml:space="preserve"> </w:t>
      </w:r>
      <w:r w:rsidR="006F662D">
        <w:rPr>
          <w:b/>
          <w:bCs/>
          <w:color w:val="4EA72E" w:themeColor="accent6"/>
          <w:sz w:val="24"/>
          <w:szCs w:val="24"/>
        </w:rPr>
        <w:t xml:space="preserve">Transmission, </w:t>
      </w:r>
      <w:r w:rsidR="00E43424">
        <w:rPr>
          <w:b/>
          <w:bCs/>
          <w:color w:val="4EA72E" w:themeColor="accent6"/>
          <w:sz w:val="24"/>
          <w:szCs w:val="24"/>
        </w:rPr>
        <w:t>Infiltration</w:t>
      </w:r>
      <w:r w:rsidR="00524A44">
        <w:rPr>
          <w:b/>
          <w:bCs/>
          <w:color w:val="4EA72E" w:themeColor="accent6"/>
          <w:sz w:val="24"/>
          <w:szCs w:val="24"/>
        </w:rPr>
        <w:t xml:space="preserve"> &amp; Return Air Energy Transfer </w:t>
      </w:r>
      <w:r w:rsidR="00E43424">
        <w:rPr>
          <w:b/>
          <w:bCs/>
          <w:color w:val="4EA72E" w:themeColor="accent6"/>
          <w:sz w:val="24"/>
          <w:szCs w:val="24"/>
        </w:rPr>
        <w:t xml:space="preserve">Total </w:t>
      </w:r>
      <w:r w:rsidR="005A3C5F" w:rsidRPr="005A3C5F">
        <w:rPr>
          <w:b/>
          <w:bCs/>
          <w:color w:val="4EA72E" w:themeColor="accent6"/>
          <w:sz w:val="24"/>
          <w:szCs w:val="24"/>
        </w:rPr>
        <w:t xml:space="preserve">loads </w:t>
      </w:r>
    </w:p>
    <w:p w14:paraId="73D37DD9" w14:textId="02B092FB" w:rsidR="009F29D4" w:rsidRPr="00A47A82" w:rsidRDefault="00CF7B42" w:rsidP="00E033E4">
      <w:pPr>
        <w:spacing w:after="0" w:line="240" w:lineRule="auto"/>
        <w:rPr>
          <w:b/>
          <w:bCs/>
          <w:sz w:val="24"/>
          <w:szCs w:val="24"/>
        </w:rPr>
      </w:pPr>
      <w:r w:rsidRPr="00920BDC">
        <w:rPr>
          <w:b/>
          <w:bCs/>
          <w:color w:val="4EA72E" w:themeColor="accent6"/>
          <w:sz w:val="24"/>
          <w:szCs w:val="24"/>
        </w:rPr>
        <w:t>Figure 1</w:t>
      </w:r>
      <w:r w:rsidR="00407A5B">
        <w:rPr>
          <w:b/>
          <w:bCs/>
          <w:color w:val="4EA72E" w:themeColor="accent6"/>
          <w:sz w:val="24"/>
          <w:szCs w:val="24"/>
        </w:rPr>
        <w:t>5</w:t>
      </w:r>
      <w:r w:rsidRPr="00920BDC">
        <w:rPr>
          <w:b/>
          <w:bCs/>
          <w:color w:val="4EA72E" w:themeColor="accent6"/>
          <w:sz w:val="24"/>
          <w:szCs w:val="24"/>
        </w:rPr>
        <w:t xml:space="preserve"> </w:t>
      </w:r>
      <w:r w:rsidR="00920BDC">
        <w:rPr>
          <w:b/>
          <w:bCs/>
          <w:sz w:val="24"/>
          <w:szCs w:val="24"/>
        </w:rPr>
        <w:t>illustrates</w:t>
      </w:r>
      <w:r w:rsidR="00933E10">
        <w:rPr>
          <w:b/>
          <w:bCs/>
          <w:sz w:val="24"/>
          <w:szCs w:val="24"/>
        </w:rPr>
        <w:t xml:space="preserve"> the </w:t>
      </w:r>
      <w:r w:rsidR="003F2652">
        <w:rPr>
          <w:b/>
          <w:bCs/>
          <w:sz w:val="24"/>
          <w:szCs w:val="24"/>
        </w:rPr>
        <w:t xml:space="preserve">summed </w:t>
      </w:r>
      <w:r w:rsidR="00933E10">
        <w:rPr>
          <w:b/>
          <w:bCs/>
          <w:sz w:val="24"/>
          <w:szCs w:val="24"/>
        </w:rPr>
        <w:t xml:space="preserve">wall loads before </w:t>
      </w:r>
      <w:r w:rsidR="003623FE">
        <w:rPr>
          <w:b/>
          <w:bCs/>
          <w:sz w:val="24"/>
          <w:szCs w:val="24"/>
        </w:rPr>
        <w:t xml:space="preserve">glass </w:t>
      </w:r>
      <w:r w:rsidR="00933E10">
        <w:rPr>
          <w:b/>
          <w:bCs/>
          <w:sz w:val="24"/>
          <w:szCs w:val="24"/>
        </w:rPr>
        <w:t xml:space="preserve">solar </w:t>
      </w:r>
      <w:r w:rsidR="003034E2">
        <w:rPr>
          <w:b/>
          <w:bCs/>
          <w:sz w:val="24"/>
          <w:szCs w:val="24"/>
        </w:rPr>
        <w:t xml:space="preserve">load </w:t>
      </w:r>
      <w:r w:rsidR="00933E10">
        <w:rPr>
          <w:b/>
          <w:bCs/>
          <w:sz w:val="24"/>
          <w:szCs w:val="24"/>
        </w:rPr>
        <w:t xml:space="preserve">is considered. </w:t>
      </w:r>
      <w:r w:rsidR="009F7B46">
        <w:rPr>
          <w:b/>
          <w:bCs/>
          <w:sz w:val="24"/>
          <w:szCs w:val="24"/>
        </w:rPr>
        <w:t>The glass</w:t>
      </w:r>
      <w:r w:rsidR="00C50B41">
        <w:rPr>
          <w:b/>
          <w:bCs/>
          <w:sz w:val="24"/>
          <w:szCs w:val="24"/>
        </w:rPr>
        <w:t xml:space="preserve"> solar </w:t>
      </w:r>
      <w:r w:rsidR="009C6BF9">
        <w:rPr>
          <w:b/>
          <w:bCs/>
          <w:sz w:val="24"/>
          <w:szCs w:val="24"/>
        </w:rPr>
        <w:t xml:space="preserve">load </w:t>
      </w:r>
      <w:r w:rsidR="00767EB7">
        <w:rPr>
          <w:b/>
          <w:bCs/>
          <w:sz w:val="24"/>
          <w:szCs w:val="24"/>
        </w:rPr>
        <w:t>is</w:t>
      </w:r>
      <w:r w:rsidR="00AA0929">
        <w:rPr>
          <w:b/>
          <w:bCs/>
          <w:sz w:val="24"/>
          <w:szCs w:val="24"/>
        </w:rPr>
        <w:t xml:space="preserve"> different for each wall </w:t>
      </w:r>
      <w:r w:rsidR="003034E2">
        <w:rPr>
          <w:b/>
          <w:bCs/>
          <w:sz w:val="24"/>
          <w:szCs w:val="24"/>
        </w:rPr>
        <w:t xml:space="preserve">and varies during the day, </w:t>
      </w:r>
      <w:r w:rsidR="00AA0929">
        <w:rPr>
          <w:b/>
          <w:bCs/>
          <w:sz w:val="24"/>
          <w:szCs w:val="24"/>
        </w:rPr>
        <w:t xml:space="preserve">therefore </w:t>
      </w:r>
      <w:r w:rsidR="002E12A4" w:rsidRPr="00A47A82">
        <w:rPr>
          <w:b/>
          <w:bCs/>
          <w:sz w:val="24"/>
          <w:szCs w:val="24"/>
        </w:rPr>
        <w:t>requires each</w:t>
      </w:r>
      <w:r w:rsidR="00AA0929">
        <w:rPr>
          <w:b/>
          <w:bCs/>
          <w:sz w:val="24"/>
          <w:szCs w:val="24"/>
        </w:rPr>
        <w:t xml:space="preserve"> of the four </w:t>
      </w:r>
      <w:r w:rsidR="002E12A4" w:rsidRPr="00A47A82">
        <w:rPr>
          <w:b/>
          <w:bCs/>
          <w:sz w:val="24"/>
          <w:szCs w:val="24"/>
        </w:rPr>
        <w:t>wall</w:t>
      </w:r>
      <w:r w:rsidR="001C15E4">
        <w:rPr>
          <w:b/>
          <w:bCs/>
          <w:sz w:val="24"/>
          <w:szCs w:val="24"/>
        </w:rPr>
        <w:t>s</w:t>
      </w:r>
      <w:r w:rsidR="00A47A82" w:rsidRPr="00A47A82">
        <w:rPr>
          <w:b/>
          <w:bCs/>
          <w:sz w:val="24"/>
          <w:szCs w:val="24"/>
        </w:rPr>
        <w:t xml:space="preserve"> </w:t>
      </w:r>
      <w:r w:rsidR="00B21AD5" w:rsidRPr="00A47A82">
        <w:rPr>
          <w:b/>
          <w:bCs/>
          <w:sz w:val="24"/>
          <w:szCs w:val="24"/>
        </w:rPr>
        <w:t>to be</w:t>
      </w:r>
      <w:r w:rsidR="00A47A82" w:rsidRPr="00A47A82">
        <w:rPr>
          <w:b/>
          <w:bCs/>
          <w:sz w:val="24"/>
          <w:szCs w:val="24"/>
        </w:rPr>
        <w:t xml:space="preserve"> calculated separately</w:t>
      </w:r>
      <w:r w:rsidR="00DC4C87">
        <w:rPr>
          <w:b/>
          <w:bCs/>
          <w:sz w:val="24"/>
          <w:szCs w:val="24"/>
        </w:rPr>
        <w:t xml:space="preserve"> resulting in </w:t>
      </w:r>
      <w:r w:rsidR="007278D2">
        <w:rPr>
          <w:b/>
          <w:bCs/>
          <w:sz w:val="24"/>
          <w:szCs w:val="24"/>
        </w:rPr>
        <w:t xml:space="preserve">the possibility of </w:t>
      </w:r>
      <w:r w:rsidR="00DC4C87">
        <w:rPr>
          <w:b/>
          <w:bCs/>
          <w:sz w:val="24"/>
          <w:szCs w:val="24"/>
        </w:rPr>
        <w:t xml:space="preserve">both </w:t>
      </w:r>
      <w:r w:rsidR="00E717DA">
        <w:rPr>
          <w:b/>
          <w:bCs/>
          <w:sz w:val="24"/>
          <w:szCs w:val="24"/>
        </w:rPr>
        <w:t xml:space="preserve">wall </w:t>
      </w:r>
      <w:r w:rsidR="00DC4C87">
        <w:rPr>
          <w:b/>
          <w:bCs/>
          <w:sz w:val="24"/>
          <w:szCs w:val="24"/>
        </w:rPr>
        <w:t xml:space="preserve">heating and cooling </w:t>
      </w:r>
      <w:r w:rsidR="001A1E9C">
        <w:rPr>
          <w:b/>
          <w:bCs/>
          <w:sz w:val="24"/>
          <w:szCs w:val="24"/>
        </w:rPr>
        <w:t>occurring</w:t>
      </w:r>
      <w:r w:rsidR="007E37A0">
        <w:rPr>
          <w:b/>
          <w:bCs/>
          <w:sz w:val="24"/>
          <w:szCs w:val="24"/>
        </w:rPr>
        <w:t xml:space="preserve"> during a 24-hour day</w:t>
      </w:r>
      <w:r w:rsidR="001A1E9C">
        <w:rPr>
          <w:b/>
          <w:bCs/>
          <w:sz w:val="24"/>
          <w:szCs w:val="24"/>
        </w:rPr>
        <w:t>.</w:t>
      </w:r>
      <w:r w:rsidR="00A47A82" w:rsidRPr="00A47A82">
        <w:rPr>
          <w:b/>
          <w:bCs/>
          <w:sz w:val="24"/>
          <w:szCs w:val="24"/>
        </w:rPr>
        <w:t xml:space="preserve"> </w:t>
      </w:r>
      <w:r w:rsidR="00A7291D">
        <w:rPr>
          <w:b/>
          <w:bCs/>
          <w:sz w:val="24"/>
          <w:szCs w:val="24"/>
        </w:rPr>
        <w:t xml:space="preserve">The loads of </w:t>
      </w:r>
      <w:r w:rsidR="00A7291D" w:rsidRPr="00F90BEF">
        <w:rPr>
          <w:b/>
          <w:bCs/>
          <w:color w:val="4EA72E" w:themeColor="accent6"/>
          <w:sz w:val="24"/>
          <w:szCs w:val="24"/>
        </w:rPr>
        <w:t xml:space="preserve">Figure 15 </w:t>
      </w:r>
      <w:r w:rsidR="00A7291D">
        <w:rPr>
          <w:b/>
          <w:bCs/>
          <w:sz w:val="24"/>
          <w:szCs w:val="24"/>
        </w:rPr>
        <w:t xml:space="preserve">result in a summer peak </w:t>
      </w:r>
      <w:r w:rsidR="00E74882">
        <w:rPr>
          <w:b/>
          <w:bCs/>
          <w:sz w:val="24"/>
          <w:szCs w:val="24"/>
        </w:rPr>
        <w:t xml:space="preserve">cooling </w:t>
      </w:r>
      <w:r w:rsidR="00A7291D">
        <w:rPr>
          <w:b/>
          <w:bCs/>
          <w:sz w:val="24"/>
          <w:szCs w:val="24"/>
        </w:rPr>
        <w:t xml:space="preserve">load of </w:t>
      </w:r>
      <w:r w:rsidR="00E74882">
        <w:rPr>
          <w:b/>
          <w:bCs/>
          <w:sz w:val="24"/>
          <w:szCs w:val="24"/>
        </w:rPr>
        <w:t>171 ton</w:t>
      </w:r>
      <w:r w:rsidR="00F90BEF">
        <w:rPr>
          <w:b/>
          <w:bCs/>
          <w:sz w:val="24"/>
          <w:szCs w:val="24"/>
        </w:rPr>
        <w:t xml:space="preserve">. </w:t>
      </w:r>
      <w:r w:rsidR="00E96E52">
        <w:rPr>
          <w:b/>
          <w:bCs/>
          <w:sz w:val="24"/>
          <w:szCs w:val="24"/>
        </w:rPr>
        <w:t xml:space="preserve">The 4PM summer </w:t>
      </w:r>
      <w:r w:rsidR="00FF14B5">
        <w:rPr>
          <w:b/>
          <w:bCs/>
          <w:sz w:val="24"/>
          <w:szCs w:val="24"/>
        </w:rPr>
        <w:t xml:space="preserve">glass </w:t>
      </w:r>
      <w:r w:rsidR="00E96E52">
        <w:rPr>
          <w:b/>
          <w:bCs/>
          <w:sz w:val="24"/>
          <w:szCs w:val="24"/>
        </w:rPr>
        <w:t xml:space="preserve">solar load of </w:t>
      </w:r>
      <w:r w:rsidR="00274E19">
        <w:rPr>
          <w:b/>
          <w:bCs/>
          <w:sz w:val="24"/>
          <w:szCs w:val="24"/>
        </w:rPr>
        <w:t>85-ton</w:t>
      </w:r>
      <w:r w:rsidR="008277E2">
        <w:rPr>
          <w:b/>
          <w:bCs/>
          <w:sz w:val="24"/>
          <w:szCs w:val="24"/>
        </w:rPr>
        <w:t xml:space="preserve">, </w:t>
      </w:r>
      <w:r w:rsidR="008277E2" w:rsidRPr="00C23814">
        <w:rPr>
          <w:b/>
          <w:bCs/>
          <w:color w:val="4EA72E" w:themeColor="accent6"/>
          <w:sz w:val="24"/>
          <w:szCs w:val="24"/>
        </w:rPr>
        <w:t xml:space="preserve">Figure </w:t>
      </w:r>
      <w:r w:rsidR="008558C1" w:rsidRPr="00C23814">
        <w:rPr>
          <w:b/>
          <w:bCs/>
          <w:color w:val="4EA72E" w:themeColor="accent6"/>
          <w:sz w:val="24"/>
          <w:szCs w:val="24"/>
        </w:rPr>
        <w:t>17</w:t>
      </w:r>
      <w:r w:rsidR="008558C1">
        <w:rPr>
          <w:b/>
          <w:bCs/>
          <w:sz w:val="24"/>
          <w:szCs w:val="24"/>
        </w:rPr>
        <w:t xml:space="preserve">, </w:t>
      </w:r>
      <w:r w:rsidR="00274E19">
        <w:rPr>
          <w:b/>
          <w:bCs/>
          <w:sz w:val="24"/>
          <w:szCs w:val="24"/>
        </w:rPr>
        <w:t>results in</w:t>
      </w:r>
      <w:r w:rsidR="000E2B0E">
        <w:rPr>
          <w:b/>
          <w:bCs/>
          <w:sz w:val="24"/>
          <w:szCs w:val="24"/>
        </w:rPr>
        <w:t xml:space="preserve"> 255 ton of </w:t>
      </w:r>
      <w:r w:rsidR="00C23814" w:rsidRPr="00C23814">
        <w:rPr>
          <w:b/>
          <w:bCs/>
          <w:color w:val="4EA72E" w:themeColor="accent6"/>
          <w:sz w:val="24"/>
          <w:szCs w:val="24"/>
        </w:rPr>
        <w:t>F</w:t>
      </w:r>
      <w:r w:rsidR="000E2B0E" w:rsidRPr="00C23814">
        <w:rPr>
          <w:b/>
          <w:bCs/>
          <w:color w:val="4EA72E" w:themeColor="accent6"/>
          <w:sz w:val="24"/>
          <w:szCs w:val="24"/>
        </w:rPr>
        <w:t>igure 18</w:t>
      </w:r>
      <w:r w:rsidR="000E2B0E">
        <w:rPr>
          <w:b/>
          <w:bCs/>
          <w:sz w:val="24"/>
          <w:szCs w:val="24"/>
        </w:rPr>
        <w:t xml:space="preserve">. </w:t>
      </w:r>
      <w:r w:rsidR="00226DCC" w:rsidRPr="003B1586">
        <w:rPr>
          <w:b/>
          <w:bCs/>
          <w:color w:val="4EA72E" w:themeColor="accent6"/>
          <w:sz w:val="24"/>
          <w:szCs w:val="24"/>
        </w:rPr>
        <w:t xml:space="preserve">Figure 15 </w:t>
      </w:r>
      <w:r w:rsidR="001F0342">
        <w:rPr>
          <w:b/>
          <w:bCs/>
          <w:sz w:val="24"/>
          <w:szCs w:val="24"/>
        </w:rPr>
        <w:t xml:space="preserve">at 10AM </w:t>
      </w:r>
      <w:r w:rsidR="00226DCC">
        <w:rPr>
          <w:b/>
          <w:bCs/>
          <w:sz w:val="24"/>
          <w:szCs w:val="24"/>
        </w:rPr>
        <w:t xml:space="preserve">gives a </w:t>
      </w:r>
      <w:r w:rsidR="00373362">
        <w:rPr>
          <w:b/>
          <w:bCs/>
          <w:sz w:val="24"/>
          <w:szCs w:val="24"/>
        </w:rPr>
        <w:t>winter peak heating load of -276 ton</w:t>
      </w:r>
      <w:r w:rsidR="003B1586">
        <w:rPr>
          <w:b/>
          <w:bCs/>
          <w:sz w:val="24"/>
          <w:szCs w:val="24"/>
        </w:rPr>
        <w:t xml:space="preserve">, and </w:t>
      </w:r>
      <w:r w:rsidR="00E96E52" w:rsidRPr="00B46C26">
        <w:rPr>
          <w:b/>
          <w:bCs/>
          <w:color w:val="4EA72E" w:themeColor="accent6"/>
          <w:sz w:val="24"/>
          <w:szCs w:val="24"/>
        </w:rPr>
        <w:t>Figure</w:t>
      </w:r>
      <w:r w:rsidR="003B1586" w:rsidRPr="00B46C26">
        <w:rPr>
          <w:b/>
          <w:bCs/>
          <w:color w:val="4EA72E" w:themeColor="accent6"/>
          <w:sz w:val="24"/>
          <w:szCs w:val="24"/>
        </w:rPr>
        <w:t xml:space="preserve"> </w:t>
      </w:r>
      <w:r w:rsidR="002D4EE0" w:rsidRPr="00B46C26">
        <w:rPr>
          <w:b/>
          <w:bCs/>
          <w:color w:val="4EA72E" w:themeColor="accent6"/>
          <w:sz w:val="24"/>
          <w:szCs w:val="24"/>
        </w:rPr>
        <w:t xml:space="preserve">17 </w:t>
      </w:r>
      <w:r w:rsidR="00B46C26">
        <w:rPr>
          <w:b/>
          <w:bCs/>
          <w:sz w:val="24"/>
          <w:szCs w:val="24"/>
        </w:rPr>
        <w:t>gives</w:t>
      </w:r>
      <w:r w:rsidR="002D4EE0">
        <w:rPr>
          <w:b/>
          <w:bCs/>
          <w:sz w:val="24"/>
          <w:szCs w:val="24"/>
        </w:rPr>
        <w:t xml:space="preserve"> a </w:t>
      </w:r>
      <w:r w:rsidR="00FF14B5">
        <w:rPr>
          <w:b/>
          <w:bCs/>
          <w:sz w:val="24"/>
          <w:szCs w:val="24"/>
        </w:rPr>
        <w:t xml:space="preserve">glass </w:t>
      </w:r>
      <w:r w:rsidR="002D4EE0">
        <w:rPr>
          <w:b/>
          <w:bCs/>
          <w:sz w:val="24"/>
          <w:szCs w:val="24"/>
        </w:rPr>
        <w:t>solar load of 114 ton</w:t>
      </w:r>
      <w:r w:rsidR="0060042C">
        <w:rPr>
          <w:b/>
          <w:bCs/>
          <w:sz w:val="24"/>
          <w:szCs w:val="24"/>
        </w:rPr>
        <w:t xml:space="preserve"> for 10AM resulting in a reduction in the 10A</w:t>
      </w:r>
      <w:r w:rsidR="005E76CC">
        <w:rPr>
          <w:b/>
          <w:bCs/>
          <w:sz w:val="24"/>
          <w:szCs w:val="24"/>
        </w:rPr>
        <w:t xml:space="preserve">M heating load </w:t>
      </w:r>
      <w:r w:rsidR="002309FF">
        <w:rPr>
          <w:b/>
          <w:bCs/>
          <w:sz w:val="24"/>
          <w:szCs w:val="24"/>
        </w:rPr>
        <w:t>to</w:t>
      </w:r>
      <w:r w:rsidR="005E76CC">
        <w:rPr>
          <w:b/>
          <w:bCs/>
          <w:sz w:val="24"/>
          <w:szCs w:val="24"/>
        </w:rPr>
        <w:t xml:space="preserve"> </w:t>
      </w:r>
      <w:r w:rsidR="00B46C26">
        <w:rPr>
          <w:b/>
          <w:bCs/>
          <w:sz w:val="24"/>
          <w:szCs w:val="24"/>
        </w:rPr>
        <w:t xml:space="preserve">-162 ton. </w:t>
      </w:r>
      <w:r w:rsidR="001A1E9C">
        <w:rPr>
          <w:b/>
          <w:bCs/>
          <w:sz w:val="24"/>
          <w:szCs w:val="24"/>
        </w:rPr>
        <w:t xml:space="preserve">Next </w:t>
      </w:r>
      <w:r w:rsidR="004708DC">
        <w:rPr>
          <w:b/>
          <w:bCs/>
          <w:sz w:val="24"/>
          <w:szCs w:val="24"/>
        </w:rPr>
        <w:t xml:space="preserve">glass </w:t>
      </w:r>
      <w:r w:rsidR="001A1E9C">
        <w:rPr>
          <w:b/>
          <w:bCs/>
          <w:sz w:val="24"/>
          <w:szCs w:val="24"/>
        </w:rPr>
        <w:t xml:space="preserve">solar load will be </w:t>
      </w:r>
      <w:r w:rsidR="004708DC">
        <w:rPr>
          <w:b/>
          <w:bCs/>
          <w:sz w:val="24"/>
          <w:szCs w:val="24"/>
        </w:rPr>
        <w:t>given for each hour and season</w:t>
      </w:r>
      <w:r w:rsidR="001A1E9C">
        <w:rPr>
          <w:b/>
          <w:bCs/>
          <w:sz w:val="24"/>
          <w:szCs w:val="24"/>
        </w:rPr>
        <w:t>.</w:t>
      </w:r>
    </w:p>
    <w:p w14:paraId="2806ACFD" w14:textId="77777777" w:rsidR="00F81E61" w:rsidRDefault="00F81E61" w:rsidP="00E033E4">
      <w:pPr>
        <w:spacing w:after="0" w:line="240" w:lineRule="auto"/>
        <w:rPr>
          <w:b/>
          <w:bCs/>
          <w:color w:val="4EA72E" w:themeColor="accent6"/>
          <w:sz w:val="40"/>
          <w:szCs w:val="40"/>
        </w:rPr>
      </w:pPr>
    </w:p>
    <w:p w14:paraId="1CB556CA" w14:textId="77777777" w:rsidR="00A818C4" w:rsidRDefault="00A818C4" w:rsidP="00E033E4">
      <w:pPr>
        <w:spacing w:after="0" w:line="240" w:lineRule="auto"/>
        <w:rPr>
          <w:b/>
          <w:bCs/>
          <w:color w:val="4EA72E" w:themeColor="accent6"/>
          <w:sz w:val="32"/>
          <w:szCs w:val="32"/>
        </w:rPr>
      </w:pPr>
    </w:p>
    <w:p w14:paraId="1E910665" w14:textId="52297D36" w:rsidR="0095503D" w:rsidRPr="000B1DE6" w:rsidRDefault="00C5590A" w:rsidP="00E033E4">
      <w:pPr>
        <w:spacing w:after="0" w:line="240" w:lineRule="auto"/>
        <w:rPr>
          <w:b/>
          <w:bCs/>
          <w:color w:val="4EA72E" w:themeColor="accent6"/>
          <w:sz w:val="32"/>
          <w:szCs w:val="32"/>
        </w:rPr>
      </w:pPr>
      <w:r w:rsidRPr="000B1DE6">
        <w:rPr>
          <w:b/>
          <w:bCs/>
          <w:color w:val="4EA72E" w:themeColor="accent6"/>
          <w:sz w:val="32"/>
          <w:szCs w:val="32"/>
        </w:rPr>
        <w:lastRenderedPageBreak/>
        <w:t>Glass Solar loads</w:t>
      </w:r>
    </w:p>
    <w:p w14:paraId="4A026305" w14:textId="4D98753C" w:rsidR="00F37379" w:rsidRDefault="009B3098" w:rsidP="00E033E4">
      <w:pPr>
        <w:spacing w:after="0" w:line="240" w:lineRule="auto"/>
        <w:rPr>
          <w:b/>
          <w:bCs/>
          <w:sz w:val="24"/>
          <w:szCs w:val="24"/>
        </w:rPr>
      </w:pPr>
      <w:r w:rsidRPr="009B3098">
        <w:rPr>
          <w:noProof/>
        </w:rPr>
        <w:drawing>
          <wp:inline distT="0" distB="0" distL="0" distR="0" wp14:anchorId="14091308" wp14:editId="44548B87">
            <wp:extent cx="2934801" cy="2861691"/>
            <wp:effectExtent l="0" t="0" r="0" b="0"/>
            <wp:docPr id="214230126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943067" cy="2869751"/>
                    </a:xfrm>
                    <a:prstGeom prst="rect">
                      <a:avLst/>
                    </a:prstGeom>
                    <a:noFill/>
                    <a:ln>
                      <a:noFill/>
                    </a:ln>
                  </pic:spPr>
                </pic:pic>
              </a:graphicData>
            </a:graphic>
          </wp:inline>
        </w:drawing>
      </w:r>
      <w:r w:rsidR="0024210D" w:rsidRPr="0024210D">
        <w:rPr>
          <w:noProof/>
        </w:rPr>
        <w:drawing>
          <wp:inline distT="0" distB="0" distL="0" distR="0" wp14:anchorId="0374A4BF" wp14:editId="3F898BD7">
            <wp:extent cx="2935224" cy="2880360"/>
            <wp:effectExtent l="0" t="0" r="0" b="0"/>
            <wp:docPr id="46821312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935224" cy="2880360"/>
                    </a:xfrm>
                    <a:prstGeom prst="rect">
                      <a:avLst/>
                    </a:prstGeom>
                    <a:noFill/>
                    <a:ln>
                      <a:noFill/>
                    </a:ln>
                  </pic:spPr>
                </pic:pic>
              </a:graphicData>
            </a:graphic>
          </wp:inline>
        </w:drawing>
      </w:r>
    </w:p>
    <w:p w14:paraId="4C5C6E3D" w14:textId="4E987662" w:rsidR="00A47A82" w:rsidRDefault="005D3C6A" w:rsidP="00E033E4">
      <w:pPr>
        <w:spacing w:after="0" w:line="240" w:lineRule="auto"/>
        <w:rPr>
          <w:b/>
          <w:bCs/>
          <w:sz w:val="24"/>
          <w:szCs w:val="24"/>
        </w:rPr>
      </w:pPr>
      <w:r w:rsidRPr="00164473">
        <w:rPr>
          <w:noProof/>
        </w:rPr>
        <w:drawing>
          <wp:inline distT="0" distB="0" distL="0" distR="0" wp14:anchorId="56E9CE7C" wp14:editId="62A358E4">
            <wp:extent cx="2935224" cy="2907792"/>
            <wp:effectExtent l="0" t="0" r="0" b="6985"/>
            <wp:docPr id="10317053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935224" cy="2907792"/>
                    </a:xfrm>
                    <a:prstGeom prst="rect">
                      <a:avLst/>
                    </a:prstGeom>
                    <a:noFill/>
                    <a:ln>
                      <a:noFill/>
                    </a:ln>
                  </pic:spPr>
                </pic:pic>
              </a:graphicData>
            </a:graphic>
          </wp:inline>
        </w:drawing>
      </w:r>
      <w:r w:rsidR="004409A6" w:rsidRPr="00421778">
        <w:rPr>
          <w:noProof/>
        </w:rPr>
        <w:drawing>
          <wp:inline distT="0" distB="0" distL="0" distR="0" wp14:anchorId="0CC16DA4" wp14:editId="7397F016">
            <wp:extent cx="2934970" cy="2910596"/>
            <wp:effectExtent l="0" t="0" r="0" b="4445"/>
            <wp:docPr id="88031939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937516" cy="2913121"/>
                    </a:xfrm>
                    <a:prstGeom prst="rect">
                      <a:avLst/>
                    </a:prstGeom>
                    <a:noFill/>
                    <a:ln>
                      <a:noFill/>
                    </a:ln>
                  </pic:spPr>
                </pic:pic>
              </a:graphicData>
            </a:graphic>
          </wp:inline>
        </w:drawing>
      </w:r>
    </w:p>
    <w:p w14:paraId="431C5771" w14:textId="58C1CF2E" w:rsidR="00CF21D1" w:rsidRPr="00245251" w:rsidRDefault="00CF21D1" w:rsidP="00E033E4">
      <w:pPr>
        <w:spacing w:after="0" w:line="240" w:lineRule="auto"/>
        <w:rPr>
          <w:b/>
          <w:bCs/>
          <w:color w:val="4EA72E" w:themeColor="accent6"/>
          <w:sz w:val="24"/>
          <w:szCs w:val="24"/>
          <w:vertAlign w:val="superscript"/>
        </w:rPr>
      </w:pPr>
      <w:r w:rsidRPr="00F207B7">
        <w:rPr>
          <w:b/>
          <w:bCs/>
          <w:color w:val="4EA72E" w:themeColor="accent6"/>
          <w:sz w:val="24"/>
          <w:szCs w:val="24"/>
        </w:rPr>
        <w:t xml:space="preserve">Figure </w:t>
      </w:r>
      <w:r w:rsidR="0095503D">
        <w:rPr>
          <w:b/>
          <w:bCs/>
          <w:color w:val="4EA72E" w:themeColor="accent6"/>
          <w:sz w:val="24"/>
          <w:szCs w:val="24"/>
        </w:rPr>
        <w:t>1</w:t>
      </w:r>
      <w:r w:rsidR="00767D00">
        <w:rPr>
          <w:b/>
          <w:bCs/>
          <w:color w:val="4EA72E" w:themeColor="accent6"/>
          <w:sz w:val="24"/>
          <w:szCs w:val="24"/>
        </w:rPr>
        <w:t>6</w:t>
      </w:r>
      <w:r w:rsidRPr="00F207B7">
        <w:rPr>
          <w:b/>
          <w:bCs/>
          <w:color w:val="4EA72E" w:themeColor="accent6"/>
          <w:sz w:val="24"/>
          <w:szCs w:val="24"/>
        </w:rPr>
        <w:t>: Solar loads on each wall</w:t>
      </w:r>
    </w:p>
    <w:p w14:paraId="7A775366" w14:textId="6614FDC3" w:rsidR="009F29D4" w:rsidRDefault="009746DD" w:rsidP="00E033E4">
      <w:pPr>
        <w:spacing w:after="0" w:line="240" w:lineRule="auto"/>
        <w:rPr>
          <w:b/>
          <w:bCs/>
          <w:sz w:val="24"/>
          <w:szCs w:val="24"/>
        </w:rPr>
      </w:pPr>
      <w:r>
        <w:rPr>
          <w:b/>
          <w:bCs/>
          <w:sz w:val="24"/>
          <w:szCs w:val="24"/>
        </w:rPr>
        <w:t>The summer</w:t>
      </w:r>
      <w:r w:rsidR="00D32CB3">
        <w:rPr>
          <w:b/>
          <w:bCs/>
          <w:sz w:val="24"/>
          <w:szCs w:val="24"/>
        </w:rPr>
        <w:t xml:space="preserve"> solar load is for July 23, the fall solar for </w:t>
      </w:r>
      <w:r w:rsidR="00592561">
        <w:rPr>
          <w:b/>
          <w:bCs/>
          <w:sz w:val="24"/>
          <w:szCs w:val="24"/>
        </w:rPr>
        <w:t xml:space="preserve">October 23, the winter solar for </w:t>
      </w:r>
      <w:r w:rsidR="000D5CD4">
        <w:rPr>
          <w:b/>
          <w:bCs/>
          <w:sz w:val="24"/>
          <w:szCs w:val="24"/>
        </w:rPr>
        <w:t xml:space="preserve">January 21, and spring solar is for </w:t>
      </w:r>
      <w:r w:rsidR="00F248E2">
        <w:rPr>
          <w:b/>
          <w:bCs/>
          <w:sz w:val="24"/>
          <w:szCs w:val="24"/>
        </w:rPr>
        <w:t>April 20.</w:t>
      </w:r>
      <w:r w:rsidR="00577A54">
        <w:rPr>
          <w:b/>
          <w:bCs/>
          <w:sz w:val="24"/>
          <w:szCs w:val="24"/>
        </w:rPr>
        <w:t xml:space="preserve"> The secondary </w:t>
      </w:r>
      <w:r w:rsidR="00B83576">
        <w:rPr>
          <w:b/>
          <w:bCs/>
          <w:sz w:val="24"/>
          <w:szCs w:val="24"/>
        </w:rPr>
        <w:t>horizontal</w:t>
      </w:r>
      <w:r w:rsidR="00577A54">
        <w:rPr>
          <w:b/>
          <w:bCs/>
          <w:sz w:val="24"/>
          <w:szCs w:val="24"/>
        </w:rPr>
        <w:t xml:space="preserve"> axis of each chart gives the total </w:t>
      </w:r>
      <w:r w:rsidR="002F428B">
        <w:rPr>
          <w:b/>
          <w:bCs/>
          <w:sz w:val="24"/>
          <w:szCs w:val="24"/>
        </w:rPr>
        <w:t xml:space="preserve">glass </w:t>
      </w:r>
      <w:r w:rsidR="00767D00">
        <w:rPr>
          <w:b/>
          <w:bCs/>
          <w:sz w:val="24"/>
          <w:szCs w:val="24"/>
        </w:rPr>
        <w:t xml:space="preserve">wall </w:t>
      </w:r>
      <w:r w:rsidR="00577A54">
        <w:rPr>
          <w:b/>
          <w:bCs/>
          <w:sz w:val="24"/>
          <w:szCs w:val="24"/>
        </w:rPr>
        <w:t xml:space="preserve">solar </w:t>
      </w:r>
      <w:r w:rsidR="007F61FB">
        <w:rPr>
          <w:b/>
          <w:bCs/>
          <w:sz w:val="24"/>
          <w:szCs w:val="24"/>
        </w:rPr>
        <w:t xml:space="preserve">ton for each </w:t>
      </w:r>
      <w:r w:rsidR="00EA6597">
        <w:rPr>
          <w:b/>
          <w:bCs/>
          <w:sz w:val="24"/>
          <w:szCs w:val="24"/>
        </w:rPr>
        <w:t>hour;</w:t>
      </w:r>
      <w:r w:rsidR="0001463C">
        <w:rPr>
          <w:b/>
          <w:bCs/>
          <w:sz w:val="24"/>
          <w:szCs w:val="24"/>
        </w:rPr>
        <w:t xml:space="preserve"> </w:t>
      </w:r>
      <w:r w:rsidR="00256DE5">
        <w:rPr>
          <w:b/>
          <w:bCs/>
          <w:sz w:val="24"/>
          <w:szCs w:val="24"/>
        </w:rPr>
        <w:t>however,</w:t>
      </w:r>
      <w:r w:rsidR="0001463C">
        <w:rPr>
          <w:b/>
          <w:bCs/>
          <w:sz w:val="24"/>
          <w:szCs w:val="24"/>
        </w:rPr>
        <w:t xml:space="preserve"> the total is for information only and cannot be</w:t>
      </w:r>
      <w:r w:rsidR="0006125B">
        <w:rPr>
          <w:b/>
          <w:bCs/>
          <w:sz w:val="24"/>
          <w:szCs w:val="24"/>
        </w:rPr>
        <w:t xml:space="preserve"> used in the model because each wall must be </w:t>
      </w:r>
      <w:r w:rsidR="00000596">
        <w:rPr>
          <w:b/>
          <w:bCs/>
          <w:sz w:val="24"/>
          <w:szCs w:val="24"/>
        </w:rPr>
        <w:t>addressed</w:t>
      </w:r>
      <w:r w:rsidR="0006125B">
        <w:rPr>
          <w:b/>
          <w:bCs/>
          <w:sz w:val="24"/>
          <w:szCs w:val="24"/>
        </w:rPr>
        <w:t xml:space="preserve"> separately.</w:t>
      </w:r>
      <w:r w:rsidR="007F61FB">
        <w:rPr>
          <w:b/>
          <w:bCs/>
          <w:sz w:val="24"/>
          <w:szCs w:val="24"/>
        </w:rPr>
        <w:t xml:space="preserve"> </w:t>
      </w:r>
      <w:r w:rsidR="00304D65" w:rsidRPr="00337E6E">
        <w:rPr>
          <w:b/>
          <w:bCs/>
          <w:color w:val="4EA72E" w:themeColor="accent6"/>
          <w:sz w:val="24"/>
          <w:szCs w:val="24"/>
        </w:rPr>
        <w:t>Figure 1</w:t>
      </w:r>
      <w:r w:rsidR="00767D00">
        <w:rPr>
          <w:b/>
          <w:bCs/>
          <w:color w:val="4EA72E" w:themeColor="accent6"/>
          <w:sz w:val="24"/>
          <w:szCs w:val="24"/>
        </w:rPr>
        <w:t>6</w:t>
      </w:r>
      <w:r w:rsidR="00304D65" w:rsidRPr="00337E6E">
        <w:rPr>
          <w:b/>
          <w:bCs/>
          <w:color w:val="4EA72E" w:themeColor="accent6"/>
          <w:sz w:val="24"/>
          <w:szCs w:val="24"/>
        </w:rPr>
        <w:t xml:space="preserve"> </w:t>
      </w:r>
      <w:r w:rsidR="00304D65">
        <w:rPr>
          <w:b/>
          <w:bCs/>
          <w:sz w:val="24"/>
          <w:szCs w:val="24"/>
        </w:rPr>
        <w:t xml:space="preserve">illustrates the </w:t>
      </w:r>
      <w:r w:rsidR="00F12980">
        <w:rPr>
          <w:b/>
          <w:bCs/>
          <w:sz w:val="24"/>
          <w:szCs w:val="24"/>
        </w:rPr>
        <w:t xml:space="preserve">complexity of the </w:t>
      </w:r>
      <w:r w:rsidR="00AB15F4">
        <w:rPr>
          <w:b/>
          <w:bCs/>
          <w:sz w:val="24"/>
          <w:szCs w:val="24"/>
        </w:rPr>
        <w:t xml:space="preserve">solar load on this </w:t>
      </w:r>
      <w:r w:rsidR="00DF519F">
        <w:rPr>
          <w:b/>
          <w:bCs/>
          <w:sz w:val="24"/>
          <w:szCs w:val="24"/>
        </w:rPr>
        <w:t xml:space="preserve">building. </w:t>
      </w:r>
      <w:r w:rsidR="00FA678B">
        <w:rPr>
          <w:b/>
          <w:bCs/>
          <w:sz w:val="24"/>
          <w:szCs w:val="24"/>
        </w:rPr>
        <w:t>T</w:t>
      </w:r>
      <w:r w:rsidR="005D7FB3">
        <w:rPr>
          <w:b/>
          <w:bCs/>
          <w:sz w:val="24"/>
          <w:szCs w:val="24"/>
        </w:rPr>
        <w:t>he building has 30</w:t>
      </w:r>
      <w:r w:rsidR="00FA678B">
        <w:rPr>
          <w:b/>
          <w:bCs/>
          <w:sz w:val="24"/>
          <w:szCs w:val="24"/>
        </w:rPr>
        <w:t>%</w:t>
      </w:r>
      <w:r w:rsidR="005D7FB3">
        <w:rPr>
          <w:b/>
          <w:bCs/>
          <w:sz w:val="24"/>
          <w:szCs w:val="24"/>
        </w:rPr>
        <w:t xml:space="preserve"> wall glass</w:t>
      </w:r>
      <w:r w:rsidR="007D76AA">
        <w:rPr>
          <w:b/>
          <w:bCs/>
          <w:sz w:val="24"/>
          <w:szCs w:val="24"/>
        </w:rPr>
        <w:t xml:space="preserve">, defined by </w:t>
      </w:r>
      <w:r w:rsidR="00000596">
        <w:rPr>
          <w:b/>
          <w:bCs/>
          <w:color w:val="4EA72E" w:themeColor="accent6"/>
          <w:sz w:val="24"/>
          <w:szCs w:val="24"/>
        </w:rPr>
        <w:t xml:space="preserve">Executive Summary </w:t>
      </w:r>
      <w:r w:rsidR="007D76AA" w:rsidRPr="00FB2888">
        <w:rPr>
          <w:b/>
          <w:bCs/>
          <w:color w:val="4EA72E" w:themeColor="accent6"/>
          <w:sz w:val="24"/>
          <w:szCs w:val="24"/>
        </w:rPr>
        <w:t xml:space="preserve">Figure </w:t>
      </w:r>
      <w:r w:rsidR="006237B2">
        <w:rPr>
          <w:b/>
          <w:bCs/>
          <w:color w:val="4EA72E" w:themeColor="accent6"/>
          <w:sz w:val="24"/>
          <w:szCs w:val="24"/>
        </w:rPr>
        <w:t>4</w:t>
      </w:r>
      <w:r w:rsidR="007D76AA">
        <w:rPr>
          <w:b/>
          <w:bCs/>
          <w:sz w:val="24"/>
          <w:szCs w:val="24"/>
        </w:rPr>
        <w:t>,</w:t>
      </w:r>
      <w:r w:rsidR="00FA678B">
        <w:rPr>
          <w:b/>
          <w:bCs/>
          <w:sz w:val="24"/>
          <w:szCs w:val="24"/>
        </w:rPr>
        <w:t xml:space="preserve"> a</w:t>
      </w:r>
      <w:r w:rsidR="004D687A">
        <w:rPr>
          <w:b/>
          <w:bCs/>
          <w:sz w:val="24"/>
          <w:szCs w:val="24"/>
        </w:rPr>
        <w:t xml:space="preserve">nd is orientated as given by </w:t>
      </w:r>
      <w:r w:rsidR="004D687A" w:rsidRPr="00FB2888">
        <w:rPr>
          <w:b/>
          <w:bCs/>
          <w:color w:val="4EA72E" w:themeColor="accent6"/>
          <w:sz w:val="24"/>
          <w:szCs w:val="24"/>
        </w:rPr>
        <w:t xml:space="preserve">Figure </w:t>
      </w:r>
      <w:r w:rsidR="006237B2">
        <w:rPr>
          <w:b/>
          <w:bCs/>
          <w:color w:val="4EA72E" w:themeColor="accent6"/>
          <w:sz w:val="24"/>
          <w:szCs w:val="24"/>
        </w:rPr>
        <w:t>4</w:t>
      </w:r>
      <w:r w:rsidR="004D687A">
        <w:rPr>
          <w:b/>
          <w:bCs/>
          <w:sz w:val="24"/>
          <w:szCs w:val="24"/>
        </w:rPr>
        <w:t xml:space="preserve">. </w:t>
      </w:r>
      <w:r w:rsidR="00AD1421">
        <w:rPr>
          <w:b/>
          <w:bCs/>
          <w:sz w:val="24"/>
          <w:szCs w:val="24"/>
        </w:rPr>
        <w:t>A change to any one of these</w:t>
      </w:r>
      <w:r w:rsidR="00FB2888">
        <w:rPr>
          <w:b/>
          <w:bCs/>
          <w:sz w:val="24"/>
          <w:szCs w:val="24"/>
        </w:rPr>
        <w:t xml:space="preserve"> design features will have a significant effect on the solar load on the building. </w:t>
      </w:r>
      <w:r w:rsidR="006D6737">
        <w:rPr>
          <w:b/>
          <w:bCs/>
          <w:sz w:val="24"/>
          <w:szCs w:val="24"/>
        </w:rPr>
        <w:t>Again,</w:t>
      </w:r>
      <w:r w:rsidR="00CE64BF">
        <w:rPr>
          <w:b/>
          <w:bCs/>
          <w:sz w:val="24"/>
          <w:szCs w:val="24"/>
        </w:rPr>
        <w:t xml:space="preserve"> t</w:t>
      </w:r>
      <w:r w:rsidR="007F61FB">
        <w:rPr>
          <w:b/>
          <w:bCs/>
          <w:sz w:val="24"/>
          <w:szCs w:val="24"/>
        </w:rPr>
        <w:t>h</w:t>
      </w:r>
      <w:r w:rsidR="00BC4414">
        <w:rPr>
          <w:b/>
          <w:bCs/>
          <w:sz w:val="24"/>
          <w:szCs w:val="24"/>
        </w:rPr>
        <w:t>e</w:t>
      </w:r>
      <w:r w:rsidR="007F61FB">
        <w:rPr>
          <w:b/>
          <w:bCs/>
          <w:sz w:val="24"/>
          <w:szCs w:val="24"/>
        </w:rPr>
        <w:t xml:space="preserve"> </w:t>
      </w:r>
      <w:r w:rsidR="00352D0D">
        <w:rPr>
          <w:b/>
          <w:bCs/>
          <w:sz w:val="24"/>
          <w:szCs w:val="24"/>
        </w:rPr>
        <w:t xml:space="preserve">total </w:t>
      </w:r>
      <w:r w:rsidR="00BC4414">
        <w:rPr>
          <w:b/>
          <w:bCs/>
          <w:sz w:val="24"/>
          <w:szCs w:val="24"/>
        </w:rPr>
        <w:t xml:space="preserve">solar </w:t>
      </w:r>
      <w:r w:rsidR="007F61FB">
        <w:rPr>
          <w:b/>
          <w:bCs/>
          <w:sz w:val="24"/>
          <w:szCs w:val="24"/>
        </w:rPr>
        <w:t xml:space="preserve">value cannot be used in the model because each wall is a separate </w:t>
      </w:r>
      <w:r w:rsidR="00181EF2">
        <w:rPr>
          <w:b/>
          <w:bCs/>
          <w:sz w:val="24"/>
          <w:szCs w:val="24"/>
        </w:rPr>
        <w:t xml:space="preserve">calculation demonstrated </w:t>
      </w:r>
      <w:r w:rsidR="00352D0D">
        <w:rPr>
          <w:b/>
          <w:bCs/>
          <w:sz w:val="24"/>
          <w:szCs w:val="24"/>
        </w:rPr>
        <w:t xml:space="preserve">by </w:t>
      </w:r>
      <w:r w:rsidR="00352D0D" w:rsidRPr="00352D0D">
        <w:rPr>
          <w:b/>
          <w:bCs/>
          <w:color w:val="4EA72E" w:themeColor="accent6"/>
          <w:sz w:val="24"/>
          <w:szCs w:val="24"/>
        </w:rPr>
        <w:t>Figure 1</w:t>
      </w:r>
      <w:r w:rsidR="003D701F">
        <w:rPr>
          <w:b/>
          <w:bCs/>
          <w:color w:val="4EA72E" w:themeColor="accent6"/>
          <w:sz w:val="24"/>
          <w:szCs w:val="24"/>
        </w:rPr>
        <w:t>6</w:t>
      </w:r>
      <w:r w:rsidR="00181EF2">
        <w:rPr>
          <w:b/>
          <w:bCs/>
          <w:sz w:val="24"/>
          <w:szCs w:val="24"/>
        </w:rPr>
        <w:t>.</w:t>
      </w:r>
      <w:r w:rsidR="00D545EB">
        <w:rPr>
          <w:b/>
          <w:bCs/>
          <w:sz w:val="24"/>
          <w:szCs w:val="24"/>
        </w:rPr>
        <w:t xml:space="preserve"> </w:t>
      </w:r>
      <w:r w:rsidR="00D545EB" w:rsidRPr="009C3800">
        <w:rPr>
          <w:b/>
          <w:bCs/>
          <w:color w:val="4EA72E" w:themeColor="accent6"/>
          <w:sz w:val="24"/>
          <w:szCs w:val="24"/>
        </w:rPr>
        <w:t>Figures 1</w:t>
      </w:r>
      <w:r w:rsidR="00854B0A">
        <w:rPr>
          <w:b/>
          <w:bCs/>
          <w:color w:val="4EA72E" w:themeColor="accent6"/>
          <w:sz w:val="24"/>
          <w:szCs w:val="24"/>
        </w:rPr>
        <w:t>6</w:t>
      </w:r>
      <w:r w:rsidR="00D545EB" w:rsidRPr="009C3800">
        <w:rPr>
          <w:b/>
          <w:bCs/>
          <w:color w:val="4EA72E" w:themeColor="accent6"/>
          <w:sz w:val="24"/>
          <w:szCs w:val="24"/>
        </w:rPr>
        <w:t xml:space="preserve"> &amp; 1</w:t>
      </w:r>
      <w:r w:rsidR="00854B0A">
        <w:rPr>
          <w:b/>
          <w:bCs/>
          <w:color w:val="4EA72E" w:themeColor="accent6"/>
          <w:sz w:val="24"/>
          <w:szCs w:val="24"/>
        </w:rPr>
        <w:t>7</w:t>
      </w:r>
      <w:r w:rsidR="00D545EB">
        <w:rPr>
          <w:b/>
          <w:bCs/>
          <w:sz w:val="24"/>
          <w:szCs w:val="24"/>
        </w:rPr>
        <w:t xml:space="preserve"> are of the same data with </w:t>
      </w:r>
      <w:r w:rsidR="00D545EB" w:rsidRPr="009C3800">
        <w:rPr>
          <w:b/>
          <w:bCs/>
          <w:color w:val="4EA72E" w:themeColor="accent6"/>
          <w:sz w:val="24"/>
          <w:szCs w:val="24"/>
        </w:rPr>
        <w:t>Figure 1</w:t>
      </w:r>
      <w:r w:rsidR="00854B0A">
        <w:rPr>
          <w:b/>
          <w:bCs/>
          <w:color w:val="4EA72E" w:themeColor="accent6"/>
          <w:sz w:val="24"/>
          <w:szCs w:val="24"/>
        </w:rPr>
        <w:t>7</w:t>
      </w:r>
      <w:r w:rsidR="00D545EB" w:rsidRPr="009C3800">
        <w:rPr>
          <w:b/>
          <w:bCs/>
          <w:color w:val="4EA72E" w:themeColor="accent6"/>
          <w:sz w:val="24"/>
          <w:szCs w:val="24"/>
        </w:rPr>
        <w:t xml:space="preserve"> </w:t>
      </w:r>
      <w:r w:rsidR="00D545EB">
        <w:rPr>
          <w:b/>
          <w:bCs/>
          <w:sz w:val="24"/>
          <w:szCs w:val="24"/>
        </w:rPr>
        <w:t>more clearly showing</w:t>
      </w:r>
      <w:r w:rsidR="009C3800">
        <w:rPr>
          <w:b/>
          <w:bCs/>
          <w:sz w:val="24"/>
          <w:szCs w:val="24"/>
        </w:rPr>
        <w:t xml:space="preserve"> the solar load on each wall.</w:t>
      </w:r>
      <w:r w:rsidR="0073248F">
        <w:rPr>
          <w:b/>
          <w:bCs/>
          <w:sz w:val="24"/>
          <w:szCs w:val="24"/>
        </w:rPr>
        <w:t xml:space="preserve"> </w:t>
      </w:r>
    </w:p>
    <w:p w14:paraId="46C81AEB" w14:textId="77777777" w:rsidR="00181EF2" w:rsidRDefault="00181EF2" w:rsidP="00E033E4">
      <w:pPr>
        <w:spacing w:after="0" w:line="240" w:lineRule="auto"/>
        <w:rPr>
          <w:b/>
          <w:bCs/>
          <w:sz w:val="24"/>
          <w:szCs w:val="24"/>
        </w:rPr>
      </w:pPr>
    </w:p>
    <w:p w14:paraId="538A72D7" w14:textId="5C4578C6" w:rsidR="00181EF2" w:rsidRDefault="0060302A" w:rsidP="00E033E4">
      <w:pPr>
        <w:spacing w:after="0" w:line="240" w:lineRule="auto"/>
        <w:rPr>
          <w:b/>
          <w:bCs/>
          <w:sz w:val="24"/>
          <w:szCs w:val="24"/>
        </w:rPr>
      </w:pPr>
      <w:r w:rsidRPr="0060302A">
        <w:rPr>
          <w:noProof/>
        </w:rPr>
        <w:lastRenderedPageBreak/>
        <w:drawing>
          <wp:inline distT="0" distB="0" distL="0" distR="0" wp14:anchorId="3DD490FC" wp14:editId="794EA4E2">
            <wp:extent cx="2934970" cy="2849648"/>
            <wp:effectExtent l="0" t="0" r="0" b="8255"/>
            <wp:docPr id="211236595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939998" cy="2854530"/>
                    </a:xfrm>
                    <a:prstGeom prst="rect">
                      <a:avLst/>
                    </a:prstGeom>
                    <a:noFill/>
                    <a:ln>
                      <a:noFill/>
                    </a:ln>
                  </pic:spPr>
                </pic:pic>
              </a:graphicData>
            </a:graphic>
          </wp:inline>
        </w:drawing>
      </w:r>
      <w:r w:rsidR="006E7395" w:rsidRPr="006E7395">
        <w:rPr>
          <w:noProof/>
        </w:rPr>
        <w:drawing>
          <wp:inline distT="0" distB="0" distL="0" distR="0" wp14:anchorId="4A2E4964" wp14:editId="62ED0306">
            <wp:extent cx="2926080" cy="2880360"/>
            <wp:effectExtent l="0" t="0" r="7620" b="0"/>
            <wp:docPr id="51508877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926080" cy="2880360"/>
                    </a:xfrm>
                    <a:prstGeom prst="rect">
                      <a:avLst/>
                    </a:prstGeom>
                    <a:noFill/>
                    <a:ln>
                      <a:noFill/>
                    </a:ln>
                  </pic:spPr>
                </pic:pic>
              </a:graphicData>
            </a:graphic>
          </wp:inline>
        </w:drawing>
      </w:r>
      <w:r w:rsidR="0082354C" w:rsidRPr="0082354C">
        <w:rPr>
          <w:noProof/>
        </w:rPr>
        <w:drawing>
          <wp:inline distT="0" distB="0" distL="0" distR="0" wp14:anchorId="210E3348" wp14:editId="7B3A083A">
            <wp:extent cx="2935224" cy="2907792"/>
            <wp:effectExtent l="0" t="0" r="0" b="6985"/>
            <wp:docPr id="167022127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935224" cy="2907792"/>
                    </a:xfrm>
                    <a:prstGeom prst="rect">
                      <a:avLst/>
                    </a:prstGeom>
                    <a:noFill/>
                    <a:ln>
                      <a:noFill/>
                    </a:ln>
                  </pic:spPr>
                </pic:pic>
              </a:graphicData>
            </a:graphic>
          </wp:inline>
        </w:drawing>
      </w:r>
      <w:r w:rsidR="002831CA" w:rsidRPr="002831CA">
        <w:rPr>
          <w:noProof/>
        </w:rPr>
        <w:drawing>
          <wp:inline distT="0" distB="0" distL="0" distR="0" wp14:anchorId="6D643865" wp14:editId="53CDB3C1">
            <wp:extent cx="2934970" cy="2910596"/>
            <wp:effectExtent l="0" t="0" r="0" b="4445"/>
            <wp:docPr id="121077880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937103" cy="2912711"/>
                    </a:xfrm>
                    <a:prstGeom prst="rect">
                      <a:avLst/>
                    </a:prstGeom>
                    <a:noFill/>
                    <a:ln>
                      <a:noFill/>
                    </a:ln>
                  </pic:spPr>
                </pic:pic>
              </a:graphicData>
            </a:graphic>
          </wp:inline>
        </w:drawing>
      </w:r>
    </w:p>
    <w:p w14:paraId="66805911" w14:textId="1357F72A" w:rsidR="002831CA" w:rsidRPr="008A6DF7" w:rsidRDefault="002831CA" w:rsidP="00E033E4">
      <w:pPr>
        <w:spacing w:after="0" w:line="240" w:lineRule="auto"/>
        <w:rPr>
          <w:b/>
          <w:bCs/>
          <w:color w:val="4EA72E" w:themeColor="accent6"/>
          <w:sz w:val="24"/>
          <w:szCs w:val="24"/>
        </w:rPr>
      </w:pPr>
      <w:r w:rsidRPr="008A6DF7">
        <w:rPr>
          <w:b/>
          <w:bCs/>
          <w:color w:val="4EA72E" w:themeColor="accent6"/>
          <w:sz w:val="24"/>
          <w:szCs w:val="24"/>
        </w:rPr>
        <w:t xml:space="preserve">Figure </w:t>
      </w:r>
      <w:r w:rsidR="00352D0D">
        <w:rPr>
          <w:b/>
          <w:bCs/>
          <w:color w:val="4EA72E" w:themeColor="accent6"/>
          <w:sz w:val="24"/>
          <w:szCs w:val="24"/>
        </w:rPr>
        <w:t>1</w:t>
      </w:r>
      <w:r w:rsidR="003D701F">
        <w:rPr>
          <w:b/>
          <w:bCs/>
          <w:color w:val="4EA72E" w:themeColor="accent6"/>
          <w:sz w:val="24"/>
          <w:szCs w:val="24"/>
        </w:rPr>
        <w:t>7</w:t>
      </w:r>
      <w:r w:rsidRPr="008A6DF7">
        <w:rPr>
          <w:b/>
          <w:bCs/>
          <w:color w:val="4EA72E" w:themeColor="accent6"/>
          <w:sz w:val="24"/>
          <w:szCs w:val="24"/>
        </w:rPr>
        <w:t xml:space="preserve">: </w:t>
      </w:r>
      <w:r w:rsidR="00EC166F" w:rsidRPr="008A6DF7">
        <w:rPr>
          <w:b/>
          <w:bCs/>
          <w:color w:val="4EA72E" w:themeColor="accent6"/>
          <w:sz w:val="24"/>
          <w:szCs w:val="24"/>
        </w:rPr>
        <w:t>Solar load on each wall of building</w:t>
      </w:r>
      <w:r w:rsidR="00725D41" w:rsidRPr="008A6DF7">
        <w:rPr>
          <w:b/>
          <w:bCs/>
          <w:color w:val="4EA72E" w:themeColor="accent6"/>
          <w:sz w:val="24"/>
          <w:szCs w:val="24"/>
        </w:rPr>
        <w:t>.</w:t>
      </w:r>
    </w:p>
    <w:p w14:paraId="5141E725" w14:textId="58EB85E3" w:rsidR="009F29D4" w:rsidRDefault="00493F64" w:rsidP="00E033E4">
      <w:pPr>
        <w:spacing w:after="0" w:line="240" w:lineRule="auto"/>
        <w:rPr>
          <w:b/>
          <w:bCs/>
          <w:sz w:val="24"/>
          <w:szCs w:val="24"/>
        </w:rPr>
      </w:pPr>
      <w:r w:rsidRPr="00854B0A">
        <w:rPr>
          <w:b/>
          <w:bCs/>
          <w:color w:val="4EA72E" w:themeColor="accent6"/>
          <w:sz w:val="24"/>
          <w:szCs w:val="24"/>
        </w:rPr>
        <w:t xml:space="preserve">Figure </w:t>
      </w:r>
      <w:r w:rsidR="00327CB9" w:rsidRPr="00854B0A">
        <w:rPr>
          <w:b/>
          <w:bCs/>
          <w:color w:val="4EA72E" w:themeColor="accent6"/>
          <w:sz w:val="24"/>
          <w:szCs w:val="24"/>
        </w:rPr>
        <w:t>1</w:t>
      </w:r>
      <w:r w:rsidR="00854B0A" w:rsidRPr="00854B0A">
        <w:rPr>
          <w:b/>
          <w:bCs/>
          <w:color w:val="4EA72E" w:themeColor="accent6"/>
          <w:sz w:val="24"/>
          <w:szCs w:val="24"/>
        </w:rPr>
        <w:t>7</w:t>
      </w:r>
      <w:r w:rsidR="00327CB9">
        <w:rPr>
          <w:b/>
          <w:bCs/>
          <w:sz w:val="24"/>
          <w:szCs w:val="24"/>
        </w:rPr>
        <w:t xml:space="preserve"> shows the fall weather conditions have the greatest solar load </w:t>
      </w:r>
      <w:r w:rsidR="00661E0E">
        <w:rPr>
          <w:b/>
          <w:bCs/>
          <w:sz w:val="24"/>
          <w:szCs w:val="24"/>
        </w:rPr>
        <w:t xml:space="preserve">on this building </w:t>
      </w:r>
      <w:r w:rsidR="00327CB9">
        <w:rPr>
          <w:b/>
          <w:bCs/>
          <w:sz w:val="24"/>
          <w:szCs w:val="24"/>
        </w:rPr>
        <w:t xml:space="preserve">and the summer has the least. The east and west solar </w:t>
      </w:r>
      <w:r w:rsidR="00357BFF">
        <w:rPr>
          <w:b/>
          <w:bCs/>
          <w:sz w:val="24"/>
          <w:szCs w:val="24"/>
        </w:rPr>
        <w:t>loads</w:t>
      </w:r>
      <w:r w:rsidR="00327CB9">
        <w:rPr>
          <w:b/>
          <w:bCs/>
          <w:sz w:val="24"/>
          <w:szCs w:val="24"/>
        </w:rPr>
        <w:t xml:space="preserve"> dominate in the </w:t>
      </w:r>
      <w:r w:rsidR="00E37EC8">
        <w:rPr>
          <w:b/>
          <w:bCs/>
          <w:sz w:val="24"/>
          <w:szCs w:val="24"/>
        </w:rPr>
        <w:t>summer,</w:t>
      </w:r>
      <w:r w:rsidR="00327CB9">
        <w:rPr>
          <w:b/>
          <w:bCs/>
          <w:sz w:val="24"/>
          <w:szCs w:val="24"/>
        </w:rPr>
        <w:t xml:space="preserve"> and the </w:t>
      </w:r>
      <w:r w:rsidR="00357BFF">
        <w:rPr>
          <w:b/>
          <w:bCs/>
          <w:sz w:val="24"/>
          <w:szCs w:val="24"/>
        </w:rPr>
        <w:t xml:space="preserve">south </w:t>
      </w:r>
      <w:r w:rsidR="00FB4BEF">
        <w:rPr>
          <w:b/>
          <w:bCs/>
          <w:sz w:val="24"/>
          <w:szCs w:val="24"/>
        </w:rPr>
        <w:t>dominate</w:t>
      </w:r>
      <w:r w:rsidR="00C4101F">
        <w:rPr>
          <w:b/>
          <w:bCs/>
          <w:sz w:val="24"/>
          <w:szCs w:val="24"/>
        </w:rPr>
        <w:t xml:space="preserve"> </w:t>
      </w:r>
      <w:r w:rsidR="00357BFF">
        <w:rPr>
          <w:b/>
          <w:bCs/>
          <w:sz w:val="24"/>
          <w:szCs w:val="24"/>
        </w:rPr>
        <w:t>during the fall and winter</w:t>
      </w:r>
      <w:r w:rsidR="00C4101F">
        <w:rPr>
          <w:b/>
          <w:bCs/>
          <w:sz w:val="24"/>
          <w:szCs w:val="24"/>
        </w:rPr>
        <w:t xml:space="preserve"> seasons for this </w:t>
      </w:r>
      <w:r w:rsidR="00471775">
        <w:rPr>
          <w:b/>
          <w:bCs/>
          <w:sz w:val="24"/>
          <w:szCs w:val="24"/>
        </w:rPr>
        <w:t>building</w:t>
      </w:r>
      <w:r w:rsidR="003E5B73">
        <w:rPr>
          <w:b/>
          <w:bCs/>
          <w:sz w:val="24"/>
          <w:szCs w:val="24"/>
        </w:rPr>
        <w:t xml:space="preserve"> as configured and oriented</w:t>
      </w:r>
      <w:r w:rsidR="004E0C5E">
        <w:rPr>
          <w:b/>
          <w:bCs/>
          <w:sz w:val="24"/>
          <w:szCs w:val="24"/>
        </w:rPr>
        <w:t>.</w:t>
      </w:r>
      <w:r w:rsidR="00357BFF">
        <w:rPr>
          <w:b/>
          <w:bCs/>
          <w:sz w:val="24"/>
          <w:szCs w:val="24"/>
        </w:rPr>
        <w:t xml:space="preserve"> </w:t>
      </w:r>
      <w:r w:rsidR="00431F87">
        <w:rPr>
          <w:b/>
          <w:bCs/>
          <w:sz w:val="24"/>
          <w:szCs w:val="24"/>
        </w:rPr>
        <w:t xml:space="preserve">The spring solar loads are about the same for </w:t>
      </w:r>
      <w:r w:rsidR="002560A1">
        <w:rPr>
          <w:b/>
          <w:bCs/>
          <w:sz w:val="24"/>
          <w:szCs w:val="24"/>
        </w:rPr>
        <w:t xml:space="preserve">east, west, and south. </w:t>
      </w:r>
      <w:r w:rsidR="00DA230A">
        <w:rPr>
          <w:b/>
          <w:bCs/>
          <w:sz w:val="24"/>
          <w:szCs w:val="24"/>
        </w:rPr>
        <w:t>The next charts</w:t>
      </w:r>
      <w:r w:rsidR="00EB7476">
        <w:rPr>
          <w:b/>
          <w:bCs/>
          <w:sz w:val="24"/>
          <w:szCs w:val="24"/>
        </w:rPr>
        <w:t xml:space="preserve">, </w:t>
      </w:r>
      <w:r w:rsidR="00EB7476" w:rsidRPr="00EB7476">
        <w:rPr>
          <w:b/>
          <w:bCs/>
          <w:color w:val="4EA72E" w:themeColor="accent6"/>
          <w:sz w:val="24"/>
          <w:szCs w:val="24"/>
        </w:rPr>
        <w:t>Figure 1</w:t>
      </w:r>
      <w:r w:rsidR="007F0E25">
        <w:rPr>
          <w:b/>
          <w:bCs/>
          <w:color w:val="4EA72E" w:themeColor="accent6"/>
          <w:sz w:val="24"/>
          <w:szCs w:val="24"/>
        </w:rPr>
        <w:t>8</w:t>
      </w:r>
      <w:r w:rsidR="00EB7476">
        <w:rPr>
          <w:b/>
          <w:bCs/>
          <w:sz w:val="24"/>
          <w:szCs w:val="24"/>
        </w:rPr>
        <w:t>,</w:t>
      </w:r>
      <w:r w:rsidR="00DA230A">
        <w:rPr>
          <w:b/>
          <w:bCs/>
          <w:sz w:val="24"/>
          <w:szCs w:val="24"/>
        </w:rPr>
        <w:t xml:space="preserve"> combine </w:t>
      </w:r>
      <w:r w:rsidR="00DA230A" w:rsidRPr="00DA230A">
        <w:rPr>
          <w:b/>
          <w:bCs/>
          <w:color w:val="4EA72E" w:themeColor="accent6"/>
          <w:sz w:val="24"/>
          <w:szCs w:val="24"/>
        </w:rPr>
        <w:t xml:space="preserve">Figure </w:t>
      </w:r>
      <w:r w:rsidR="002560A1">
        <w:rPr>
          <w:b/>
          <w:bCs/>
          <w:color w:val="4EA72E" w:themeColor="accent6"/>
          <w:sz w:val="24"/>
          <w:szCs w:val="24"/>
        </w:rPr>
        <w:t>1</w:t>
      </w:r>
      <w:r w:rsidR="00834994">
        <w:rPr>
          <w:b/>
          <w:bCs/>
          <w:color w:val="4EA72E" w:themeColor="accent6"/>
          <w:sz w:val="24"/>
          <w:szCs w:val="24"/>
        </w:rPr>
        <w:t>5</w:t>
      </w:r>
      <w:r w:rsidR="00DA230A">
        <w:rPr>
          <w:b/>
          <w:bCs/>
          <w:sz w:val="24"/>
          <w:szCs w:val="24"/>
        </w:rPr>
        <w:t xml:space="preserve"> wall loads with </w:t>
      </w:r>
      <w:r w:rsidR="00DA230A" w:rsidRPr="00DA230A">
        <w:rPr>
          <w:b/>
          <w:bCs/>
          <w:color w:val="4EA72E" w:themeColor="accent6"/>
          <w:sz w:val="24"/>
          <w:szCs w:val="24"/>
        </w:rPr>
        <w:t xml:space="preserve">Figure </w:t>
      </w:r>
      <w:r w:rsidR="002560A1">
        <w:rPr>
          <w:b/>
          <w:bCs/>
          <w:color w:val="4EA72E" w:themeColor="accent6"/>
          <w:sz w:val="24"/>
          <w:szCs w:val="24"/>
        </w:rPr>
        <w:t>1</w:t>
      </w:r>
      <w:r w:rsidR="00834994">
        <w:rPr>
          <w:b/>
          <w:bCs/>
          <w:color w:val="4EA72E" w:themeColor="accent6"/>
          <w:sz w:val="24"/>
          <w:szCs w:val="24"/>
        </w:rPr>
        <w:t>7</w:t>
      </w:r>
      <w:r w:rsidR="00DA230A">
        <w:rPr>
          <w:b/>
          <w:bCs/>
          <w:sz w:val="24"/>
          <w:szCs w:val="24"/>
        </w:rPr>
        <w:t xml:space="preserve"> solar loads</w:t>
      </w:r>
      <w:r w:rsidR="001C455C">
        <w:rPr>
          <w:b/>
          <w:bCs/>
          <w:sz w:val="24"/>
          <w:szCs w:val="24"/>
        </w:rPr>
        <w:t xml:space="preserve"> resulting in both wall heating and cooling</w:t>
      </w:r>
      <w:r w:rsidR="006B3B38">
        <w:rPr>
          <w:b/>
          <w:bCs/>
          <w:sz w:val="24"/>
          <w:szCs w:val="24"/>
        </w:rPr>
        <w:t xml:space="preserve"> during fall, winter, and spring seasons</w:t>
      </w:r>
      <w:r w:rsidR="00DA230A">
        <w:rPr>
          <w:b/>
          <w:bCs/>
          <w:sz w:val="24"/>
          <w:szCs w:val="24"/>
        </w:rPr>
        <w:t>.</w:t>
      </w:r>
    </w:p>
    <w:p w14:paraId="419D5791" w14:textId="77777777" w:rsidR="00985275" w:rsidRDefault="00985275" w:rsidP="00E033E4">
      <w:pPr>
        <w:spacing w:after="0" w:line="240" w:lineRule="auto"/>
        <w:rPr>
          <w:b/>
          <w:bCs/>
          <w:sz w:val="24"/>
          <w:szCs w:val="24"/>
        </w:rPr>
      </w:pPr>
    </w:p>
    <w:p w14:paraId="2E2ABB1C" w14:textId="77777777" w:rsidR="00985275" w:rsidRDefault="00985275" w:rsidP="00E033E4">
      <w:pPr>
        <w:spacing w:after="0" w:line="240" w:lineRule="auto"/>
        <w:rPr>
          <w:b/>
          <w:bCs/>
          <w:sz w:val="24"/>
          <w:szCs w:val="24"/>
        </w:rPr>
      </w:pPr>
    </w:p>
    <w:p w14:paraId="48BF3278" w14:textId="77777777" w:rsidR="00985275" w:rsidRDefault="00985275" w:rsidP="00E033E4">
      <w:pPr>
        <w:spacing w:after="0" w:line="240" w:lineRule="auto"/>
        <w:rPr>
          <w:b/>
          <w:bCs/>
          <w:sz w:val="24"/>
          <w:szCs w:val="24"/>
        </w:rPr>
      </w:pPr>
    </w:p>
    <w:p w14:paraId="1C789CB0" w14:textId="77777777" w:rsidR="00985275" w:rsidRDefault="00985275" w:rsidP="00E033E4">
      <w:pPr>
        <w:spacing w:after="0" w:line="240" w:lineRule="auto"/>
        <w:rPr>
          <w:b/>
          <w:bCs/>
          <w:sz w:val="24"/>
          <w:szCs w:val="24"/>
        </w:rPr>
      </w:pPr>
    </w:p>
    <w:p w14:paraId="131B27D9" w14:textId="77777777" w:rsidR="00985275" w:rsidRDefault="00985275" w:rsidP="00E033E4">
      <w:pPr>
        <w:spacing w:after="0" w:line="240" w:lineRule="auto"/>
        <w:rPr>
          <w:b/>
          <w:bCs/>
          <w:sz w:val="24"/>
          <w:szCs w:val="24"/>
        </w:rPr>
      </w:pPr>
    </w:p>
    <w:p w14:paraId="59CF72E2" w14:textId="77777777" w:rsidR="00985275" w:rsidRDefault="00985275" w:rsidP="00E033E4">
      <w:pPr>
        <w:spacing w:after="0" w:line="240" w:lineRule="auto"/>
        <w:rPr>
          <w:b/>
          <w:bCs/>
          <w:sz w:val="24"/>
          <w:szCs w:val="24"/>
        </w:rPr>
      </w:pPr>
    </w:p>
    <w:p w14:paraId="1BF67010" w14:textId="77777777" w:rsidR="0027284B" w:rsidRDefault="0027284B" w:rsidP="00E033E4">
      <w:pPr>
        <w:spacing w:after="0" w:line="240" w:lineRule="auto"/>
        <w:rPr>
          <w:b/>
          <w:bCs/>
          <w:sz w:val="24"/>
          <w:szCs w:val="24"/>
        </w:rPr>
      </w:pPr>
    </w:p>
    <w:p w14:paraId="23D97DA6" w14:textId="77777777" w:rsidR="0027284B" w:rsidRDefault="0027284B" w:rsidP="00E033E4">
      <w:pPr>
        <w:spacing w:after="0" w:line="240" w:lineRule="auto"/>
        <w:rPr>
          <w:b/>
          <w:bCs/>
          <w:sz w:val="24"/>
          <w:szCs w:val="24"/>
        </w:rPr>
      </w:pPr>
    </w:p>
    <w:p w14:paraId="05552A95" w14:textId="787FF4D2" w:rsidR="0027284B" w:rsidRPr="00164B76" w:rsidRDefault="00164B76" w:rsidP="00E033E4">
      <w:pPr>
        <w:spacing w:after="0" w:line="240" w:lineRule="auto"/>
        <w:rPr>
          <w:b/>
          <w:bCs/>
          <w:color w:val="4EA72E" w:themeColor="accent6"/>
          <w:sz w:val="32"/>
          <w:szCs w:val="32"/>
        </w:rPr>
      </w:pPr>
      <w:bookmarkStart w:id="15" w:name="_Hlk188083836"/>
      <w:r w:rsidRPr="00164B76">
        <w:rPr>
          <w:b/>
          <w:bCs/>
          <w:color w:val="4EA72E" w:themeColor="accent6"/>
          <w:sz w:val="32"/>
          <w:szCs w:val="32"/>
        </w:rPr>
        <w:lastRenderedPageBreak/>
        <w:t>Cooling and/or heating on each wall</w:t>
      </w:r>
      <w:bookmarkEnd w:id="15"/>
    </w:p>
    <w:p w14:paraId="122615B2" w14:textId="14883767" w:rsidR="0027284B" w:rsidRDefault="00E5237A" w:rsidP="00E033E4">
      <w:pPr>
        <w:spacing w:after="0" w:line="240" w:lineRule="auto"/>
        <w:rPr>
          <w:b/>
          <w:bCs/>
          <w:sz w:val="24"/>
          <w:szCs w:val="24"/>
        </w:rPr>
      </w:pPr>
      <w:r w:rsidRPr="00E5237A">
        <w:rPr>
          <w:noProof/>
        </w:rPr>
        <w:drawing>
          <wp:inline distT="0" distB="0" distL="0" distR="0" wp14:anchorId="3B20F1ED" wp14:editId="3CA85DE4">
            <wp:extent cx="2934970" cy="2947192"/>
            <wp:effectExtent l="0" t="0" r="0" b="5715"/>
            <wp:docPr id="114396447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38334" cy="2950570"/>
                    </a:xfrm>
                    <a:prstGeom prst="rect">
                      <a:avLst/>
                    </a:prstGeom>
                    <a:noFill/>
                    <a:ln>
                      <a:noFill/>
                    </a:ln>
                  </pic:spPr>
                </pic:pic>
              </a:graphicData>
            </a:graphic>
          </wp:inline>
        </w:drawing>
      </w:r>
      <w:r w:rsidR="00560C77" w:rsidRPr="00560C77">
        <w:rPr>
          <w:noProof/>
        </w:rPr>
        <w:drawing>
          <wp:inline distT="0" distB="0" distL="0" distR="0" wp14:anchorId="10F5F8A5" wp14:editId="1A39F6E6">
            <wp:extent cx="2935224" cy="2971800"/>
            <wp:effectExtent l="0" t="0" r="0" b="0"/>
            <wp:docPr id="7488209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935224" cy="2971800"/>
                    </a:xfrm>
                    <a:prstGeom prst="rect">
                      <a:avLst/>
                    </a:prstGeom>
                    <a:noFill/>
                    <a:ln>
                      <a:noFill/>
                    </a:ln>
                  </pic:spPr>
                </pic:pic>
              </a:graphicData>
            </a:graphic>
          </wp:inline>
        </w:drawing>
      </w:r>
      <w:r w:rsidR="00E4615D" w:rsidRPr="00E4615D">
        <w:rPr>
          <w:noProof/>
        </w:rPr>
        <w:drawing>
          <wp:inline distT="0" distB="0" distL="0" distR="0" wp14:anchorId="5F1D6D5F" wp14:editId="2973BE22">
            <wp:extent cx="2935224" cy="2953512"/>
            <wp:effectExtent l="0" t="0" r="0" b="0"/>
            <wp:docPr id="89460035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935224" cy="2953512"/>
                    </a:xfrm>
                    <a:prstGeom prst="rect">
                      <a:avLst/>
                    </a:prstGeom>
                    <a:noFill/>
                    <a:ln>
                      <a:noFill/>
                    </a:ln>
                  </pic:spPr>
                </pic:pic>
              </a:graphicData>
            </a:graphic>
          </wp:inline>
        </w:drawing>
      </w:r>
      <w:r w:rsidR="0016741F" w:rsidRPr="0016741F">
        <w:rPr>
          <w:noProof/>
        </w:rPr>
        <w:drawing>
          <wp:inline distT="0" distB="0" distL="0" distR="0" wp14:anchorId="4A74BC07" wp14:editId="1E566AAB">
            <wp:extent cx="2934716" cy="2946908"/>
            <wp:effectExtent l="0" t="0" r="0" b="6350"/>
            <wp:docPr id="240168494"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937904" cy="2950110"/>
                    </a:xfrm>
                    <a:prstGeom prst="rect">
                      <a:avLst/>
                    </a:prstGeom>
                    <a:noFill/>
                    <a:ln>
                      <a:noFill/>
                    </a:ln>
                  </pic:spPr>
                </pic:pic>
              </a:graphicData>
            </a:graphic>
          </wp:inline>
        </w:drawing>
      </w:r>
    </w:p>
    <w:p w14:paraId="3A22D04B" w14:textId="6868CED0" w:rsidR="00E83E90" w:rsidRPr="0038496C" w:rsidRDefault="00E83E90" w:rsidP="00E033E4">
      <w:pPr>
        <w:spacing w:after="0" w:line="240" w:lineRule="auto"/>
        <w:rPr>
          <w:b/>
          <w:bCs/>
          <w:color w:val="4EA72E" w:themeColor="accent6"/>
          <w:sz w:val="24"/>
          <w:szCs w:val="24"/>
        </w:rPr>
      </w:pPr>
      <w:r w:rsidRPr="0038496C">
        <w:rPr>
          <w:b/>
          <w:bCs/>
          <w:color w:val="4EA72E" w:themeColor="accent6"/>
          <w:sz w:val="24"/>
          <w:szCs w:val="24"/>
        </w:rPr>
        <w:t>Figure 1</w:t>
      </w:r>
      <w:r w:rsidR="00834994">
        <w:rPr>
          <w:b/>
          <w:bCs/>
          <w:color w:val="4EA72E" w:themeColor="accent6"/>
          <w:sz w:val="24"/>
          <w:szCs w:val="24"/>
        </w:rPr>
        <w:t>8</w:t>
      </w:r>
      <w:r w:rsidRPr="0038496C">
        <w:rPr>
          <w:b/>
          <w:bCs/>
          <w:color w:val="4EA72E" w:themeColor="accent6"/>
          <w:sz w:val="24"/>
          <w:szCs w:val="24"/>
        </w:rPr>
        <w:t xml:space="preserve">: Net cooling and </w:t>
      </w:r>
      <w:r w:rsidR="0038496C" w:rsidRPr="0038496C">
        <w:rPr>
          <w:b/>
          <w:bCs/>
          <w:color w:val="4EA72E" w:themeColor="accent6"/>
          <w:sz w:val="24"/>
          <w:szCs w:val="24"/>
        </w:rPr>
        <w:t>heating on each wall</w:t>
      </w:r>
    </w:p>
    <w:p w14:paraId="2C8A34DB" w14:textId="52E6860C" w:rsidR="000A0D8A" w:rsidRDefault="0093361D" w:rsidP="00E033E4">
      <w:pPr>
        <w:spacing w:after="0" w:line="240" w:lineRule="auto"/>
        <w:rPr>
          <w:b/>
          <w:bCs/>
          <w:sz w:val="24"/>
          <w:szCs w:val="24"/>
        </w:rPr>
      </w:pPr>
      <w:r w:rsidRPr="00716E62">
        <w:rPr>
          <w:b/>
          <w:bCs/>
          <w:color w:val="4EA72E" w:themeColor="accent6"/>
          <w:sz w:val="24"/>
          <w:szCs w:val="24"/>
        </w:rPr>
        <w:t>Figure 1</w:t>
      </w:r>
      <w:r w:rsidR="00834994">
        <w:rPr>
          <w:b/>
          <w:bCs/>
          <w:color w:val="4EA72E" w:themeColor="accent6"/>
          <w:sz w:val="24"/>
          <w:szCs w:val="24"/>
        </w:rPr>
        <w:t>8</w:t>
      </w:r>
      <w:r w:rsidRPr="00716E62">
        <w:rPr>
          <w:b/>
          <w:bCs/>
          <w:color w:val="4EA72E" w:themeColor="accent6"/>
          <w:sz w:val="24"/>
          <w:szCs w:val="24"/>
        </w:rPr>
        <w:t xml:space="preserve"> </w:t>
      </w:r>
      <w:r w:rsidR="009D3BE1" w:rsidRPr="009D3BE1">
        <w:rPr>
          <w:b/>
          <w:bCs/>
          <w:sz w:val="24"/>
          <w:szCs w:val="24"/>
        </w:rPr>
        <w:t xml:space="preserve">gives the net load </w:t>
      </w:r>
      <w:r w:rsidR="008D4207">
        <w:rPr>
          <w:b/>
          <w:bCs/>
          <w:sz w:val="24"/>
          <w:szCs w:val="24"/>
        </w:rPr>
        <w:t xml:space="preserve">for each season </w:t>
      </w:r>
      <w:r w:rsidR="009D3BE1" w:rsidRPr="009D3BE1">
        <w:rPr>
          <w:b/>
          <w:bCs/>
          <w:sz w:val="24"/>
          <w:szCs w:val="24"/>
        </w:rPr>
        <w:t xml:space="preserve">on each wall for each hour. </w:t>
      </w:r>
      <w:r w:rsidR="00293DD7">
        <w:rPr>
          <w:b/>
          <w:bCs/>
          <w:sz w:val="24"/>
          <w:szCs w:val="24"/>
        </w:rPr>
        <w:t>At noon the summer</w:t>
      </w:r>
      <w:r w:rsidR="005E004A">
        <w:rPr>
          <w:b/>
          <w:bCs/>
          <w:sz w:val="24"/>
          <w:szCs w:val="24"/>
        </w:rPr>
        <w:t xml:space="preserve"> </w:t>
      </w:r>
      <w:r w:rsidR="002E2652">
        <w:rPr>
          <w:b/>
          <w:bCs/>
          <w:sz w:val="24"/>
          <w:szCs w:val="24"/>
        </w:rPr>
        <w:t xml:space="preserve">cooling </w:t>
      </w:r>
      <w:r w:rsidR="005E004A">
        <w:rPr>
          <w:b/>
          <w:bCs/>
          <w:sz w:val="24"/>
          <w:szCs w:val="24"/>
        </w:rPr>
        <w:t xml:space="preserve">loads are </w:t>
      </w:r>
      <w:r w:rsidR="00300D87">
        <w:rPr>
          <w:b/>
          <w:bCs/>
          <w:sz w:val="24"/>
          <w:szCs w:val="24"/>
        </w:rPr>
        <w:t xml:space="preserve">north </w:t>
      </w:r>
      <w:r w:rsidR="005E2231">
        <w:rPr>
          <w:b/>
          <w:bCs/>
          <w:sz w:val="24"/>
          <w:szCs w:val="24"/>
        </w:rPr>
        <w:t xml:space="preserve">15 ton, south 75 ton, east </w:t>
      </w:r>
      <w:r w:rsidR="004F0DC7">
        <w:rPr>
          <w:b/>
          <w:bCs/>
          <w:sz w:val="24"/>
          <w:szCs w:val="24"/>
        </w:rPr>
        <w:t xml:space="preserve">40 ton, &amp; west 34 ton. </w:t>
      </w:r>
      <w:r w:rsidR="00961437">
        <w:rPr>
          <w:b/>
          <w:bCs/>
          <w:sz w:val="24"/>
          <w:szCs w:val="24"/>
        </w:rPr>
        <w:t xml:space="preserve">The total </w:t>
      </w:r>
      <w:r w:rsidR="00AC37F7">
        <w:rPr>
          <w:b/>
          <w:bCs/>
          <w:sz w:val="24"/>
          <w:szCs w:val="24"/>
        </w:rPr>
        <w:t xml:space="preserve">summer </w:t>
      </w:r>
      <w:r w:rsidR="00961437">
        <w:rPr>
          <w:b/>
          <w:bCs/>
          <w:sz w:val="24"/>
          <w:szCs w:val="24"/>
        </w:rPr>
        <w:t xml:space="preserve">wall load is </w:t>
      </w:r>
      <w:r w:rsidR="001B0E78">
        <w:rPr>
          <w:b/>
          <w:bCs/>
          <w:sz w:val="24"/>
          <w:szCs w:val="24"/>
        </w:rPr>
        <w:t>195-ton</w:t>
      </w:r>
      <w:r w:rsidR="00961437">
        <w:rPr>
          <w:b/>
          <w:bCs/>
          <w:sz w:val="24"/>
          <w:szCs w:val="24"/>
        </w:rPr>
        <w:t xml:space="preserve"> </w:t>
      </w:r>
      <w:r w:rsidR="001B0E78">
        <w:rPr>
          <w:b/>
          <w:bCs/>
          <w:sz w:val="24"/>
          <w:szCs w:val="24"/>
        </w:rPr>
        <w:t>cooling load</w:t>
      </w:r>
      <w:r w:rsidR="00A141F5">
        <w:rPr>
          <w:b/>
          <w:bCs/>
          <w:sz w:val="24"/>
          <w:szCs w:val="24"/>
        </w:rPr>
        <w:t xml:space="preserve"> at noo</w:t>
      </w:r>
      <w:r w:rsidR="00E664AC">
        <w:rPr>
          <w:b/>
          <w:bCs/>
          <w:sz w:val="24"/>
          <w:szCs w:val="24"/>
        </w:rPr>
        <w:t>n increasing to 255 ton at 4PM</w:t>
      </w:r>
      <w:r w:rsidR="001B0E78" w:rsidRPr="00621D2F">
        <w:rPr>
          <w:b/>
          <w:bCs/>
          <w:sz w:val="24"/>
          <w:szCs w:val="24"/>
        </w:rPr>
        <w:t xml:space="preserve">. </w:t>
      </w:r>
      <w:r w:rsidR="00B300EE" w:rsidRPr="00621D2F">
        <w:rPr>
          <w:b/>
          <w:bCs/>
          <w:sz w:val="24"/>
          <w:szCs w:val="24"/>
        </w:rPr>
        <w:t xml:space="preserve"> </w:t>
      </w:r>
      <w:r w:rsidR="00CB127D" w:rsidRPr="00621D2F">
        <w:rPr>
          <w:b/>
          <w:bCs/>
          <w:sz w:val="24"/>
          <w:szCs w:val="24"/>
        </w:rPr>
        <w:t>For fall weather</w:t>
      </w:r>
      <w:r w:rsidR="00F66FC8">
        <w:rPr>
          <w:b/>
          <w:bCs/>
          <w:sz w:val="24"/>
          <w:szCs w:val="24"/>
        </w:rPr>
        <w:t xml:space="preserve"> at noon</w:t>
      </w:r>
      <w:r w:rsidR="00CB127D" w:rsidRPr="00621D2F">
        <w:rPr>
          <w:b/>
          <w:bCs/>
          <w:sz w:val="24"/>
          <w:szCs w:val="24"/>
        </w:rPr>
        <w:t xml:space="preserve"> </w:t>
      </w:r>
      <w:r w:rsidR="006B4C49" w:rsidRPr="00621D2F">
        <w:rPr>
          <w:b/>
          <w:bCs/>
          <w:sz w:val="24"/>
          <w:szCs w:val="24"/>
        </w:rPr>
        <w:t>the south wall requires 46</w:t>
      </w:r>
      <w:r w:rsidR="00C4219B">
        <w:rPr>
          <w:b/>
          <w:bCs/>
          <w:sz w:val="24"/>
          <w:szCs w:val="24"/>
        </w:rPr>
        <w:t>-</w:t>
      </w:r>
      <w:r w:rsidR="006B4C49" w:rsidRPr="00621D2F">
        <w:rPr>
          <w:b/>
          <w:bCs/>
          <w:sz w:val="24"/>
          <w:szCs w:val="24"/>
        </w:rPr>
        <w:t xml:space="preserve">ton </w:t>
      </w:r>
      <w:r w:rsidR="00D96330" w:rsidRPr="00621D2F">
        <w:rPr>
          <w:b/>
          <w:bCs/>
          <w:sz w:val="24"/>
          <w:szCs w:val="24"/>
        </w:rPr>
        <w:t>cooling,</w:t>
      </w:r>
      <w:r w:rsidR="006B4C49" w:rsidRPr="00621D2F">
        <w:rPr>
          <w:b/>
          <w:bCs/>
          <w:sz w:val="24"/>
          <w:szCs w:val="24"/>
        </w:rPr>
        <w:t xml:space="preserve"> and </w:t>
      </w:r>
      <w:r w:rsidR="00705789" w:rsidRPr="00621D2F">
        <w:rPr>
          <w:b/>
          <w:bCs/>
          <w:sz w:val="24"/>
          <w:szCs w:val="24"/>
        </w:rPr>
        <w:t xml:space="preserve">the other 3 walls require total heating of </w:t>
      </w:r>
      <w:r w:rsidR="00621D2F" w:rsidRPr="00621D2F">
        <w:rPr>
          <w:b/>
          <w:bCs/>
          <w:sz w:val="24"/>
          <w:szCs w:val="24"/>
        </w:rPr>
        <w:t xml:space="preserve">90 </w:t>
      </w:r>
      <w:r w:rsidR="00432D69" w:rsidRPr="00621D2F">
        <w:rPr>
          <w:b/>
          <w:bCs/>
          <w:sz w:val="24"/>
          <w:szCs w:val="24"/>
        </w:rPr>
        <w:t>tons</w:t>
      </w:r>
      <w:r w:rsidR="00621D2F" w:rsidRPr="00621D2F">
        <w:rPr>
          <w:b/>
          <w:bCs/>
          <w:sz w:val="24"/>
          <w:szCs w:val="24"/>
        </w:rPr>
        <w:t>.</w:t>
      </w:r>
      <w:r w:rsidR="00621D2F">
        <w:rPr>
          <w:b/>
          <w:bCs/>
          <w:sz w:val="24"/>
          <w:szCs w:val="24"/>
        </w:rPr>
        <w:t xml:space="preserve"> </w:t>
      </w:r>
      <w:r w:rsidR="00E900C5">
        <w:rPr>
          <w:b/>
          <w:bCs/>
          <w:sz w:val="24"/>
          <w:szCs w:val="24"/>
        </w:rPr>
        <w:t xml:space="preserve">Note that at </w:t>
      </w:r>
      <w:r w:rsidR="00D41B3E">
        <w:rPr>
          <w:b/>
          <w:bCs/>
          <w:sz w:val="24"/>
          <w:szCs w:val="24"/>
        </w:rPr>
        <w:t xml:space="preserve">8AM the east wall requires </w:t>
      </w:r>
      <w:r w:rsidR="00CE5768">
        <w:rPr>
          <w:b/>
          <w:bCs/>
          <w:sz w:val="24"/>
          <w:szCs w:val="24"/>
        </w:rPr>
        <w:t xml:space="preserve">14-ton cooling and at 4PM both the south and west wall require cooling. </w:t>
      </w:r>
      <w:r w:rsidR="00621D2F">
        <w:rPr>
          <w:b/>
          <w:bCs/>
          <w:sz w:val="24"/>
          <w:szCs w:val="24"/>
        </w:rPr>
        <w:t>For winter</w:t>
      </w:r>
      <w:r w:rsidR="00C7515B">
        <w:rPr>
          <w:b/>
          <w:bCs/>
          <w:sz w:val="24"/>
          <w:szCs w:val="24"/>
        </w:rPr>
        <w:t xml:space="preserve"> at noon the south wall requires </w:t>
      </w:r>
      <w:r w:rsidR="00D96330">
        <w:rPr>
          <w:b/>
          <w:bCs/>
          <w:sz w:val="24"/>
          <w:szCs w:val="24"/>
        </w:rPr>
        <w:t>20-ton</w:t>
      </w:r>
      <w:r w:rsidR="00C7515B">
        <w:rPr>
          <w:b/>
          <w:bCs/>
          <w:sz w:val="24"/>
          <w:szCs w:val="24"/>
        </w:rPr>
        <w:t xml:space="preserve"> </w:t>
      </w:r>
      <w:r w:rsidR="00CF178D">
        <w:rPr>
          <w:b/>
          <w:bCs/>
          <w:sz w:val="24"/>
          <w:szCs w:val="24"/>
        </w:rPr>
        <w:t>cooling,</w:t>
      </w:r>
      <w:r w:rsidR="00C7515B">
        <w:rPr>
          <w:b/>
          <w:bCs/>
          <w:sz w:val="24"/>
          <w:szCs w:val="24"/>
        </w:rPr>
        <w:t xml:space="preserve"> and the other </w:t>
      </w:r>
      <w:r w:rsidR="00FD6400">
        <w:rPr>
          <w:b/>
          <w:bCs/>
          <w:sz w:val="24"/>
          <w:szCs w:val="24"/>
        </w:rPr>
        <w:t xml:space="preserve">3 </w:t>
      </w:r>
      <w:r w:rsidR="00C7515B">
        <w:rPr>
          <w:b/>
          <w:bCs/>
          <w:sz w:val="24"/>
          <w:szCs w:val="24"/>
        </w:rPr>
        <w:t>walls require heating</w:t>
      </w:r>
      <w:r w:rsidR="00C4219B">
        <w:rPr>
          <w:b/>
          <w:bCs/>
          <w:sz w:val="24"/>
          <w:szCs w:val="24"/>
        </w:rPr>
        <w:t xml:space="preserve"> of a </w:t>
      </w:r>
      <w:r w:rsidR="007C4466">
        <w:rPr>
          <w:b/>
          <w:bCs/>
          <w:sz w:val="24"/>
          <w:szCs w:val="24"/>
        </w:rPr>
        <w:t>total of</w:t>
      </w:r>
      <w:r w:rsidR="00C4219B">
        <w:rPr>
          <w:b/>
          <w:bCs/>
          <w:sz w:val="24"/>
          <w:szCs w:val="24"/>
        </w:rPr>
        <w:t xml:space="preserve"> 163 ton. </w:t>
      </w:r>
      <w:r w:rsidR="00FD6400">
        <w:rPr>
          <w:b/>
          <w:bCs/>
          <w:sz w:val="24"/>
          <w:szCs w:val="24"/>
        </w:rPr>
        <w:t>Spring weat</w:t>
      </w:r>
      <w:r w:rsidR="00C66C96">
        <w:rPr>
          <w:b/>
          <w:bCs/>
          <w:sz w:val="24"/>
          <w:szCs w:val="24"/>
        </w:rPr>
        <w:t>h</w:t>
      </w:r>
      <w:r w:rsidR="00FD6400">
        <w:rPr>
          <w:b/>
          <w:bCs/>
          <w:sz w:val="24"/>
          <w:szCs w:val="24"/>
        </w:rPr>
        <w:t>er results</w:t>
      </w:r>
      <w:r w:rsidR="00C66C96">
        <w:rPr>
          <w:b/>
          <w:bCs/>
          <w:sz w:val="24"/>
          <w:szCs w:val="24"/>
        </w:rPr>
        <w:t xml:space="preserve"> in cooling required</w:t>
      </w:r>
      <w:r w:rsidR="00673C0A">
        <w:rPr>
          <w:b/>
          <w:bCs/>
          <w:sz w:val="24"/>
          <w:szCs w:val="24"/>
        </w:rPr>
        <w:t>, at some hour</w:t>
      </w:r>
      <w:r w:rsidR="004521F8">
        <w:rPr>
          <w:b/>
          <w:bCs/>
          <w:sz w:val="24"/>
          <w:szCs w:val="24"/>
        </w:rPr>
        <w:t xml:space="preserve">, </w:t>
      </w:r>
      <w:r w:rsidR="00C66C96">
        <w:rPr>
          <w:b/>
          <w:bCs/>
          <w:sz w:val="24"/>
          <w:szCs w:val="24"/>
        </w:rPr>
        <w:t xml:space="preserve">on </w:t>
      </w:r>
      <w:r w:rsidR="00F67EB7">
        <w:rPr>
          <w:b/>
          <w:bCs/>
          <w:sz w:val="24"/>
          <w:szCs w:val="24"/>
        </w:rPr>
        <w:t xml:space="preserve">all walls except the north wall. </w:t>
      </w:r>
      <w:r w:rsidR="00D50CC8">
        <w:rPr>
          <w:b/>
          <w:bCs/>
          <w:sz w:val="24"/>
          <w:szCs w:val="24"/>
        </w:rPr>
        <w:t xml:space="preserve">Note that </w:t>
      </w:r>
      <w:r w:rsidR="00CF178D">
        <w:rPr>
          <w:b/>
          <w:bCs/>
          <w:sz w:val="24"/>
          <w:szCs w:val="24"/>
        </w:rPr>
        <w:t>50-ton</w:t>
      </w:r>
      <w:r w:rsidR="00D50CC8">
        <w:rPr>
          <w:b/>
          <w:bCs/>
          <w:sz w:val="24"/>
          <w:szCs w:val="24"/>
        </w:rPr>
        <w:t xml:space="preserve"> cooling is required on the </w:t>
      </w:r>
      <w:r w:rsidR="003823C5">
        <w:rPr>
          <w:b/>
          <w:bCs/>
          <w:sz w:val="24"/>
          <w:szCs w:val="24"/>
        </w:rPr>
        <w:t xml:space="preserve">spring </w:t>
      </w:r>
      <w:r w:rsidR="00D50CC8">
        <w:rPr>
          <w:b/>
          <w:bCs/>
          <w:sz w:val="24"/>
          <w:szCs w:val="24"/>
        </w:rPr>
        <w:t>west wall at 4PM</w:t>
      </w:r>
      <w:r w:rsidR="003823C5">
        <w:rPr>
          <w:b/>
          <w:bCs/>
          <w:sz w:val="24"/>
          <w:szCs w:val="24"/>
        </w:rPr>
        <w:t xml:space="preserve"> reducing to 25 ton at 6PM</w:t>
      </w:r>
      <w:r w:rsidR="00D50CC8">
        <w:rPr>
          <w:b/>
          <w:bCs/>
          <w:sz w:val="24"/>
          <w:szCs w:val="24"/>
        </w:rPr>
        <w:t>.</w:t>
      </w:r>
    </w:p>
    <w:p w14:paraId="7C4797D6" w14:textId="0492DCD0" w:rsidR="009F4FB0" w:rsidRPr="00A52DDE" w:rsidRDefault="005229FB" w:rsidP="00E033E4">
      <w:pPr>
        <w:spacing w:after="0" w:line="240" w:lineRule="auto"/>
        <w:rPr>
          <w:b/>
          <w:bCs/>
          <w:sz w:val="24"/>
          <w:szCs w:val="24"/>
        </w:rPr>
      </w:pPr>
      <w:r>
        <w:rPr>
          <w:b/>
          <w:bCs/>
          <w:sz w:val="24"/>
          <w:szCs w:val="24"/>
        </w:rPr>
        <w:t xml:space="preserve">One VAV air handler is </w:t>
      </w:r>
      <w:r w:rsidR="00B837DA">
        <w:rPr>
          <w:b/>
          <w:bCs/>
          <w:sz w:val="24"/>
          <w:szCs w:val="24"/>
        </w:rPr>
        <w:t>on each of the 26 floors providing 55F supply air that is heated to 90F</w:t>
      </w:r>
      <w:r w:rsidR="001B7FB3">
        <w:rPr>
          <w:b/>
          <w:bCs/>
          <w:sz w:val="24"/>
          <w:szCs w:val="24"/>
        </w:rPr>
        <w:t xml:space="preserve"> for the perimeter when heat is required. </w:t>
      </w:r>
      <w:r w:rsidR="00D50CC8">
        <w:rPr>
          <w:b/>
          <w:bCs/>
          <w:sz w:val="24"/>
          <w:szCs w:val="24"/>
        </w:rPr>
        <w:t xml:space="preserve"> </w:t>
      </w:r>
    </w:p>
    <w:p w14:paraId="181328BD" w14:textId="4F612DA8" w:rsidR="00164B76" w:rsidRPr="00D77B4F" w:rsidRDefault="006B5F88" w:rsidP="00E033E4">
      <w:pPr>
        <w:spacing w:after="0" w:line="240" w:lineRule="auto"/>
        <w:rPr>
          <w:b/>
          <w:bCs/>
          <w:color w:val="4EA72E" w:themeColor="accent6"/>
          <w:sz w:val="32"/>
          <w:szCs w:val="32"/>
        </w:rPr>
      </w:pPr>
      <w:r w:rsidRPr="00D77B4F">
        <w:rPr>
          <w:b/>
          <w:bCs/>
          <w:color w:val="4EA72E" w:themeColor="accent6"/>
          <w:sz w:val="32"/>
          <w:szCs w:val="32"/>
        </w:rPr>
        <w:lastRenderedPageBreak/>
        <w:t xml:space="preserve">Summer </w:t>
      </w:r>
      <w:r w:rsidR="00487FC7">
        <w:rPr>
          <w:b/>
          <w:bCs/>
          <w:color w:val="4EA72E" w:themeColor="accent6"/>
          <w:sz w:val="32"/>
          <w:szCs w:val="32"/>
        </w:rPr>
        <w:t xml:space="preserve">weather </w:t>
      </w:r>
      <w:r w:rsidRPr="00D77B4F">
        <w:rPr>
          <w:b/>
          <w:bCs/>
          <w:color w:val="4EA72E" w:themeColor="accent6"/>
          <w:sz w:val="32"/>
          <w:szCs w:val="32"/>
        </w:rPr>
        <w:t>perimeter loads</w:t>
      </w:r>
    </w:p>
    <w:p w14:paraId="6C61FE48" w14:textId="77777777" w:rsidR="00B428A5" w:rsidRDefault="00B428A5" w:rsidP="00E033E4">
      <w:pPr>
        <w:spacing w:after="0" w:line="240" w:lineRule="auto"/>
        <w:rPr>
          <w:b/>
          <w:bCs/>
          <w:sz w:val="24"/>
          <w:szCs w:val="24"/>
        </w:rPr>
      </w:pPr>
      <w:r w:rsidRPr="00B428A5">
        <w:rPr>
          <w:noProof/>
        </w:rPr>
        <w:drawing>
          <wp:inline distT="0" distB="0" distL="0" distR="0" wp14:anchorId="0F2BD527" wp14:editId="3DD84ACE">
            <wp:extent cx="2962275" cy="2807126"/>
            <wp:effectExtent l="0" t="0" r="0" b="0"/>
            <wp:docPr id="7468343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968037" cy="2812586"/>
                    </a:xfrm>
                    <a:prstGeom prst="rect">
                      <a:avLst/>
                    </a:prstGeom>
                    <a:noFill/>
                    <a:ln>
                      <a:noFill/>
                    </a:ln>
                  </pic:spPr>
                </pic:pic>
              </a:graphicData>
            </a:graphic>
          </wp:inline>
        </w:drawing>
      </w:r>
      <w:r w:rsidR="00504F58" w:rsidRPr="0086743C">
        <w:rPr>
          <w:noProof/>
        </w:rPr>
        <w:drawing>
          <wp:inline distT="0" distB="0" distL="0" distR="0" wp14:anchorId="7FCEB917" wp14:editId="0D5E60F2">
            <wp:extent cx="2888615" cy="2816629"/>
            <wp:effectExtent l="0" t="0" r="6985" b="3175"/>
            <wp:docPr id="12531473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896747" cy="2824558"/>
                    </a:xfrm>
                    <a:prstGeom prst="rect">
                      <a:avLst/>
                    </a:prstGeom>
                    <a:noFill/>
                    <a:ln>
                      <a:noFill/>
                    </a:ln>
                  </pic:spPr>
                </pic:pic>
              </a:graphicData>
            </a:graphic>
          </wp:inline>
        </w:drawing>
      </w:r>
    </w:p>
    <w:p w14:paraId="6F60C05F" w14:textId="28A852BA" w:rsidR="00E6632F" w:rsidRDefault="00E6632F" w:rsidP="00E033E4">
      <w:pPr>
        <w:spacing w:after="0" w:line="240" w:lineRule="auto"/>
        <w:rPr>
          <w:b/>
          <w:bCs/>
          <w:color w:val="4EA72E" w:themeColor="accent6"/>
          <w:sz w:val="24"/>
          <w:szCs w:val="24"/>
        </w:rPr>
      </w:pPr>
      <w:r w:rsidRPr="00A9121C">
        <w:rPr>
          <w:b/>
          <w:bCs/>
          <w:color w:val="4EA72E" w:themeColor="accent6"/>
          <w:sz w:val="24"/>
          <w:szCs w:val="24"/>
        </w:rPr>
        <w:t xml:space="preserve">Figure 19: </w:t>
      </w:r>
      <w:r w:rsidR="00A9121C" w:rsidRPr="00A9121C">
        <w:rPr>
          <w:b/>
          <w:bCs/>
          <w:color w:val="4EA72E" w:themeColor="accent6"/>
          <w:sz w:val="24"/>
          <w:szCs w:val="24"/>
        </w:rPr>
        <w:t>Summer perimeter loads</w:t>
      </w:r>
    </w:p>
    <w:p w14:paraId="590154BD" w14:textId="19F7215D" w:rsidR="00A9121C" w:rsidRDefault="00D1644A" w:rsidP="00E033E4">
      <w:pPr>
        <w:spacing w:after="0" w:line="240" w:lineRule="auto"/>
        <w:rPr>
          <w:b/>
          <w:bCs/>
          <w:sz w:val="24"/>
          <w:szCs w:val="24"/>
        </w:rPr>
      </w:pPr>
      <w:r w:rsidRPr="009164E9">
        <w:rPr>
          <w:b/>
          <w:bCs/>
          <w:sz w:val="24"/>
          <w:szCs w:val="24"/>
        </w:rPr>
        <w:t xml:space="preserve">The left chart of </w:t>
      </w:r>
      <w:r>
        <w:rPr>
          <w:b/>
          <w:bCs/>
          <w:color w:val="4EA72E" w:themeColor="accent6"/>
          <w:sz w:val="24"/>
          <w:szCs w:val="24"/>
        </w:rPr>
        <w:t xml:space="preserve">Figure 19 </w:t>
      </w:r>
      <w:r w:rsidR="007A7EDE" w:rsidRPr="009164E9">
        <w:rPr>
          <w:b/>
          <w:bCs/>
          <w:sz w:val="24"/>
          <w:szCs w:val="24"/>
        </w:rPr>
        <w:t xml:space="preserve">shows the </w:t>
      </w:r>
      <w:r w:rsidR="00140355">
        <w:rPr>
          <w:b/>
          <w:bCs/>
          <w:sz w:val="24"/>
          <w:szCs w:val="24"/>
        </w:rPr>
        <w:t xml:space="preserve">5 loads on each wall for a </w:t>
      </w:r>
      <w:r w:rsidR="00D472DE">
        <w:rPr>
          <w:b/>
          <w:bCs/>
          <w:sz w:val="24"/>
          <w:szCs w:val="24"/>
        </w:rPr>
        <w:t>total of</w:t>
      </w:r>
      <w:r w:rsidR="00D67606">
        <w:rPr>
          <w:b/>
          <w:bCs/>
          <w:sz w:val="24"/>
          <w:szCs w:val="24"/>
        </w:rPr>
        <w:t xml:space="preserve"> </w:t>
      </w:r>
      <w:r w:rsidR="009164E9" w:rsidRPr="009164E9">
        <w:rPr>
          <w:b/>
          <w:bCs/>
          <w:sz w:val="24"/>
          <w:szCs w:val="24"/>
        </w:rPr>
        <w:t>20 loads on the four walls</w:t>
      </w:r>
      <w:r w:rsidR="001C77AC">
        <w:rPr>
          <w:b/>
          <w:bCs/>
          <w:sz w:val="24"/>
          <w:szCs w:val="24"/>
        </w:rPr>
        <w:t>.</w:t>
      </w:r>
      <w:r w:rsidR="009164E9" w:rsidRPr="009164E9">
        <w:rPr>
          <w:b/>
          <w:bCs/>
          <w:sz w:val="24"/>
          <w:szCs w:val="24"/>
        </w:rPr>
        <w:t xml:space="preserve"> </w:t>
      </w:r>
      <w:r w:rsidR="00D67606">
        <w:rPr>
          <w:b/>
          <w:bCs/>
          <w:sz w:val="24"/>
          <w:szCs w:val="24"/>
        </w:rPr>
        <w:t xml:space="preserve">The </w:t>
      </w:r>
      <w:r w:rsidR="009164E9" w:rsidRPr="009164E9">
        <w:rPr>
          <w:b/>
          <w:bCs/>
          <w:sz w:val="24"/>
          <w:szCs w:val="24"/>
        </w:rPr>
        <w:t xml:space="preserve">5 </w:t>
      </w:r>
      <w:r w:rsidR="00D67606">
        <w:rPr>
          <w:b/>
          <w:bCs/>
          <w:sz w:val="24"/>
          <w:szCs w:val="24"/>
        </w:rPr>
        <w:t xml:space="preserve">wall </w:t>
      </w:r>
      <w:r w:rsidR="009164E9" w:rsidRPr="009164E9">
        <w:rPr>
          <w:b/>
          <w:bCs/>
          <w:sz w:val="24"/>
          <w:szCs w:val="24"/>
        </w:rPr>
        <w:t>loads</w:t>
      </w:r>
      <w:r w:rsidR="00D67606">
        <w:rPr>
          <w:b/>
          <w:bCs/>
          <w:sz w:val="24"/>
          <w:szCs w:val="24"/>
        </w:rPr>
        <w:t xml:space="preserve"> are</w:t>
      </w:r>
      <w:r w:rsidR="001C77AC">
        <w:rPr>
          <w:b/>
          <w:bCs/>
          <w:sz w:val="24"/>
          <w:szCs w:val="24"/>
        </w:rPr>
        <w:t xml:space="preserve">, wall transmission, glass transmission, </w:t>
      </w:r>
      <w:r w:rsidR="003A4EFF">
        <w:rPr>
          <w:b/>
          <w:bCs/>
          <w:sz w:val="24"/>
          <w:szCs w:val="24"/>
        </w:rPr>
        <w:t>infiltration, return air energy transfer</w:t>
      </w:r>
      <w:r w:rsidR="004D11A1">
        <w:rPr>
          <w:b/>
          <w:bCs/>
          <w:sz w:val="24"/>
          <w:szCs w:val="24"/>
        </w:rPr>
        <w:t>, and solar load</w:t>
      </w:r>
      <w:r w:rsidR="009164E9" w:rsidRPr="009164E9">
        <w:rPr>
          <w:b/>
          <w:bCs/>
          <w:sz w:val="24"/>
          <w:szCs w:val="24"/>
        </w:rPr>
        <w:t xml:space="preserve">. </w:t>
      </w:r>
      <w:r w:rsidR="00005888" w:rsidRPr="00DC0F53">
        <w:rPr>
          <w:b/>
          <w:bCs/>
          <w:color w:val="4EA72E" w:themeColor="accent6"/>
          <w:sz w:val="24"/>
          <w:szCs w:val="24"/>
        </w:rPr>
        <w:t xml:space="preserve">Figure 19 </w:t>
      </w:r>
      <w:r w:rsidR="00E960EB">
        <w:rPr>
          <w:b/>
          <w:bCs/>
          <w:sz w:val="24"/>
          <w:szCs w:val="24"/>
        </w:rPr>
        <w:t>chart on the left</w:t>
      </w:r>
      <w:r w:rsidR="00452933">
        <w:rPr>
          <w:b/>
          <w:bCs/>
          <w:sz w:val="24"/>
          <w:szCs w:val="24"/>
        </w:rPr>
        <w:t xml:space="preserve"> </w:t>
      </w:r>
      <w:r w:rsidR="00597E67">
        <w:rPr>
          <w:b/>
          <w:bCs/>
          <w:sz w:val="24"/>
          <w:szCs w:val="24"/>
        </w:rPr>
        <w:t xml:space="preserve">is the same data as the summer chart of </w:t>
      </w:r>
      <w:r w:rsidR="00597E67" w:rsidRPr="00DC0F53">
        <w:rPr>
          <w:b/>
          <w:bCs/>
          <w:color w:val="4EA72E" w:themeColor="accent6"/>
          <w:sz w:val="24"/>
          <w:szCs w:val="24"/>
        </w:rPr>
        <w:t>Figure 18</w:t>
      </w:r>
      <w:r w:rsidR="00002EDE">
        <w:rPr>
          <w:b/>
          <w:bCs/>
          <w:sz w:val="24"/>
          <w:szCs w:val="24"/>
        </w:rPr>
        <w:t xml:space="preserve"> but with all 20 loads shown.</w:t>
      </w:r>
      <w:r w:rsidR="00DC0F53">
        <w:rPr>
          <w:b/>
          <w:bCs/>
          <w:sz w:val="24"/>
          <w:szCs w:val="24"/>
        </w:rPr>
        <w:t xml:space="preserve"> </w:t>
      </w:r>
    </w:p>
    <w:p w14:paraId="037D0A67" w14:textId="440AD485" w:rsidR="00934883" w:rsidRDefault="00307E3D" w:rsidP="00E033E4">
      <w:pPr>
        <w:spacing w:after="0" w:line="240" w:lineRule="auto"/>
        <w:rPr>
          <w:b/>
          <w:bCs/>
          <w:sz w:val="24"/>
          <w:szCs w:val="24"/>
        </w:rPr>
      </w:pPr>
      <w:r>
        <w:rPr>
          <w:b/>
          <w:bCs/>
          <w:sz w:val="24"/>
          <w:szCs w:val="24"/>
        </w:rPr>
        <w:t xml:space="preserve">The right chart of </w:t>
      </w:r>
      <w:r w:rsidRPr="00C81DC1">
        <w:rPr>
          <w:b/>
          <w:bCs/>
          <w:color w:val="4EA72E" w:themeColor="accent6"/>
          <w:sz w:val="24"/>
          <w:szCs w:val="24"/>
        </w:rPr>
        <w:t>Figure</w:t>
      </w:r>
      <w:r w:rsidR="00E052C2" w:rsidRPr="00C81DC1">
        <w:rPr>
          <w:b/>
          <w:bCs/>
          <w:color w:val="4EA72E" w:themeColor="accent6"/>
          <w:sz w:val="24"/>
          <w:szCs w:val="24"/>
        </w:rPr>
        <w:t xml:space="preserve"> 19</w:t>
      </w:r>
      <w:r w:rsidR="001F04EB" w:rsidRPr="00C81DC1">
        <w:rPr>
          <w:b/>
          <w:bCs/>
          <w:color w:val="4EA72E" w:themeColor="accent6"/>
          <w:sz w:val="24"/>
          <w:szCs w:val="24"/>
        </w:rPr>
        <w:t xml:space="preserve"> </w:t>
      </w:r>
      <w:r w:rsidR="001F04EB">
        <w:rPr>
          <w:b/>
          <w:bCs/>
          <w:sz w:val="24"/>
          <w:szCs w:val="24"/>
        </w:rPr>
        <w:t>shows</w:t>
      </w:r>
      <w:r w:rsidR="00E052C2">
        <w:rPr>
          <w:b/>
          <w:bCs/>
          <w:sz w:val="24"/>
          <w:szCs w:val="24"/>
        </w:rPr>
        <w:t xml:space="preserve"> </w:t>
      </w:r>
      <w:r w:rsidR="00322999">
        <w:rPr>
          <w:b/>
          <w:bCs/>
          <w:sz w:val="24"/>
          <w:szCs w:val="24"/>
        </w:rPr>
        <w:t>air temperatures and perimeter cfm</w:t>
      </w:r>
      <w:r w:rsidR="001F04EB">
        <w:rPr>
          <w:b/>
          <w:bCs/>
          <w:sz w:val="24"/>
          <w:szCs w:val="24"/>
        </w:rPr>
        <w:t xml:space="preserve"> to meet the perimeter load</w:t>
      </w:r>
      <w:r w:rsidR="00C81DC1">
        <w:rPr>
          <w:b/>
          <w:bCs/>
          <w:sz w:val="24"/>
          <w:szCs w:val="24"/>
        </w:rPr>
        <w:t xml:space="preserve"> defined by </w:t>
      </w:r>
      <w:r w:rsidR="00C81DC1" w:rsidRPr="00C81DC1">
        <w:rPr>
          <w:b/>
          <w:bCs/>
          <w:color w:val="4EA72E" w:themeColor="accent6"/>
          <w:sz w:val="24"/>
          <w:szCs w:val="24"/>
        </w:rPr>
        <w:t>Figure</w:t>
      </w:r>
      <w:r w:rsidR="00CE2D75">
        <w:rPr>
          <w:b/>
          <w:bCs/>
          <w:color w:val="4EA72E" w:themeColor="accent6"/>
          <w:sz w:val="24"/>
          <w:szCs w:val="24"/>
        </w:rPr>
        <w:t>s</w:t>
      </w:r>
      <w:r w:rsidR="00C81DC1" w:rsidRPr="00C81DC1">
        <w:rPr>
          <w:b/>
          <w:bCs/>
          <w:color w:val="4EA72E" w:themeColor="accent6"/>
          <w:sz w:val="24"/>
          <w:szCs w:val="24"/>
        </w:rPr>
        <w:t xml:space="preserve"> 1</w:t>
      </w:r>
      <w:r w:rsidR="00CE2D75">
        <w:rPr>
          <w:b/>
          <w:bCs/>
          <w:color w:val="4EA72E" w:themeColor="accent6"/>
          <w:sz w:val="24"/>
          <w:szCs w:val="24"/>
        </w:rPr>
        <w:t>8</w:t>
      </w:r>
      <w:r w:rsidR="00C81DC1" w:rsidRPr="00C81DC1">
        <w:rPr>
          <w:b/>
          <w:bCs/>
          <w:color w:val="4EA72E" w:themeColor="accent6"/>
          <w:sz w:val="24"/>
          <w:szCs w:val="24"/>
        </w:rPr>
        <w:t xml:space="preserve"> &amp; 19</w:t>
      </w:r>
      <w:r w:rsidR="00A47CEC">
        <w:rPr>
          <w:b/>
          <w:bCs/>
          <w:color w:val="4EA72E" w:themeColor="accent6"/>
          <w:sz w:val="24"/>
          <w:szCs w:val="24"/>
        </w:rPr>
        <w:t xml:space="preserve"> left chart</w:t>
      </w:r>
      <w:r w:rsidR="001161FC">
        <w:rPr>
          <w:b/>
          <w:bCs/>
          <w:color w:val="4EA72E" w:themeColor="accent6"/>
          <w:sz w:val="24"/>
          <w:szCs w:val="24"/>
        </w:rPr>
        <w:t>s</w:t>
      </w:r>
      <w:r w:rsidR="00C81DC1">
        <w:rPr>
          <w:b/>
          <w:bCs/>
          <w:sz w:val="24"/>
          <w:szCs w:val="24"/>
        </w:rPr>
        <w:t xml:space="preserve">. </w:t>
      </w:r>
      <w:r w:rsidR="008A0B04">
        <w:rPr>
          <w:b/>
          <w:bCs/>
          <w:sz w:val="24"/>
          <w:szCs w:val="24"/>
        </w:rPr>
        <w:t xml:space="preserve">The supply air temperature off the coil is 55F and the </w:t>
      </w:r>
      <w:r w:rsidR="00920855">
        <w:rPr>
          <w:b/>
          <w:bCs/>
          <w:sz w:val="24"/>
          <w:szCs w:val="24"/>
        </w:rPr>
        <w:t>perimeter fan powered terminals</w:t>
      </w:r>
      <w:r w:rsidR="00CA1834">
        <w:rPr>
          <w:b/>
          <w:bCs/>
          <w:sz w:val="24"/>
          <w:szCs w:val="24"/>
        </w:rPr>
        <w:t xml:space="preserve"> add heat to the </w:t>
      </w:r>
      <w:r w:rsidR="00937C59">
        <w:rPr>
          <w:b/>
          <w:bCs/>
          <w:sz w:val="24"/>
          <w:szCs w:val="24"/>
        </w:rPr>
        <w:t xml:space="preserve">55F </w:t>
      </w:r>
      <w:r w:rsidR="00CA1834">
        <w:rPr>
          <w:b/>
          <w:bCs/>
          <w:sz w:val="24"/>
          <w:szCs w:val="24"/>
        </w:rPr>
        <w:t>air resulting in 56.04F air to the perimeter</w:t>
      </w:r>
      <w:r w:rsidR="00937C59">
        <w:rPr>
          <w:b/>
          <w:bCs/>
          <w:sz w:val="24"/>
          <w:szCs w:val="24"/>
        </w:rPr>
        <w:t xml:space="preserve"> to meet the perimeter load</w:t>
      </w:r>
      <w:r w:rsidR="00723862">
        <w:rPr>
          <w:b/>
          <w:bCs/>
          <w:sz w:val="24"/>
          <w:szCs w:val="24"/>
        </w:rPr>
        <w:t>.</w:t>
      </w:r>
      <w:r w:rsidR="00A61D6C">
        <w:rPr>
          <w:b/>
          <w:bCs/>
          <w:sz w:val="24"/>
          <w:szCs w:val="24"/>
        </w:rPr>
        <w:t xml:space="preserve"> </w:t>
      </w:r>
    </w:p>
    <w:p w14:paraId="235CB000" w14:textId="0D1F43E9" w:rsidR="00900524" w:rsidRDefault="00A61D6C" w:rsidP="00E033E4">
      <w:pPr>
        <w:spacing w:after="0" w:line="240" w:lineRule="auto"/>
        <w:rPr>
          <w:b/>
          <w:bCs/>
          <w:sz w:val="24"/>
          <w:szCs w:val="24"/>
        </w:rPr>
      </w:pPr>
      <w:r>
        <w:rPr>
          <w:b/>
          <w:bCs/>
          <w:sz w:val="24"/>
          <w:szCs w:val="24"/>
        </w:rPr>
        <w:t>For example, at noon the perimeter load is</w:t>
      </w:r>
      <w:r w:rsidR="001237AD">
        <w:rPr>
          <w:b/>
          <w:bCs/>
          <w:sz w:val="24"/>
          <w:szCs w:val="24"/>
        </w:rPr>
        <w:t>.</w:t>
      </w:r>
    </w:p>
    <w:p w14:paraId="447026C2" w14:textId="7924B723" w:rsidR="00307E3D" w:rsidRDefault="00723862" w:rsidP="00E033E4">
      <w:pPr>
        <w:spacing w:after="0" w:line="240" w:lineRule="auto"/>
        <w:rPr>
          <w:b/>
          <w:bCs/>
          <w:sz w:val="24"/>
          <w:szCs w:val="24"/>
        </w:rPr>
      </w:pPr>
      <w:r>
        <w:rPr>
          <w:b/>
          <w:bCs/>
          <w:sz w:val="24"/>
          <w:szCs w:val="24"/>
        </w:rPr>
        <w:t xml:space="preserve"> </w:t>
      </w:r>
      <w:bookmarkStart w:id="16" w:name="_Hlk183940582"/>
      <w:r w:rsidR="00900524">
        <w:rPr>
          <w:b/>
          <w:bCs/>
          <w:sz w:val="24"/>
          <w:szCs w:val="24"/>
        </w:rPr>
        <w:t xml:space="preserve">Air </w:t>
      </w:r>
      <w:r w:rsidR="009C1BD2">
        <w:rPr>
          <w:b/>
          <w:bCs/>
          <w:sz w:val="24"/>
          <w:szCs w:val="24"/>
        </w:rPr>
        <w:t>Ton = 1.08</w:t>
      </w:r>
      <w:r w:rsidR="00100D97">
        <w:rPr>
          <w:b/>
          <w:bCs/>
          <w:sz w:val="24"/>
          <w:szCs w:val="24"/>
        </w:rPr>
        <w:t>*(135,</w:t>
      </w:r>
      <w:r w:rsidR="00A975FF">
        <w:rPr>
          <w:b/>
          <w:bCs/>
          <w:sz w:val="24"/>
          <w:szCs w:val="24"/>
        </w:rPr>
        <w:t xml:space="preserve">596 </w:t>
      </w:r>
      <w:r w:rsidR="00596B65">
        <w:rPr>
          <w:b/>
          <w:bCs/>
          <w:sz w:val="24"/>
          <w:szCs w:val="24"/>
        </w:rPr>
        <w:t xml:space="preserve">cfm) * </w:t>
      </w:r>
      <w:r w:rsidR="00A975FF">
        <w:rPr>
          <w:b/>
          <w:bCs/>
          <w:sz w:val="24"/>
          <w:szCs w:val="24"/>
        </w:rPr>
        <w:t>(</w:t>
      </w:r>
      <w:r w:rsidR="0089728C">
        <w:rPr>
          <w:b/>
          <w:bCs/>
          <w:sz w:val="24"/>
          <w:szCs w:val="24"/>
        </w:rPr>
        <w:t xml:space="preserve">72F – 56.04F)/12,000 = </w:t>
      </w:r>
      <w:r w:rsidR="009540A9">
        <w:rPr>
          <w:b/>
          <w:bCs/>
          <w:sz w:val="24"/>
          <w:szCs w:val="24"/>
        </w:rPr>
        <w:t>195 ton</w:t>
      </w:r>
      <w:r w:rsidR="007D6462">
        <w:rPr>
          <w:b/>
          <w:bCs/>
          <w:sz w:val="24"/>
          <w:szCs w:val="24"/>
        </w:rPr>
        <w:t xml:space="preserve"> as shown on the </w:t>
      </w:r>
      <w:r w:rsidR="00315397">
        <w:rPr>
          <w:b/>
          <w:bCs/>
          <w:sz w:val="24"/>
          <w:szCs w:val="24"/>
        </w:rPr>
        <w:t xml:space="preserve">left </w:t>
      </w:r>
      <w:r w:rsidR="007D6462">
        <w:rPr>
          <w:b/>
          <w:bCs/>
          <w:sz w:val="24"/>
          <w:szCs w:val="24"/>
        </w:rPr>
        <w:t>chart.</w:t>
      </w:r>
    </w:p>
    <w:p w14:paraId="4F1D574F" w14:textId="2AC79B9C" w:rsidR="00B9254A" w:rsidRDefault="00B9254A" w:rsidP="00E033E4">
      <w:pPr>
        <w:spacing w:after="0" w:line="240" w:lineRule="auto"/>
        <w:rPr>
          <w:b/>
          <w:bCs/>
          <w:sz w:val="24"/>
          <w:szCs w:val="24"/>
        </w:rPr>
      </w:pPr>
      <w:r>
        <w:rPr>
          <w:b/>
          <w:bCs/>
          <w:sz w:val="24"/>
          <w:szCs w:val="24"/>
        </w:rPr>
        <w:t>Next the fall weather conditions.</w:t>
      </w:r>
    </w:p>
    <w:p w14:paraId="563F27C3" w14:textId="77777777" w:rsidR="00F40E89" w:rsidRDefault="00F40E89" w:rsidP="00E033E4">
      <w:pPr>
        <w:spacing w:after="0" w:line="240" w:lineRule="auto"/>
        <w:rPr>
          <w:b/>
          <w:bCs/>
          <w:sz w:val="24"/>
          <w:szCs w:val="24"/>
        </w:rPr>
      </w:pPr>
    </w:p>
    <w:p w14:paraId="675B6D31" w14:textId="77777777" w:rsidR="000F5D34" w:rsidRDefault="000F5D34" w:rsidP="00E033E4">
      <w:pPr>
        <w:spacing w:after="0" w:line="240" w:lineRule="auto"/>
        <w:rPr>
          <w:b/>
          <w:bCs/>
          <w:sz w:val="24"/>
          <w:szCs w:val="24"/>
        </w:rPr>
      </w:pPr>
    </w:p>
    <w:p w14:paraId="77FE4B33" w14:textId="77777777" w:rsidR="000F5D34" w:rsidRDefault="000F5D34" w:rsidP="00E033E4">
      <w:pPr>
        <w:spacing w:after="0" w:line="240" w:lineRule="auto"/>
        <w:rPr>
          <w:b/>
          <w:bCs/>
          <w:sz w:val="24"/>
          <w:szCs w:val="24"/>
        </w:rPr>
      </w:pPr>
    </w:p>
    <w:p w14:paraId="7B3AF366" w14:textId="77777777" w:rsidR="000F5D34" w:rsidRDefault="000F5D34" w:rsidP="00E033E4">
      <w:pPr>
        <w:spacing w:after="0" w:line="240" w:lineRule="auto"/>
        <w:rPr>
          <w:b/>
          <w:bCs/>
          <w:sz w:val="24"/>
          <w:szCs w:val="24"/>
        </w:rPr>
      </w:pPr>
    </w:p>
    <w:p w14:paraId="7A030B35" w14:textId="77777777" w:rsidR="000F5D34" w:rsidRDefault="000F5D34" w:rsidP="00E033E4">
      <w:pPr>
        <w:spacing w:after="0" w:line="240" w:lineRule="auto"/>
        <w:rPr>
          <w:b/>
          <w:bCs/>
          <w:sz w:val="24"/>
          <w:szCs w:val="24"/>
        </w:rPr>
      </w:pPr>
    </w:p>
    <w:p w14:paraId="1190C09C" w14:textId="77777777" w:rsidR="000F5D34" w:rsidRDefault="000F5D34" w:rsidP="00E033E4">
      <w:pPr>
        <w:spacing w:after="0" w:line="240" w:lineRule="auto"/>
        <w:rPr>
          <w:b/>
          <w:bCs/>
          <w:sz w:val="24"/>
          <w:szCs w:val="24"/>
        </w:rPr>
      </w:pPr>
    </w:p>
    <w:p w14:paraId="0FBC781C" w14:textId="77777777" w:rsidR="000F5D34" w:rsidRDefault="000F5D34" w:rsidP="00E033E4">
      <w:pPr>
        <w:spacing w:after="0" w:line="240" w:lineRule="auto"/>
        <w:rPr>
          <w:b/>
          <w:bCs/>
          <w:sz w:val="24"/>
          <w:szCs w:val="24"/>
        </w:rPr>
      </w:pPr>
    </w:p>
    <w:p w14:paraId="3EE8FB0C" w14:textId="77777777" w:rsidR="000F5D34" w:rsidRDefault="000F5D34" w:rsidP="00E033E4">
      <w:pPr>
        <w:spacing w:after="0" w:line="240" w:lineRule="auto"/>
        <w:rPr>
          <w:b/>
          <w:bCs/>
          <w:sz w:val="24"/>
          <w:szCs w:val="24"/>
        </w:rPr>
      </w:pPr>
    </w:p>
    <w:p w14:paraId="27ACCA67" w14:textId="77777777" w:rsidR="000F5D34" w:rsidRDefault="000F5D34" w:rsidP="00E033E4">
      <w:pPr>
        <w:spacing w:after="0" w:line="240" w:lineRule="auto"/>
        <w:rPr>
          <w:b/>
          <w:bCs/>
          <w:sz w:val="24"/>
          <w:szCs w:val="24"/>
        </w:rPr>
      </w:pPr>
    </w:p>
    <w:p w14:paraId="3015C4C7" w14:textId="77777777" w:rsidR="000F5D34" w:rsidRDefault="000F5D34" w:rsidP="00E033E4">
      <w:pPr>
        <w:spacing w:after="0" w:line="240" w:lineRule="auto"/>
        <w:rPr>
          <w:b/>
          <w:bCs/>
          <w:sz w:val="24"/>
          <w:szCs w:val="24"/>
        </w:rPr>
      </w:pPr>
    </w:p>
    <w:p w14:paraId="48391FDA" w14:textId="77777777" w:rsidR="000F5D34" w:rsidRDefault="000F5D34" w:rsidP="00E033E4">
      <w:pPr>
        <w:spacing w:after="0" w:line="240" w:lineRule="auto"/>
        <w:rPr>
          <w:b/>
          <w:bCs/>
          <w:sz w:val="24"/>
          <w:szCs w:val="24"/>
        </w:rPr>
      </w:pPr>
    </w:p>
    <w:p w14:paraId="57C78F0C" w14:textId="77777777" w:rsidR="000F5D34" w:rsidRDefault="000F5D34" w:rsidP="00E033E4">
      <w:pPr>
        <w:spacing w:after="0" w:line="240" w:lineRule="auto"/>
        <w:rPr>
          <w:b/>
          <w:bCs/>
          <w:sz w:val="24"/>
          <w:szCs w:val="24"/>
        </w:rPr>
      </w:pPr>
    </w:p>
    <w:p w14:paraId="6AE1B5F8" w14:textId="77777777" w:rsidR="000F5D34" w:rsidRDefault="000F5D34" w:rsidP="00E033E4">
      <w:pPr>
        <w:spacing w:after="0" w:line="240" w:lineRule="auto"/>
        <w:rPr>
          <w:b/>
          <w:bCs/>
          <w:sz w:val="24"/>
          <w:szCs w:val="24"/>
        </w:rPr>
      </w:pPr>
    </w:p>
    <w:p w14:paraId="4A1CC9B5" w14:textId="77777777" w:rsidR="00B42167" w:rsidRDefault="00B42167" w:rsidP="00E033E4">
      <w:pPr>
        <w:spacing w:after="0" w:line="240" w:lineRule="auto"/>
        <w:rPr>
          <w:b/>
          <w:bCs/>
          <w:sz w:val="24"/>
          <w:szCs w:val="24"/>
        </w:rPr>
      </w:pPr>
      <w:bookmarkStart w:id="17" w:name="_Hlk188083944"/>
      <w:bookmarkEnd w:id="16"/>
    </w:p>
    <w:p w14:paraId="19C59077" w14:textId="77777777" w:rsidR="00652F0F" w:rsidRDefault="00652F0F" w:rsidP="00E033E4">
      <w:pPr>
        <w:spacing w:after="0" w:line="240" w:lineRule="auto"/>
        <w:rPr>
          <w:b/>
          <w:bCs/>
          <w:color w:val="4EA72E" w:themeColor="accent6"/>
          <w:sz w:val="32"/>
          <w:szCs w:val="32"/>
        </w:rPr>
      </w:pPr>
    </w:p>
    <w:p w14:paraId="3B5C9084" w14:textId="77777777" w:rsidR="005D243D" w:rsidRDefault="005D243D" w:rsidP="00E033E4">
      <w:pPr>
        <w:spacing w:after="0" w:line="240" w:lineRule="auto"/>
        <w:rPr>
          <w:b/>
          <w:bCs/>
          <w:color w:val="4EA72E" w:themeColor="accent6"/>
          <w:sz w:val="32"/>
          <w:szCs w:val="32"/>
        </w:rPr>
      </w:pPr>
    </w:p>
    <w:p w14:paraId="3AE0DCD8" w14:textId="00DD0D86" w:rsidR="00E950D8" w:rsidRPr="00434EF3" w:rsidRDefault="000F5D34" w:rsidP="00E033E4">
      <w:pPr>
        <w:spacing w:after="0" w:line="240" w:lineRule="auto"/>
        <w:rPr>
          <w:b/>
          <w:bCs/>
          <w:color w:val="4EA72E" w:themeColor="accent6"/>
          <w:sz w:val="32"/>
          <w:szCs w:val="32"/>
        </w:rPr>
      </w:pPr>
      <w:r w:rsidRPr="00434EF3">
        <w:rPr>
          <w:b/>
          <w:bCs/>
          <w:color w:val="4EA72E" w:themeColor="accent6"/>
          <w:sz w:val="32"/>
          <w:szCs w:val="32"/>
        </w:rPr>
        <w:lastRenderedPageBreak/>
        <w:t xml:space="preserve">Fall weather </w:t>
      </w:r>
      <w:r w:rsidR="00434EF3" w:rsidRPr="00434EF3">
        <w:rPr>
          <w:b/>
          <w:bCs/>
          <w:color w:val="4EA72E" w:themeColor="accent6"/>
          <w:sz w:val="32"/>
          <w:szCs w:val="32"/>
        </w:rPr>
        <w:t>perimeter loads</w:t>
      </w:r>
    </w:p>
    <w:bookmarkEnd w:id="17"/>
    <w:p w14:paraId="0EF84F58" w14:textId="77777777" w:rsidR="00880CA0" w:rsidRDefault="00880CA0" w:rsidP="00E033E4">
      <w:pPr>
        <w:spacing w:after="0" w:line="240" w:lineRule="auto"/>
        <w:rPr>
          <w:b/>
          <w:bCs/>
          <w:sz w:val="24"/>
          <w:szCs w:val="24"/>
        </w:rPr>
      </w:pPr>
      <w:r w:rsidRPr="00880CA0">
        <w:rPr>
          <w:noProof/>
        </w:rPr>
        <w:drawing>
          <wp:inline distT="0" distB="0" distL="0" distR="0" wp14:anchorId="75C9C7A2" wp14:editId="4A8AB63F">
            <wp:extent cx="2962656" cy="3054096"/>
            <wp:effectExtent l="0" t="0" r="9525" b="0"/>
            <wp:docPr id="4018724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962656" cy="3054096"/>
                    </a:xfrm>
                    <a:prstGeom prst="rect">
                      <a:avLst/>
                    </a:prstGeom>
                    <a:noFill/>
                    <a:ln>
                      <a:noFill/>
                    </a:ln>
                  </pic:spPr>
                </pic:pic>
              </a:graphicData>
            </a:graphic>
          </wp:inline>
        </w:drawing>
      </w:r>
      <w:r w:rsidR="004778AD" w:rsidRPr="00395763">
        <w:rPr>
          <w:noProof/>
        </w:rPr>
        <w:drawing>
          <wp:inline distT="0" distB="0" distL="0" distR="0" wp14:anchorId="1337FAAC" wp14:editId="7496A68A">
            <wp:extent cx="2888989" cy="3017177"/>
            <wp:effectExtent l="0" t="0" r="6985" b="0"/>
            <wp:docPr id="15696154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894722" cy="3023164"/>
                    </a:xfrm>
                    <a:prstGeom prst="rect">
                      <a:avLst/>
                    </a:prstGeom>
                    <a:noFill/>
                    <a:ln>
                      <a:noFill/>
                    </a:ln>
                  </pic:spPr>
                </pic:pic>
              </a:graphicData>
            </a:graphic>
          </wp:inline>
        </w:drawing>
      </w:r>
    </w:p>
    <w:p w14:paraId="27594E39" w14:textId="15C81A94" w:rsidR="001B2755" w:rsidRPr="009F42C8" w:rsidRDefault="001B2755" w:rsidP="00E033E4">
      <w:pPr>
        <w:spacing w:after="0" w:line="240" w:lineRule="auto"/>
        <w:rPr>
          <w:b/>
          <w:bCs/>
          <w:color w:val="4EA72E" w:themeColor="accent6"/>
          <w:sz w:val="24"/>
          <w:szCs w:val="24"/>
        </w:rPr>
      </w:pPr>
      <w:r w:rsidRPr="009F42C8">
        <w:rPr>
          <w:b/>
          <w:bCs/>
          <w:color w:val="4EA72E" w:themeColor="accent6"/>
          <w:sz w:val="24"/>
          <w:szCs w:val="24"/>
        </w:rPr>
        <w:t xml:space="preserve">Figure 20: </w:t>
      </w:r>
      <w:r w:rsidR="00AA4184" w:rsidRPr="009F42C8">
        <w:rPr>
          <w:b/>
          <w:bCs/>
          <w:color w:val="4EA72E" w:themeColor="accent6"/>
          <w:sz w:val="24"/>
          <w:szCs w:val="24"/>
        </w:rPr>
        <w:t xml:space="preserve">Fall weather </w:t>
      </w:r>
      <w:r w:rsidR="005A3FAC">
        <w:rPr>
          <w:b/>
          <w:bCs/>
          <w:color w:val="4EA72E" w:themeColor="accent6"/>
          <w:sz w:val="24"/>
          <w:szCs w:val="24"/>
        </w:rPr>
        <w:t>Perimeter</w:t>
      </w:r>
      <w:r w:rsidR="00AA4184" w:rsidRPr="009F42C8">
        <w:rPr>
          <w:b/>
          <w:bCs/>
          <w:color w:val="4EA72E" w:themeColor="accent6"/>
          <w:sz w:val="24"/>
          <w:szCs w:val="24"/>
        </w:rPr>
        <w:t xml:space="preserve"> load</w:t>
      </w:r>
      <w:r w:rsidR="00195216">
        <w:rPr>
          <w:b/>
          <w:bCs/>
          <w:color w:val="4EA72E" w:themeColor="accent6"/>
          <w:sz w:val="24"/>
          <w:szCs w:val="24"/>
        </w:rPr>
        <w:t>s</w:t>
      </w:r>
      <w:r w:rsidR="00AA4184" w:rsidRPr="009F42C8">
        <w:rPr>
          <w:b/>
          <w:bCs/>
          <w:color w:val="4EA72E" w:themeColor="accent6"/>
          <w:sz w:val="24"/>
          <w:szCs w:val="24"/>
        </w:rPr>
        <w:t>.</w:t>
      </w:r>
    </w:p>
    <w:p w14:paraId="7D2B4CE7" w14:textId="4CDE6D4B" w:rsidR="00B732FB" w:rsidRDefault="00B732FB" w:rsidP="00B732FB">
      <w:pPr>
        <w:spacing w:after="0" w:line="240" w:lineRule="auto"/>
        <w:rPr>
          <w:b/>
          <w:bCs/>
          <w:sz w:val="24"/>
          <w:szCs w:val="24"/>
        </w:rPr>
      </w:pPr>
      <w:r>
        <w:rPr>
          <w:b/>
          <w:bCs/>
          <w:sz w:val="24"/>
          <w:szCs w:val="24"/>
        </w:rPr>
        <w:t xml:space="preserve">The fall weather conditions result in both heating and cooling required by the building perimeter as given by </w:t>
      </w:r>
      <w:r w:rsidRPr="00BE2625">
        <w:rPr>
          <w:b/>
          <w:bCs/>
          <w:color w:val="4EA72E" w:themeColor="accent6"/>
          <w:sz w:val="24"/>
          <w:szCs w:val="24"/>
        </w:rPr>
        <w:t>Figure 1</w:t>
      </w:r>
      <w:r w:rsidR="004341A8">
        <w:rPr>
          <w:b/>
          <w:bCs/>
          <w:color w:val="4EA72E" w:themeColor="accent6"/>
          <w:sz w:val="24"/>
          <w:szCs w:val="24"/>
        </w:rPr>
        <w:t>8</w:t>
      </w:r>
      <w:r w:rsidR="00D91132">
        <w:rPr>
          <w:b/>
          <w:bCs/>
          <w:color w:val="4EA72E" w:themeColor="accent6"/>
          <w:sz w:val="24"/>
          <w:szCs w:val="24"/>
        </w:rPr>
        <w:t xml:space="preserve"> &amp; Figure 20</w:t>
      </w:r>
      <w:r>
        <w:rPr>
          <w:b/>
          <w:bCs/>
          <w:sz w:val="24"/>
          <w:szCs w:val="24"/>
        </w:rPr>
        <w:t xml:space="preserve">. The interior of the building always requires cooling; therefore, the </w:t>
      </w:r>
      <w:r w:rsidR="005B1488">
        <w:rPr>
          <w:b/>
          <w:bCs/>
          <w:sz w:val="24"/>
          <w:szCs w:val="24"/>
        </w:rPr>
        <w:t>perimeter</w:t>
      </w:r>
      <w:r w:rsidR="00D91132">
        <w:rPr>
          <w:b/>
          <w:bCs/>
          <w:sz w:val="24"/>
          <w:szCs w:val="24"/>
        </w:rPr>
        <w:t xml:space="preserve"> </w:t>
      </w:r>
      <w:r w:rsidR="00CE0267">
        <w:rPr>
          <w:b/>
          <w:bCs/>
          <w:sz w:val="24"/>
          <w:szCs w:val="24"/>
        </w:rPr>
        <w:t xml:space="preserve">cold </w:t>
      </w:r>
      <w:r>
        <w:rPr>
          <w:b/>
          <w:bCs/>
          <w:sz w:val="24"/>
          <w:szCs w:val="24"/>
        </w:rPr>
        <w:t xml:space="preserve">weather cooling </w:t>
      </w:r>
      <w:r w:rsidR="0024491F">
        <w:rPr>
          <w:b/>
          <w:bCs/>
          <w:sz w:val="24"/>
          <w:szCs w:val="24"/>
        </w:rPr>
        <w:t xml:space="preserve">is added </w:t>
      </w:r>
      <w:r>
        <w:rPr>
          <w:b/>
          <w:bCs/>
          <w:sz w:val="24"/>
          <w:szCs w:val="24"/>
        </w:rPr>
        <w:t>to the interior cooling load</w:t>
      </w:r>
      <w:r w:rsidR="0024491F">
        <w:rPr>
          <w:b/>
          <w:bCs/>
          <w:sz w:val="24"/>
          <w:szCs w:val="24"/>
        </w:rPr>
        <w:t xml:space="preserve"> to give a total cooling load</w:t>
      </w:r>
      <w:r w:rsidR="00E14167">
        <w:rPr>
          <w:b/>
          <w:bCs/>
          <w:sz w:val="24"/>
          <w:szCs w:val="24"/>
        </w:rPr>
        <w:t xml:space="preserve">. The right chart </w:t>
      </w:r>
      <w:r w:rsidR="00EE68CD">
        <w:rPr>
          <w:b/>
          <w:bCs/>
          <w:sz w:val="24"/>
          <w:szCs w:val="24"/>
        </w:rPr>
        <w:t xml:space="preserve">of </w:t>
      </w:r>
      <w:r w:rsidR="00EE68CD" w:rsidRPr="002953CB">
        <w:rPr>
          <w:b/>
          <w:bCs/>
          <w:color w:val="4EA72E" w:themeColor="accent6"/>
          <w:sz w:val="24"/>
          <w:szCs w:val="24"/>
        </w:rPr>
        <w:t>Figure 20</w:t>
      </w:r>
      <w:r w:rsidR="001612F4" w:rsidRPr="002953CB">
        <w:rPr>
          <w:b/>
          <w:bCs/>
          <w:color w:val="4EA72E" w:themeColor="accent6"/>
          <w:sz w:val="24"/>
          <w:szCs w:val="24"/>
        </w:rPr>
        <w:t xml:space="preserve"> </w:t>
      </w:r>
      <w:r w:rsidR="00041987">
        <w:rPr>
          <w:b/>
          <w:bCs/>
          <w:sz w:val="24"/>
          <w:szCs w:val="24"/>
        </w:rPr>
        <w:t>shows</w:t>
      </w:r>
      <w:r w:rsidR="001612F4">
        <w:rPr>
          <w:b/>
          <w:bCs/>
          <w:sz w:val="24"/>
          <w:szCs w:val="24"/>
        </w:rPr>
        <w:t xml:space="preserve"> the air temperatures and air cfm</w:t>
      </w:r>
      <w:r w:rsidR="004B7B23">
        <w:rPr>
          <w:b/>
          <w:bCs/>
          <w:sz w:val="24"/>
          <w:szCs w:val="24"/>
        </w:rPr>
        <w:t xml:space="preserve"> required to meet the perimeter heating load shown by the left chart and the secondary </w:t>
      </w:r>
      <w:r w:rsidR="002953CB">
        <w:rPr>
          <w:b/>
          <w:bCs/>
          <w:sz w:val="24"/>
          <w:szCs w:val="24"/>
        </w:rPr>
        <w:t xml:space="preserve">horizontal axis of the right chart. </w:t>
      </w:r>
    </w:p>
    <w:p w14:paraId="01323F85" w14:textId="417B5D42" w:rsidR="00B732FB" w:rsidRDefault="00B732FB" w:rsidP="00B732FB">
      <w:pPr>
        <w:spacing w:after="0" w:line="240" w:lineRule="auto"/>
        <w:rPr>
          <w:b/>
          <w:bCs/>
          <w:sz w:val="24"/>
          <w:szCs w:val="24"/>
        </w:rPr>
      </w:pPr>
      <w:r>
        <w:rPr>
          <w:b/>
          <w:bCs/>
          <w:sz w:val="24"/>
          <w:szCs w:val="24"/>
        </w:rPr>
        <w:t xml:space="preserve">The temperature of the heating air is set at 90F as given by </w:t>
      </w:r>
      <w:r w:rsidRPr="007A1416">
        <w:rPr>
          <w:b/>
          <w:bCs/>
          <w:color w:val="4EA72E" w:themeColor="accent6"/>
          <w:sz w:val="24"/>
          <w:szCs w:val="24"/>
        </w:rPr>
        <w:t xml:space="preserve">Figure </w:t>
      </w:r>
      <w:r w:rsidR="00AF461E">
        <w:rPr>
          <w:b/>
          <w:bCs/>
          <w:color w:val="4EA72E" w:themeColor="accent6"/>
          <w:sz w:val="24"/>
          <w:szCs w:val="24"/>
        </w:rPr>
        <w:t xml:space="preserve">4 of </w:t>
      </w:r>
      <w:r w:rsidR="00E23D1B">
        <w:rPr>
          <w:b/>
          <w:bCs/>
          <w:color w:val="4EA72E" w:themeColor="accent6"/>
          <w:sz w:val="24"/>
          <w:szCs w:val="24"/>
        </w:rPr>
        <w:t>Ex</w:t>
      </w:r>
      <w:r w:rsidR="00815AF7">
        <w:rPr>
          <w:b/>
          <w:bCs/>
          <w:color w:val="4EA72E" w:themeColor="accent6"/>
          <w:sz w:val="24"/>
          <w:szCs w:val="24"/>
        </w:rPr>
        <w:t>ecutive Summary</w:t>
      </w:r>
      <w:r w:rsidR="008A29A7">
        <w:rPr>
          <w:b/>
          <w:bCs/>
          <w:sz w:val="24"/>
          <w:szCs w:val="24"/>
        </w:rPr>
        <w:t>,</w:t>
      </w:r>
      <w:r w:rsidR="0085020F">
        <w:rPr>
          <w:b/>
          <w:bCs/>
          <w:sz w:val="24"/>
          <w:szCs w:val="24"/>
        </w:rPr>
        <w:t xml:space="preserve"> </w:t>
      </w:r>
      <w:r>
        <w:rPr>
          <w:b/>
          <w:bCs/>
          <w:sz w:val="24"/>
          <w:szCs w:val="24"/>
        </w:rPr>
        <w:t>therefore the 55F supply air from the coil must be heated to 90F to meet the perimeter heat load</w:t>
      </w:r>
      <w:r w:rsidR="00231EA2">
        <w:rPr>
          <w:b/>
          <w:bCs/>
          <w:sz w:val="24"/>
          <w:szCs w:val="24"/>
        </w:rPr>
        <w:t>s</w:t>
      </w:r>
      <w:r w:rsidR="0077011E">
        <w:rPr>
          <w:b/>
          <w:bCs/>
          <w:sz w:val="24"/>
          <w:szCs w:val="24"/>
        </w:rPr>
        <w:t xml:space="preserve"> </w:t>
      </w:r>
      <w:r w:rsidR="001A3C96">
        <w:rPr>
          <w:b/>
          <w:bCs/>
          <w:sz w:val="24"/>
          <w:szCs w:val="24"/>
        </w:rPr>
        <w:t xml:space="preserve">defined by </w:t>
      </w:r>
      <w:r w:rsidR="001A3C96" w:rsidRPr="00231EA2">
        <w:rPr>
          <w:b/>
          <w:bCs/>
          <w:color w:val="4EA72E" w:themeColor="accent6"/>
          <w:sz w:val="24"/>
          <w:szCs w:val="24"/>
        </w:rPr>
        <w:t>Figure 20</w:t>
      </w:r>
      <w:r>
        <w:rPr>
          <w:b/>
          <w:bCs/>
          <w:sz w:val="24"/>
          <w:szCs w:val="24"/>
        </w:rPr>
        <w:t xml:space="preserve">. </w:t>
      </w:r>
    </w:p>
    <w:p w14:paraId="587CF850" w14:textId="77777777" w:rsidR="00D703F8" w:rsidRDefault="00D703F8" w:rsidP="00850F63">
      <w:pPr>
        <w:spacing w:after="0" w:line="240" w:lineRule="auto"/>
        <w:rPr>
          <w:b/>
          <w:bCs/>
          <w:sz w:val="24"/>
          <w:szCs w:val="24"/>
        </w:rPr>
      </w:pPr>
    </w:p>
    <w:p w14:paraId="38AD8876" w14:textId="4D66A745" w:rsidR="00850F63" w:rsidRDefault="00850F63" w:rsidP="00850F63">
      <w:pPr>
        <w:spacing w:after="0" w:line="240" w:lineRule="auto"/>
        <w:rPr>
          <w:b/>
          <w:bCs/>
          <w:sz w:val="24"/>
          <w:szCs w:val="24"/>
        </w:rPr>
      </w:pPr>
      <w:r>
        <w:rPr>
          <w:b/>
          <w:bCs/>
          <w:sz w:val="24"/>
          <w:szCs w:val="24"/>
        </w:rPr>
        <w:t>At noon; Air Ton = 1.08*(71,</w:t>
      </w:r>
      <w:r w:rsidR="003B2FBD">
        <w:rPr>
          <w:b/>
          <w:bCs/>
          <w:sz w:val="24"/>
          <w:szCs w:val="24"/>
        </w:rPr>
        <w:t>424</w:t>
      </w:r>
      <w:r>
        <w:rPr>
          <w:b/>
          <w:bCs/>
          <w:sz w:val="24"/>
          <w:szCs w:val="24"/>
        </w:rPr>
        <w:t xml:space="preserve"> cfm) * (</w:t>
      </w:r>
      <w:r w:rsidR="004074C0">
        <w:rPr>
          <w:b/>
          <w:bCs/>
          <w:sz w:val="24"/>
          <w:szCs w:val="24"/>
        </w:rPr>
        <w:t>90</w:t>
      </w:r>
      <w:r>
        <w:rPr>
          <w:b/>
          <w:bCs/>
          <w:sz w:val="24"/>
          <w:szCs w:val="24"/>
        </w:rPr>
        <w:t xml:space="preserve">F – </w:t>
      </w:r>
      <w:r w:rsidR="004074C0">
        <w:rPr>
          <w:b/>
          <w:bCs/>
          <w:sz w:val="24"/>
          <w:szCs w:val="24"/>
        </w:rPr>
        <w:t>76</w:t>
      </w:r>
      <w:r>
        <w:rPr>
          <w:b/>
          <w:bCs/>
          <w:sz w:val="24"/>
          <w:szCs w:val="24"/>
        </w:rPr>
        <w:t xml:space="preserve">F)/12,000 = </w:t>
      </w:r>
      <w:r w:rsidR="00C57972">
        <w:rPr>
          <w:b/>
          <w:bCs/>
          <w:sz w:val="24"/>
          <w:szCs w:val="24"/>
        </w:rPr>
        <w:t>90-ton</w:t>
      </w:r>
      <w:r w:rsidR="008B2C46">
        <w:rPr>
          <w:b/>
          <w:bCs/>
          <w:sz w:val="24"/>
          <w:szCs w:val="24"/>
        </w:rPr>
        <w:t xml:space="preserve"> heat load</w:t>
      </w:r>
      <w:r w:rsidR="00AB5142">
        <w:rPr>
          <w:b/>
          <w:bCs/>
          <w:sz w:val="24"/>
          <w:szCs w:val="24"/>
        </w:rPr>
        <w:t xml:space="preserve"> as shown on chart.</w:t>
      </w:r>
    </w:p>
    <w:p w14:paraId="69F8F106" w14:textId="77777777" w:rsidR="00D703F8" w:rsidRDefault="00D703F8" w:rsidP="00850F63">
      <w:pPr>
        <w:spacing w:after="0" w:line="240" w:lineRule="auto"/>
        <w:rPr>
          <w:b/>
          <w:bCs/>
          <w:sz w:val="24"/>
          <w:szCs w:val="24"/>
        </w:rPr>
      </w:pPr>
    </w:p>
    <w:p w14:paraId="4C272E5A" w14:textId="16E6CEC8" w:rsidR="00D703F8" w:rsidRDefault="0072667C" w:rsidP="00850F63">
      <w:pPr>
        <w:spacing w:after="0" w:line="240" w:lineRule="auto"/>
        <w:rPr>
          <w:b/>
          <w:bCs/>
          <w:sz w:val="24"/>
          <w:szCs w:val="24"/>
        </w:rPr>
      </w:pPr>
      <w:r>
        <w:rPr>
          <w:b/>
          <w:bCs/>
          <w:sz w:val="24"/>
          <w:szCs w:val="24"/>
        </w:rPr>
        <w:t xml:space="preserve">The perimeter heat load </w:t>
      </w:r>
      <w:r w:rsidR="00B25C16">
        <w:rPr>
          <w:b/>
          <w:bCs/>
          <w:sz w:val="24"/>
          <w:szCs w:val="24"/>
        </w:rPr>
        <w:t xml:space="preserve">defines the perimeter air </w:t>
      </w:r>
      <w:r w:rsidR="003B2624">
        <w:rPr>
          <w:b/>
          <w:bCs/>
          <w:sz w:val="24"/>
          <w:szCs w:val="24"/>
        </w:rPr>
        <w:t>CFM and</w:t>
      </w:r>
      <w:r w:rsidR="005774A2">
        <w:rPr>
          <w:b/>
          <w:bCs/>
          <w:sz w:val="24"/>
          <w:szCs w:val="24"/>
        </w:rPr>
        <w:t xml:space="preserve"> therefore defines the CFM of 55F air that must be heated to 90F</w:t>
      </w:r>
      <w:r w:rsidR="000F67AE">
        <w:rPr>
          <w:b/>
          <w:bCs/>
          <w:sz w:val="24"/>
          <w:szCs w:val="24"/>
        </w:rPr>
        <w:t xml:space="preserve"> by the perimeter fan powered terminals.</w:t>
      </w:r>
      <w:r w:rsidR="00995E8A">
        <w:rPr>
          <w:b/>
          <w:bCs/>
          <w:sz w:val="24"/>
          <w:szCs w:val="24"/>
        </w:rPr>
        <w:t xml:space="preserve"> </w:t>
      </w:r>
      <w:r w:rsidR="005C2C91">
        <w:rPr>
          <w:b/>
          <w:bCs/>
          <w:sz w:val="24"/>
          <w:szCs w:val="24"/>
        </w:rPr>
        <w:t xml:space="preserve">The perimeter air is heated to 88.96F by </w:t>
      </w:r>
      <w:r w:rsidR="004F2DFA">
        <w:rPr>
          <w:b/>
          <w:bCs/>
          <w:sz w:val="24"/>
          <w:szCs w:val="24"/>
        </w:rPr>
        <w:t>air</w:t>
      </w:r>
      <w:r w:rsidR="005C2C91">
        <w:rPr>
          <w:b/>
          <w:bCs/>
          <w:sz w:val="24"/>
          <w:szCs w:val="24"/>
        </w:rPr>
        <w:t xml:space="preserve"> reheat and the </w:t>
      </w:r>
      <w:r w:rsidR="00AB3233">
        <w:rPr>
          <w:b/>
          <w:bCs/>
          <w:sz w:val="24"/>
          <w:szCs w:val="24"/>
        </w:rPr>
        <w:t>perimeter fan powered terminals add heat to arrive at 90F air delivered to the perimeter</w:t>
      </w:r>
      <w:r w:rsidR="00173FC0">
        <w:rPr>
          <w:b/>
          <w:bCs/>
          <w:sz w:val="24"/>
          <w:szCs w:val="24"/>
        </w:rPr>
        <w:t xml:space="preserve"> to meet the heating load. </w:t>
      </w:r>
    </w:p>
    <w:p w14:paraId="2CE37D99" w14:textId="77777777" w:rsidR="002C76C3" w:rsidRDefault="002C76C3" w:rsidP="00850F63">
      <w:pPr>
        <w:spacing w:after="0" w:line="240" w:lineRule="auto"/>
        <w:rPr>
          <w:b/>
          <w:bCs/>
          <w:sz w:val="24"/>
          <w:szCs w:val="24"/>
        </w:rPr>
      </w:pPr>
    </w:p>
    <w:p w14:paraId="399B2748" w14:textId="77777777" w:rsidR="002C76C3" w:rsidRDefault="002C76C3" w:rsidP="00850F63">
      <w:pPr>
        <w:spacing w:after="0" w:line="240" w:lineRule="auto"/>
        <w:rPr>
          <w:b/>
          <w:bCs/>
          <w:sz w:val="24"/>
          <w:szCs w:val="24"/>
        </w:rPr>
      </w:pPr>
    </w:p>
    <w:p w14:paraId="52225AA1" w14:textId="77777777" w:rsidR="002C76C3" w:rsidRDefault="002C76C3" w:rsidP="00850F63">
      <w:pPr>
        <w:spacing w:after="0" w:line="240" w:lineRule="auto"/>
        <w:rPr>
          <w:b/>
          <w:bCs/>
          <w:sz w:val="24"/>
          <w:szCs w:val="24"/>
        </w:rPr>
      </w:pPr>
    </w:p>
    <w:p w14:paraId="09E32FD6" w14:textId="77777777" w:rsidR="00995E8A" w:rsidRDefault="00995E8A" w:rsidP="00850F63">
      <w:pPr>
        <w:spacing w:after="0" w:line="240" w:lineRule="auto"/>
        <w:rPr>
          <w:b/>
          <w:bCs/>
          <w:sz w:val="24"/>
          <w:szCs w:val="24"/>
        </w:rPr>
      </w:pPr>
    </w:p>
    <w:p w14:paraId="2F1C7D55" w14:textId="77777777" w:rsidR="00995E8A" w:rsidRDefault="00995E8A" w:rsidP="00850F63">
      <w:pPr>
        <w:spacing w:after="0" w:line="240" w:lineRule="auto"/>
        <w:rPr>
          <w:b/>
          <w:bCs/>
          <w:sz w:val="24"/>
          <w:szCs w:val="24"/>
        </w:rPr>
      </w:pPr>
    </w:p>
    <w:p w14:paraId="09227EBA" w14:textId="77777777" w:rsidR="00995E8A" w:rsidRDefault="00995E8A" w:rsidP="00850F63">
      <w:pPr>
        <w:spacing w:after="0" w:line="240" w:lineRule="auto"/>
        <w:rPr>
          <w:b/>
          <w:bCs/>
          <w:sz w:val="24"/>
          <w:szCs w:val="24"/>
        </w:rPr>
      </w:pPr>
    </w:p>
    <w:p w14:paraId="21ED07BA" w14:textId="77777777" w:rsidR="00995E8A" w:rsidRDefault="00995E8A" w:rsidP="00850F63">
      <w:pPr>
        <w:spacing w:after="0" w:line="240" w:lineRule="auto"/>
        <w:rPr>
          <w:b/>
          <w:bCs/>
          <w:sz w:val="24"/>
          <w:szCs w:val="24"/>
        </w:rPr>
      </w:pPr>
    </w:p>
    <w:p w14:paraId="59E63864" w14:textId="77777777" w:rsidR="00995E8A" w:rsidRDefault="00995E8A" w:rsidP="00850F63">
      <w:pPr>
        <w:spacing w:after="0" w:line="240" w:lineRule="auto"/>
        <w:rPr>
          <w:b/>
          <w:bCs/>
          <w:sz w:val="24"/>
          <w:szCs w:val="24"/>
        </w:rPr>
      </w:pPr>
    </w:p>
    <w:p w14:paraId="6CE56415" w14:textId="77777777" w:rsidR="00995E8A" w:rsidRDefault="00995E8A" w:rsidP="00850F63">
      <w:pPr>
        <w:spacing w:after="0" w:line="240" w:lineRule="auto"/>
        <w:rPr>
          <w:b/>
          <w:bCs/>
          <w:sz w:val="24"/>
          <w:szCs w:val="24"/>
        </w:rPr>
      </w:pPr>
    </w:p>
    <w:p w14:paraId="48DFDB82" w14:textId="77777777" w:rsidR="00995E8A" w:rsidRDefault="00995E8A" w:rsidP="00850F63">
      <w:pPr>
        <w:spacing w:after="0" w:line="240" w:lineRule="auto"/>
        <w:rPr>
          <w:b/>
          <w:bCs/>
          <w:sz w:val="24"/>
          <w:szCs w:val="24"/>
        </w:rPr>
      </w:pPr>
    </w:p>
    <w:p w14:paraId="27002DC4" w14:textId="77777777" w:rsidR="00995E8A" w:rsidRDefault="00995E8A" w:rsidP="00850F63">
      <w:pPr>
        <w:spacing w:after="0" w:line="240" w:lineRule="auto"/>
        <w:rPr>
          <w:b/>
          <w:bCs/>
          <w:sz w:val="24"/>
          <w:szCs w:val="24"/>
        </w:rPr>
      </w:pPr>
    </w:p>
    <w:p w14:paraId="76007737" w14:textId="49886C82" w:rsidR="00995E8A" w:rsidRPr="002C76C3" w:rsidRDefault="002C76C3" w:rsidP="00850F63">
      <w:pPr>
        <w:spacing w:after="0" w:line="240" w:lineRule="auto"/>
        <w:rPr>
          <w:b/>
          <w:bCs/>
          <w:color w:val="4EA72E" w:themeColor="accent6"/>
          <w:sz w:val="40"/>
          <w:szCs w:val="40"/>
        </w:rPr>
      </w:pPr>
      <w:r w:rsidRPr="002C76C3">
        <w:rPr>
          <w:b/>
          <w:bCs/>
          <w:color w:val="4EA72E" w:themeColor="accent6"/>
          <w:sz w:val="40"/>
          <w:szCs w:val="40"/>
        </w:rPr>
        <w:lastRenderedPageBreak/>
        <w:t>Fall Weather Perimeter air heat</w:t>
      </w:r>
    </w:p>
    <w:p w14:paraId="5D6EF1E4" w14:textId="3CA19839" w:rsidR="00995E8A" w:rsidRDefault="006333F5" w:rsidP="00850F63">
      <w:pPr>
        <w:spacing w:after="0" w:line="240" w:lineRule="auto"/>
        <w:rPr>
          <w:b/>
          <w:bCs/>
          <w:sz w:val="24"/>
          <w:szCs w:val="24"/>
        </w:rPr>
      </w:pPr>
      <w:r w:rsidRPr="006333F5">
        <w:rPr>
          <w:noProof/>
        </w:rPr>
        <w:drawing>
          <wp:inline distT="0" distB="0" distL="0" distR="0" wp14:anchorId="38F5C9DD" wp14:editId="728FCC58">
            <wp:extent cx="2980690" cy="3290743"/>
            <wp:effectExtent l="0" t="0" r="0" b="5080"/>
            <wp:docPr id="4323968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981732" cy="3291893"/>
                    </a:xfrm>
                    <a:prstGeom prst="rect">
                      <a:avLst/>
                    </a:prstGeom>
                    <a:noFill/>
                    <a:ln>
                      <a:noFill/>
                    </a:ln>
                  </pic:spPr>
                </pic:pic>
              </a:graphicData>
            </a:graphic>
          </wp:inline>
        </w:drawing>
      </w:r>
      <w:r w:rsidR="00234CFF" w:rsidRPr="00234CFF">
        <w:rPr>
          <w:noProof/>
        </w:rPr>
        <w:drawing>
          <wp:inline distT="0" distB="0" distL="0" distR="0" wp14:anchorId="7DA3803C" wp14:editId="450E2AA7">
            <wp:extent cx="2980944" cy="3328416"/>
            <wp:effectExtent l="0" t="0" r="0" b="5715"/>
            <wp:docPr id="17549370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980944" cy="3328416"/>
                    </a:xfrm>
                    <a:prstGeom prst="rect">
                      <a:avLst/>
                    </a:prstGeom>
                    <a:noFill/>
                    <a:ln>
                      <a:noFill/>
                    </a:ln>
                  </pic:spPr>
                </pic:pic>
              </a:graphicData>
            </a:graphic>
          </wp:inline>
        </w:drawing>
      </w:r>
    </w:p>
    <w:p w14:paraId="193332EC" w14:textId="749E628A" w:rsidR="00F109FA" w:rsidRPr="0093746C" w:rsidRDefault="00F109FA" w:rsidP="00850F63">
      <w:pPr>
        <w:spacing w:after="0" w:line="240" w:lineRule="auto"/>
        <w:rPr>
          <w:b/>
          <w:bCs/>
          <w:color w:val="4EA72E" w:themeColor="accent6"/>
          <w:sz w:val="24"/>
          <w:szCs w:val="24"/>
        </w:rPr>
      </w:pPr>
      <w:r w:rsidRPr="0093746C">
        <w:rPr>
          <w:b/>
          <w:bCs/>
          <w:color w:val="4EA72E" w:themeColor="accent6"/>
          <w:sz w:val="24"/>
          <w:szCs w:val="24"/>
        </w:rPr>
        <w:t xml:space="preserve">Figure 21: </w:t>
      </w:r>
      <w:r w:rsidR="00DC39D0">
        <w:rPr>
          <w:b/>
          <w:bCs/>
          <w:color w:val="4EA72E" w:themeColor="accent6"/>
          <w:sz w:val="24"/>
          <w:szCs w:val="24"/>
        </w:rPr>
        <w:t>Fall weather p</w:t>
      </w:r>
      <w:r w:rsidR="0093746C" w:rsidRPr="0093746C">
        <w:rPr>
          <w:b/>
          <w:bCs/>
          <w:color w:val="4EA72E" w:themeColor="accent6"/>
          <w:sz w:val="24"/>
          <w:szCs w:val="24"/>
        </w:rPr>
        <w:t>erimeter air heat</w:t>
      </w:r>
    </w:p>
    <w:p w14:paraId="154C233A" w14:textId="77777777" w:rsidR="00D34E36" w:rsidRDefault="00D34E36" w:rsidP="00850F63">
      <w:pPr>
        <w:spacing w:after="0" w:line="240" w:lineRule="auto"/>
        <w:rPr>
          <w:b/>
          <w:bCs/>
          <w:sz w:val="24"/>
          <w:szCs w:val="24"/>
        </w:rPr>
      </w:pPr>
    </w:p>
    <w:p w14:paraId="74E2983E" w14:textId="6572A61F" w:rsidR="003761D3" w:rsidRDefault="00842733" w:rsidP="00850F63">
      <w:pPr>
        <w:spacing w:after="0" w:line="240" w:lineRule="auto"/>
        <w:rPr>
          <w:b/>
          <w:bCs/>
          <w:sz w:val="24"/>
          <w:szCs w:val="24"/>
        </w:rPr>
      </w:pPr>
      <w:r>
        <w:rPr>
          <w:b/>
          <w:bCs/>
          <w:sz w:val="24"/>
          <w:szCs w:val="24"/>
        </w:rPr>
        <w:t>T</w:t>
      </w:r>
      <w:r w:rsidR="0047242F">
        <w:rPr>
          <w:b/>
          <w:bCs/>
          <w:sz w:val="24"/>
          <w:szCs w:val="24"/>
        </w:rPr>
        <w:t>o</w:t>
      </w:r>
      <w:r>
        <w:rPr>
          <w:b/>
          <w:bCs/>
          <w:sz w:val="24"/>
          <w:szCs w:val="24"/>
        </w:rPr>
        <w:t xml:space="preserve"> get 90F heating air for the p</w:t>
      </w:r>
      <w:r w:rsidR="000B1B0F">
        <w:rPr>
          <w:b/>
          <w:bCs/>
          <w:sz w:val="24"/>
          <w:szCs w:val="24"/>
        </w:rPr>
        <w:t xml:space="preserve">erimeter </w:t>
      </w:r>
      <w:r w:rsidR="009E4287">
        <w:rPr>
          <w:b/>
          <w:bCs/>
          <w:sz w:val="24"/>
          <w:szCs w:val="24"/>
        </w:rPr>
        <w:t xml:space="preserve">the </w:t>
      </w:r>
      <w:r w:rsidR="000B1B0F">
        <w:rPr>
          <w:b/>
          <w:bCs/>
          <w:sz w:val="24"/>
          <w:szCs w:val="24"/>
        </w:rPr>
        <w:t xml:space="preserve">55F supply air off the coil must be heated. </w:t>
      </w:r>
      <w:r w:rsidR="009A3809">
        <w:rPr>
          <w:b/>
          <w:bCs/>
          <w:sz w:val="24"/>
          <w:szCs w:val="24"/>
        </w:rPr>
        <w:t>The CFM of 90F air to meet the load is defined by</w:t>
      </w:r>
      <w:r w:rsidR="0050357C">
        <w:rPr>
          <w:b/>
          <w:bCs/>
          <w:sz w:val="24"/>
          <w:szCs w:val="24"/>
        </w:rPr>
        <w:t xml:space="preserve"> </w:t>
      </w:r>
      <w:r w:rsidR="0050357C" w:rsidRPr="0047242F">
        <w:rPr>
          <w:b/>
          <w:bCs/>
          <w:color w:val="4EA72E" w:themeColor="accent6"/>
          <w:sz w:val="24"/>
          <w:szCs w:val="24"/>
        </w:rPr>
        <w:t>Figure 20</w:t>
      </w:r>
      <w:r w:rsidR="0050357C">
        <w:rPr>
          <w:b/>
          <w:bCs/>
          <w:sz w:val="24"/>
          <w:szCs w:val="24"/>
        </w:rPr>
        <w:t xml:space="preserve">. </w:t>
      </w:r>
    </w:p>
    <w:p w14:paraId="68A689B1" w14:textId="7E538128" w:rsidR="0050357C" w:rsidRDefault="00E10383" w:rsidP="00850F63">
      <w:pPr>
        <w:spacing w:after="0" w:line="240" w:lineRule="auto"/>
        <w:rPr>
          <w:b/>
          <w:bCs/>
          <w:sz w:val="24"/>
          <w:szCs w:val="24"/>
        </w:rPr>
      </w:pPr>
      <w:r>
        <w:rPr>
          <w:b/>
          <w:bCs/>
          <w:sz w:val="24"/>
          <w:szCs w:val="24"/>
        </w:rPr>
        <w:t xml:space="preserve">At </w:t>
      </w:r>
      <w:r w:rsidR="005803BA">
        <w:rPr>
          <w:b/>
          <w:bCs/>
          <w:sz w:val="24"/>
          <w:szCs w:val="24"/>
        </w:rPr>
        <w:t>4AM</w:t>
      </w:r>
      <w:r w:rsidR="003761D3">
        <w:rPr>
          <w:b/>
          <w:bCs/>
          <w:sz w:val="24"/>
          <w:szCs w:val="24"/>
        </w:rPr>
        <w:t xml:space="preserve"> </w:t>
      </w:r>
      <w:r w:rsidR="00621FF2">
        <w:rPr>
          <w:b/>
          <w:bCs/>
          <w:sz w:val="24"/>
          <w:szCs w:val="24"/>
        </w:rPr>
        <w:t xml:space="preserve">Heating air (ton) = 1.08 </w:t>
      </w:r>
      <w:r>
        <w:rPr>
          <w:b/>
          <w:bCs/>
          <w:sz w:val="24"/>
          <w:szCs w:val="24"/>
        </w:rPr>
        <w:t xml:space="preserve">* </w:t>
      </w:r>
      <w:r w:rsidR="005803BA">
        <w:rPr>
          <w:b/>
          <w:bCs/>
          <w:sz w:val="24"/>
          <w:szCs w:val="24"/>
        </w:rPr>
        <w:t>(125,507</w:t>
      </w:r>
      <w:r w:rsidR="00DC62FD">
        <w:rPr>
          <w:b/>
          <w:bCs/>
          <w:sz w:val="24"/>
          <w:szCs w:val="24"/>
        </w:rPr>
        <w:t xml:space="preserve">) * (90F – 55F)/12,000 = </w:t>
      </w:r>
      <w:r w:rsidR="000B6018">
        <w:rPr>
          <w:b/>
          <w:bCs/>
          <w:sz w:val="24"/>
          <w:szCs w:val="24"/>
        </w:rPr>
        <w:t xml:space="preserve">395 ton </w:t>
      </w:r>
      <w:r w:rsidR="003761D3">
        <w:rPr>
          <w:b/>
          <w:bCs/>
          <w:sz w:val="24"/>
          <w:szCs w:val="24"/>
        </w:rPr>
        <w:t xml:space="preserve">as given by </w:t>
      </w:r>
      <w:r w:rsidR="003761D3" w:rsidRPr="00220AA1">
        <w:rPr>
          <w:b/>
          <w:bCs/>
          <w:color w:val="4EA72E" w:themeColor="accent6"/>
          <w:sz w:val="24"/>
          <w:szCs w:val="24"/>
        </w:rPr>
        <w:t>Figure 21</w:t>
      </w:r>
      <w:r w:rsidR="002D163D">
        <w:rPr>
          <w:b/>
          <w:bCs/>
          <w:sz w:val="24"/>
          <w:szCs w:val="24"/>
        </w:rPr>
        <w:t xml:space="preserve"> right chart.</w:t>
      </w:r>
    </w:p>
    <w:p w14:paraId="2D25BA47" w14:textId="21BA2AB2" w:rsidR="00220AA1" w:rsidRDefault="0033157F" w:rsidP="00850F63">
      <w:pPr>
        <w:spacing w:after="0" w:line="240" w:lineRule="auto"/>
        <w:rPr>
          <w:b/>
          <w:bCs/>
          <w:sz w:val="24"/>
          <w:szCs w:val="24"/>
        </w:rPr>
      </w:pPr>
      <w:r>
        <w:rPr>
          <w:b/>
          <w:bCs/>
          <w:sz w:val="24"/>
          <w:szCs w:val="24"/>
        </w:rPr>
        <w:t xml:space="preserve">395 ton * 3.517 kW/ton = </w:t>
      </w:r>
      <w:r w:rsidR="00907CDE">
        <w:rPr>
          <w:b/>
          <w:bCs/>
          <w:sz w:val="24"/>
          <w:szCs w:val="24"/>
        </w:rPr>
        <w:t xml:space="preserve">1,390 kW as given by </w:t>
      </w:r>
      <w:r w:rsidR="00907CDE" w:rsidRPr="001052AD">
        <w:rPr>
          <w:b/>
          <w:bCs/>
          <w:color w:val="4EA72E" w:themeColor="accent6"/>
          <w:sz w:val="24"/>
          <w:szCs w:val="24"/>
        </w:rPr>
        <w:t xml:space="preserve">Figure 21 </w:t>
      </w:r>
      <w:r w:rsidR="001052AD">
        <w:rPr>
          <w:b/>
          <w:bCs/>
          <w:sz w:val="24"/>
          <w:szCs w:val="24"/>
        </w:rPr>
        <w:t>left chart.</w:t>
      </w:r>
    </w:p>
    <w:p w14:paraId="142C4DFD" w14:textId="0708A5AA" w:rsidR="00DC39D0" w:rsidRDefault="00412C34" w:rsidP="00850F63">
      <w:pPr>
        <w:spacing w:after="0" w:line="240" w:lineRule="auto"/>
        <w:rPr>
          <w:b/>
          <w:bCs/>
          <w:sz w:val="24"/>
          <w:szCs w:val="24"/>
        </w:rPr>
      </w:pPr>
      <w:r>
        <w:rPr>
          <w:b/>
          <w:bCs/>
          <w:sz w:val="24"/>
          <w:szCs w:val="24"/>
        </w:rPr>
        <w:t xml:space="preserve">The </w:t>
      </w:r>
      <w:r w:rsidR="00D41DC4">
        <w:rPr>
          <w:b/>
          <w:bCs/>
          <w:sz w:val="24"/>
          <w:szCs w:val="24"/>
        </w:rPr>
        <w:t xml:space="preserve">4AM </w:t>
      </w:r>
      <w:r>
        <w:rPr>
          <w:b/>
          <w:bCs/>
          <w:sz w:val="24"/>
          <w:szCs w:val="24"/>
        </w:rPr>
        <w:t>kW heat is provided</w:t>
      </w:r>
      <w:r w:rsidR="00080F15">
        <w:rPr>
          <w:b/>
          <w:bCs/>
          <w:sz w:val="24"/>
          <w:szCs w:val="24"/>
        </w:rPr>
        <w:t xml:space="preserve"> by </w:t>
      </w:r>
      <w:r w:rsidR="00620640">
        <w:rPr>
          <w:b/>
          <w:bCs/>
          <w:sz w:val="24"/>
          <w:szCs w:val="24"/>
        </w:rPr>
        <w:t xml:space="preserve">834 kW </w:t>
      </w:r>
      <w:r w:rsidR="00762351">
        <w:rPr>
          <w:b/>
          <w:bCs/>
          <w:sz w:val="24"/>
          <w:szCs w:val="24"/>
        </w:rPr>
        <w:t xml:space="preserve">air </w:t>
      </w:r>
      <w:r w:rsidR="005E68A2">
        <w:rPr>
          <w:b/>
          <w:bCs/>
          <w:sz w:val="24"/>
          <w:szCs w:val="24"/>
        </w:rPr>
        <w:t>reheating</w:t>
      </w:r>
      <w:r w:rsidR="0048456C">
        <w:rPr>
          <w:b/>
          <w:bCs/>
          <w:sz w:val="24"/>
          <w:szCs w:val="24"/>
        </w:rPr>
        <w:t xml:space="preserve"> from</w:t>
      </w:r>
      <w:r w:rsidR="00065486">
        <w:rPr>
          <w:b/>
          <w:bCs/>
          <w:sz w:val="24"/>
          <w:szCs w:val="24"/>
        </w:rPr>
        <w:t xml:space="preserve"> 55F to </w:t>
      </w:r>
      <w:r w:rsidR="00791C95">
        <w:rPr>
          <w:b/>
          <w:bCs/>
          <w:sz w:val="24"/>
          <w:szCs w:val="24"/>
        </w:rPr>
        <w:t xml:space="preserve">76F, </w:t>
      </w:r>
      <w:r w:rsidR="00E353BF">
        <w:rPr>
          <w:b/>
          <w:bCs/>
          <w:sz w:val="24"/>
          <w:szCs w:val="24"/>
        </w:rPr>
        <w:t xml:space="preserve">and </w:t>
      </w:r>
      <w:r w:rsidR="00CD743D">
        <w:rPr>
          <w:b/>
          <w:bCs/>
          <w:sz w:val="24"/>
          <w:szCs w:val="24"/>
        </w:rPr>
        <w:t>515</w:t>
      </w:r>
      <w:r w:rsidR="00791C95">
        <w:rPr>
          <w:b/>
          <w:bCs/>
          <w:sz w:val="24"/>
          <w:szCs w:val="24"/>
        </w:rPr>
        <w:t xml:space="preserve"> </w:t>
      </w:r>
      <w:r w:rsidR="00CD743D">
        <w:rPr>
          <w:b/>
          <w:bCs/>
          <w:sz w:val="24"/>
          <w:szCs w:val="24"/>
        </w:rPr>
        <w:t xml:space="preserve">air </w:t>
      </w:r>
      <w:r w:rsidR="004A6B86">
        <w:rPr>
          <w:b/>
          <w:bCs/>
          <w:sz w:val="24"/>
          <w:szCs w:val="24"/>
        </w:rPr>
        <w:t xml:space="preserve">heat </w:t>
      </w:r>
      <w:r w:rsidR="00791C95">
        <w:rPr>
          <w:b/>
          <w:bCs/>
          <w:sz w:val="24"/>
          <w:szCs w:val="24"/>
        </w:rPr>
        <w:t>kW</w:t>
      </w:r>
      <w:r w:rsidR="00F561F2">
        <w:rPr>
          <w:b/>
          <w:bCs/>
          <w:sz w:val="24"/>
          <w:szCs w:val="24"/>
        </w:rPr>
        <w:t xml:space="preserve"> from </w:t>
      </w:r>
      <w:r w:rsidR="005253E0">
        <w:rPr>
          <w:b/>
          <w:bCs/>
          <w:sz w:val="24"/>
          <w:szCs w:val="24"/>
        </w:rPr>
        <w:t xml:space="preserve">76F to 88.96F </w:t>
      </w:r>
      <w:r w:rsidR="00304512">
        <w:rPr>
          <w:b/>
          <w:bCs/>
          <w:sz w:val="24"/>
          <w:szCs w:val="24"/>
        </w:rPr>
        <w:t xml:space="preserve">air </w:t>
      </w:r>
      <w:r w:rsidR="005253E0">
        <w:rPr>
          <w:b/>
          <w:bCs/>
          <w:sz w:val="24"/>
          <w:szCs w:val="24"/>
        </w:rPr>
        <w:t>and</w:t>
      </w:r>
      <w:r w:rsidR="00E219C3">
        <w:rPr>
          <w:b/>
          <w:bCs/>
          <w:sz w:val="24"/>
          <w:szCs w:val="24"/>
        </w:rPr>
        <w:t xml:space="preserve"> </w:t>
      </w:r>
      <w:r w:rsidR="00080F15">
        <w:rPr>
          <w:b/>
          <w:bCs/>
          <w:sz w:val="24"/>
          <w:szCs w:val="24"/>
        </w:rPr>
        <w:t>the fan powered terminals</w:t>
      </w:r>
      <w:r w:rsidR="005253E0">
        <w:rPr>
          <w:b/>
          <w:bCs/>
          <w:sz w:val="24"/>
          <w:szCs w:val="24"/>
        </w:rPr>
        <w:t xml:space="preserve"> </w:t>
      </w:r>
      <w:r w:rsidR="009E7315">
        <w:rPr>
          <w:b/>
          <w:bCs/>
          <w:sz w:val="24"/>
          <w:szCs w:val="24"/>
        </w:rPr>
        <w:t xml:space="preserve">add </w:t>
      </w:r>
      <w:r w:rsidR="00554226">
        <w:rPr>
          <w:b/>
          <w:bCs/>
          <w:sz w:val="24"/>
          <w:szCs w:val="24"/>
        </w:rPr>
        <w:t>41.4 kW</w:t>
      </w:r>
      <w:r w:rsidR="005253E0">
        <w:rPr>
          <w:b/>
          <w:bCs/>
          <w:sz w:val="24"/>
          <w:szCs w:val="24"/>
        </w:rPr>
        <w:t xml:space="preserve"> </w:t>
      </w:r>
      <w:r w:rsidR="00926782">
        <w:rPr>
          <w:b/>
          <w:bCs/>
          <w:sz w:val="24"/>
          <w:szCs w:val="24"/>
        </w:rPr>
        <w:t xml:space="preserve">to heat the </w:t>
      </w:r>
      <w:r w:rsidR="005253E0">
        <w:rPr>
          <w:b/>
          <w:bCs/>
          <w:sz w:val="24"/>
          <w:szCs w:val="24"/>
        </w:rPr>
        <w:t>air from 88.96F to 90F</w:t>
      </w:r>
      <w:r w:rsidR="00433B08">
        <w:rPr>
          <w:b/>
          <w:bCs/>
          <w:sz w:val="24"/>
          <w:szCs w:val="24"/>
        </w:rPr>
        <w:t xml:space="preserve">, for a total of </w:t>
      </w:r>
      <w:r w:rsidR="0043683D">
        <w:rPr>
          <w:b/>
          <w:bCs/>
          <w:sz w:val="24"/>
          <w:szCs w:val="24"/>
        </w:rPr>
        <w:t xml:space="preserve">1,390 kW as shown on </w:t>
      </w:r>
      <w:r w:rsidR="009E4287" w:rsidRPr="007D7B0E">
        <w:rPr>
          <w:b/>
          <w:bCs/>
          <w:color w:val="4EA72E" w:themeColor="accent6"/>
          <w:sz w:val="24"/>
          <w:szCs w:val="24"/>
        </w:rPr>
        <w:t xml:space="preserve">Figure 21 </w:t>
      </w:r>
      <w:r w:rsidR="009E4287">
        <w:rPr>
          <w:b/>
          <w:bCs/>
          <w:sz w:val="24"/>
          <w:szCs w:val="24"/>
        </w:rPr>
        <w:t>left chart.</w:t>
      </w:r>
    </w:p>
    <w:p w14:paraId="20AAECE5" w14:textId="77777777" w:rsidR="00F91BCC" w:rsidRDefault="00F91BCC" w:rsidP="00850F63">
      <w:pPr>
        <w:spacing w:after="0" w:line="240" w:lineRule="auto"/>
        <w:rPr>
          <w:b/>
          <w:bCs/>
          <w:sz w:val="24"/>
          <w:szCs w:val="24"/>
        </w:rPr>
      </w:pPr>
    </w:p>
    <w:p w14:paraId="22BE087D" w14:textId="1D375407" w:rsidR="00D156C1" w:rsidRDefault="008F2B3D" w:rsidP="00850F63">
      <w:pPr>
        <w:spacing w:after="0" w:line="240" w:lineRule="auto"/>
        <w:rPr>
          <w:b/>
          <w:bCs/>
          <w:sz w:val="24"/>
          <w:szCs w:val="24"/>
        </w:rPr>
      </w:pPr>
      <w:r>
        <w:rPr>
          <w:b/>
          <w:bCs/>
          <w:sz w:val="24"/>
          <w:szCs w:val="24"/>
        </w:rPr>
        <w:t xml:space="preserve">At noon the total kW heat is shown </w:t>
      </w:r>
      <w:r w:rsidR="005027A4">
        <w:rPr>
          <w:b/>
          <w:bCs/>
          <w:sz w:val="24"/>
          <w:szCs w:val="24"/>
        </w:rPr>
        <w:t xml:space="preserve">by </w:t>
      </w:r>
      <w:r w:rsidR="005027A4" w:rsidRPr="00F171CE">
        <w:rPr>
          <w:b/>
          <w:bCs/>
          <w:color w:val="4EA72E" w:themeColor="accent6"/>
          <w:sz w:val="24"/>
          <w:szCs w:val="24"/>
        </w:rPr>
        <w:t xml:space="preserve">Figure 21 </w:t>
      </w:r>
      <w:r w:rsidR="0070627E">
        <w:rPr>
          <w:b/>
          <w:bCs/>
          <w:sz w:val="24"/>
          <w:szCs w:val="24"/>
        </w:rPr>
        <w:t>left chart a</w:t>
      </w:r>
      <w:r>
        <w:rPr>
          <w:b/>
          <w:bCs/>
          <w:sz w:val="24"/>
          <w:szCs w:val="24"/>
        </w:rPr>
        <w:t>s 791</w:t>
      </w:r>
      <w:r w:rsidR="005027A4">
        <w:rPr>
          <w:b/>
          <w:bCs/>
          <w:sz w:val="24"/>
          <w:szCs w:val="24"/>
        </w:rPr>
        <w:t xml:space="preserve"> kW</w:t>
      </w:r>
      <w:r w:rsidR="00F171CE">
        <w:rPr>
          <w:b/>
          <w:bCs/>
          <w:sz w:val="24"/>
          <w:szCs w:val="24"/>
        </w:rPr>
        <w:t>, the sum of three</w:t>
      </w:r>
      <w:r w:rsidR="004C206E">
        <w:rPr>
          <w:b/>
          <w:bCs/>
          <w:sz w:val="24"/>
          <w:szCs w:val="24"/>
        </w:rPr>
        <w:t xml:space="preserve"> terms. </w:t>
      </w:r>
    </w:p>
    <w:p w14:paraId="3AD332A0" w14:textId="2187D4BD" w:rsidR="004C206E" w:rsidRDefault="004C206E" w:rsidP="00850F63">
      <w:pPr>
        <w:spacing w:after="0" w:line="240" w:lineRule="auto"/>
        <w:rPr>
          <w:b/>
          <w:bCs/>
          <w:sz w:val="24"/>
          <w:szCs w:val="24"/>
        </w:rPr>
      </w:pPr>
      <w:r>
        <w:rPr>
          <w:b/>
          <w:bCs/>
          <w:sz w:val="24"/>
          <w:szCs w:val="24"/>
        </w:rPr>
        <w:t xml:space="preserve">Noon heat kW = </w:t>
      </w:r>
      <w:r w:rsidR="00B532F5">
        <w:rPr>
          <w:b/>
          <w:bCs/>
          <w:sz w:val="24"/>
          <w:szCs w:val="24"/>
        </w:rPr>
        <w:t xml:space="preserve">reheat 475 </w:t>
      </w:r>
      <w:r w:rsidR="001B1341">
        <w:rPr>
          <w:b/>
          <w:bCs/>
          <w:sz w:val="24"/>
          <w:szCs w:val="24"/>
        </w:rPr>
        <w:t>kW</w:t>
      </w:r>
      <w:r w:rsidR="00B532F5">
        <w:rPr>
          <w:b/>
          <w:bCs/>
          <w:sz w:val="24"/>
          <w:szCs w:val="24"/>
        </w:rPr>
        <w:t xml:space="preserve"> + heating air </w:t>
      </w:r>
      <w:r w:rsidR="006B2895">
        <w:rPr>
          <w:b/>
          <w:bCs/>
          <w:sz w:val="24"/>
          <w:szCs w:val="24"/>
        </w:rPr>
        <w:t xml:space="preserve">293 </w:t>
      </w:r>
      <w:r w:rsidR="001B1341">
        <w:rPr>
          <w:b/>
          <w:bCs/>
          <w:sz w:val="24"/>
          <w:szCs w:val="24"/>
        </w:rPr>
        <w:t>kW</w:t>
      </w:r>
      <w:r w:rsidR="006B2895">
        <w:rPr>
          <w:b/>
          <w:bCs/>
          <w:sz w:val="24"/>
          <w:szCs w:val="24"/>
        </w:rPr>
        <w:t xml:space="preserve"> + perimeter ter</w:t>
      </w:r>
      <w:r w:rsidR="000D4E53">
        <w:rPr>
          <w:b/>
          <w:bCs/>
          <w:sz w:val="24"/>
          <w:szCs w:val="24"/>
        </w:rPr>
        <w:t>minal</w:t>
      </w:r>
      <w:r w:rsidR="006B2895">
        <w:rPr>
          <w:b/>
          <w:bCs/>
          <w:sz w:val="24"/>
          <w:szCs w:val="24"/>
        </w:rPr>
        <w:t xml:space="preserve"> fans </w:t>
      </w:r>
      <w:r w:rsidR="0021747E">
        <w:rPr>
          <w:b/>
          <w:bCs/>
          <w:sz w:val="24"/>
          <w:szCs w:val="24"/>
        </w:rPr>
        <w:t xml:space="preserve">23.6 </w:t>
      </w:r>
      <w:r w:rsidR="00EC5F27">
        <w:rPr>
          <w:b/>
          <w:bCs/>
          <w:sz w:val="24"/>
          <w:szCs w:val="24"/>
        </w:rPr>
        <w:t>kW</w:t>
      </w:r>
      <w:r w:rsidR="0021747E">
        <w:rPr>
          <w:b/>
          <w:bCs/>
          <w:sz w:val="24"/>
          <w:szCs w:val="24"/>
        </w:rPr>
        <w:t xml:space="preserve"> = </w:t>
      </w:r>
      <w:r w:rsidR="000E6633">
        <w:rPr>
          <w:b/>
          <w:bCs/>
          <w:sz w:val="24"/>
          <w:szCs w:val="24"/>
        </w:rPr>
        <w:t>791.6 kW</w:t>
      </w:r>
    </w:p>
    <w:p w14:paraId="3DC40475" w14:textId="77777777" w:rsidR="00D848B8" w:rsidRDefault="00D848B8" w:rsidP="00850F63">
      <w:pPr>
        <w:spacing w:after="0" w:line="240" w:lineRule="auto"/>
        <w:rPr>
          <w:b/>
          <w:bCs/>
          <w:sz w:val="24"/>
          <w:szCs w:val="24"/>
        </w:rPr>
      </w:pPr>
    </w:p>
    <w:p w14:paraId="28710C51" w14:textId="19D7A358" w:rsidR="00D848B8" w:rsidRDefault="0070139F" w:rsidP="00850F63">
      <w:pPr>
        <w:spacing w:after="0" w:line="240" w:lineRule="auto"/>
        <w:rPr>
          <w:b/>
          <w:bCs/>
          <w:sz w:val="24"/>
          <w:szCs w:val="24"/>
        </w:rPr>
      </w:pPr>
      <w:r>
        <w:rPr>
          <w:b/>
          <w:bCs/>
          <w:sz w:val="24"/>
          <w:szCs w:val="24"/>
        </w:rPr>
        <w:t xml:space="preserve">The right chart of </w:t>
      </w:r>
      <w:r w:rsidRPr="00BA4F0D">
        <w:rPr>
          <w:b/>
          <w:bCs/>
          <w:color w:val="4EA72E" w:themeColor="accent6"/>
          <w:sz w:val="24"/>
          <w:szCs w:val="24"/>
        </w:rPr>
        <w:t>Figure 21</w:t>
      </w:r>
      <w:r>
        <w:rPr>
          <w:b/>
          <w:bCs/>
          <w:sz w:val="24"/>
          <w:szCs w:val="24"/>
        </w:rPr>
        <w:t xml:space="preserve"> shows the load (ton) the </w:t>
      </w:r>
      <w:r w:rsidR="00BA4F0D">
        <w:rPr>
          <w:b/>
          <w:bCs/>
          <w:sz w:val="24"/>
          <w:szCs w:val="24"/>
        </w:rPr>
        <w:t>perimeter air heat adds to the building plant load.</w:t>
      </w:r>
    </w:p>
    <w:p w14:paraId="7BDDE5F6" w14:textId="1232F0DD" w:rsidR="00EC5F27" w:rsidRDefault="00894190" w:rsidP="00850F63">
      <w:pPr>
        <w:spacing w:after="0" w:line="240" w:lineRule="auto"/>
        <w:rPr>
          <w:b/>
          <w:bCs/>
          <w:sz w:val="24"/>
          <w:szCs w:val="24"/>
        </w:rPr>
      </w:pPr>
      <w:r>
        <w:rPr>
          <w:b/>
          <w:bCs/>
          <w:sz w:val="24"/>
          <w:szCs w:val="24"/>
        </w:rPr>
        <w:t>At noon p</w:t>
      </w:r>
      <w:r w:rsidR="00A716E2">
        <w:rPr>
          <w:b/>
          <w:bCs/>
          <w:sz w:val="24"/>
          <w:szCs w:val="24"/>
        </w:rPr>
        <w:t xml:space="preserve">erimeter terminal fans = </w:t>
      </w:r>
      <w:r>
        <w:rPr>
          <w:b/>
          <w:bCs/>
          <w:sz w:val="24"/>
          <w:szCs w:val="24"/>
        </w:rPr>
        <w:t>23.6 kW</w:t>
      </w:r>
      <w:r w:rsidR="001363CD">
        <w:rPr>
          <w:b/>
          <w:bCs/>
          <w:sz w:val="24"/>
          <w:szCs w:val="24"/>
        </w:rPr>
        <w:t xml:space="preserve">/3.517 kW/ton = </w:t>
      </w:r>
      <w:r w:rsidR="0065045F">
        <w:rPr>
          <w:b/>
          <w:bCs/>
          <w:sz w:val="24"/>
          <w:szCs w:val="24"/>
        </w:rPr>
        <w:t>6.7 ton</w:t>
      </w:r>
    </w:p>
    <w:p w14:paraId="6A282395" w14:textId="49526783" w:rsidR="006E46DF" w:rsidRDefault="006E46DF" w:rsidP="00850F63">
      <w:pPr>
        <w:spacing w:after="0" w:line="240" w:lineRule="auto"/>
        <w:rPr>
          <w:b/>
          <w:bCs/>
          <w:sz w:val="24"/>
          <w:szCs w:val="24"/>
        </w:rPr>
      </w:pPr>
      <w:r>
        <w:rPr>
          <w:b/>
          <w:bCs/>
          <w:sz w:val="24"/>
          <w:szCs w:val="24"/>
        </w:rPr>
        <w:t>At noon perimeter air heat</w:t>
      </w:r>
      <w:r w:rsidR="00594EAD">
        <w:rPr>
          <w:b/>
          <w:bCs/>
          <w:sz w:val="24"/>
          <w:szCs w:val="24"/>
        </w:rPr>
        <w:t xml:space="preserve"> &amp; rehea</w:t>
      </w:r>
      <w:r w:rsidR="00246F5B">
        <w:rPr>
          <w:b/>
          <w:bCs/>
          <w:sz w:val="24"/>
          <w:szCs w:val="24"/>
        </w:rPr>
        <w:t>t</w:t>
      </w:r>
      <w:r>
        <w:rPr>
          <w:b/>
          <w:bCs/>
          <w:sz w:val="24"/>
          <w:szCs w:val="24"/>
        </w:rPr>
        <w:t xml:space="preserve"> = (</w:t>
      </w:r>
      <w:r w:rsidR="00791A9D">
        <w:rPr>
          <w:b/>
          <w:bCs/>
          <w:sz w:val="24"/>
          <w:szCs w:val="24"/>
        </w:rPr>
        <w:t>475 kW + 293 kW)/3.517</w:t>
      </w:r>
      <w:r w:rsidR="00792D14">
        <w:rPr>
          <w:b/>
          <w:bCs/>
          <w:sz w:val="24"/>
          <w:szCs w:val="24"/>
        </w:rPr>
        <w:t xml:space="preserve"> kW/ton = </w:t>
      </w:r>
      <w:r w:rsidR="00246F5B">
        <w:rPr>
          <w:b/>
          <w:bCs/>
          <w:sz w:val="24"/>
          <w:szCs w:val="24"/>
        </w:rPr>
        <w:t>218.4 ton</w:t>
      </w:r>
    </w:p>
    <w:p w14:paraId="4AF32B46" w14:textId="29122A39" w:rsidR="004502F6" w:rsidRDefault="00214627" w:rsidP="00850F63">
      <w:pPr>
        <w:spacing w:after="0" w:line="240" w:lineRule="auto"/>
        <w:rPr>
          <w:b/>
          <w:bCs/>
          <w:sz w:val="24"/>
          <w:szCs w:val="24"/>
        </w:rPr>
      </w:pPr>
      <w:r>
        <w:rPr>
          <w:b/>
          <w:bCs/>
          <w:sz w:val="24"/>
          <w:szCs w:val="24"/>
        </w:rPr>
        <w:t>Therefore,</w:t>
      </w:r>
      <w:r w:rsidR="004502F6">
        <w:rPr>
          <w:b/>
          <w:bCs/>
          <w:sz w:val="24"/>
          <w:szCs w:val="24"/>
        </w:rPr>
        <w:t xml:space="preserve"> total perimeter </w:t>
      </w:r>
      <w:r w:rsidR="00D84EFD">
        <w:rPr>
          <w:b/>
          <w:bCs/>
          <w:sz w:val="24"/>
          <w:szCs w:val="24"/>
        </w:rPr>
        <w:t xml:space="preserve">air </w:t>
      </w:r>
      <w:r w:rsidR="004502F6">
        <w:rPr>
          <w:b/>
          <w:bCs/>
          <w:sz w:val="24"/>
          <w:szCs w:val="24"/>
        </w:rPr>
        <w:t xml:space="preserve">heat = </w:t>
      </w:r>
      <w:r w:rsidR="00D84EFD">
        <w:rPr>
          <w:b/>
          <w:bCs/>
          <w:sz w:val="24"/>
          <w:szCs w:val="24"/>
        </w:rPr>
        <w:t xml:space="preserve">6.7 ton + 218.4 ton = </w:t>
      </w:r>
      <w:r w:rsidR="00FD5A8C">
        <w:rPr>
          <w:b/>
          <w:bCs/>
          <w:sz w:val="24"/>
          <w:szCs w:val="24"/>
        </w:rPr>
        <w:t xml:space="preserve">225 ton as </w:t>
      </w:r>
      <w:r w:rsidR="00CD2C25">
        <w:rPr>
          <w:b/>
          <w:bCs/>
          <w:sz w:val="24"/>
          <w:szCs w:val="24"/>
        </w:rPr>
        <w:t>shown on the</w:t>
      </w:r>
      <w:r w:rsidR="00FD5A8C">
        <w:rPr>
          <w:b/>
          <w:bCs/>
          <w:sz w:val="24"/>
          <w:szCs w:val="24"/>
        </w:rPr>
        <w:t xml:space="preserve"> right chart.</w:t>
      </w:r>
    </w:p>
    <w:p w14:paraId="131E0309" w14:textId="77777777" w:rsidR="00434EF3" w:rsidRDefault="00434EF3" w:rsidP="00850F63">
      <w:pPr>
        <w:spacing w:after="0" w:line="240" w:lineRule="auto"/>
        <w:rPr>
          <w:b/>
          <w:bCs/>
          <w:sz w:val="24"/>
          <w:szCs w:val="24"/>
        </w:rPr>
      </w:pPr>
    </w:p>
    <w:p w14:paraId="6C6BACB6" w14:textId="77777777" w:rsidR="00434EF3" w:rsidRDefault="00434EF3" w:rsidP="00850F63">
      <w:pPr>
        <w:spacing w:after="0" w:line="240" w:lineRule="auto"/>
        <w:rPr>
          <w:b/>
          <w:bCs/>
          <w:sz w:val="24"/>
          <w:szCs w:val="24"/>
        </w:rPr>
      </w:pPr>
    </w:p>
    <w:p w14:paraId="64CFEAA5" w14:textId="77777777" w:rsidR="00434EF3" w:rsidRDefault="00434EF3" w:rsidP="00850F63">
      <w:pPr>
        <w:spacing w:after="0" w:line="240" w:lineRule="auto"/>
        <w:rPr>
          <w:b/>
          <w:bCs/>
          <w:sz w:val="24"/>
          <w:szCs w:val="24"/>
        </w:rPr>
      </w:pPr>
    </w:p>
    <w:p w14:paraId="02847691" w14:textId="77777777" w:rsidR="00DC39D0" w:rsidRDefault="00DC39D0" w:rsidP="00850F63">
      <w:pPr>
        <w:spacing w:after="0" w:line="240" w:lineRule="auto"/>
        <w:rPr>
          <w:b/>
          <w:bCs/>
          <w:sz w:val="24"/>
          <w:szCs w:val="24"/>
        </w:rPr>
      </w:pPr>
    </w:p>
    <w:p w14:paraId="6160A456" w14:textId="77777777" w:rsidR="00DC39D0" w:rsidRDefault="00DC39D0" w:rsidP="00850F63">
      <w:pPr>
        <w:spacing w:after="0" w:line="240" w:lineRule="auto"/>
        <w:rPr>
          <w:b/>
          <w:bCs/>
          <w:sz w:val="24"/>
          <w:szCs w:val="24"/>
        </w:rPr>
      </w:pPr>
    </w:p>
    <w:p w14:paraId="5C8F8735" w14:textId="77777777" w:rsidR="0067288E" w:rsidRDefault="0067288E" w:rsidP="00E033E4">
      <w:pPr>
        <w:spacing w:after="0" w:line="240" w:lineRule="auto"/>
        <w:rPr>
          <w:b/>
          <w:bCs/>
          <w:sz w:val="24"/>
          <w:szCs w:val="24"/>
        </w:rPr>
      </w:pPr>
    </w:p>
    <w:p w14:paraId="20114CF8" w14:textId="730687AA" w:rsidR="0073735D" w:rsidRPr="00004909" w:rsidRDefault="00004909" w:rsidP="00E033E4">
      <w:pPr>
        <w:spacing w:after="0" w:line="240" w:lineRule="auto"/>
        <w:rPr>
          <w:b/>
          <w:bCs/>
          <w:sz w:val="32"/>
          <w:szCs w:val="32"/>
        </w:rPr>
      </w:pPr>
      <w:r w:rsidRPr="00004909">
        <w:rPr>
          <w:b/>
          <w:bCs/>
          <w:color w:val="4EA72E" w:themeColor="accent6"/>
          <w:sz w:val="32"/>
          <w:szCs w:val="32"/>
        </w:rPr>
        <w:lastRenderedPageBreak/>
        <w:t>Winter weather perimeter loads</w:t>
      </w:r>
    </w:p>
    <w:p w14:paraId="792F4EFD" w14:textId="17DB414C" w:rsidR="0046230E" w:rsidRDefault="00CD3E0F" w:rsidP="00E033E4">
      <w:pPr>
        <w:spacing w:after="0" w:line="240" w:lineRule="auto"/>
        <w:rPr>
          <w:b/>
          <w:bCs/>
          <w:sz w:val="24"/>
          <w:szCs w:val="24"/>
        </w:rPr>
      </w:pPr>
      <w:r w:rsidRPr="00CD3E0F">
        <w:rPr>
          <w:noProof/>
        </w:rPr>
        <w:drawing>
          <wp:inline distT="0" distB="0" distL="0" distR="0" wp14:anchorId="7C2B9BF1" wp14:editId="140348FE">
            <wp:extent cx="2962656" cy="3026664"/>
            <wp:effectExtent l="0" t="0" r="9525" b="2540"/>
            <wp:docPr id="86457964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962656" cy="3026664"/>
                    </a:xfrm>
                    <a:prstGeom prst="rect">
                      <a:avLst/>
                    </a:prstGeom>
                    <a:noFill/>
                    <a:ln>
                      <a:noFill/>
                    </a:ln>
                  </pic:spPr>
                </pic:pic>
              </a:graphicData>
            </a:graphic>
          </wp:inline>
        </w:drawing>
      </w:r>
      <w:r w:rsidR="001B2755" w:rsidRPr="00C13C25">
        <w:rPr>
          <w:noProof/>
        </w:rPr>
        <w:drawing>
          <wp:inline distT="0" distB="0" distL="0" distR="0" wp14:anchorId="184CDE89" wp14:editId="60B1D694">
            <wp:extent cx="2934970" cy="3014727"/>
            <wp:effectExtent l="0" t="0" r="0" b="0"/>
            <wp:docPr id="97254635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935596" cy="3015370"/>
                    </a:xfrm>
                    <a:prstGeom prst="rect">
                      <a:avLst/>
                    </a:prstGeom>
                    <a:noFill/>
                    <a:ln>
                      <a:noFill/>
                    </a:ln>
                  </pic:spPr>
                </pic:pic>
              </a:graphicData>
            </a:graphic>
          </wp:inline>
        </w:drawing>
      </w:r>
      <w:r w:rsidR="00A817F7" w:rsidRPr="00A817F7">
        <w:rPr>
          <w:b/>
          <w:bCs/>
          <w:sz w:val="24"/>
          <w:szCs w:val="24"/>
        </w:rPr>
        <w:t xml:space="preserve"> </w:t>
      </w:r>
      <w:r w:rsidR="00A817F7" w:rsidRPr="00A817F7">
        <w:rPr>
          <w:noProof/>
        </w:rPr>
        <w:drawing>
          <wp:inline distT="0" distB="0" distL="0" distR="0" wp14:anchorId="3644B36C" wp14:editId="15DC0595">
            <wp:extent cx="3008376" cy="3337560"/>
            <wp:effectExtent l="0" t="0" r="1905" b="0"/>
            <wp:docPr id="16897015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008376" cy="3337560"/>
                    </a:xfrm>
                    <a:prstGeom prst="rect">
                      <a:avLst/>
                    </a:prstGeom>
                    <a:noFill/>
                    <a:ln>
                      <a:noFill/>
                    </a:ln>
                  </pic:spPr>
                </pic:pic>
              </a:graphicData>
            </a:graphic>
          </wp:inline>
        </w:drawing>
      </w:r>
      <w:r w:rsidR="006F5E75" w:rsidRPr="00386DC2">
        <w:rPr>
          <w:noProof/>
        </w:rPr>
        <w:drawing>
          <wp:inline distT="0" distB="0" distL="0" distR="0" wp14:anchorId="5164C312" wp14:editId="009AC4AD">
            <wp:extent cx="2898140" cy="3334876"/>
            <wp:effectExtent l="0" t="0" r="0" b="0"/>
            <wp:docPr id="868910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901400" cy="3338628"/>
                    </a:xfrm>
                    <a:prstGeom prst="rect">
                      <a:avLst/>
                    </a:prstGeom>
                    <a:noFill/>
                    <a:ln>
                      <a:noFill/>
                    </a:ln>
                  </pic:spPr>
                </pic:pic>
              </a:graphicData>
            </a:graphic>
          </wp:inline>
        </w:drawing>
      </w:r>
    </w:p>
    <w:p w14:paraId="5626CF19" w14:textId="0FA3BBAD" w:rsidR="008F5E27" w:rsidRPr="008523B6" w:rsidRDefault="007300D4" w:rsidP="00E033E4">
      <w:pPr>
        <w:spacing w:after="0" w:line="240" w:lineRule="auto"/>
        <w:rPr>
          <w:b/>
          <w:bCs/>
          <w:color w:val="4EA72E" w:themeColor="accent6"/>
          <w:sz w:val="24"/>
          <w:szCs w:val="24"/>
        </w:rPr>
      </w:pPr>
      <w:r w:rsidRPr="008523B6">
        <w:rPr>
          <w:b/>
          <w:bCs/>
          <w:color w:val="4EA72E" w:themeColor="accent6"/>
          <w:sz w:val="24"/>
          <w:szCs w:val="24"/>
        </w:rPr>
        <w:t xml:space="preserve">Figure 22: Winter weather </w:t>
      </w:r>
      <w:r w:rsidR="008523B6" w:rsidRPr="008523B6">
        <w:rPr>
          <w:b/>
          <w:bCs/>
          <w:color w:val="4EA72E" w:themeColor="accent6"/>
          <w:sz w:val="24"/>
          <w:szCs w:val="24"/>
        </w:rPr>
        <w:t xml:space="preserve">perimeter </w:t>
      </w:r>
      <w:r w:rsidR="00583A30">
        <w:rPr>
          <w:b/>
          <w:bCs/>
          <w:color w:val="4EA72E" w:themeColor="accent6"/>
          <w:sz w:val="24"/>
          <w:szCs w:val="24"/>
        </w:rPr>
        <w:t xml:space="preserve">loads &amp; air </w:t>
      </w:r>
      <w:r w:rsidR="008523B6" w:rsidRPr="008523B6">
        <w:rPr>
          <w:b/>
          <w:bCs/>
          <w:color w:val="4EA72E" w:themeColor="accent6"/>
          <w:sz w:val="24"/>
          <w:szCs w:val="24"/>
        </w:rPr>
        <w:t>heat</w:t>
      </w:r>
    </w:p>
    <w:p w14:paraId="518D58B1" w14:textId="6C3405E0" w:rsidR="0046230E" w:rsidRDefault="00457DBD" w:rsidP="00E033E4">
      <w:pPr>
        <w:spacing w:after="0" w:line="240" w:lineRule="auto"/>
        <w:rPr>
          <w:b/>
          <w:bCs/>
          <w:sz w:val="24"/>
          <w:szCs w:val="24"/>
        </w:rPr>
      </w:pPr>
      <w:r w:rsidRPr="00E703B4">
        <w:rPr>
          <w:b/>
          <w:bCs/>
          <w:color w:val="4EA72E" w:themeColor="accent6"/>
          <w:sz w:val="24"/>
          <w:szCs w:val="24"/>
        </w:rPr>
        <w:t xml:space="preserve">Figure 22 </w:t>
      </w:r>
      <w:r>
        <w:rPr>
          <w:b/>
          <w:bCs/>
          <w:sz w:val="24"/>
          <w:szCs w:val="24"/>
        </w:rPr>
        <w:t>illustrates the increased heat required during the winter weather</w:t>
      </w:r>
      <w:r w:rsidR="00C562E7">
        <w:rPr>
          <w:b/>
          <w:bCs/>
          <w:sz w:val="24"/>
          <w:szCs w:val="24"/>
        </w:rPr>
        <w:t xml:space="preserve">. Compared to the fall weather of </w:t>
      </w:r>
      <w:r w:rsidR="00C562E7" w:rsidRPr="00E703B4">
        <w:rPr>
          <w:b/>
          <w:bCs/>
          <w:color w:val="4EA72E" w:themeColor="accent6"/>
          <w:sz w:val="24"/>
          <w:szCs w:val="24"/>
        </w:rPr>
        <w:t xml:space="preserve">Figure </w:t>
      </w:r>
      <w:r w:rsidR="00CE19FC" w:rsidRPr="00E703B4">
        <w:rPr>
          <w:b/>
          <w:bCs/>
          <w:color w:val="4EA72E" w:themeColor="accent6"/>
          <w:sz w:val="24"/>
          <w:szCs w:val="24"/>
        </w:rPr>
        <w:t xml:space="preserve">21 </w:t>
      </w:r>
      <w:r w:rsidR="00CE19FC">
        <w:rPr>
          <w:b/>
          <w:bCs/>
          <w:sz w:val="24"/>
          <w:szCs w:val="24"/>
        </w:rPr>
        <w:t xml:space="preserve">the 4AM kW heat </w:t>
      </w:r>
      <w:r w:rsidR="00E85F70">
        <w:rPr>
          <w:b/>
          <w:bCs/>
          <w:sz w:val="24"/>
          <w:szCs w:val="24"/>
        </w:rPr>
        <w:t>increased</w:t>
      </w:r>
      <w:r w:rsidR="00CE19FC">
        <w:rPr>
          <w:b/>
          <w:bCs/>
          <w:sz w:val="24"/>
          <w:szCs w:val="24"/>
        </w:rPr>
        <w:t xml:space="preserve"> from </w:t>
      </w:r>
      <w:r w:rsidR="008A58CB">
        <w:rPr>
          <w:b/>
          <w:bCs/>
          <w:sz w:val="24"/>
          <w:szCs w:val="24"/>
        </w:rPr>
        <w:t>1,390 kW to 2,411 kW</w:t>
      </w:r>
      <w:r w:rsidR="00E703B4">
        <w:rPr>
          <w:b/>
          <w:bCs/>
          <w:sz w:val="24"/>
          <w:szCs w:val="24"/>
        </w:rPr>
        <w:t xml:space="preserve">, a 73% increase. </w:t>
      </w:r>
    </w:p>
    <w:p w14:paraId="5DCB29A2" w14:textId="77777777" w:rsidR="0046230E" w:rsidRDefault="0046230E" w:rsidP="00E033E4">
      <w:pPr>
        <w:spacing w:after="0" w:line="240" w:lineRule="auto"/>
        <w:rPr>
          <w:b/>
          <w:bCs/>
          <w:sz w:val="24"/>
          <w:szCs w:val="24"/>
        </w:rPr>
      </w:pPr>
    </w:p>
    <w:p w14:paraId="112951D5" w14:textId="77777777" w:rsidR="00C96421" w:rsidRDefault="00C96421" w:rsidP="00E033E4">
      <w:pPr>
        <w:spacing w:after="0" w:line="240" w:lineRule="auto"/>
        <w:rPr>
          <w:b/>
          <w:bCs/>
          <w:sz w:val="24"/>
          <w:szCs w:val="24"/>
        </w:rPr>
      </w:pPr>
    </w:p>
    <w:p w14:paraId="023A2C10" w14:textId="77777777" w:rsidR="00C96421" w:rsidRDefault="00C96421" w:rsidP="00E033E4">
      <w:pPr>
        <w:spacing w:after="0" w:line="240" w:lineRule="auto"/>
        <w:rPr>
          <w:b/>
          <w:bCs/>
          <w:sz w:val="24"/>
          <w:szCs w:val="24"/>
        </w:rPr>
      </w:pPr>
    </w:p>
    <w:p w14:paraId="34587F36" w14:textId="77777777" w:rsidR="00C96421" w:rsidRDefault="00C96421" w:rsidP="00E033E4">
      <w:pPr>
        <w:spacing w:after="0" w:line="240" w:lineRule="auto"/>
        <w:rPr>
          <w:b/>
          <w:bCs/>
          <w:sz w:val="24"/>
          <w:szCs w:val="24"/>
        </w:rPr>
      </w:pPr>
    </w:p>
    <w:p w14:paraId="5D070ED3" w14:textId="77777777" w:rsidR="00C9395E" w:rsidRDefault="00C9395E" w:rsidP="00E033E4">
      <w:pPr>
        <w:spacing w:after="0" w:line="240" w:lineRule="auto"/>
        <w:rPr>
          <w:b/>
          <w:bCs/>
          <w:sz w:val="24"/>
          <w:szCs w:val="24"/>
        </w:rPr>
      </w:pPr>
    </w:p>
    <w:p w14:paraId="5CA0EA0C" w14:textId="77777777" w:rsidR="00624588" w:rsidRDefault="00624588" w:rsidP="00E033E4">
      <w:pPr>
        <w:spacing w:after="0" w:line="240" w:lineRule="auto"/>
        <w:rPr>
          <w:b/>
          <w:bCs/>
          <w:color w:val="4EA72E" w:themeColor="accent6"/>
          <w:sz w:val="32"/>
          <w:szCs w:val="32"/>
        </w:rPr>
      </w:pPr>
    </w:p>
    <w:p w14:paraId="22FEB4F3" w14:textId="7DEF33BE" w:rsidR="0046230E" w:rsidRPr="00C96421" w:rsidRDefault="00C96421" w:rsidP="00E033E4">
      <w:pPr>
        <w:spacing w:after="0" w:line="240" w:lineRule="auto"/>
        <w:rPr>
          <w:b/>
          <w:bCs/>
          <w:color w:val="4EA72E" w:themeColor="accent6"/>
          <w:sz w:val="32"/>
          <w:szCs w:val="32"/>
        </w:rPr>
      </w:pPr>
      <w:r w:rsidRPr="00C96421">
        <w:rPr>
          <w:b/>
          <w:bCs/>
          <w:color w:val="4EA72E" w:themeColor="accent6"/>
          <w:sz w:val="32"/>
          <w:szCs w:val="32"/>
        </w:rPr>
        <w:lastRenderedPageBreak/>
        <w:t>Spring weather perimeter loads</w:t>
      </w:r>
    </w:p>
    <w:p w14:paraId="3E607FB1" w14:textId="77777777" w:rsidR="00C11047" w:rsidRDefault="00C11047" w:rsidP="00E033E4">
      <w:pPr>
        <w:spacing w:after="0" w:line="240" w:lineRule="auto"/>
        <w:rPr>
          <w:b/>
          <w:bCs/>
          <w:sz w:val="24"/>
          <w:szCs w:val="24"/>
        </w:rPr>
      </w:pPr>
    </w:p>
    <w:p w14:paraId="27F1FA1B" w14:textId="4658B274" w:rsidR="009F4FB0" w:rsidRDefault="00DE03D5" w:rsidP="00E033E4">
      <w:pPr>
        <w:spacing w:after="0" w:line="240" w:lineRule="auto"/>
        <w:rPr>
          <w:b/>
          <w:bCs/>
          <w:sz w:val="24"/>
          <w:szCs w:val="24"/>
        </w:rPr>
      </w:pPr>
      <w:r w:rsidRPr="00DE03D5">
        <w:rPr>
          <w:noProof/>
        </w:rPr>
        <w:drawing>
          <wp:inline distT="0" distB="0" distL="0" distR="0" wp14:anchorId="35642774" wp14:editId="3133D7BD">
            <wp:extent cx="2971800" cy="2962656"/>
            <wp:effectExtent l="0" t="0" r="0" b="9525"/>
            <wp:docPr id="166319668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971800" cy="2962656"/>
                    </a:xfrm>
                    <a:prstGeom prst="rect">
                      <a:avLst/>
                    </a:prstGeom>
                    <a:noFill/>
                    <a:ln>
                      <a:noFill/>
                    </a:ln>
                  </pic:spPr>
                </pic:pic>
              </a:graphicData>
            </a:graphic>
          </wp:inline>
        </w:drawing>
      </w:r>
      <w:r w:rsidR="001B2755" w:rsidRPr="00655A74">
        <w:rPr>
          <w:noProof/>
        </w:rPr>
        <w:drawing>
          <wp:inline distT="0" distB="0" distL="0" distR="0" wp14:anchorId="3C9FCA65" wp14:editId="6E306E88">
            <wp:extent cx="3010711" cy="2961640"/>
            <wp:effectExtent l="0" t="0" r="0" b="0"/>
            <wp:docPr id="82307759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018091" cy="2968900"/>
                    </a:xfrm>
                    <a:prstGeom prst="rect">
                      <a:avLst/>
                    </a:prstGeom>
                    <a:noFill/>
                    <a:ln>
                      <a:noFill/>
                    </a:ln>
                  </pic:spPr>
                </pic:pic>
              </a:graphicData>
            </a:graphic>
          </wp:inline>
        </w:drawing>
      </w:r>
      <w:r w:rsidR="00C7536D" w:rsidRPr="00C7536D">
        <w:rPr>
          <w:b/>
          <w:bCs/>
          <w:sz w:val="24"/>
          <w:szCs w:val="24"/>
        </w:rPr>
        <w:t xml:space="preserve"> </w:t>
      </w:r>
      <w:r w:rsidR="00C7536D" w:rsidRPr="00C7536D">
        <w:rPr>
          <w:noProof/>
        </w:rPr>
        <w:drawing>
          <wp:inline distT="0" distB="0" distL="0" distR="0" wp14:anchorId="24A0C86A" wp14:editId="7950893A">
            <wp:extent cx="2980944" cy="3273552"/>
            <wp:effectExtent l="0" t="0" r="0" b="3175"/>
            <wp:docPr id="189030228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980944" cy="3273552"/>
                    </a:xfrm>
                    <a:prstGeom prst="rect">
                      <a:avLst/>
                    </a:prstGeom>
                    <a:noFill/>
                    <a:ln>
                      <a:noFill/>
                    </a:ln>
                  </pic:spPr>
                </pic:pic>
              </a:graphicData>
            </a:graphic>
          </wp:inline>
        </w:drawing>
      </w:r>
      <w:r w:rsidR="00302A2F" w:rsidRPr="00302A2F">
        <w:rPr>
          <w:b/>
          <w:bCs/>
          <w:sz w:val="24"/>
          <w:szCs w:val="24"/>
        </w:rPr>
        <w:t xml:space="preserve"> </w:t>
      </w:r>
      <w:r w:rsidR="00302A2F" w:rsidRPr="00302A2F">
        <w:rPr>
          <w:noProof/>
        </w:rPr>
        <w:drawing>
          <wp:inline distT="0" distB="0" distL="0" distR="0" wp14:anchorId="08A384F1" wp14:editId="5794A517">
            <wp:extent cx="2980944" cy="3264408"/>
            <wp:effectExtent l="0" t="0" r="0" b="0"/>
            <wp:docPr id="180752038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980944" cy="3264408"/>
                    </a:xfrm>
                    <a:prstGeom prst="rect">
                      <a:avLst/>
                    </a:prstGeom>
                    <a:noFill/>
                    <a:ln>
                      <a:noFill/>
                    </a:ln>
                  </pic:spPr>
                </pic:pic>
              </a:graphicData>
            </a:graphic>
          </wp:inline>
        </w:drawing>
      </w:r>
    </w:p>
    <w:p w14:paraId="7A6F1A92" w14:textId="09479A52" w:rsidR="00302A2F" w:rsidRPr="00F93F15" w:rsidRDefault="00302A2F" w:rsidP="00E033E4">
      <w:pPr>
        <w:spacing w:after="0" w:line="240" w:lineRule="auto"/>
        <w:rPr>
          <w:b/>
          <w:bCs/>
          <w:color w:val="4EA72E" w:themeColor="accent6"/>
          <w:sz w:val="24"/>
          <w:szCs w:val="24"/>
        </w:rPr>
      </w:pPr>
      <w:r w:rsidRPr="00F93F15">
        <w:rPr>
          <w:b/>
          <w:bCs/>
          <w:color w:val="4EA72E" w:themeColor="accent6"/>
          <w:sz w:val="24"/>
          <w:szCs w:val="24"/>
        </w:rPr>
        <w:t>Figure 23: Spring weather perimeter heat.</w:t>
      </w:r>
    </w:p>
    <w:p w14:paraId="1C2BBD93" w14:textId="77777777" w:rsidR="00D9147E" w:rsidRDefault="00F93F15" w:rsidP="00E033E4">
      <w:pPr>
        <w:spacing w:after="0" w:line="240" w:lineRule="auto"/>
        <w:rPr>
          <w:b/>
          <w:bCs/>
          <w:sz w:val="24"/>
          <w:szCs w:val="24"/>
        </w:rPr>
      </w:pPr>
      <w:r>
        <w:rPr>
          <w:b/>
          <w:bCs/>
          <w:sz w:val="24"/>
          <w:szCs w:val="24"/>
        </w:rPr>
        <w:t xml:space="preserve">Compared to fall weather the </w:t>
      </w:r>
      <w:r w:rsidR="00530EB7">
        <w:rPr>
          <w:b/>
          <w:bCs/>
          <w:sz w:val="24"/>
          <w:szCs w:val="24"/>
        </w:rPr>
        <w:t xml:space="preserve">warmer </w:t>
      </w:r>
      <w:r>
        <w:rPr>
          <w:b/>
          <w:bCs/>
          <w:sz w:val="24"/>
          <w:szCs w:val="24"/>
        </w:rPr>
        <w:t>spring weather</w:t>
      </w:r>
      <w:r w:rsidR="00530EB7">
        <w:rPr>
          <w:b/>
          <w:bCs/>
          <w:sz w:val="24"/>
          <w:szCs w:val="24"/>
        </w:rPr>
        <w:t xml:space="preserve"> results in less perimeter heat required.</w:t>
      </w:r>
    </w:p>
    <w:p w14:paraId="77BCD0AB" w14:textId="426E94E8" w:rsidR="009F4FB0" w:rsidRDefault="00E146EF" w:rsidP="00E033E4">
      <w:pPr>
        <w:spacing w:after="0" w:line="240" w:lineRule="auto"/>
        <w:rPr>
          <w:b/>
          <w:bCs/>
          <w:sz w:val="24"/>
          <w:szCs w:val="24"/>
        </w:rPr>
      </w:pPr>
      <w:r>
        <w:rPr>
          <w:b/>
          <w:bCs/>
          <w:sz w:val="24"/>
          <w:szCs w:val="24"/>
        </w:rPr>
        <w:t>Next,</w:t>
      </w:r>
      <w:r w:rsidR="00D9147E">
        <w:rPr>
          <w:b/>
          <w:bCs/>
          <w:sz w:val="24"/>
          <w:szCs w:val="24"/>
        </w:rPr>
        <w:t xml:space="preserve"> we look at the building interior loads</w:t>
      </w:r>
      <w:r w:rsidR="00231BAA">
        <w:rPr>
          <w:b/>
          <w:bCs/>
          <w:sz w:val="24"/>
          <w:szCs w:val="24"/>
        </w:rPr>
        <w:t>.</w:t>
      </w:r>
      <w:r w:rsidR="00530EB7">
        <w:rPr>
          <w:b/>
          <w:bCs/>
          <w:sz w:val="24"/>
          <w:szCs w:val="24"/>
        </w:rPr>
        <w:t xml:space="preserve"> </w:t>
      </w:r>
    </w:p>
    <w:p w14:paraId="7F2D693E" w14:textId="77777777" w:rsidR="00D37514" w:rsidRDefault="00D37514" w:rsidP="00E033E4">
      <w:pPr>
        <w:spacing w:after="0" w:line="240" w:lineRule="auto"/>
        <w:rPr>
          <w:b/>
          <w:bCs/>
          <w:sz w:val="24"/>
          <w:szCs w:val="24"/>
        </w:rPr>
      </w:pPr>
    </w:p>
    <w:p w14:paraId="776D3B48" w14:textId="77777777" w:rsidR="00D37514" w:rsidRDefault="00D37514" w:rsidP="00E033E4">
      <w:pPr>
        <w:spacing w:after="0" w:line="240" w:lineRule="auto"/>
        <w:rPr>
          <w:b/>
          <w:bCs/>
          <w:sz w:val="24"/>
          <w:szCs w:val="24"/>
        </w:rPr>
      </w:pPr>
    </w:p>
    <w:p w14:paraId="65671A46" w14:textId="77777777" w:rsidR="00D37514" w:rsidRDefault="00D37514" w:rsidP="00E033E4">
      <w:pPr>
        <w:spacing w:after="0" w:line="240" w:lineRule="auto"/>
        <w:rPr>
          <w:b/>
          <w:bCs/>
          <w:sz w:val="24"/>
          <w:szCs w:val="24"/>
        </w:rPr>
      </w:pPr>
    </w:p>
    <w:p w14:paraId="0D253C48" w14:textId="77777777" w:rsidR="00D37514" w:rsidRDefault="00D37514" w:rsidP="00E033E4">
      <w:pPr>
        <w:spacing w:after="0" w:line="240" w:lineRule="auto"/>
        <w:rPr>
          <w:b/>
          <w:bCs/>
          <w:sz w:val="24"/>
          <w:szCs w:val="24"/>
        </w:rPr>
      </w:pPr>
    </w:p>
    <w:p w14:paraId="058F5D53" w14:textId="77777777" w:rsidR="00D37514" w:rsidRDefault="00D37514" w:rsidP="00E033E4">
      <w:pPr>
        <w:spacing w:after="0" w:line="240" w:lineRule="auto"/>
        <w:rPr>
          <w:b/>
          <w:bCs/>
          <w:sz w:val="24"/>
          <w:szCs w:val="24"/>
        </w:rPr>
      </w:pPr>
    </w:p>
    <w:p w14:paraId="770BFA5F" w14:textId="4C727432" w:rsidR="00EE56CC" w:rsidRPr="00DC04AE" w:rsidRDefault="00EE56CC" w:rsidP="00E033E4">
      <w:pPr>
        <w:spacing w:after="0" w:line="240" w:lineRule="auto"/>
        <w:rPr>
          <w:b/>
          <w:bCs/>
          <w:color w:val="4EA72E" w:themeColor="accent6"/>
          <w:sz w:val="48"/>
          <w:szCs w:val="48"/>
        </w:rPr>
      </w:pPr>
    </w:p>
    <w:p w14:paraId="543C12E7" w14:textId="7F7C35FA" w:rsidR="0027284B" w:rsidRPr="00CC6B66" w:rsidRDefault="00B85A7F" w:rsidP="00E033E4">
      <w:pPr>
        <w:spacing w:after="0" w:line="240" w:lineRule="auto"/>
        <w:rPr>
          <w:b/>
          <w:bCs/>
          <w:color w:val="4EA72E" w:themeColor="accent6"/>
          <w:sz w:val="40"/>
          <w:szCs w:val="40"/>
        </w:rPr>
      </w:pPr>
      <w:r w:rsidRPr="00CC6B66">
        <w:rPr>
          <w:b/>
          <w:bCs/>
          <w:color w:val="4EA72E" w:themeColor="accent6"/>
          <w:sz w:val="40"/>
          <w:szCs w:val="40"/>
        </w:rPr>
        <w:lastRenderedPageBreak/>
        <w:t xml:space="preserve">Interior </w:t>
      </w:r>
      <w:r w:rsidR="001C102B" w:rsidRPr="00CC6B66">
        <w:rPr>
          <w:b/>
          <w:bCs/>
          <w:color w:val="4EA72E" w:themeColor="accent6"/>
          <w:sz w:val="40"/>
          <w:szCs w:val="40"/>
        </w:rPr>
        <w:t>cooling loads</w:t>
      </w:r>
    </w:p>
    <w:p w14:paraId="18869CE3" w14:textId="77777777" w:rsidR="00EB2E01" w:rsidRDefault="00C90149" w:rsidP="00E033E4">
      <w:pPr>
        <w:spacing w:after="0" w:line="240" w:lineRule="auto"/>
        <w:rPr>
          <w:b/>
          <w:bCs/>
          <w:sz w:val="24"/>
          <w:szCs w:val="24"/>
        </w:rPr>
      </w:pPr>
      <w:r w:rsidRPr="00C90149">
        <w:rPr>
          <w:noProof/>
        </w:rPr>
        <w:drawing>
          <wp:inline distT="0" distB="0" distL="0" distR="0" wp14:anchorId="741131C7" wp14:editId="2CE4E41B">
            <wp:extent cx="2898140" cy="2478623"/>
            <wp:effectExtent l="0" t="0" r="0" b="0"/>
            <wp:docPr id="42468413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898902" cy="2479275"/>
                    </a:xfrm>
                    <a:prstGeom prst="rect">
                      <a:avLst/>
                    </a:prstGeom>
                    <a:noFill/>
                    <a:ln>
                      <a:noFill/>
                    </a:ln>
                  </pic:spPr>
                </pic:pic>
              </a:graphicData>
            </a:graphic>
          </wp:inline>
        </w:drawing>
      </w:r>
      <w:r w:rsidR="00B06B94" w:rsidRPr="00B06B94">
        <w:rPr>
          <w:b/>
          <w:bCs/>
          <w:sz w:val="24"/>
          <w:szCs w:val="24"/>
        </w:rPr>
        <w:t xml:space="preserve"> </w:t>
      </w:r>
      <w:r w:rsidR="00B06B94" w:rsidRPr="00B06B94">
        <w:rPr>
          <w:noProof/>
        </w:rPr>
        <w:drawing>
          <wp:inline distT="0" distB="0" distL="0" distR="0" wp14:anchorId="562CB148" wp14:editId="02A26664">
            <wp:extent cx="2971800" cy="2496312"/>
            <wp:effectExtent l="0" t="0" r="0" b="0"/>
            <wp:docPr id="42774661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971800" cy="2496312"/>
                    </a:xfrm>
                    <a:prstGeom prst="rect">
                      <a:avLst/>
                    </a:prstGeom>
                    <a:noFill/>
                    <a:ln>
                      <a:noFill/>
                    </a:ln>
                  </pic:spPr>
                </pic:pic>
              </a:graphicData>
            </a:graphic>
          </wp:inline>
        </w:drawing>
      </w:r>
    </w:p>
    <w:p w14:paraId="749C9EC6" w14:textId="24A84197" w:rsidR="00EB2E01" w:rsidRPr="00EB2E01" w:rsidRDefault="00EB2E01" w:rsidP="00E033E4">
      <w:pPr>
        <w:spacing w:after="0" w:line="240" w:lineRule="auto"/>
        <w:rPr>
          <w:b/>
          <w:bCs/>
          <w:color w:val="4EA72E" w:themeColor="accent6"/>
          <w:sz w:val="24"/>
          <w:szCs w:val="24"/>
        </w:rPr>
      </w:pPr>
      <w:r w:rsidRPr="00EB2E01">
        <w:rPr>
          <w:b/>
          <w:bCs/>
          <w:color w:val="4EA72E" w:themeColor="accent6"/>
          <w:sz w:val="24"/>
          <w:szCs w:val="24"/>
        </w:rPr>
        <w:t>Figure 24: Lights and plug loads</w:t>
      </w:r>
    </w:p>
    <w:p w14:paraId="6205E518" w14:textId="1119B5CD" w:rsidR="00EB2E01" w:rsidRDefault="006F58AB" w:rsidP="00E033E4">
      <w:pPr>
        <w:spacing w:after="0" w:line="240" w:lineRule="auto"/>
        <w:rPr>
          <w:b/>
          <w:bCs/>
          <w:sz w:val="24"/>
          <w:szCs w:val="24"/>
        </w:rPr>
      </w:pPr>
      <w:r>
        <w:rPr>
          <w:b/>
          <w:bCs/>
          <w:sz w:val="24"/>
          <w:szCs w:val="24"/>
        </w:rPr>
        <w:t>The lights</w:t>
      </w:r>
      <w:r w:rsidR="005539CE">
        <w:rPr>
          <w:b/>
          <w:bCs/>
          <w:sz w:val="24"/>
          <w:szCs w:val="24"/>
          <w:vertAlign w:val="superscript"/>
        </w:rPr>
        <w:t>17</w:t>
      </w:r>
      <w:r>
        <w:rPr>
          <w:b/>
          <w:bCs/>
          <w:sz w:val="24"/>
          <w:szCs w:val="24"/>
        </w:rPr>
        <w:t xml:space="preserve"> and plug</w:t>
      </w:r>
      <w:r w:rsidR="00451646">
        <w:rPr>
          <w:b/>
          <w:bCs/>
          <w:sz w:val="24"/>
          <w:szCs w:val="24"/>
          <w:vertAlign w:val="superscript"/>
        </w:rPr>
        <w:t>18</w:t>
      </w:r>
      <w:r>
        <w:rPr>
          <w:b/>
          <w:bCs/>
          <w:sz w:val="24"/>
          <w:szCs w:val="24"/>
        </w:rPr>
        <w:t xml:space="preserve"> loads are model</w:t>
      </w:r>
      <w:r w:rsidR="00ED0CE5">
        <w:rPr>
          <w:b/>
          <w:bCs/>
          <w:sz w:val="24"/>
          <w:szCs w:val="24"/>
        </w:rPr>
        <w:t>ed</w:t>
      </w:r>
      <w:r>
        <w:rPr>
          <w:b/>
          <w:bCs/>
          <w:sz w:val="24"/>
          <w:szCs w:val="24"/>
        </w:rPr>
        <w:t xml:space="preserve"> the same for all four seasons</w:t>
      </w:r>
      <w:r w:rsidR="00ED0CE5">
        <w:rPr>
          <w:b/>
          <w:bCs/>
          <w:sz w:val="24"/>
          <w:szCs w:val="24"/>
        </w:rPr>
        <w:t xml:space="preserve"> as given by </w:t>
      </w:r>
      <w:r w:rsidR="00ED0CE5" w:rsidRPr="00ED0CE5">
        <w:rPr>
          <w:b/>
          <w:bCs/>
          <w:color w:val="4EA72E" w:themeColor="accent6"/>
          <w:sz w:val="24"/>
          <w:szCs w:val="24"/>
        </w:rPr>
        <w:t>Figure 24</w:t>
      </w:r>
      <w:r w:rsidR="00ED0CE5">
        <w:rPr>
          <w:b/>
          <w:bCs/>
          <w:sz w:val="24"/>
          <w:szCs w:val="24"/>
        </w:rPr>
        <w:t>.</w:t>
      </w:r>
      <w:r w:rsidR="00710DFF">
        <w:rPr>
          <w:b/>
          <w:bCs/>
          <w:sz w:val="24"/>
          <w:szCs w:val="24"/>
        </w:rPr>
        <w:t xml:space="preserve"> These values </w:t>
      </w:r>
      <w:r w:rsidR="007022F0">
        <w:rPr>
          <w:b/>
          <w:bCs/>
          <w:sz w:val="24"/>
          <w:szCs w:val="24"/>
        </w:rPr>
        <w:t>should</w:t>
      </w:r>
      <w:r w:rsidR="00B37930">
        <w:rPr>
          <w:b/>
          <w:bCs/>
          <w:sz w:val="24"/>
          <w:szCs w:val="24"/>
        </w:rPr>
        <w:t xml:space="preserve"> be </w:t>
      </w:r>
      <w:r w:rsidR="007022F0">
        <w:rPr>
          <w:b/>
          <w:bCs/>
          <w:sz w:val="24"/>
          <w:szCs w:val="24"/>
        </w:rPr>
        <w:t xml:space="preserve">closely </w:t>
      </w:r>
      <w:r w:rsidR="00B37930">
        <w:rPr>
          <w:b/>
          <w:bCs/>
          <w:sz w:val="24"/>
          <w:szCs w:val="24"/>
        </w:rPr>
        <w:t>estimated for a real building</w:t>
      </w:r>
      <w:r w:rsidR="007022F0">
        <w:rPr>
          <w:b/>
          <w:bCs/>
          <w:sz w:val="24"/>
          <w:szCs w:val="24"/>
        </w:rPr>
        <w:t xml:space="preserve"> because the values have a significant effect on the </w:t>
      </w:r>
      <w:r w:rsidR="004D39CE">
        <w:rPr>
          <w:b/>
          <w:bCs/>
          <w:sz w:val="24"/>
          <w:szCs w:val="24"/>
        </w:rPr>
        <w:t xml:space="preserve">day EUI of the building. </w:t>
      </w:r>
      <w:r w:rsidR="00D243DA">
        <w:rPr>
          <w:b/>
          <w:bCs/>
          <w:sz w:val="24"/>
          <w:szCs w:val="24"/>
        </w:rPr>
        <w:t>Any parking lot lights or other</w:t>
      </w:r>
      <w:r w:rsidR="00717043">
        <w:rPr>
          <w:b/>
          <w:bCs/>
          <w:sz w:val="24"/>
          <w:szCs w:val="24"/>
        </w:rPr>
        <w:t xml:space="preserve"> lights</w:t>
      </w:r>
      <w:r w:rsidR="005B229E">
        <w:rPr>
          <w:b/>
          <w:bCs/>
          <w:sz w:val="24"/>
          <w:szCs w:val="24"/>
        </w:rPr>
        <w:t xml:space="preserve"> or plug loads</w:t>
      </w:r>
      <w:r w:rsidR="00D243DA">
        <w:rPr>
          <w:b/>
          <w:bCs/>
          <w:sz w:val="24"/>
          <w:szCs w:val="24"/>
        </w:rPr>
        <w:t xml:space="preserve"> that do not contribute to the plant</w:t>
      </w:r>
      <w:r w:rsidR="004947CC">
        <w:rPr>
          <w:b/>
          <w:bCs/>
          <w:sz w:val="24"/>
          <w:szCs w:val="24"/>
        </w:rPr>
        <w:t xml:space="preserve"> load should be </w:t>
      </w:r>
      <w:r w:rsidR="00290ABC">
        <w:rPr>
          <w:b/>
          <w:bCs/>
          <w:sz w:val="24"/>
          <w:szCs w:val="24"/>
        </w:rPr>
        <w:t>removed</w:t>
      </w:r>
      <w:r w:rsidR="007D4E6F">
        <w:rPr>
          <w:b/>
          <w:bCs/>
          <w:sz w:val="24"/>
          <w:szCs w:val="24"/>
        </w:rPr>
        <w:t xml:space="preserve"> from the </w:t>
      </w:r>
      <w:r w:rsidR="00FE6361">
        <w:rPr>
          <w:b/>
          <w:bCs/>
          <w:sz w:val="24"/>
          <w:szCs w:val="24"/>
        </w:rPr>
        <w:t xml:space="preserve">model </w:t>
      </w:r>
      <w:r w:rsidR="00DB30C9">
        <w:rPr>
          <w:b/>
          <w:bCs/>
          <w:sz w:val="24"/>
          <w:szCs w:val="24"/>
        </w:rPr>
        <w:t xml:space="preserve">kW </w:t>
      </w:r>
      <w:r w:rsidR="00FE6361">
        <w:rPr>
          <w:b/>
          <w:bCs/>
          <w:sz w:val="24"/>
          <w:szCs w:val="24"/>
        </w:rPr>
        <w:t>values</w:t>
      </w:r>
      <w:r w:rsidR="00D37182">
        <w:rPr>
          <w:b/>
          <w:bCs/>
          <w:sz w:val="24"/>
          <w:szCs w:val="24"/>
        </w:rPr>
        <w:t xml:space="preserve"> of </w:t>
      </w:r>
      <w:r w:rsidR="00D37182" w:rsidRPr="00D37182">
        <w:rPr>
          <w:b/>
          <w:bCs/>
          <w:color w:val="4EA72E" w:themeColor="accent6"/>
          <w:sz w:val="24"/>
          <w:szCs w:val="24"/>
        </w:rPr>
        <w:t>Figure 24</w:t>
      </w:r>
      <w:r w:rsidR="004453DB">
        <w:rPr>
          <w:b/>
          <w:bCs/>
          <w:sz w:val="24"/>
          <w:szCs w:val="24"/>
        </w:rPr>
        <w:t xml:space="preserve"> as addressed above.</w:t>
      </w:r>
    </w:p>
    <w:p w14:paraId="50F2CE0A" w14:textId="7A117ECB" w:rsidR="00BF1277" w:rsidRDefault="00BF1277" w:rsidP="00E033E4">
      <w:pPr>
        <w:spacing w:after="0" w:line="240" w:lineRule="auto"/>
        <w:rPr>
          <w:b/>
          <w:bCs/>
          <w:sz w:val="24"/>
          <w:szCs w:val="24"/>
        </w:rPr>
      </w:pPr>
    </w:p>
    <w:p w14:paraId="1A6227C3" w14:textId="5C8184BD" w:rsidR="00521454" w:rsidRDefault="007D103D" w:rsidP="00E033E4">
      <w:pPr>
        <w:spacing w:after="0" w:line="240" w:lineRule="auto"/>
        <w:rPr>
          <w:b/>
          <w:bCs/>
          <w:sz w:val="24"/>
          <w:szCs w:val="24"/>
        </w:rPr>
      </w:pPr>
      <w:r w:rsidRPr="007D103D">
        <w:rPr>
          <w:noProof/>
        </w:rPr>
        <w:drawing>
          <wp:inline distT="0" distB="0" distL="0" distR="0" wp14:anchorId="5AFB2A00" wp14:editId="2986F3A1">
            <wp:extent cx="2971800" cy="2935224"/>
            <wp:effectExtent l="0" t="0" r="0" b="0"/>
            <wp:docPr id="347989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2971800" cy="2935224"/>
                    </a:xfrm>
                    <a:prstGeom prst="rect">
                      <a:avLst/>
                    </a:prstGeom>
                    <a:noFill/>
                    <a:ln>
                      <a:noFill/>
                    </a:ln>
                  </pic:spPr>
                </pic:pic>
              </a:graphicData>
            </a:graphic>
          </wp:inline>
        </w:drawing>
      </w:r>
    </w:p>
    <w:p w14:paraId="78E42007" w14:textId="23F43D4E" w:rsidR="007D103D" w:rsidRPr="005F1702" w:rsidRDefault="007D103D" w:rsidP="00E033E4">
      <w:pPr>
        <w:spacing w:after="0" w:line="240" w:lineRule="auto"/>
        <w:rPr>
          <w:b/>
          <w:bCs/>
          <w:color w:val="4EA72E" w:themeColor="accent6"/>
          <w:sz w:val="24"/>
          <w:szCs w:val="24"/>
        </w:rPr>
      </w:pPr>
      <w:r w:rsidRPr="005F1702">
        <w:rPr>
          <w:b/>
          <w:bCs/>
          <w:color w:val="4EA72E" w:themeColor="accent6"/>
          <w:sz w:val="24"/>
          <w:szCs w:val="24"/>
        </w:rPr>
        <w:t>Figure 25:</w:t>
      </w:r>
      <w:r w:rsidR="005F1702" w:rsidRPr="005F1702">
        <w:rPr>
          <w:b/>
          <w:bCs/>
          <w:color w:val="4EA72E" w:themeColor="accent6"/>
          <w:sz w:val="24"/>
          <w:szCs w:val="24"/>
        </w:rPr>
        <w:t xml:space="preserve"> People load</w:t>
      </w:r>
    </w:p>
    <w:p w14:paraId="1A37F837" w14:textId="079353D9" w:rsidR="009E1856" w:rsidRDefault="005F1702" w:rsidP="00E033E4">
      <w:pPr>
        <w:spacing w:after="0" w:line="240" w:lineRule="auto"/>
        <w:rPr>
          <w:b/>
          <w:bCs/>
          <w:sz w:val="24"/>
          <w:szCs w:val="24"/>
        </w:rPr>
      </w:pPr>
      <w:r w:rsidRPr="00EF7B2C">
        <w:rPr>
          <w:b/>
          <w:bCs/>
          <w:sz w:val="24"/>
          <w:szCs w:val="24"/>
        </w:rPr>
        <w:t>The people load</w:t>
      </w:r>
      <w:r w:rsidR="00B07D24" w:rsidRPr="00EF7B2C">
        <w:rPr>
          <w:b/>
          <w:bCs/>
          <w:sz w:val="24"/>
          <w:szCs w:val="24"/>
        </w:rPr>
        <w:t xml:space="preserve"> is also modeled the same for all four seasons. </w:t>
      </w:r>
      <w:r w:rsidR="00EF7B2C" w:rsidRPr="00EF7B2C">
        <w:rPr>
          <w:b/>
          <w:bCs/>
          <w:sz w:val="24"/>
          <w:szCs w:val="24"/>
        </w:rPr>
        <w:t>T</w:t>
      </w:r>
      <w:r w:rsidR="00A24F7F" w:rsidRPr="00EF7B2C">
        <w:rPr>
          <w:b/>
          <w:bCs/>
          <w:sz w:val="24"/>
          <w:szCs w:val="24"/>
        </w:rPr>
        <w:t xml:space="preserve">he </w:t>
      </w:r>
      <w:r w:rsidR="00406CDE" w:rsidRPr="00EF7B2C">
        <w:rPr>
          <w:b/>
          <w:bCs/>
          <w:sz w:val="24"/>
          <w:szCs w:val="24"/>
        </w:rPr>
        <w:t>people’s</w:t>
      </w:r>
      <w:r w:rsidR="00A24F7F" w:rsidRPr="00EF7B2C">
        <w:rPr>
          <w:b/>
          <w:bCs/>
          <w:sz w:val="24"/>
          <w:szCs w:val="24"/>
        </w:rPr>
        <w:t xml:space="preserve"> latent load and</w:t>
      </w:r>
      <w:r w:rsidR="00075281" w:rsidRPr="00EF7B2C">
        <w:rPr>
          <w:b/>
          <w:bCs/>
          <w:sz w:val="24"/>
          <w:szCs w:val="24"/>
        </w:rPr>
        <w:t xml:space="preserve"> all other latent loads will be addressed below</w:t>
      </w:r>
      <w:r w:rsidR="00EF7B2C" w:rsidRPr="00EF7B2C">
        <w:rPr>
          <w:b/>
          <w:bCs/>
          <w:sz w:val="24"/>
          <w:szCs w:val="24"/>
        </w:rPr>
        <w:t>.</w:t>
      </w:r>
      <w:r w:rsidR="00406CDE">
        <w:rPr>
          <w:b/>
          <w:bCs/>
          <w:sz w:val="24"/>
          <w:szCs w:val="24"/>
        </w:rPr>
        <w:t xml:space="preserve"> The </w:t>
      </w:r>
      <w:r w:rsidR="00406CDE" w:rsidRPr="00205E7C">
        <w:rPr>
          <w:b/>
          <w:bCs/>
          <w:color w:val="4EA72E" w:themeColor="accent6"/>
          <w:sz w:val="24"/>
          <w:szCs w:val="24"/>
        </w:rPr>
        <w:t xml:space="preserve">Figure 25 </w:t>
      </w:r>
      <w:r w:rsidR="008C1358">
        <w:rPr>
          <w:b/>
          <w:bCs/>
          <w:sz w:val="24"/>
          <w:szCs w:val="24"/>
        </w:rPr>
        <w:t>values s</w:t>
      </w:r>
      <w:r w:rsidR="006660EF">
        <w:rPr>
          <w:b/>
          <w:bCs/>
          <w:sz w:val="24"/>
          <w:szCs w:val="24"/>
        </w:rPr>
        <w:t>hould be carefully estimated</w:t>
      </w:r>
      <w:r w:rsidR="00205E7C">
        <w:rPr>
          <w:b/>
          <w:bCs/>
          <w:sz w:val="24"/>
          <w:szCs w:val="24"/>
        </w:rPr>
        <w:t xml:space="preserve"> for real buildings.</w:t>
      </w:r>
    </w:p>
    <w:p w14:paraId="7EF6AEBF" w14:textId="77777777" w:rsidR="009E1856" w:rsidRDefault="009E1856" w:rsidP="00E033E4">
      <w:pPr>
        <w:spacing w:after="0" w:line="240" w:lineRule="auto"/>
        <w:rPr>
          <w:b/>
          <w:bCs/>
          <w:sz w:val="24"/>
          <w:szCs w:val="24"/>
        </w:rPr>
      </w:pPr>
    </w:p>
    <w:p w14:paraId="49007C95" w14:textId="77777777" w:rsidR="009E1856" w:rsidRDefault="009E1856" w:rsidP="00E033E4">
      <w:pPr>
        <w:spacing w:after="0" w:line="240" w:lineRule="auto"/>
        <w:rPr>
          <w:b/>
          <w:bCs/>
          <w:sz w:val="24"/>
          <w:szCs w:val="24"/>
        </w:rPr>
      </w:pPr>
    </w:p>
    <w:p w14:paraId="63BAB917" w14:textId="77777777" w:rsidR="002A6945" w:rsidRDefault="002A6945" w:rsidP="00E033E4">
      <w:pPr>
        <w:spacing w:after="0" w:line="240" w:lineRule="auto"/>
        <w:rPr>
          <w:b/>
          <w:bCs/>
          <w:color w:val="4EA72E" w:themeColor="accent6"/>
          <w:sz w:val="32"/>
          <w:szCs w:val="32"/>
        </w:rPr>
      </w:pPr>
      <w:bookmarkStart w:id="18" w:name="_Hlk188084481"/>
    </w:p>
    <w:p w14:paraId="6A582C7E" w14:textId="3F48B7AA" w:rsidR="00667288" w:rsidRPr="00E46BEB" w:rsidRDefault="009E1856" w:rsidP="00E033E4">
      <w:pPr>
        <w:spacing w:after="0" w:line="240" w:lineRule="auto"/>
        <w:rPr>
          <w:b/>
          <w:bCs/>
          <w:color w:val="4EA72E" w:themeColor="accent6"/>
          <w:sz w:val="32"/>
          <w:szCs w:val="32"/>
        </w:rPr>
      </w:pPr>
      <w:r w:rsidRPr="00E46BEB">
        <w:rPr>
          <w:b/>
          <w:bCs/>
          <w:color w:val="4EA72E" w:themeColor="accent6"/>
          <w:sz w:val="32"/>
          <w:szCs w:val="32"/>
        </w:rPr>
        <w:lastRenderedPageBreak/>
        <w:t>Perimeter cold weather cooling loads</w:t>
      </w:r>
      <w:r w:rsidR="00406CDE" w:rsidRPr="00E46BEB">
        <w:rPr>
          <w:b/>
          <w:bCs/>
          <w:color w:val="4EA72E" w:themeColor="accent6"/>
          <w:sz w:val="32"/>
          <w:szCs w:val="32"/>
        </w:rPr>
        <w:t xml:space="preserve"> </w:t>
      </w:r>
    </w:p>
    <w:bookmarkEnd w:id="18"/>
    <w:p w14:paraId="729D149A" w14:textId="2EB3F006" w:rsidR="0027284B" w:rsidRDefault="009F3DCD" w:rsidP="00E033E4">
      <w:pPr>
        <w:spacing w:after="0" w:line="240" w:lineRule="auto"/>
        <w:rPr>
          <w:b/>
          <w:bCs/>
          <w:sz w:val="24"/>
          <w:szCs w:val="24"/>
        </w:rPr>
      </w:pPr>
      <w:r w:rsidRPr="009F3DCD">
        <w:rPr>
          <w:noProof/>
        </w:rPr>
        <w:drawing>
          <wp:inline distT="0" distB="0" distL="0" distR="0" wp14:anchorId="6619F83D" wp14:editId="1AD7BBF5">
            <wp:extent cx="2898648" cy="2505456"/>
            <wp:effectExtent l="0" t="0" r="0" b="0"/>
            <wp:docPr id="27970058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898648" cy="2505456"/>
                    </a:xfrm>
                    <a:prstGeom prst="rect">
                      <a:avLst/>
                    </a:prstGeom>
                    <a:noFill/>
                    <a:ln>
                      <a:noFill/>
                    </a:ln>
                  </pic:spPr>
                </pic:pic>
              </a:graphicData>
            </a:graphic>
          </wp:inline>
        </w:drawing>
      </w:r>
      <w:r w:rsidR="00E95F37" w:rsidRPr="00E95F37">
        <w:rPr>
          <w:b/>
          <w:bCs/>
          <w:sz w:val="24"/>
          <w:szCs w:val="24"/>
        </w:rPr>
        <w:t xml:space="preserve"> </w:t>
      </w:r>
      <w:r w:rsidR="00E95F37" w:rsidRPr="00E95F37">
        <w:rPr>
          <w:noProof/>
        </w:rPr>
        <w:drawing>
          <wp:inline distT="0" distB="0" distL="0" distR="0" wp14:anchorId="729EBEA2" wp14:editId="6A4F8B4C">
            <wp:extent cx="2934970" cy="2504798"/>
            <wp:effectExtent l="0" t="0" r="0" b="0"/>
            <wp:docPr id="189135462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940274" cy="2509325"/>
                    </a:xfrm>
                    <a:prstGeom prst="rect">
                      <a:avLst/>
                    </a:prstGeom>
                    <a:noFill/>
                    <a:ln>
                      <a:noFill/>
                    </a:ln>
                  </pic:spPr>
                </pic:pic>
              </a:graphicData>
            </a:graphic>
          </wp:inline>
        </w:drawing>
      </w:r>
      <w:r w:rsidR="00842908" w:rsidRPr="00842908">
        <w:rPr>
          <w:b/>
          <w:bCs/>
          <w:sz w:val="24"/>
          <w:szCs w:val="24"/>
        </w:rPr>
        <w:t xml:space="preserve"> </w:t>
      </w:r>
      <w:r w:rsidR="00842908" w:rsidRPr="00842908">
        <w:rPr>
          <w:noProof/>
        </w:rPr>
        <w:drawing>
          <wp:inline distT="0" distB="0" distL="0" distR="0" wp14:anchorId="21881892" wp14:editId="6F47DB02">
            <wp:extent cx="2935224" cy="3063240"/>
            <wp:effectExtent l="0" t="0" r="0" b="3810"/>
            <wp:docPr id="169123517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935224" cy="3063240"/>
                    </a:xfrm>
                    <a:prstGeom prst="rect">
                      <a:avLst/>
                    </a:prstGeom>
                    <a:noFill/>
                    <a:ln>
                      <a:noFill/>
                    </a:ln>
                  </pic:spPr>
                </pic:pic>
              </a:graphicData>
            </a:graphic>
          </wp:inline>
        </w:drawing>
      </w:r>
      <w:r w:rsidR="00C66133" w:rsidRPr="00C66133">
        <w:rPr>
          <w:b/>
          <w:bCs/>
          <w:sz w:val="24"/>
          <w:szCs w:val="24"/>
        </w:rPr>
        <w:t xml:space="preserve"> </w:t>
      </w:r>
      <w:r w:rsidR="00C66133" w:rsidRPr="00C66133">
        <w:rPr>
          <w:noProof/>
        </w:rPr>
        <w:drawing>
          <wp:inline distT="0" distB="0" distL="0" distR="0" wp14:anchorId="26AA7301" wp14:editId="304503C0">
            <wp:extent cx="2934852" cy="3065569"/>
            <wp:effectExtent l="0" t="0" r="0" b="1905"/>
            <wp:docPr id="203853757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938339" cy="3069211"/>
                    </a:xfrm>
                    <a:prstGeom prst="rect">
                      <a:avLst/>
                    </a:prstGeom>
                    <a:noFill/>
                    <a:ln>
                      <a:noFill/>
                    </a:ln>
                  </pic:spPr>
                </pic:pic>
              </a:graphicData>
            </a:graphic>
          </wp:inline>
        </w:drawing>
      </w:r>
    </w:p>
    <w:p w14:paraId="43B80569" w14:textId="46938201" w:rsidR="0033502F" w:rsidRPr="00AF4CA3" w:rsidRDefault="0033502F" w:rsidP="00E033E4">
      <w:pPr>
        <w:spacing w:after="0" w:line="240" w:lineRule="auto"/>
        <w:rPr>
          <w:b/>
          <w:bCs/>
          <w:color w:val="4EA72E" w:themeColor="accent6"/>
          <w:sz w:val="24"/>
          <w:szCs w:val="24"/>
        </w:rPr>
      </w:pPr>
      <w:r w:rsidRPr="00AF4CA3">
        <w:rPr>
          <w:b/>
          <w:bCs/>
          <w:color w:val="4EA72E" w:themeColor="accent6"/>
          <w:sz w:val="24"/>
          <w:szCs w:val="24"/>
        </w:rPr>
        <w:t xml:space="preserve">Figure </w:t>
      </w:r>
      <w:r w:rsidR="006F6C81">
        <w:rPr>
          <w:b/>
          <w:bCs/>
          <w:color w:val="4EA72E" w:themeColor="accent6"/>
          <w:sz w:val="24"/>
          <w:szCs w:val="24"/>
        </w:rPr>
        <w:t>26</w:t>
      </w:r>
      <w:r w:rsidRPr="00AF4CA3">
        <w:rPr>
          <w:b/>
          <w:bCs/>
          <w:color w:val="4EA72E" w:themeColor="accent6"/>
          <w:sz w:val="24"/>
          <w:szCs w:val="24"/>
        </w:rPr>
        <w:t xml:space="preserve">: </w:t>
      </w:r>
      <w:r w:rsidR="00AF4CA3" w:rsidRPr="00AF4CA3">
        <w:rPr>
          <w:b/>
          <w:bCs/>
          <w:color w:val="4EA72E" w:themeColor="accent6"/>
          <w:sz w:val="24"/>
          <w:szCs w:val="24"/>
        </w:rPr>
        <w:t xml:space="preserve">Interior </w:t>
      </w:r>
      <w:r w:rsidR="00B70FCB">
        <w:rPr>
          <w:b/>
          <w:bCs/>
          <w:color w:val="4EA72E" w:themeColor="accent6"/>
          <w:sz w:val="24"/>
          <w:szCs w:val="24"/>
        </w:rPr>
        <w:t xml:space="preserve">plus perimeter </w:t>
      </w:r>
      <w:r w:rsidR="00AF4CA3" w:rsidRPr="00AF4CA3">
        <w:rPr>
          <w:b/>
          <w:bCs/>
          <w:color w:val="4EA72E" w:themeColor="accent6"/>
          <w:sz w:val="24"/>
          <w:szCs w:val="24"/>
        </w:rPr>
        <w:t>Cooling Loads</w:t>
      </w:r>
    </w:p>
    <w:p w14:paraId="3A9464D0" w14:textId="509D9430" w:rsidR="00AF7A6E" w:rsidRDefault="00AF4CA3" w:rsidP="00E033E4">
      <w:pPr>
        <w:spacing w:after="0" w:line="240" w:lineRule="auto"/>
        <w:rPr>
          <w:b/>
          <w:bCs/>
          <w:sz w:val="24"/>
          <w:szCs w:val="24"/>
        </w:rPr>
      </w:pPr>
      <w:r>
        <w:rPr>
          <w:b/>
          <w:bCs/>
          <w:sz w:val="24"/>
          <w:szCs w:val="24"/>
        </w:rPr>
        <w:t xml:space="preserve">As </w:t>
      </w:r>
      <w:r w:rsidR="008D20CB">
        <w:rPr>
          <w:b/>
          <w:bCs/>
          <w:sz w:val="24"/>
          <w:szCs w:val="24"/>
        </w:rPr>
        <w:t>previously</w:t>
      </w:r>
      <w:r>
        <w:rPr>
          <w:b/>
          <w:bCs/>
          <w:sz w:val="24"/>
          <w:szCs w:val="24"/>
        </w:rPr>
        <w:t xml:space="preserve"> </w:t>
      </w:r>
      <w:r w:rsidR="005B5D4B">
        <w:rPr>
          <w:b/>
          <w:bCs/>
          <w:sz w:val="24"/>
          <w:szCs w:val="24"/>
        </w:rPr>
        <w:t>stated,</w:t>
      </w:r>
      <w:r>
        <w:rPr>
          <w:b/>
          <w:bCs/>
          <w:sz w:val="24"/>
          <w:szCs w:val="24"/>
        </w:rPr>
        <w:t xml:space="preserve"> the perimeter </w:t>
      </w:r>
      <w:r w:rsidR="00E04CCB">
        <w:rPr>
          <w:b/>
          <w:bCs/>
          <w:sz w:val="24"/>
          <w:szCs w:val="24"/>
        </w:rPr>
        <w:t xml:space="preserve">cold weather </w:t>
      </w:r>
      <w:r>
        <w:rPr>
          <w:b/>
          <w:bCs/>
          <w:sz w:val="24"/>
          <w:szCs w:val="24"/>
        </w:rPr>
        <w:t>cooling load due to solar</w:t>
      </w:r>
      <w:r w:rsidR="00DD58BC">
        <w:rPr>
          <w:b/>
          <w:bCs/>
          <w:sz w:val="24"/>
          <w:szCs w:val="24"/>
        </w:rPr>
        <w:t xml:space="preserve">, see </w:t>
      </w:r>
      <w:r w:rsidR="00DD58BC" w:rsidRPr="00124EFC">
        <w:rPr>
          <w:b/>
          <w:bCs/>
          <w:color w:val="4EA72E" w:themeColor="accent6"/>
          <w:sz w:val="24"/>
          <w:szCs w:val="24"/>
        </w:rPr>
        <w:t>Figure 1</w:t>
      </w:r>
      <w:r w:rsidR="0023460C">
        <w:rPr>
          <w:b/>
          <w:bCs/>
          <w:color w:val="4EA72E" w:themeColor="accent6"/>
          <w:sz w:val="24"/>
          <w:szCs w:val="24"/>
        </w:rPr>
        <w:t>8</w:t>
      </w:r>
      <w:r w:rsidR="00DD58BC">
        <w:rPr>
          <w:b/>
          <w:bCs/>
          <w:sz w:val="24"/>
          <w:szCs w:val="24"/>
        </w:rPr>
        <w:t>,</w:t>
      </w:r>
      <w:r w:rsidR="00124EFC">
        <w:rPr>
          <w:b/>
          <w:bCs/>
          <w:sz w:val="24"/>
          <w:szCs w:val="24"/>
        </w:rPr>
        <w:t xml:space="preserve"> is added to the interior cooling load.</w:t>
      </w:r>
      <w:r w:rsidR="00984A27">
        <w:rPr>
          <w:b/>
          <w:bCs/>
          <w:sz w:val="24"/>
          <w:szCs w:val="24"/>
        </w:rPr>
        <w:t xml:space="preserve"> The secondary </w:t>
      </w:r>
      <w:r w:rsidR="00BF204C">
        <w:rPr>
          <w:b/>
          <w:bCs/>
          <w:sz w:val="24"/>
          <w:szCs w:val="24"/>
        </w:rPr>
        <w:t>horizontal</w:t>
      </w:r>
      <w:r w:rsidR="00984A27">
        <w:rPr>
          <w:b/>
          <w:bCs/>
          <w:sz w:val="24"/>
          <w:szCs w:val="24"/>
        </w:rPr>
        <w:t xml:space="preserve"> axis </w:t>
      </w:r>
      <w:r w:rsidR="00B70FCB">
        <w:rPr>
          <w:b/>
          <w:bCs/>
          <w:sz w:val="24"/>
          <w:szCs w:val="24"/>
        </w:rPr>
        <w:t xml:space="preserve">of </w:t>
      </w:r>
      <w:r w:rsidR="00B70FCB" w:rsidRPr="00B70FCB">
        <w:rPr>
          <w:b/>
          <w:bCs/>
          <w:color w:val="4EA72E" w:themeColor="accent6"/>
          <w:sz w:val="24"/>
          <w:szCs w:val="24"/>
        </w:rPr>
        <w:t>Figure 26</w:t>
      </w:r>
      <w:r w:rsidR="00B70FCB">
        <w:rPr>
          <w:b/>
          <w:bCs/>
          <w:sz w:val="24"/>
          <w:szCs w:val="24"/>
        </w:rPr>
        <w:t xml:space="preserve"> </w:t>
      </w:r>
      <w:r w:rsidR="00984A27">
        <w:rPr>
          <w:b/>
          <w:bCs/>
          <w:sz w:val="24"/>
          <w:szCs w:val="24"/>
        </w:rPr>
        <w:t xml:space="preserve">gives the </w:t>
      </w:r>
      <w:r w:rsidR="00F109D2">
        <w:rPr>
          <w:b/>
          <w:bCs/>
          <w:sz w:val="24"/>
          <w:szCs w:val="24"/>
        </w:rPr>
        <w:t xml:space="preserve">total </w:t>
      </w:r>
      <w:r w:rsidR="00984A27">
        <w:rPr>
          <w:b/>
          <w:bCs/>
          <w:sz w:val="24"/>
          <w:szCs w:val="24"/>
        </w:rPr>
        <w:t xml:space="preserve">cooling load for each season for the weather as defined above </w:t>
      </w:r>
      <w:r w:rsidR="008D20CB">
        <w:rPr>
          <w:b/>
          <w:bCs/>
          <w:sz w:val="24"/>
          <w:szCs w:val="24"/>
        </w:rPr>
        <w:t xml:space="preserve">in the </w:t>
      </w:r>
      <w:r w:rsidR="00D41C9A" w:rsidRPr="00D41C9A">
        <w:rPr>
          <w:b/>
          <w:bCs/>
          <w:color w:val="4EA72E" w:themeColor="accent6"/>
          <w:sz w:val="24"/>
          <w:szCs w:val="24"/>
        </w:rPr>
        <w:t>Executive Summary</w:t>
      </w:r>
      <w:r w:rsidR="008D20CB">
        <w:rPr>
          <w:b/>
          <w:bCs/>
          <w:sz w:val="24"/>
          <w:szCs w:val="24"/>
        </w:rPr>
        <w:t xml:space="preserve">. </w:t>
      </w:r>
      <w:r w:rsidR="00697443">
        <w:rPr>
          <w:b/>
          <w:bCs/>
          <w:sz w:val="24"/>
          <w:szCs w:val="24"/>
        </w:rPr>
        <w:t>For example</w:t>
      </w:r>
      <w:r w:rsidR="00BF37E6">
        <w:rPr>
          <w:b/>
          <w:bCs/>
          <w:sz w:val="24"/>
          <w:szCs w:val="24"/>
        </w:rPr>
        <w:t>, spring weather at 10</w:t>
      </w:r>
      <w:r w:rsidR="000876B6">
        <w:rPr>
          <w:b/>
          <w:bCs/>
          <w:sz w:val="24"/>
          <w:szCs w:val="24"/>
        </w:rPr>
        <w:t xml:space="preserve">AM, </w:t>
      </w:r>
      <w:r w:rsidR="0014766D">
        <w:rPr>
          <w:b/>
          <w:bCs/>
          <w:sz w:val="24"/>
          <w:szCs w:val="24"/>
        </w:rPr>
        <w:t xml:space="preserve">cold weather </w:t>
      </w:r>
      <w:r w:rsidR="007F38A1">
        <w:rPr>
          <w:b/>
          <w:bCs/>
          <w:sz w:val="24"/>
          <w:szCs w:val="24"/>
        </w:rPr>
        <w:t xml:space="preserve">sensible </w:t>
      </w:r>
      <w:r w:rsidR="0014766D">
        <w:rPr>
          <w:b/>
          <w:bCs/>
          <w:sz w:val="24"/>
          <w:szCs w:val="24"/>
        </w:rPr>
        <w:t xml:space="preserve">cooling is </w:t>
      </w:r>
      <w:r w:rsidR="00783C32">
        <w:rPr>
          <w:b/>
          <w:bCs/>
          <w:sz w:val="24"/>
          <w:szCs w:val="24"/>
        </w:rPr>
        <w:t>36-ton</w:t>
      </w:r>
      <w:r w:rsidR="00701760">
        <w:rPr>
          <w:b/>
          <w:bCs/>
          <w:sz w:val="24"/>
          <w:szCs w:val="24"/>
        </w:rPr>
        <w:t>, people 60</w:t>
      </w:r>
      <w:r w:rsidR="00783C32">
        <w:rPr>
          <w:b/>
          <w:bCs/>
          <w:sz w:val="24"/>
          <w:szCs w:val="24"/>
        </w:rPr>
        <w:t>-</w:t>
      </w:r>
      <w:r w:rsidR="00701760">
        <w:rPr>
          <w:b/>
          <w:bCs/>
          <w:sz w:val="24"/>
          <w:szCs w:val="24"/>
        </w:rPr>
        <w:t xml:space="preserve">ton, </w:t>
      </w:r>
      <w:r w:rsidR="00BD4457">
        <w:rPr>
          <w:b/>
          <w:bCs/>
          <w:sz w:val="24"/>
          <w:szCs w:val="24"/>
        </w:rPr>
        <w:t>plugs 98</w:t>
      </w:r>
      <w:r w:rsidR="00783C32">
        <w:rPr>
          <w:b/>
          <w:bCs/>
          <w:sz w:val="24"/>
          <w:szCs w:val="24"/>
        </w:rPr>
        <w:t>-</w:t>
      </w:r>
      <w:r w:rsidR="00BD4457">
        <w:rPr>
          <w:b/>
          <w:bCs/>
          <w:sz w:val="24"/>
          <w:szCs w:val="24"/>
        </w:rPr>
        <w:t>ton, lights 121</w:t>
      </w:r>
      <w:r w:rsidR="00783C32">
        <w:rPr>
          <w:b/>
          <w:bCs/>
          <w:sz w:val="24"/>
          <w:szCs w:val="24"/>
        </w:rPr>
        <w:t>-</w:t>
      </w:r>
      <w:r w:rsidR="00BD4457">
        <w:rPr>
          <w:b/>
          <w:bCs/>
          <w:sz w:val="24"/>
          <w:szCs w:val="24"/>
        </w:rPr>
        <w:t xml:space="preserve">ton, for a total of </w:t>
      </w:r>
      <w:r w:rsidR="00D26906">
        <w:rPr>
          <w:b/>
          <w:bCs/>
          <w:sz w:val="24"/>
          <w:szCs w:val="24"/>
        </w:rPr>
        <w:t>315 ton</w:t>
      </w:r>
      <w:r w:rsidR="00667292">
        <w:rPr>
          <w:b/>
          <w:bCs/>
          <w:sz w:val="24"/>
          <w:szCs w:val="24"/>
        </w:rPr>
        <w:t>.</w:t>
      </w:r>
      <w:r w:rsidR="00D26906">
        <w:rPr>
          <w:b/>
          <w:bCs/>
          <w:sz w:val="24"/>
          <w:szCs w:val="24"/>
        </w:rPr>
        <w:t xml:space="preserve"> </w:t>
      </w:r>
      <w:r w:rsidR="009F002C">
        <w:rPr>
          <w:b/>
          <w:bCs/>
          <w:sz w:val="24"/>
          <w:szCs w:val="24"/>
        </w:rPr>
        <w:t>The minus</w:t>
      </w:r>
      <w:r w:rsidR="00D26906">
        <w:rPr>
          <w:b/>
          <w:bCs/>
          <w:sz w:val="24"/>
          <w:szCs w:val="24"/>
        </w:rPr>
        <w:t xml:space="preserve"> roof</w:t>
      </w:r>
      <w:r w:rsidR="008275F9">
        <w:rPr>
          <w:b/>
          <w:bCs/>
          <w:sz w:val="24"/>
          <w:szCs w:val="24"/>
        </w:rPr>
        <w:t xml:space="preserve"> 1.1</w:t>
      </w:r>
      <w:r w:rsidR="00AF7A6E">
        <w:rPr>
          <w:b/>
          <w:bCs/>
          <w:sz w:val="24"/>
          <w:szCs w:val="24"/>
        </w:rPr>
        <w:t>-</w:t>
      </w:r>
      <w:r w:rsidR="008275F9">
        <w:rPr>
          <w:b/>
          <w:bCs/>
          <w:sz w:val="24"/>
          <w:szCs w:val="24"/>
        </w:rPr>
        <w:t>ton gives 314</w:t>
      </w:r>
      <w:r w:rsidR="00AF7A6E">
        <w:rPr>
          <w:b/>
          <w:bCs/>
          <w:sz w:val="24"/>
          <w:szCs w:val="24"/>
        </w:rPr>
        <w:t>-</w:t>
      </w:r>
      <w:r w:rsidR="008275F9">
        <w:rPr>
          <w:b/>
          <w:bCs/>
          <w:sz w:val="24"/>
          <w:szCs w:val="24"/>
        </w:rPr>
        <w:t xml:space="preserve">ton </w:t>
      </w:r>
      <w:r w:rsidR="00586B7A">
        <w:rPr>
          <w:b/>
          <w:bCs/>
          <w:sz w:val="24"/>
          <w:szCs w:val="24"/>
        </w:rPr>
        <w:t xml:space="preserve">total cooling load </w:t>
      </w:r>
      <w:r w:rsidR="008275F9">
        <w:rPr>
          <w:b/>
          <w:bCs/>
          <w:sz w:val="24"/>
          <w:szCs w:val="24"/>
        </w:rPr>
        <w:t>on the secondary horizontal axis.</w:t>
      </w:r>
    </w:p>
    <w:p w14:paraId="7F2AD11C" w14:textId="1AC84E1B" w:rsidR="009F002C" w:rsidRDefault="006F6C81" w:rsidP="00E033E4">
      <w:pPr>
        <w:spacing w:after="0" w:line="240" w:lineRule="auto"/>
        <w:rPr>
          <w:b/>
          <w:bCs/>
          <w:sz w:val="24"/>
          <w:szCs w:val="24"/>
        </w:rPr>
      </w:pPr>
      <w:r>
        <w:rPr>
          <w:b/>
          <w:bCs/>
          <w:sz w:val="24"/>
          <w:szCs w:val="24"/>
        </w:rPr>
        <w:t>Next,</w:t>
      </w:r>
      <w:r w:rsidR="00934015">
        <w:rPr>
          <w:b/>
          <w:bCs/>
          <w:sz w:val="24"/>
          <w:szCs w:val="24"/>
        </w:rPr>
        <w:t xml:space="preserve"> we will define the supply air cfm</w:t>
      </w:r>
      <w:r w:rsidR="00E6550F">
        <w:rPr>
          <w:b/>
          <w:bCs/>
          <w:sz w:val="24"/>
          <w:szCs w:val="24"/>
        </w:rPr>
        <w:t xml:space="preserve"> and temperature to meet this interior </w:t>
      </w:r>
      <w:r w:rsidR="00283E8D">
        <w:rPr>
          <w:b/>
          <w:bCs/>
          <w:sz w:val="24"/>
          <w:szCs w:val="24"/>
        </w:rPr>
        <w:t xml:space="preserve">plus perimeter winter </w:t>
      </w:r>
      <w:r w:rsidR="00E6550F">
        <w:rPr>
          <w:b/>
          <w:bCs/>
          <w:sz w:val="24"/>
          <w:szCs w:val="24"/>
        </w:rPr>
        <w:t>cooling load.</w:t>
      </w:r>
    </w:p>
    <w:p w14:paraId="40C803DB" w14:textId="77777777" w:rsidR="00E46BEB" w:rsidRDefault="00E46BEB" w:rsidP="00E033E4">
      <w:pPr>
        <w:spacing w:after="0" w:line="240" w:lineRule="auto"/>
        <w:rPr>
          <w:b/>
          <w:bCs/>
          <w:sz w:val="24"/>
          <w:szCs w:val="24"/>
        </w:rPr>
      </w:pPr>
    </w:p>
    <w:p w14:paraId="0603387B" w14:textId="77777777" w:rsidR="00E46BEB" w:rsidRDefault="00E46BEB" w:rsidP="00E033E4">
      <w:pPr>
        <w:spacing w:after="0" w:line="240" w:lineRule="auto"/>
        <w:rPr>
          <w:b/>
          <w:bCs/>
          <w:sz w:val="24"/>
          <w:szCs w:val="24"/>
        </w:rPr>
      </w:pPr>
    </w:p>
    <w:p w14:paraId="75E5A1B6" w14:textId="77777777" w:rsidR="00E46BEB" w:rsidRDefault="00E46BEB" w:rsidP="00E033E4">
      <w:pPr>
        <w:spacing w:after="0" w:line="240" w:lineRule="auto"/>
        <w:rPr>
          <w:b/>
          <w:bCs/>
          <w:sz w:val="24"/>
          <w:szCs w:val="24"/>
        </w:rPr>
      </w:pPr>
    </w:p>
    <w:p w14:paraId="2739414D" w14:textId="77777777" w:rsidR="00E46BEB" w:rsidRDefault="00E46BEB" w:rsidP="00E033E4">
      <w:pPr>
        <w:spacing w:after="0" w:line="240" w:lineRule="auto"/>
        <w:rPr>
          <w:b/>
          <w:bCs/>
          <w:sz w:val="24"/>
          <w:szCs w:val="24"/>
        </w:rPr>
      </w:pPr>
    </w:p>
    <w:p w14:paraId="1CABD6C9" w14:textId="77777777" w:rsidR="00E46BEB" w:rsidRDefault="00E46BEB" w:rsidP="00E033E4">
      <w:pPr>
        <w:spacing w:after="0" w:line="240" w:lineRule="auto"/>
        <w:rPr>
          <w:b/>
          <w:bCs/>
          <w:sz w:val="24"/>
          <w:szCs w:val="24"/>
        </w:rPr>
      </w:pPr>
    </w:p>
    <w:p w14:paraId="4C44FE86" w14:textId="724520BE" w:rsidR="00096232" w:rsidRPr="00DE6166" w:rsidRDefault="00E25FA7" w:rsidP="00E033E4">
      <w:pPr>
        <w:spacing w:after="0" w:line="240" w:lineRule="auto"/>
        <w:rPr>
          <w:noProof/>
        </w:rPr>
      </w:pPr>
      <w:r w:rsidRPr="00E25FA7">
        <w:rPr>
          <w:b/>
          <w:bCs/>
          <w:color w:val="4EA72E" w:themeColor="accent6"/>
          <w:sz w:val="32"/>
          <w:szCs w:val="32"/>
        </w:rPr>
        <w:lastRenderedPageBreak/>
        <w:t xml:space="preserve">Interior air </w:t>
      </w:r>
      <w:r w:rsidRPr="00DE6166">
        <w:rPr>
          <w:b/>
          <w:bCs/>
          <w:color w:val="4EA72E" w:themeColor="accent6"/>
          <w:sz w:val="32"/>
          <w:szCs w:val="32"/>
        </w:rPr>
        <w:t>supply</w:t>
      </w:r>
      <w:r w:rsidR="00DE6166" w:rsidRPr="00DE6166">
        <w:rPr>
          <w:b/>
          <w:bCs/>
          <w:noProof/>
          <w:color w:val="4EA72E" w:themeColor="accent6"/>
          <w:sz w:val="32"/>
          <w:szCs w:val="32"/>
        </w:rPr>
        <w:t xml:space="preserve"> for summer &amp; fall</w:t>
      </w:r>
      <w:r w:rsidR="008275F9" w:rsidRPr="00DE6166">
        <w:rPr>
          <w:noProof/>
          <w:color w:val="4EA72E" w:themeColor="accent6"/>
        </w:rPr>
        <w:t xml:space="preserve"> </w:t>
      </w:r>
    </w:p>
    <w:p w14:paraId="2E3EF6EE" w14:textId="3E355ECA" w:rsidR="00096232" w:rsidRDefault="00A05317" w:rsidP="00E033E4">
      <w:pPr>
        <w:spacing w:after="0" w:line="240" w:lineRule="auto"/>
        <w:rPr>
          <w:b/>
          <w:bCs/>
          <w:sz w:val="24"/>
          <w:szCs w:val="24"/>
        </w:rPr>
      </w:pPr>
      <w:r w:rsidRPr="00A05317">
        <w:rPr>
          <w:noProof/>
        </w:rPr>
        <w:drawing>
          <wp:inline distT="0" distB="0" distL="0" distR="0" wp14:anchorId="23B6957E" wp14:editId="5EFF7037">
            <wp:extent cx="2935224" cy="2596896"/>
            <wp:effectExtent l="0" t="0" r="0" b="0"/>
            <wp:docPr id="5570242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935224" cy="2596896"/>
                    </a:xfrm>
                    <a:prstGeom prst="rect">
                      <a:avLst/>
                    </a:prstGeom>
                    <a:noFill/>
                    <a:ln>
                      <a:noFill/>
                    </a:ln>
                  </pic:spPr>
                </pic:pic>
              </a:graphicData>
            </a:graphic>
          </wp:inline>
        </w:drawing>
      </w:r>
      <w:r w:rsidR="00FE656D" w:rsidRPr="00FE656D">
        <w:rPr>
          <w:b/>
          <w:bCs/>
          <w:sz w:val="24"/>
          <w:szCs w:val="24"/>
        </w:rPr>
        <w:t xml:space="preserve"> </w:t>
      </w:r>
      <w:r w:rsidR="00FE656D" w:rsidRPr="00FE656D">
        <w:rPr>
          <w:noProof/>
        </w:rPr>
        <w:drawing>
          <wp:inline distT="0" distB="0" distL="0" distR="0" wp14:anchorId="02C6410C" wp14:editId="3434B4D5">
            <wp:extent cx="2935224" cy="2651760"/>
            <wp:effectExtent l="0" t="0" r="0" b="0"/>
            <wp:docPr id="16418071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935224" cy="2651760"/>
                    </a:xfrm>
                    <a:prstGeom prst="rect">
                      <a:avLst/>
                    </a:prstGeom>
                    <a:noFill/>
                    <a:ln>
                      <a:noFill/>
                    </a:ln>
                  </pic:spPr>
                </pic:pic>
              </a:graphicData>
            </a:graphic>
          </wp:inline>
        </w:drawing>
      </w:r>
      <w:r w:rsidR="00323FC2" w:rsidRPr="00323FC2">
        <w:rPr>
          <w:b/>
          <w:bCs/>
          <w:sz w:val="24"/>
          <w:szCs w:val="24"/>
        </w:rPr>
        <w:t xml:space="preserve"> </w:t>
      </w:r>
      <w:r w:rsidR="00323FC2" w:rsidRPr="00323FC2">
        <w:rPr>
          <w:noProof/>
        </w:rPr>
        <w:drawing>
          <wp:inline distT="0" distB="0" distL="0" distR="0" wp14:anchorId="25CF1CAE" wp14:editId="1CBA2981">
            <wp:extent cx="2898648" cy="2889504"/>
            <wp:effectExtent l="0" t="0" r="0" b="6350"/>
            <wp:docPr id="148042809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898648" cy="2889504"/>
                    </a:xfrm>
                    <a:prstGeom prst="rect">
                      <a:avLst/>
                    </a:prstGeom>
                    <a:noFill/>
                    <a:ln>
                      <a:noFill/>
                    </a:ln>
                  </pic:spPr>
                </pic:pic>
              </a:graphicData>
            </a:graphic>
          </wp:inline>
        </w:drawing>
      </w:r>
      <w:r w:rsidR="003A53DA" w:rsidRPr="003A53DA">
        <w:rPr>
          <w:b/>
          <w:bCs/>
          <w:sz w:val="24"/>
          <w:szCs w:val="24"/>
        </w:rPr>
        <w:t xml:space="preserve"> </w:t>
      </w:r>
      <w:r w:rsidR="003A53DA" w:rsidRPr="003A53DA">
        <w:rPr>
          <w:noProof/>
        </w:rPr>
        <w:drawing>
          <wp:inline distT="0" distB="0" distL="0" distR="0" wp14:anchorId="457A2921" wp14:editId="44CB751A">
            <wp:extent cx="2898648" cy="2898648"/>
            <wp:effectExtent l="0" t="0" r="0" b="0"/>
            <wp:docPr id="11036590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898648" cy="2898648"/>
                    </a:xfrm>
                    <a:prstGeom prst="rect">
                      <a:avLst/>
                    </a:prstGeom>
                    <a:noFill/>
                    <a:ln>
                      <a:noFill/>
                    </a:ln>
                  </pic:spPr>
                </pic:pic>
              </a:graphicData>
            </a:graphic>
          </wp:inline>
        </w:drawing>
      </w:r>
    </w:p>
    <w:p w14:paraId="51805C15" w14:textId="310195BF" w:rsidR="003A53DA" w:rsidRPr="000902C8" w:rsidRDefault="003A53DA" w:rsidP="00E033E4">
      <w:pPr>
        <w:spacing w:after="0" w:line="240" w:lineRule="auto"/>
        <w:rPr>
          <w:b/>
          <w:bCs/>
          <w:color w:val="4EA72E" w:themeColor="accent6"/>
          <w:sz w:val="24"/>
          <w:szCs w:val="24"/>
        </w:rPr>
      </w:pPr>
      <w:r w:rsidRPr="000902C8">
        <w:rPr>
          <w:b/>
          <w:bCs/>
          <w:color w:val="4EA72E" w:themeColor="accent6"/>
          <w:sz w:val="24"/>
          <w:szCs w:val="24"/>
        </w:rPr>
        <w:t xml:space="preserve">Figure </w:t>
      </w:r>
      <w:r w:rsidR="0081144B">
        <w:rPr>
          <w:b/>
          <w:bCs/>
          <w:color w:val="4EA72E" w:themeColor="accent6"/>
          <w:sz w:val="24"/>
          <w:szCs w:val="24"/>
        </w:rPr>
        <w:t>27</w:t>
      </w:r>
      <w:r w:rsidRPr="000902C8">
        <w:rPr>
          <w:b/>
          <w:bCs/>
          <w:color w:val="4EA72E" w:themeColor="accent6"/>
          <w:sz w:val="24"/>
          <w:szCs w:val="24"/>
        </w:rPr>
        <w:t xml:space="preserve">: </w:t>
      </w:r>
      <w:r w:rsidR="00E23A6A" w:rsidRPr="000902C8">
        <w:rPr>
          <w:b/>
          <w:bCs/>
          <w:color w:val="4EA72E" w:themeColor="accent6"/>
          <w:sz w:val="24"/>
          <w:szCs w:val="24"/>
        </w:rPr>
        <w:t xml:space="preserve">Interior cooling air </w:t>
      </w:r>
      <w:r w:rsidR="001468B6">
        <w:rPr>
          <w:b/>
          <w:bCs/>
          <w:color w:val="4EA72E" w:themeColor="accent6"/>
          <w:sz w:val="24"/>
          <w:szCs w:val="24"/>
        </w:rPr>
        <w:t>for summer and fall weather</w:t>
      </w:r>
    </w:p>
    <w:p w14:paraId="6E2D6181" w14:textId="78242BC6" w:rsidR="00726800" w:rsidRDefault="00192EC5" w:rsidP="00E26CFD">
      <w:pPr>
        <w:spacing w:after="0"/>
        <w:rPr>
          <w:b/>
          <w:bCs/>
          <w:sz w:val="24"/>
          <w:szCs w:val="24"/>
        </w:rPr>
      </w:pPr>
      <w:r>
        <w:rPr>
          <w:b/>
          <w:bCs/>
          <w:sz w:val="24"/>
          <w:szCs w:val="24"/>
        </w:rPr>
        <w:t xml:space="preserve">The </w:t>
      </w:r>
      <w:r w:rsidR="00EA2D72">
        <w:rPr>
          <w:b/>
          <w:bCs/>
          <w:sz w:val="24"/>
          <w:szCs w:val="24"/>
        </w:rPr>
        <w:t xml:space="preserve">interior cooling loads for summer </w:t>
      </w:r>
      <w:r w:rsidR="000B7746">
        <w:rPr>
          <w:b/>
          <w:bCs/>
          <w:sz w:val="24"/>
          <w:szCs w:val="24"/>
        </w:rPr>
        <w:t xml:space="preserve">are a little less than the fall weather values because the fall weather </w:t>
      </w:r>
      <w:r w:rsidR="00AC5ACF">
        <w:rPr>
          <w:b/>
          <w:bCs/>
          <w:sz w:val="24"/>
          <w:szCs w:val="24"/>
        </w:rPr>
        <w:t xml:space="preserve">interior </w:t>
      </w:r>
      <w:r w:rsidR="000B7746">
        <w:rPr>
          <w:b/>
          <w:bCs/>
          <w:sz w:val="24"/>
          <w:szCs w:val="24"/>
        </w:rPr>
        <w:t xml:space="preserve">cooling includes the </w:t>
      </w:r>
      <w:r w:rsidR="006A0804">
        <w:rPr>
          <w:b/>
          <w:bCs/>
          <w:sz w:val="24"/>
          <w:szCs w:val="24"/>
        </w:rPr>
        <w:t xml:space="preserve">perimeter cooling that </w:t>
      </w:r>
      <w:r w:rsidR="00FE7E89">
        <w:rPr>
          <w:b/>
          <w:bCs/>
          <w:sz w:val="24"/>
          <w:szCs w:val="24"/>
        </w:rPr>
        <w:t xml:space="preserve">can </w:t>
      </w:r>
      <w:r w:rsidR="006A0804">
        <w:rPr>
          <w:b/>
          <w:bCs/>
          <w:sz w:val="24"/>
          <w:szCs w:val="24"/>
        </w:rPr>
        <w:t>occur</w:t>
      </w:r>
      <w:r w:rsidR="00FE7E89">
        <w:rPr>
          <w:b/>
          <w:bCs/>
          <w:sz w:val="24"/>
          <w:szCs w:val="24"/>
        </w:rPr>
        <w:t xml:space="preserve"> during solar hours</w:t>
      </w:r>
      <w:r w:rsidR="006A0804">
        <w:rPr>
          <w:b/>
          <w:bCs/>
          <w:sz w:val="24"/>
          <w:szCs w:val="24"/>
        </w:rPr>
        <w:t xml:space="preserve"> as given by </w:t>
      </w:r>
      <w:r w:rsidR="006557B3" w:rsidRPr="006557B3">
        <w:rPr>
          <w:b/>
          <w:bCs/>
          <w:color w:val="4EA72E" w:themeColor="accent6"/>
          <w:sz w:val="24"/>
          <w:szCs w:val="24"/>
        </w:rPr>
        <w:t>Figure 26</w:t>
      </w:r>
      <w:r w:rsidR="006557B3">
        <w:rPr>
          <w:b/>
          <w:bCs/>
          <w:sz w:val="24"/>
          <w:szCs w:val="24"/>
        </w:rPr>
        <w:t xml:space="preserve">. </w:t>
      </w:r>
      <w:r w:rsidR="00C27A1C">
        <w:rPr>
          <w:b/>
          <w:bCs/>
          <w:sz w:val="24"/>
          <w:szCs w:val="24"/>
        </w:rPr>
        <w:t>Note that when the sun is down the interior</w:t>
      </w:r>
      <w:r w:rsidR="00EE1E5F">
        <w:rPr>
          <w:b/>
          <w:bCs/>
          <w:sz w:val="24"/>
          <w:szCs w:val="24"/>
        </w:rPr>
        <w:t xml:space="preserve"> cooling load is only </w:t>
      </w:r>
      <w:r w:rsidR="007C0DBC">
        <w:rPr>
          <w:b/>
          <w:bCs/>
          <w:sz w:val="24"/>
          <w:szCs w:val="24"/>
        </w:rPr>
        <w:t>affected</w:t>
      </w:r>
      <w:r w:rsidR="00EE1E5F">
        <w:rPr>
          <w:b/>
          <w:bCs/>
          <w:sz w:val="24"/>
          <w:szCs w:val="24"/>
        </w:rPr>
        <w:t xml:space="preserve"> by the </w:t>
      </w:r>
      <w:r w:rsidR="000068FC">
        <w:rPr>
          <w:b/>
          <w:bCs/>
          <w:sz w:val="24"/>
          <w:szCs w:val="24"/>
        </w:rPr>
        <w:t xml:space="preserve">relatively small </w:t>
      </w:r>
      <w:r w:rsidR="00EE1E5F">
        <w:rPr>
          <w:b/>
          <w:bCs/>
          <w:sz w:val="24"/>
          <w:szCs w:val="24"/>
        </w:rPr>
        <w:t>roof load</w:t>
      </w:r>
      <w:r w:rsidR="000068FC">
        <w:rPr>
          <w:b/>
          <w:bCs/>
          <w:sz w:val="24"/>
          <w:szCs w:val="24"/>
        </w:rPr>
        <w:t xml:space="preserve">. </w:t>
      </w:r>
      <w:r w:rsidR="00F57C1A">
        <w:rPr>
          <w:b/>
          <w:bCs/>
          <w:sz w:val="24"/>
          <w:szCs w:val="24"/>
        </w:rPr>
        <w:t>The air temperature to the interior</w:t>
      </w:r>
      <w:r w:rsidR="006F0136">
        <w:rPr>
          <w:b/>
          <w:bCs/>
          <w:sz w:val="24"/>
          <w:szCs w:val="24"/>
        </w:rPr>
        <w:t xml:space="preserve"> is 55F off the coil </w:t>
      </w:r>
      <w:r w:rsidR="007C0DBC">
        <w:rPr>
          <w:b/>
          <w:bCs/>
          <w:sz w:val="24"/>
          <w:szCs w:val="24"/>
        </w:rPr>
        <w:t>and</w:t>
      </w:r>
      <w:r w:rsidR="006F0136">
        <w:rPr>
          <w:b/>
          <w:bCs/>
          <w:sz w:val="24"/>
          <w:szCs w:val="24"/>
        </w:rPr>
        <w:t xml:space="preserve"> heated to 56.04F by the </w:t>
      </w:r>
      <w:r w:rsidR="007C0DBC">
        <w:rPr>
          <w:b/>
          <w:bCs/>
          <w:sz w:val="24"/>
          <w:szCs w:val="24"/>
        </w:rPr>
        <w:t>fan powered terminals.</w:t>
      </w:r>
      <w:r w:rsidR="00C87398">
        <w:rPr>
          <w:b/>
          <w:bCs/>
          <w:sz w:val="24"/>
          <w:szCs w:val="24"/>
        </w:rPr>
        <w:t xml:space="preserve"> </w:t>
      </w:r>
      <w:r w:rsidR="009A7370" w:rsidRPr="009A7370">
        <w:rPr>
          <w:b/>
          <w:bCs/>
          <w:color w:val="4EA72E" w:themeColor="accent6"/>
          <w:sz w:val="24"/>
          <w:szCs w:val="24"/>
        </w:rPr>
        <w:t>F</w:t>
      </w:r>
      <w:r w:rsidR="00CF4A45" w:rsidRPr="009A7370">
        <w:rPr>
          <w:b/>
          <w:bCs/>
          <w:color w:val="4EA72E" w:themeColor="accent6"/>
          <w:sz w:val="24"/>
          <w:szCs w:val="24"/>
        </w:rPr>
        <w:t xml:space="preserve">igure </w:t>
      </w:r>
      <w:r w:rsidR="009A7370" w:rsidRPr="009A7370">
        <w:rPr>
          <w:b/>
          <w:bCs/>
          <w:color w:val="4EA72E" w:themeColor="accent6"/>
          <w:sz w:val="24"/>
          <w:szCs w:val="24"/>
        </w:rPr>
        <w:t xml:space="preserve">27 </w:t>
      </w:r>
      <w:r w:rsidR="00CF4A45">
        <w:rPr>
          <w:b/>
          <w:bCs/>
          <w:sz w:val="24"/>
          <w:szCs w:val="24"/>
        </w:rPr>
        <w:t>defines the interior supply air cfm and t</w:t>
      </w:r>
      <w:r w:rsidR="008D7CFC">
        <w:rPr>
          <w:b/>
          <w:bCs/>
          <w:sz w:val="24"/>
          <w:szCs w:val="24"/>
        </w:rPr>
        <w:t>emperature</w:t>
      </w:r>
      <w:r w:rsidR="00B919BF">
        <w:rPr>
          <w:b/>
          <w:bCs/>
          <w:sz w:val="24"/>
          <w:szCs w:val="24"/>
        </w:rPr>
        <w:t xml:space="preserve"> to meet </w:t>
      </w:r>
      <w:r w:rsidR="00536E08">
        <w:rPr>
          <w:b/>
          <w:bCs/>
          <w:sz w:val="24"/>
          <w:szCs w:val="24"/>
        </w:rPr>
        <w:t>the load, to be added to the</w:t>
      </w:r>
      <w:r w:rsidR="004D227C">
        <w:rPr>
          <w:b/>
          <w:bCs/>
          <w:sz w:val="24"/>
          <w:szCs w:val="24"/>
        </w:rPr>
        <w:t xml:space="preserve"> perimeter cfm to define the VAV fan cfm. </w:t>
      </w:r>
      <w:r w:rsidR="00726852" w:rsidRPr="005E60BA">
        <w:rPr>
          <w:b/>
          <w:bCs/>
          <w:color w:val="4EA72E" w:themeColor="accent6"/>
          <w:sz w:val="24"/>
          <w:szCs w:val="24"/>
        </w:rPr>
        <w:t xml:space="preserve">Figure 28 </w:t>
      </w:r>
      <w:r w:rsidR="00726852">
        <w:rPr>
          <w:b/>
          <w:bCs/>
          <w:sz w:val="24"/>
          <w:szCs w:val="24"/>
        </w:rPr>
        <w:t xml:space="preserve">will </w:t>
      </w:r>
      <w:r w:rsidR="00C35FD9">
        <w:rPr>
          <w:b/>
          <w:bCs/>
          <w:sz w:val="24"/>
          <w:szCs w:val="24"/>
        </w:rPr>
        <w:t>show</w:t>
      </w:r>
      <w:r w:rsidR="00726852">
        <w:rPr>
          <w:b/>
          <w:bCs/>
          <w:sz w:val="24"/>
          <w:szCs w:val="24"/>
        </w:rPr>
        <w:t xml:space="preserve"> the winter and spring</w:t>
      </w:r>
      <w:r w:rsidR="00F43587">
        <w:rPr>
          <w:b/>
          <w:bCs/>
          <w:sz w:val="24"/>
          <w:szCs w:val="24"/>
        </w:rPr>
        <w:t xml:space="preserve"> building internal loads.</w:t>
      </w:r>
    </w:p>
    <w:p w14:paraId="20C1E958" w14:textId="77777777" w:rsidR="00726800" w:rsidRDefault="00726800" w:rsidP="00E26CFD">
      <w:pPr>
        <w:spacing w:after="0"/>
        <w:rPr>
          <w:b/>
          <w:bCs/>
          <w:sz w:val="24"/>
          <w:szCs w:val="24"/>
        </w:rPr>
      </w:pPr>
    </w:p>
    <w:p w14:paraId="0825396B" w14:textId="77777777" w:rsidR="00726800" w:rsidRDefault="00726800" w:rsidP="00E26CFD">
      <w:pPr>
        <w:spacing w:after="0"/>
        <w:rPr>
          <w:b/>
          <w:bCs/>
          <w:sz w:val="24"/>
          <w:szCs w:val="24"/>
        </w:rPr>
      </w:pPr>
    </w:p>
    <w:p w14:paraId="4A740483" w14:textId="4A21A78A" w:rsidR="00E26CFD" w:rsidRDefault="008D7CFC" w:rsidP="00E26CFD">
      <w:pPr>
        <w:spacing w:after="0"/>
        <w:rPr>
          <w:b/>
          <w:bCs/>
          <w:sz w:val="24"/>
          <w:szCs w:val="24"/>
        </w:rPr>
      </w:pPr>
      <w:r>
        <w:rPr>
          <w:b/>
          <w:bCs/>
          <w:sz w:val="24"/>
          <w:szCs w:val="24"/>
        </w:rPr>
        <w:t xml:space="preserve"> </w:t>
      </w:r>
    </w:p>
    <w:p w14:paraId="3F9CD120" w14:textId="77777777" w:rsidR="000A09A1" w:rsidRPr="00F71004" w:rsidRDefault="000A09A1" w:rsidP="00E26CFD">
      <w:pPr>
        <w:spacing w:after="0"/>
        <w:rPr>
          <w:b/>
          <w:bCs/>
          <w:sz w:val="24"/>
          <w:szCs w:val="24"/>
        </w:rPr>
      </w:pPr>
    </w:p>
    <w:p w14:paraId="5FDDE4B6" w14:textId="6FC661C7" w:rsidR="00E26CFD" w:rsidRDefault="00E26CFD" w:rsidP="00E26CFD">
      <w:pPr>
        <w:spacing w:after="0"/>
        <w:rPr>
          <w:noProof/>
        </w:rPr>
      </w:pPr>
    </w:p>
    <w:p w14:paraId="5E9C1320" w14:textId="59E91044" w:rsidR="00E26CFD" w:rsidRDefault="00E26CFD" w:rsidP="00E26CFD">
      <w:pPr>
        <w:spacing w:after="0"/>
        <w:rPr>
          <w:b/>
          <w:bCs/>
          <w:noProof/>
          <w:color w:val="3A7C22" w:themeColor="accent6" w:themeShade="BF"/>
        </w:rPr>
      </w:pPr>
    </w:p>
    <w:p w14:paraId="4C0EC2AB" w14:textId="1AB0882B" w:rsidR="0038030E" w:rsidRPr="00726800" w:rsidRDefault="00726800" w:rsidP="00E26CFD">
      <w:pPr>
        <w:spacing w:after="0"/>
        <w:rPr>
          <w:b/>
          <w:bCs/>
          <w:noProof/>
          <w:color w:val="4EA72E" w:themeColor="accent6"/>
          <w:sz w:val="32"/>
          <w:szCs w:val="32"/>
        </w:rPr>
      </w:pPr>
      <w:r w:rsidRPr="00726800">
        <w:rPr>
          <w:b/>
          <w:bCs/>
          <w:noProof/>
          <w:color w:val="4EA72E" w:themeColor="accent6"/>
          <w:sz w:val="32"/>
          <w:szCs w:val="32"/>
        </w:rPr>
        <w:lastRenderedPageBreak/>
        <w:t>Interior air supply for winter &amp; spring</w:t>
      </w:r>
    </w:p>
    <w:p w14:paraId="0714CB83" w14:textId="77777777" w:rsidR="0038030E" w:rsidRDefault="0038030E" w:rsidP="00E26CFD">
      <w:pPr>
        <w:spacing w:after="0"/>
        <w:rPr>
          <w:b/>
          <w:bCs/>
          <w:noProof/>
          <w:color w:val="3A7C22" w:themeColor="accent6" w:themeShade="BF"/>
        </w:rPr>
      </w:pPr>
    </w:p>
    <w:p w14:paraId="1F962DBF" w14:textId="5AD63F82" w:rsidR="0038030E" w:rsidRDefault="006157A0" w:rsidP="00E26CFD">
      <w:pPr>
        <w:spacing w:after="0"/>
        <w:rPr>
          <w:b/>
          <w:bCs/>
          <w:noProof/>
          <w:color w:val="3A7C22" w:themeColor="accent6" w:themeShade="BF"/>
        </w:rPr>
      </w:pPr>
      <w:r w:rsidRPr="006157A0">
        <w:rPr>
          <w:noProof/>
        </w:rPr>
        <w:drawing>
          <wp:inline distT="0" distB="0" distL="0" distR="0" wp14:anchorId="7B6F7A5E" wp14:editId="36CA9D8A">
            <wp:extent cx="2935224" cy="3218688"/>
            <wp:effectExtent l="0" t="0" r="0" b="1270"/>
            <wp:docPr id="3621392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935224" cy="3218688"/>
                    </a:xfrm>
                    <a:prstGeom prst="rect">
                      <a:avLst/>
                    </a:prstGeom>
                    <a:noFill/>
                    <a:ln>
                      <a:noFill/>
                    </a:ln>
                  </pic:spPr>
                </pic:pic>
              </a:graphicData>
            </a:graphic>
          </wp:inline>
        </w:drawing>
      </w:r>
      <w:r w:rsidR="00780E27" w:rsidRPr="00780E27">
        <w:rPr>
          <w:b/>
          <w:bCs/>
          <w:noProof/>
          <w:color w:val="3A7C22" w:themeColor="accent6" w:themeShade="BF"/>
        </w:rPr>
        <w:t xml:space="preserve"> </w:t>
      </w:r>
      <w:r w:rsidR="00780E27" w:rsidRPr="00780E27">
        <w:rPr>
          <w:noProof/>
        </w:rPr>
        <w:drawing>
          <wp:inline distT="0" distB="0" distL="0" distR="0" wp14:anchorId="321D08E5" wp14:editId="3322E418">
            <wp:extent cx="3007995" cy="3195116"/>
            <wp:effectExtent l="0" t="0" r="1905" b="5715"/>
            <wp:docPr id="20408574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011142" cy="3198458"/>
                    </a:xfrm>
                    <a:prstGeom prst="rect">
                      <a:avLst/>
                    </a:prstGeom>
                    <a:noFill/>
                    <a:ln>
                      <a:noFill/>
                    </a:ln>
                  </pic:spPr>
                </pic:pic>
              </a:graphicData>
            </a:graphic>
          </wp:inline>
        </w:drawing>
      </w:r>
      <w:r w:rsidR="00114D10" w:rsidRPr="00114D10">
        <w:rPr>
          <w:b/>
          <w:bCs/>
          <w:noProof/>
          <w:color w:val="3A7C22" w:themeColor="accent6" w:themeShade="BF"/>
        </w:rPr>
        <w:t xml:space="preserve"> </w:t>
      </w:r>
      <w:r w:rsidR="0034116A" w:rsidRPr="0034116A">
        <w:rPr>
          <w:noProof/>
        </w:rPr>
        <w:drawing>
          <wp:inline distT="0" distB="0" distL="0" distR="0" wp14:anchorId="007C23FC" wp14:editId="6135D876">
            <wp:extent cx="2935224" cy="3136392"/>
            <wp:effectExtent l="0" t="0" r="0" b="6985"/>
            <wp:docPr id="76507307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2935224" cy="3136392"/>
                    </a:xfrm>
                    <a:prstGeom prst="rect">
                      <a:avLst/>
                    </a:prstGeom>
                    <a:noFill/>
                    <a:ln>
                      <a:noFill/>
                    </a:ln>
                  </pic:spPr>
                </pic:pic>
              </a:graphicData>
            </a:graphic>
          </wp:inline>
        </w:drawing>
      </w:r>
      <w:r w:rsidR="00114D10" w:rsidRPr="00114D10">
        <w:rPr>
          <w:noProof/>
        </w:rPr>
        <w:drawing>
          <wp:inline distT="0" distB="0" distL="0" distR="0" wp14:anchorId="2F1FC0E2" wp14:editId="5BF39CFD">
            <wp:extent cx="2943860" cy="3133414"/>
            <wp:effectExtent l="0" t="0" r="8890" b="0"/>
            <wp:docPr id="11627057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2949532" cy="3139452"/>
                    </a:xfrm>
                    <a:prstGeom prst="rect">
                      <a:avLst/>
                    </a:prstGeom>
                    <a:noFill/>
                    <a:ln>
                      <a:noFill/>
                    </a:ln>
                  </pic:spPr>
                </pic:pic>
              </a:graphicData>
            </a:graphic>
          </wp:inline>
        </w:drawing>
      </w:r>
    </w:p>
    <w:p w14:paraId="6DFD1B8A" w14:textId="4E73672A" w:rsidR="001468B6" w:rsidRDefault="001468B6" w:rsidP="00E26CFD">
      <w:pPr>
        <w:spacing w:after="0"/>
        <w:rPr>
          <w:b/>
          <w:bCs/>
          <w:noProof/>
          <w:color w:val="3A7C22" w:themeColor="accent6" w:themeShade="BF"/>
        </w:rPr>
      </w:pPr>
      <w:r>
        <w:rPr>
          <w:b/>
          <w:bCs/>
          <w:noProof/>
          <w:color w:val="3A7C22" w:themeColor="accent6" w:themeShade="BF"/>
        </w:rPr>
        <w:t xml:space="preserve">Figure 28: </w:t>
      </w:r>
      <w:r w:rsidR="00C35FD9">
        <w:rPr>
          <w:b/>
          <w:bCs/>
          <w:noProof/>
          <w:color w:val="3A7C22" w:themeColor="accent6" w:themeShade="BF"/>
        </w:rPr>
        <w:t>Interior cooling air for</w:t>
      </w:r>
      <w:r w:rsidR="00CD767A">
        <w:rPr>
          <w:b/>
          <w:bCs/>
          <w:noProof/>
          <w:color w:val="3A7C22" w:themeColor="accent6" w:themeShade="BF"/>
        </w:rPr>
        <w:t xml:space="preserve"> winter and spring weather</w:t>
      </w:r>
    </w:p>
    <w:p w14:paraId="520192D6" w14:textId="2F3E0D5D" w:rsidR="00D728F5" w:rsidRDefault="00D008CB" w:rsidP="00E26CFD">
      <w:pPr>
        <w:spacing w:after="0"/>
        <w:rPr>
          <w:b/>
          <w:bCs/>
          <w:noProof/>
        </w:rPr>
      </w:pPr>
      <w:r>
        <w:rPr>
          <w:b/>
          <w:bCs/>
          <w:noProof/>
          <w:color w:val="3A7C22" w:themeColor="accent6" w:themeShade="BF"/>
        </w:rPr>
        <w:t>Figure</w:t>
      </w:r>
      <w:r w:rsidR="00AD01E6">
        <w:rPr>
          <w:b/>
          <w:bCs/>
          <w:noProof/>
          <w:color w:val="3A7C22" w:themeColor="accent6" w:themeShade="BF"/>
        </w:rPr>
        <w:t xml:space="preserve"> 26 </w:t>
      </w:r>
      <w:r w:rsidR="00AD01E6" w:rsidRPr="00D516D9">
        <w:rPr>
          <w:b/>
          <w:bCs/>
          <w:noProof/>
        </w:rPr>
        <w:t>defined the building interior loa</w:t>
      </w:r>
      <w:r w:rsidR="00CB2393" w:rsidRPr="00D516D9">
        <w:rPr>
          <w:b/>
          <w:bCs/>
          <w:noProof/>
        </w:rPr>
        <w:t xml:space="preserve">d for the four seasons and </w:t>
      </w:r>
      <w:r w:rsidR="00CB2393">
        <w:rPr>
          <w:b/>
          <w:bCs/>
          <w:noProof/>
          <w:color w:val="3A7C22" w:themeColor="accent6" w:themeShade="BF"/>
        </w:rPr>
        <w:t>Figures</w:t>
      </w:r>
      <w:r>
        <w:rPr>
          <w:b/>
          <w:bCs/>
          <w:noProof/>
          <w:color w:val="3A7C22" w:themeColor="accent6" w:themeShade="BF"/>
        </w:rPr>
        <w:t xml:space="preserve"> 27 &amp; 28 </w:t>
      </w:r>
      <w:r w:rsidR="00CB2393" w:rsidRPr="00D516D9">
        <w:rPr>
          <w:b/>
          <w:bCs/>
          <w:noProof/>
        </w:rPr>
        <w:t xml:space="preserve">define the </w:t>
      </w:r>
      <w:r w:rsidR="00D516D9" w:rsidRPr="00D516D9">
        <w:rPr>
          <w:b/>
          <w:bCs/>
          <w:noProof/>
        </w:rPr>
        <w:t xml:space="preserve">interior air supply temperature and cfm. </w:t>
      </w:r>
      <w:r w:rsidR="005C3403">
        <w:rPr>
          <w:b/>
          <w:bCs/>
          <w:noProof/>
        </w:rPr>
        <w:t xml:space="preserve">Consider the spring interior load (ton) at </w:t>
      </w:r>
      <w:r w:rsidR="009A74C5">
        <w:rPr>
          <w:b/>
          <w:bCs/>
          <w:noProof/>
        </w:rPr>
        <w:t>noon.</w:t>
      </w:r>
    </w:p>
    <w:p w14:paraId="52CD7D87" w14:textId="77777777" w:rsidR="00750C92" w:rsidRDefault="00750C92" w:rsidP="00E26CFD">
      <w:pPr>
        <w:spacing w:after="0"/>
        <w:rPr>
          <w:b/>
          <w:bCs/>
          <w:noProof/>
        </w:rPr>
      </w:pPr>
    </w:p>
    <w:p w14:paraId="0377FA4F" w14:textId="017910C3" w:rsidR="009A74C5" w:rsidRDefault="009A74C5" w:rsidP="00E26CFD">
      <w:pPr>
        <w:spacing w:after="0"/>
        <w:rPr>
          <w:b/>
          <w:bCs/>
          <w:noProof/>
        </w:rPr>
      </w:pPr>
      <w:r>
        <w:rPr>
          <w:b/>
          <w:bCs/>
          <w:noProof/>
        </w:rPr>
        <w:t xml:space="preserve">Ton = 1.08 * </w:t>
      </w:r>
      <w:r w:rsidR="00493BBA">
        <w:rPr>
          <w:b/>
          <w:bCs/>
          <w:noProof/>
        </w:rPr>
        <w:t>201,878 cfm * (</w:t>
      </w:r>
      <w:r w:rsidR="00AB5BCC">
        <w:rPr>
          <w:b/>
          <w:bCs/>
          <w:noProof/>
        </w:rPr>
        <w:t xml:space="preserve">56.04F – 73F)/12,000 = </w:t>
      </w:r>
      <w:r w:rsidR="003F7669">
        <w:rPr>
          <w:b/>
          <w:bCs/>
          <w:noProof/>
        </w:rPr>
        <w:t>308 ton as shown on the secondary axis</w:t>
      </w:r>
      <w:r w:rsidR="00750C92">
        <w:rPr>
          <w:b/>
          <w:bCs/>
          <w:noProof/>
        </w:rPr>
        <w:t>.</w:t>
      </w:r>
    </w:p>
    <w:p w14:paraId="5C30F8A2" w14:textId="77777777" w:rsidR="00750C92" w:rsidRDefault="00750C92" w:rsidP="00E26CFD">
      <w:pPr>
        <w:spacing w:after="0"/>
        <w:rPr>
          <w:b/>
          <w:bCs/>
          <w:noProof/>
        </w:rPr>
      </w:pPr>
    </w:p>
    <w:p w14:paraId="0EF10D51" w14:textId="389B9622" w:rsidR="00750C92" w:rsidRPr="00D516D9" w:rsidRDefault="00750C92" w:rsidP="00E26CFD">
      <w:pPr>
        <w:spacing w:after="0"/>
        <w:rPr>
          <w:b/>
          <w:bCs/>
          <w:noProof/>
        </w:rPr>
      </w:pPr>
      <w:r>
        <w:rPr>
          <w:b/>
          <w:bCs/>
          <w:noProof/>
        </w:rPr>
        <w:t>Next, we will</w:t>
      </w:r>
      <w:r w:rsidR="005D6EC9">
        <w:rPr>
          <w:b/>
          <w:bCs/>
          <w:noProof/>
        </w:rPr>
        <w:t xml:space="preserve"> add the interior and perimeter loads</w:t>
      </w:r>
      <w:r w:rsidR="00141290">
        <w:rPr>
          <w:b/>
          <w:bCs/>
          <w:noProof/>
        </w:rPr>
        <w:t xml:space="preserve"> see by the VAV fans.</w:t>
      </w:r>
    </w:p>
    <w:p w14:paraId="58DCE68A" w14:textId="77777777" w:rsidR="00972D2E" w:rsidRDefault="00972D2E" w:rsidP="00851055">
      <w:pPr>
        <w:spacing w:after="0"/>
        <w:rPr>
          <w:b/>
          <w:bCs/>
          <w:noProof/>
          <w:color w:val="3A7C22" w:themeColor="accent6" w:themeShade="BF"/>
        </w:rPr>
      </w:pPr>
    </w:p>
    <w:p w14:paraId="67CDCA6D" w14:textId="77777777" w:rsidR="00972D2E" w:rsidRDefault="00972D2E" w:rsidP="00851055">
      <w:pPr>
        <w:spacing w:after="0"/>
        <w:rPr>
          <w:b/>
          <w:bCs/>
          <w:noProof/>
          <w:color w:val="3A7C22" w:themeColor="accent6" w:themeShade="BF"/>
        </w:rPr>
      </w:pPr>
    </w:p>
    <w:p w14:paraId="2D2D629F" w14:textId="2D852449" w:rsidR="00851055" w:rsidRPr="00A86851" w:rsidRDefault="00996114" w:rsidP="00851055">
      <w:pPr>
        <w:spacing w:after="0"/>
        <w:rPr>
          <w:b/>
          <w:bCs/>
          <w:noProof/>
          <w:color w:val="3A7C22" w:themeColor="accent6" w:themeShade="BF"/>
          <w:sz w:val="40"/>
          <w:szCs w:val="40"/>
        </w:rPr>
      </w:pPr>
      <w:r w:rsidRPr="00A86851">
        <w:rPr>
          <w:b/>
          <w:bCs/>
          <w:noProof/>
          <w:color w:val="3A7C22" w:themeColor="accent6" w:themeShade="BF"/>
          <w:sz w:val="40"/>
          <w:szCs w:val="40"/>
        </w:rPr>
        <w:lastRenderedPageBreak/>
        <w:t xml:space="preserve">Building </w:t>
      </w:r>
      <w:r w:rsidR="00042597" w:rsidRPr="00A86851">
        <w:rPr>
          <w:b/>
          <w:bCs/>
          <w:noProof/>
          <w:color w:val="3A7C22" w:themeColor="accent6" w:themeShade="BF"/>
          <w:sz w:val="40"/>
          <w:szCs w:val="40"/>
        </w:rPr>
        <w:t xml:space="preserve">Interior </w:t>
      </w:r>
      <w:r w:rsidRPr="00A86851">
        <w:rPr>
          <w:b/>
          <w:bCs/>
          <w:noProof/>
          <w:color w:val="3A7C22" w:themeColor="accent6" w:themeShade="BF"/>
          <w:sz w:val="40"/>
          <w:szCs w:val="40"/>
        </w:rPr>
        <w:t>+</w:t>
      </w:r>
      <w:r w:rsidR="00042597" w:rsidRPr="00A86851">
        <w:rPr>
          <w:b/>
          <w:bCs/>
          <w:noProof/>
          <w:color w:val="3A7C22" w:themeColor="accent6" w:themeShade="BF"/>
          <w:sz w:val="40"/>
          <w:szCs w:val="40"/>
        </w:rPr>
        <w:t xml:space="preserve"> Perimeter </w:t>
      </w:r>
      <w:r w:rsidR="003D7732" w:rsidRPr="00A86851">
        <w:rPr>
          <w:b/>
          <w:bCs/>
          <w:noProof/>
          <w:color w:val="3A7C22" w:themeColor="accent6" w:themeShade="BF"/>
          <w:sz w:val="40"/>
          <w:szCs w:val="40"/>
        </w:rPr>
        <w:t>Loads</w:t>
      </w:r>
    </w:p>
    <w:p w14:paraId="5C7A7646" w14:textId="057B1BCE" w:rsidR="00FB5B0C" w:rsidRPr="000838B2" w:rsidRDefault="00C605A6" w:rsidP="00851055">
      <w:pPr>
        <w:spacing w:after="0"/>
        <w:rPr>
          <w:b/>
          <w:bCs/>
          <w:noProof/>
          <w:sz w:val="24"/>
          <w:szCs w:val="24"/>
        </w:rPr>
      </w:pPr>
      <w:r w:rsidRPr="000838B2">
        <w:rPr>
          <w:b/>
          <w:bCs/>
          <w:noProof/>
          <w:sz w:val="24"/>
          <w:szCs w:val="24"/>
        </w:rPr>
        <w:t>The above determined t</w:t>
      </w:r>
      <w:r w:rsidR="00B06D35" w:rsidRPr="000838B2">
        <w:rPr>
          <w:b/>
          <w:bCs/>
          <w:noProof/>
          <w:sz w:val="24"/>
          <w:szCs w:val="24"/>
        </w:rPr>
        <w:t>he interior and perimeter loads and the following will</w:t>
      </w:r>
      <w:r w:rsidR="00701B58" w:rsidRPr="000838B2">
        <w:rPr>
          <w:b/>
          <w:bCs/>
          <w:noProof/>
          <w:sz w:val="24"/>
          <w:szCs w:val="24"/>
        </w:rPr>
        <w:t xml:space="preserve"> </w:t>
      </w:r>
      <w:r w:rsidR="000838B2" w:rsidRPr="000838B2">
        <w:rPr>
          <w:b/>
          <w:bCs/>
          <w:noProof/>
          <w:sz w:val="24"/>
          <w:szCs w:val="24"/>
        </w:rPr>
        <w:t>define the return air to the VAV fans</w:t>
      </w:r>
      <w:r w:rsidR="008A0FDA">
        <w:rPr>
          <w:b/>
          <w:bCs/>
          <w:noProof/>
          <w:sz w:val="24"/>
          <w:szCs w:val="24"/>
        </w:rPr>
        <w:t xml:space="preserve"> inlet</w:t>
      </w:r>
      <w:r w:rsidR="000838B2" w:rsidRPr="000838B2">
        <w:rPr>
          <w:b/>
          <w:bCs/>
          <w:noProof/>
          <w:sz w:val="24"/>
          <w:szCs w:val="24"/>
        </w:rPr>
        <w:t>.</w:t>
      </w:r>
    </w:p>
    <w:p w14:paraId="0C1F98CA" w14:textId="0E9AF8F2" w:rsidR="000757AB" w:rsidRDefault="000757AB" w:rsidP="00851055">
      <w:pPr>
        <w:spacing w:after="0"/>
        <w:rPr>
          <w:b/>
          <w:bCs/>
          <w:noProof/>
          <w:color w:val="3A7C22" w:themeColor="accent6" w:themeShade="BF"/>
          <w:sz w:val="40"/>
          <w:szCs w:val="40"/>
        </w:rPr>
      </w:pPr>
      <w:r w:rsidRPr="000757AB">
        <w:rPr>
          <w:noProof/>
        </w:rPr>
        <w:drawing>
          <wp:inline distT="0" distB="0" distL="0" distR="0" wp14:anchorId="57B6677D" wp14:editId="17596B7C">
            <wp:extent cx="2934958" cy="3017618"/>
            <wp:effectExtent l="0" t="0" r="0" b="0"/>
            <wp:docPr id="14123350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2944586" cy="3027517"/>
                    </a:xfrm>
                    <a:prstGeom prst="rect">
                      <a:avLst/>
                    </a:prstGeom>
                    <a:noFill/>
                    <a:ln>
                      <a:noFill/>
                    </a:ln>
                  </pic:spPr>
                </pic:pic>
              </a:graphicData>
            </a:graphic>
          </wp:inline>
        </w:drawing>
      </w:r>
      <w:r w:rsidR="001B7AE6" w:rsidRPr="001B7AE6">
        <w:rPr>
          <w:noProof/>
        </w:rPr>
        <w:drawing>
          <wp:inline distT="0" distB="0" distL="0" distR="0" wp14:anchorId="785BA740" wp14:editId="0F6EB144">
            <wp:extent cx="2944368" cy="3035808"/>
            <wp:effectExtent l="0" t="0" r="8890" b="0"/>
            <wp:docPr id="10720678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2944368" cy="3035808"/>
                    </a:xfrm>
                    <a:prstGeom prst="rect">
                      <a:avLst/>
                    </a:prstGeom>
                    <a:noFill/>
                    <a:ln>
                      <a:noFill/>
                    </a:ln>
                  </pic:spPr>
                </pic:pic>
              </a:graphicData>
            </a:graphic>
          </wp:inline>
        </w:drawing>
      </w:r>
      <w:r w:rsidR="00B946ED" w:rsidRPr="00B946ED">
        <w:rPr>
          <w:noProof/>
        </w:rPr>
        <w:drawing>
          <wp:inline distT="0" distB="0" distL="0" distR="0" wp14:anchorId="458061A2" wp14:editId="7EEB8CA8">
            <wp:extent cx="2944368" cy="2980944"/>
            <wp:effectExtent l="0" t="0" r="8890" b="0"/>
            <wp:docPr id="6372549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944368" cy="2980944"/>
                    </a:xfrm>
                    <a:prstGeom prst="rect">
                      <a:avLst/>
                    </a:prstGeom>
                    <a:noFill/>
                    <a:ln>
                      <a:noFill/>
                    </a:ln>
                  </pic:spPr>
                </pic:pic>
              </a:graphicData>
            </a:graphic>
          </wp:inline>
        </w:drawing>
      </w:r>
      <w:r w:rsidR="00EB6DFE" w:rsidRPr="00EB6DFE">
        <w:rPr>
          <w:noProof/>
        </w:rPr>
        <w:drawing>
          <wp:inline distT="0" distB="0" distL="0" distR="0" wp14:anchorId="0C2AEC4C" wp14:editId="56E75592">
            <wp:extent cx="2925819" cy="2957830"/>
            <wp:effectExtent l="0" t="0" r="8255" b="0"/>
            <wp:docPr id="16346453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927418" cy="2959447"/>
                    </a:xfrm>
                    <a:prstGeom prst="rect">
                      <a:avLst/>
                    </a:prstGeom>
                    <a:noFill/>
                    <a:ln>
                      <a:noFill/>
                    </a:ln>
                  </pic:spPr>
                </pic:pic>
              </a:graphicData>
            </a:graphic>
          </wp:inline>
        </w:drawing>
      </w:r>
    </w:p>
    <w:p w14:paraId="6DC0C50E" w14:textId="77777777" w:rsidR="0047429B" w:rsidRDefault="00EB03E6" w:rsidP="00851055">
      <w:pPr>
        <w:spacing w:after="0"/>
        <w:rPr>
          <w:b/>
          <w:bCs/>
          <w:noProof/>
          <w:color w:val="3A7C22" w:themeColor="accent6" w:themeShade="BF"/>
          <w:sz w:val="24"/>
          <w:szCs w:val="24"/>
        </w:rPr>
      </w:pPr>
      <w:r w:rsidRPr="00DD6A96">
        <w:rPr>
          <w:b/>
          <w:bCs/>
          <w:noProof/>
          <w:color w:val="3A7C22" w:themeColor="accent6" w:themeShade="BF"/>
          <w:sz w:val="24"/>
          <w:szCs w:val="24"/>
        </w:rPr>
        <w:t xml:space="preserve">Figure 29: </w:t>
      </w:r>
      <w:r w:rsidR="00BE08FD" w:rsidRPr="00DD6A96">
        <w:rPr>
          <w:b/>
          <w:bCs/>
          <w:noProof/>
          <w:color w:val="3A7C22" w:themeColor="accent6" w:themeShade="BF"/>
          <w:sz w:val="24"/>
          <w:szCs w:val="24"/>
        </w:rPr>
        <w:t>Interior</w:t>
      </w:r>
      <w:r w:rsidR="00996114">
        <w:rPr>
          <w:b/>
          <w:bCs/>
          <w:noProof/>
          <w:color w:val="3A7C22" w:themeColor="accent6" w:themeShade="BF"/>
          <w:sz w:val="24"/>
          <w:szCs w:val="24"/>
        </w:rPr>
        <w:t xml:space="preserve"> &amp; </w:t>
      </w:r>
      <w:r w:rsidR="00BE08FD" w:rsidRPr="00DD6A96">
        <w:rPr>
          <w:b/>
          <w:bCs/>
          <w:noProof/>
          <w:color w:val="3A7C22" w:themeColor="accent6" w:themeShade="BF"/>
          <w:sz w:val="24"/>
          <w:szCs w:val="24"/>
        </w:rPr>
        <w:t>perimeter loads</w:t>
      </w:r>
      <w:r w:rsidR="00DD6A96" w:rsidRPr="00DD6A96">
        <w:rPr>
          <w:b/>
          <w:bCs/>
          <w:noProof/>
          <w:color w:val="3A7C22" w:themeColor="accent6" w:themeShade="BF"/>
          <w:sz w:val="24"/>
          <w:szCs w:val="24"/>
        </w:rPr>
        <w:t xml:space="preserve"> &amp; VAV fans CFM</w:t>
      </w:r>
    </w:p>
    <w:p w14:paraId="53E741E3" w14:textId="7AAE26F8" w:rsidR="00EB03E6" w:rsidRDefault="00C7401E" w:rsidP="00851055">
      <w:pPr>
        <w:spacing w:after="0"/>
        <w:rPr>
          <w:b/>
          <w:bCs/>
          <w:noProof/>
          <w:sz w:val="24"/>
          <w:szCs w:val="24"/>
        </w:rPr>
      </w:pPr>
      <w:r>
        <w:rPr>
          <w:b/>
          <w:bCs/>
          <w:noProof/>
          <w:color w:val="3A7C22" w:themeColor="accent6" w:themeShade="BF"/>
          <w:sz w:val="24"/>
          <w:szCs w:val="24"/>
        </w:rPr>
        <w:t xml:space="preserve">Figure </w:t>
      </w:r>
      <w:r w:rsidRPr="00B37DED">
        <w:rPr>
          <w:b/>
          <w:bCs/>
          <w:noProof/>
          <w:color w:val="4EA72E" w:themeColor="accent6"/>
          <w:sz w:val="24"/>
          <w:szCs w:val="24"/>
        </w:rPr>
        <w:t>29</w:t>
      </w:r>
      <w:r w:rsidRPr="00F56BDA">
        <w:rPr>
          <w:b/>
          <w:bCs/>
          <w:noProof/>
          <w:sz w:val="24"/>
          <w:szCs w:val="24"/>
        </w:rPr>
        <w:t xml:space="preserve"> gives the building interior and perimeter loads and the VAV fans CFM to meet t</w:t>
      </w:r>
      <w:r w:rsidR="00F56BDA">
        <w:rPr>
          <w:b/>
          <w:bCs/>
          <w:noProof/>
          <w:sz w:val="24"/>
          <w:szCs w:val="24"/>
        </w:rPr>
        <w:t>he</w:t>
      </w:r>
      <w:r w:rsidRPr="00F56BDA">
        <w:rPr>
          <w:b/>
          <w:bCs/>
          <w:noProof/>
          <w:sz w:val="24"/>
          <w:szCs w:val="24"/>
        </w:rPr>
        <w:t xml:space="preserve"> load</w:t>
      </w:r>
      <w:r w:rsidR="00F56BDA">
        <w:rPr>
          <w:b/>
          <w:bCs/>
          <w:noProof/>
          <w:sz w:val="24"/>
          <w:szCs w:val="24"/>
        </w:rPr>
        <w:t>s</w:t>
      </w:r>
      <w:r w:rsidRPr="00F56BDA">
        <w:rPr>
          <w:b/>
          <w:bCs/>
          <w:noProof/>
          <w:sz w:val="24"/>
          <w:szCs w:val="24"/>
        </w:rPr>
        <w:t xml:space="preserve">. </w:t>
      </w:r>
      <w:r w:rsidR="00605D80">
        <w:rPr>
          <w:b/>
          <w:bCs/>
          <w:noProof/>
          <w:sz w:val="24"/>
          <w:szCs w:val="24"/>
        </w:rPr>
        <w:t xml:space="preserve">The </w:t>
      </w:r>
      <w:r w:rsidR="008971F1">
        <w:rPr>
          <w:b/>
          <w:bCs/>
          <w:noProof/>
          <w:sz w:val="24"/>
          <w:szCs w:val="24"/>
        </w:rPr>
        <w:t>cold weather</w:t>
      </w:r>
      <w:r w:rsidR="00605D80">
        <w:rPr>
          <w:b/>
          <w:bCs/>
          <w:noProof/>
          <w:sz w:val="24"/>
          <w:szCs w:val="24"/>
        </w:rPr>
        <w:t xml:space="preserve"> wall cooling load is shown</w:t>
      </w:r>
      <w:r w:rsidR="00BE60D2">
        <w:rPr>
          <w:b/>
          <w:bCs/>
          <w:noProof/>
          <w:sz w:val="24"/>
          <w:szCs w:val="24"/>
        </w:rPr>
        <w:t xml:space="preserve"> </w:t>
      </w:r>
      <w:r w:rsidR="00CC43D9">
        <w:rPr>
          <w:b/>
          <w:bCs/>
          <w:noProof/>
          <w:sz w:val="24"/>
          <w:szCs w:val="24"/>
        </w:rPr>
        <w:t>f</w:t>
      </w:r>
      <w:r w:rsidR="00FB3EB4">
        <w:rPr>
          <w:b/>
          <w:bCs/>
          <w:noProof/>
          <w:sz w:val="24"/>
          <w:szCs w:val="24"/>
        </w:rPr>
        <w:t>or f</w:t>
      </w:r>
      <w:r w:rsidR="00405215">
        <w:rPr>
          <w:b/>
          <w:bCs/>
          <w:noProof/>
          <w:sz w:val="24"/>
          <w:szCs w:val="24"/>
        </w:rPr>
        <w:t>all, winter &amp; spring</w:t>
      </w:r>
      <w:r w:rsidR="005B0B8E">
        <w:rPr>
          <w:b/>
          <w:bCs/>
          <w:noProof/>
          <w:sz w:val="24"/>
          <w:szCs w:val="24"/>
        </w:rPr>
        <w:t xml:space="preserve"> seasons </w:t>
      </w:r>
      <w:r w:rsidR="00BE60D2">
        <w:rPr>
          <w:b/>
          <w:bCs/>
          <w:noProof/>
          <w:sz w:val="24"/>
          <w:szCs w:val="24"/>
        </w:rPr>
        <w:t>but a</w:t>
      </w:r>
      <w:r w:rsidR="006A6995">
        <w:rPr>
          <w:b/>
          <w:bCs/>
          <w:noProof/>
          <w:sz w:val="24"/>
          <w:szCs w:val="24"/>
        </w:rPr>
        <w:t>s previsouly stated th</w:t>
      </w:r>
      <w:r w:rsidR="00BE60D2">
        <w:rPr>
          <w:b/>
          <w:bCs/>
          <w:noProof/>
          <w:sz w:val="24"/>
          <w:szCs w:val="24"/>
        </w:rPr>
        <w:t xml:space="preserve">is </w:t>
      </w:r>
      <w:r w:rsidR="006A6995">
        <w:rPr>
          <w:b/>
          <w:bCs/>
          <w:noProof/>
          <w:sz w:val="24"/>
          <w:szCs w:val="24"/>
        </w:rPr>
        <w:t xml:space="preserve">load is </w:t>
      </w:r>
      <w:r w:rsidR="00020395">
        <w:rPr>
          <w:b/>
          <w:bCs/>
          <w:noProof/>
          <w:sz w:val="24"/>
          <w:szCs w:val="24"/>
        </w:rPr>
        <w:t>in the interior cooling load.</w:t>
      </w:r>
      <w:r w:rsidRPr="00F56BDA">
        <w:rPr>
          <w:b/>
          <w:bCs/>
          <w:noProof/>
          <w:sz w:val="24"/>
          <w:szCs w:val="24"/>
        </w:rPr>
        <w:t xml:space="preserve"> </w:t>
      </w:r>
      <w:r w:rsidR="004F3E89">
        <w:rPr>
          <w:b/>
          <w:bCs/>
          <w:noProof/>
          <w:sz w:val="24"/>
          <w:szCs w:val="24"/>
        </w:rPr>
        <w:t xml:space="preserve">The </w:t>
      </w:r>
      <w:r w:rsidR="00C6259C">
        <w:rPr>
          <w:b/>
          <w:bCs/>
          <w:noProof/>
          <w:sz w:val="24"/>
          <w:szCs w:val="24"/>
        </w:rPr>
        <w:t>VAV</w:t>
      </w:r>
      <w:r w:rsidR="00AE49AC">
        <w:rPr>
          <w:b/>
          <w:bCs/>
          <w:noProof/>
          <w:sz w:val="24"/>
          <w:szCs w:val="24"/>
        </w:rPr>
        <w:t xml:space="preserve"> fans provide 55F supply air to both the interior and perimeter of the building</w:t>
      </w:r>
      <w:r w:rsidR="00764256">
        <w:rPr>
          <w:b/>
          <w:bCs/>
          <w:noProof/>
          <w:sz w:val="24"/>
          <w:szCs w:val="24"/>
        </w:rPr>
        <w:t>.</w:t>
      </w:r>
      <w:r w:rsidR="00D17875">
        <w:rPr>
          <w:b/>
          <w:bCs/>
          <w:noProof/>
          <w:sz w:val="24"/>
          <w:szCs w:val="24"/>
        </w:rPr>
        <w:t xml:space="preserve"> </w:t>
      </w:r>
      <w:r w:rsidR="00764256">
        <w:rPr>
          <w:b/>
          <w:bCs/>
          <w:noProof/>
          <w:sz w:val="24"/>
          <w:szCs w:val="24"/>
        </w:rPr>
        <w:t>P</w:t>
      </w:r>
      <w:r w:rsidR="00D17875">
        <w:rPr>
          <w:b/>
          <w:bCs/>
          <w:noProof/>
          <w:sz w:val="24"/>
          <w:szCs w:val="24"/>
        </w:rPr>
        <w:t>erimeter heat</w:t>
      </w:r>
      <w:r w:rsidR="00D64316">
        <w:rPr>
          <w:b/>
          <w:bCs/>
          <w:noProof/>
          <w:sz w:val="24"/>
          <w:szCs w:val="24"/>
        </w:rPr>
        <w:t xml:space="preserve"> load</w:t>
      </w:r>
      <w:r w:rsidR="00D17875">
        <w:rPr>
          <w:b/>
          <w:bCs/>
          <w:noProof/>
          <w:sz w:val="24"/>
          <w:szCs w:val="24"/>
        </w:rPr>
        <w:t xml:space="preserve"> requir</w:t>
      </w:r>
      <w:r w:rsidR="00764256">
        <w:rPr>
          <w:b/>
          <w:bCs/>
          <w:noProof/>
          <w:sz w:val="24"/>
          <w:szCs w:val="24"/>
        </w:rPr>
        <w:t>es</w:t>
      </w:r>
      <w:r w:rsidR="00D17875">
        <w:rPr>
          <w:b/>
          <w:bCs/>
          <w:noProof/>
          <w:sz w:val="24"/>
          <w:szCs w:val="24"/>
        </w:rPr>
        <w:t xml:space="preserve"> </w:t>
      </w:r>
      <w:r w:rsidR="00B41CF4">
        <w:rPr>
          <w:b/>
          <w:bCs/>
          <w:noProof/>
          <w:sz w:val="24"/>
          <w:szCs w:val="24"/>
        </w:rPr>
        <w:t xml:space="preserve">heating the </w:t>
      </w:r>
      <w:r w:rsidR="00D64316">
        <w:rPr>
          <w:b/>
          <w:bCs/>
          <w:noProof/>
          <w:sz w:val="24"/>
          <w:szCs w:val="24"/>
        </w:rPr>
        <w:t xml:space="preserve">55F </w:t>
      </w:r>
      <w:r w:rsidR="00B41CF4">
        <w:rPr>
          <w:b/>
          <w:bCs/>
          <w:noProof/>
          <w:sz w:val="24"/>
          <w:szCs w:val="24"/>
        </w:rPr>
        <w:t>perimeter supply air to 90F</w:t>
      </w:r>
      <w:r w:rsidR="00764256">
        <w:rPr>
          <w:b/>
          <w:bCs/>
          <w:noProof/>
          <w:sz w:val="24"/>
          <w:szCs w:val="24"/>
        </w:rPr>
        <w:t xml:space="preserve">, </w:t>
      </w:r>
      <w:r w:rsidR="005B0B8E">
        <w:rPr>
          <w:b/>
          <w:bCs/>
          <w:noProof/>
          <w:sz w:val="24"/>
          <w:szCs w:val="24"/>
        </w:rPr>
        <w:t xml:space="preserve">as </w:t>
      </w:r>
      <w:r w:rsidR="009F07A0">
        <w:rPr>
          <w:b/>
          <w:bCs/>
          <w:noProof/>
          <w:sz w:val="24"/>
          <w:szCs w:val="24"/>
        </w:rPr>
        <w:t xml:space="preserve">discussed </w:t>
      </w:r>
      <w:r w:rsidR="005B0B8E">
        <w:rPr>
          <w:b/>
          <w:bCs/>
          <w:noProof/>
          <w:sz w:val="24"/>
          <w:szCs w:val="24"/>
        </w:rPr>
        <w:t>above</w:t>
      </w:r>
      <w:r w:rsidR="009F07A0">
        <w:rPr>
          <w:b/>
          <w:bCs/>
          <w:noProof/>
          <w:sz w:val="24"/>
          <w:szCs w:val="24"/>
        </w:rPr>
        <w:t>.</w:t>
      </w:r>
      <w:r w:rsidR="00BE08FD" w:rsidRPr="00F56BDA">
        <w:rPr>
          <w:b/>
          <w:bCs/>
          <w:noProof/>
          <w:sz w:val="24"/>
          <w:szCs w:val="24"/>
        </w:rPr>
        <w:t xml:space="preserve"> </w:t>
      </w:r>
    </w:p>
    <w:p w14:paraId="756C3702" w14:textId="77777777" w:rsidR="00C42E79" w:rsidRDefault="00C42E79" w:rsidP="00851055">
      <w:pPr>
        <w:spacing w:after="0"/>
        <w:rPr>
          <w:b/>
          <w:bCs/>
          <w:noProof/>
          <w:sz w:val="24"/>
          <w:szCs w:val="24"/>
        </w:rPr>
      </w:pPr>
    </w:p>
    <w:p w14:paraId="041F3268" w14:textId="77777777" w:rsidR="00C42E79" w:rsidRDefault="00C42E79" w:rsidP="00851055">
      <w:pPr>
        <w:spacing w:after="0"/>
        <w:rPr>
          <w:b/>
          <w:bCs/>
          <w:noProof/>
          <w:sz w:val="24"/>
          <w:szCs w:val="24"/>
        </w:rPr>
      </w:pPr>
    </w:p>
    <w:p w14:paraId="202E52B2" w14:textId="075AA442" w:rsidR="000A1640" w:rsidRPr="00834E21" w:rsidRDefault="00C42E79" w:rsidP="00851055">
      <w:pPr>
        <w:spacing w:after="0"/>
        <w:rPr>
          <w:b/>
          <w:bCs/>
          <w:noProof/>
          <w:color w:val="4EA72E" w:themeColor="accent6"/>
          <w:sz w:val="32"/>
          <w:szCs w:val="32"/>
        </w:rPr>
      </w:pPr>
      <w:r w:rsidRPr="00834E21">
        <w:rPr>
          <w:b/>
          <w:bCs/>
          <w:noProof/>
          <w:color w:val="4EA72E" w:themeColor="accent6"/>
          <w:sz w:val="32"/>
          <w:szCs w:val="32"/>
        </w:rPr>
        <w:lastRenderedPageBreak/>
        <w:t>Interior &amp; perimeter</w:t>
      </w:r>
      <w:r w:rsidR="00834E21" w:rsidRPr="00834E21">
        <w:rPr>
          <w:b/>
          <w:bCs/>
          <w:noProof/>
          <w:color w:val="4EA72E" w:themeColor="accent6"/>
          <w:sz w:val="32"/>
          <w:szCs w:val="32"/>
        </w:rPr>
        <w:t xml:space="preserve"> air supply &amp; return</w:t>
      </w:r>
    </w:p>
    <w:p w14:paraId="752B0CF3" w14:textId="35F3A328" w:rsidR="000A1640" w:rsidRDefault="006D3E67" w:rsidP="00851055">
      <w:pPr>
        <w:spacing w:after="0"/>
      </w:pPr>
      <w:r w:rsidRPr="006D3E67">
        <w:rPr>
          <w:noProof/>
        </w:rPr>
        <w:drawing>
          <wp:inline distT="0" distB="0" distL="0" distR="0" wp14:anchorId="2FCD5E7D" wp14:editId="0C55E54C">
            <wp:extent cx="3007995" cy="2795607"/>
            <wp:effectExtent l="0" t="0" r="1905" b="5080"/>
            <wp:docPr id="86117359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3008739" cy="2796298"/>
                    </a:xfrm>
                    <a:prstGeom prst="rect">
                      <a:avLst/>
                    </a:prstGeom>
                    <a:noFill/>
                    <a:ln>
                      <a:noFill/>
                    </a:ln>
                  </pic:spPr>
                </pic:pic>
              </a:graphicData>
            </a:graphic>
          </wp:inline>
        </w:drawing>
      </w:r>
      <w:r w:rsidRPr="006D3E67">
        <w:t xml:space="preserve"> </w:t>
      </w:r>
      <w:r w:rsidR="00A7578A" w:rsidRPr="00A7578A">
        <w:rPr>
          <w:noProof/>
        </w:rPr>
        <w:drawing>
          <wp:inline distT="0" distB="0" distL="0" distR="0" wp14:anchorId="134B6FEA" wp14:editId="48EB6109">
            <wp:extent cx="3154680" cy="2944368"/>
            <wp:effectExtent l="0" t="0" r="7620" b="8890"/>
            <wp:docPr id="369921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154680" cy="2944368"/>
                    </a:xfrm>
                    <a:prstGeom prst="rect">
                      <a:avLst/>
                    </a:prstGeom>
                    <a:noFill/>
                    <a:ln>
                      <a:noFill/>
                    </a:ln>
                  </pic:spPr>
                </pic:pic>
              </a:graphicData>
            </a:graphic>
          </wp:inline>
        </w:drawing>
      </w:r>
      <w:r w:rsidR="002C6391" w:rsidRPr="002C6391">
        <w:rPr>
          <w:noProof/>
        </w:rPr>
        <w:drawing>
          <wp:inline distT="0" distB="0" distL="0" distR="0" wp14:anchorId="56505DFD" wp14:editId="5C77C317">
            <wp:extent cx="2907792" cy="2825496"/>
            <wp:effectExtent l="0" t="0" r="6985" b="0"/>
            <wp:docPr id="201302484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907792" cy="2825496"/>
                    </a:xfrm>
                    <a:prstGeom prst="rect">
                      <a:avLst/>
                    </a:prstGeom>
                    <a:noFill/>
                    <a:ln>
                      <a:noFill/>
                    </a:ln>
                  </pic:spPr>
                </pic:pic>
              </a:graphicData>
            </a:graphic>
          </wp:inline>
        </w:drawing>
      </w:r>
      <w:r w:rsidR="00D04D4A" w:rsidRPr="00D04D4A">
        <w:rPr>
          <w:noProof/>
        </w:rPr>
        <w:drawing>
          <wp:inline distT="0" distB="0" distL="0" distR="0" wp14:anchorId="1D626CC9" wp14:editId="289EE450">
            <wp:extent cx="3254991" cy="2813197"/>
            <wp:effectExtent l="0" t="0" r="3175" b="6350"/>
            <wp:docPr id="40833441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267192" cy="2823742"/>
                    </a:xfrm>
                    <a:prstGeom prst="rect">
                      <a:avLst/>
                    </a:prstGeom>
                    <a:noFill/>
                    <a:ln>
                      <a:noFill/>
                    </a:ln>
                  </pic:spPr>
                </pic:pic>
              </a:graphicData>
            </a:graphic>
          </wp:inline>
        </w:drawing>
      </w:r>
    </w:p>
    <w:p w14:paraId="75A7348A" w14:textId="09BBE9CD" w:rsidR="00D04D4A" w:rsidRDefault="00B63487" w:rsidP="00851055">
      <w:pPr>
        <w:spacing w:after="0"/>
        <w:rPr>
          <w:b/>
          <w:bCs/>
          <w:color w:val="4EA72E" w:themeColor="accent6"/>
          <w:sz w:val="24"/>
          <w:szCs w:val="24"/>
        </w:rPr>
      </w:pPr>
      <w:r w:rsidRPr="002B6983">
        <w:rPr>
          <w:b/>
          <w:bCs/>
          <w:color w:val="4EA72E" w:themeColor="accent6"/>
          <w:sz w:val="24"/>
          <w:szCs w:val="24"/>
        </w:rPr>
        <w:t xml:space="preserve">Figure 30: </w:t>
      </w:r>
      <w:r w:rsidR="00BA20BB" w:rsidRPr="002B6983">
        <w:rPr>
          <w:b/>
          <w:bCs/>
          <w:color w:val="4EA72E" w:themeColor="accent6"/>
          <w:sz w:val="24"/>
          <w:szCs w:val="24"/>
        </w:rPr>
        <w:t xml:space="preserve">Interior &amp; perimeter CFM </w:t>
      </w:r>
      <w:r w:rsidR="00BF1289">
        <w:rPr>
          <w:b/>
          <w:bCs/>
          <w:color w:val="4EA72E" w:themeColor="accent6"/>
          <w:sz w:val="24"/>
          <w:szCs w:val="24"/>
        </w:rPr>
        <w:t>supply &amp; return</w:t>
      </w:r>
    </w:p>
    <w:p w14:paraId="2182164C" w14:textId="341BA8E6" w:rsidR="00BF1289" w:rsidRDefault="00281ADF" w:rsidP="00851055">
      <w:pPr>
        <w:spacing w:after="0"/>
        <w:rPr>
          <w:b/>
          <w:bCs/>
          <w:sz w:val="24"/>
          <w:szCs w:val="24"/>
        </w:rPr>
      </w:pPr>
      <w:r w:rsidRPr="003F188C">
        <w:rPr>
          <w:b/>
          <w:bCs/>
          <w:sz w:val="24"/>
          <w:szCs w:val="24"/>
        </w:rPr>
        <w:t>The interior suppl</w:t>
      </w:r>
      <w:r w:rsidR="003F188C" w:rsidRPr="003F188C">
        <w:rPr>
          <w:b/>
          <w:bCs/>
          <w:sz w:val="24"/>
          <w:szCs w:val="24"/>
        </w:rPr>
        <w:t>y</w:t>
      </w:r>
      <w:r w:rsidRPr="003F188C">
        <w:rPr>
          <w:b/>
          <w:bCs/>
          <w:sz w:val="24"/>
          <w:szCs w:val="24"/>
        </w:rPr>
        <w:t xml:space="preserve"> CFM plus</w:t>
      </w:r>
      <w:r w:rsidR="005135FD" w:rsidRPr="003F188C">
        <w:rPr>
          <w:b/>
          <w:bCs/>
          <w:sz w:val="24"/>
          <w:szCs w:val="24"/>
        </w:rPr>
        <w:t xml:space="preserve"> perimeter CFM equals the total VAV fan CFM as</w:t>
      </w:r>
      <w:r w:rsidR="00A35254" w:rsidRPr="003F188C">
        <w:rPr>
          <w:b/>
          <w:bCs/>
          <w:sz w:val="24"/>
          <w:szCs w:val="24"/>
        </w:rPr>
        <w:t xml:space="preserve"> also given by the </w:t>
      </w:r>
      <w:r w:rsidR="003F188C" w:rsidRPr="003F188C">
        <w:rPr>
          <w:b/>
          <w:bCs/>
          <w:sz w:val="24"/>
          <w:szCs w:val="24"/>
        </w:rPr>
        <w:t>secondary</w:t>
      </w:r>
      <w:r w:rsidR="00A35254" w:rsidRPr="003F188C">
        <w:rPr>
          <w:b/>
          <w:bCs/>
          <w:sz w:val="24"/>
          <w:szCs w:val="24"/>
        </w:rPr>
        <w:t xml:space="preserve"> axis of</w:t>
      </w:r>
      <w:r w:rsidR="00A35254">
        <w:rPr>
          <w:b/>
          <w:bCs/>
          <w:color w:val="4EA72E" w:themeColor="accent6"/>
          <w:sz w:val="24"/>
          <w:szCs w:val="24"/>
        </w:rPr>
        <w:t xml:space="preserve"> Figure 29.</w:t>
      </w:r>
      <w:r w:rsidR="003F188C">
        <w:rPr>
          <w:b/>
          <w:bCs/>
          <w:color w:val="4EA72E" w:themeColor="accent6"/>
          <w:sz w:val="24"/>
          <w:szCs w:val="24"/>
        </w:rPr>
        <w:t xml:space="preserve"> </w:t>
      </w:r>
      <w:r w:rsidR="00603560" w:rsidRPr="00ED64F9">
        <w:rPr>
          <w:b/>
          <w:bCs/>
          <w:sz w:val="24"/>
          <w:szCs w:val="24"/>
        </w:rPr>
        <w:t xml:space="preserve">Add the </w:t>
      </w:r>
      <w:r w:rsidR="00ED64F9" w:rsidRPr="00ED64F9">
        <w:rPr>
          <w:b/>
          <w:bCs/>
          <w:sz w:val="24"/>
          <w:szCs w:val="24"/>
        </w:rPr>
        <w:t xml:space="preserve">outside air </w:t>
      </w:r>
      <w:r w:rsidR="00603560" w:rsidRPr="00ED64F9">
        <w:rPr>
          <w:b/>
          <w:bCs/>
          <w:sz w:val="24"/>
          <w:szCs w:val="24"/>
        </w:rPr>
        <w:t>infiltration CFM and you have the air return CF</w:t>
      </w:r>
      <w:r w:rsidR="00DE3DAE">
        <w:rPr>
          <w:b/>
          <w:bCs/>
          <w:sz w:val="24"/>
          <w:szCs w:val="24"/>
        </w:rPr>
        <w:t>M. If return air energy</w:t>
      </w:r>
      <w:r w:rsidR="00AA4B1E">
        <w:rPr>
          <w:b/>
          <w:bCs/>
          <w:sz w:val="24"/>
          <w:szCs w:val="24"/>
        </w:rPr>
        <w:t xml:space="preserve"> transfer does not </w:t>
      </w:r>
      <w:r w:rsidR="00E754F1">
        <w:rPr>
          <w:b/>
          <w:bCs/>
          <w:sz w:val="24"/>
          <w:szCs w:val="24"/>
        </w:rPr>
        <w:t>occur,</w:t>
      </w:r>
      <w:r w:rsidR="00AA4B1E">
        <w:rPr>
          <w:b/>
          <w:bCs/>
          <w:sz w:val="24"/>
          <w:szCs w:val="24"/>
        </w:rPr>
        <w:t xml:space="preserve"> th</w:t>
      </w:r>
      <w:r w:rsidR="007F2C67">
        <w:rPr>
          <w:b/>
          <w:bCs/>
          <w:sz w:val="24"/>
          <w:szCs w:val="24"/>
        </w:rPr>
        <w:t>e</w:t>
      </w:r>
      <w:r w:rsidR="00AA4B1E">
        <w:rPr>
          <w:b/>
          <w:bCs/>
          <w:sz w:val="24"/>
          <w:szCs w:val="24"/>
        </w:rPr>
        <w:t xml:space="preserve">n </w:t>
      </w:r>
      <w:r w:rsidR="00A54BAE">
        <w:rPr>
          <w:b/>
          <w:bCs/>
          <w:sz w:val="24"/>
          <w:szCs w:val="24"/>
        </w:rPr>
        <w:t xml:space="preserve">the </w:t>
      </w:r>
      <w:r w:rsidR="00540ACA">
        <w:rPr>
          <w:b/>
          <w:bCs/>
          <w:sz w:val="24"/>
          <w:szCs w:val="24"/>
        </w:rPr>
        <w:t xml:space="preserve">interior </w:t>
      </w:r>
      <w:r w:rsidR="00AA4B1E">
        <w:rPr>
          <w:b/>
          <w:bCs/>
          <w:sz w:val="24"/>
          <w:szCs w:val="24"/>
        </w:rPr>
        <w:t>supply CF</w:t>
      </w:r>
      <w:r w:rsidR="007F2C67">
        <w:rPr>
          <w:b/>
          <w:bCs/>
          <w:sz w:val="24"/>
          <w:szCs w:val="24"/>
        </w:rPr>
        <w:t>M return</w:t>
      </w:r>
      <w:r w:rsidR="00A54BAE">
        <w:rPr>
          <w:b/>
          <w:bCs/>
          <w:sz w:val="24"/>
          <w:szCs w:val="24"/>
        </w:rPr>
        <w:t>s</w:t>
      </w:r>
      <w:r w:rsidR="007F2C67">
        <w:rPr>
          <w:b/>
          <w:bCs/>
          <w:sz w:val="24"/>
          <w:szCs w:val="24"/>
        </w:rPr>
        <w:t xml:space="preserve"> at the </w:t>
      </w:r>
      <w:r w:rsidR="00A54BAE">
        <w:rPr>
          <w:b/>
          <w:bCs/>
          <w:sz w:val="24"/>
          <w:szCs w:val="24"/>
        </w:rPr>
        <w:t xml:space="preserve">interior </w:t>
      </w:r>
      <w:r w:rsidR="007F2C67">
        <w:rPr>
          <w:b/>
          <w:bCs/>
          <w:sz w:val="24"/>
          <w:szCs w:val="24"/>
        </w:rPr>
        <w:t>thermostat setting</w:t>
      </w:r>
      <w:r w:rsidR="00A54BAE">
        <w:rPr>
          <w:b/>
          <w:bCs/>
          <w:sz w:val="24"/>
          <w:szCs w:val="24"/>
        </w:rPr>
        <w:t xml:space="preserve"> and the perimeter </w:t>
      </w:r>
      <w:r w:rsidR="00CA2F3A">
        <w:rPr>
          <w:b/>
          <w:bCs/>
          <w:sz w:val="24"/>
          <w:szCs w:val="24"/>
        </w:rPr>
        <w:t xml:space="preserve">air </w:t>
      </w:r>
      <w:r w:rsidR="00D96ED7">
        <w:rPr>
          <w:b/>
          <w:bCs/>
          <w:sz w:val="24"/>
          <w:szCs w:val="24"/>
        </w:rPr>
        <w:t xml:space="preserve">returns at the perimeter thermostat setting. </w:t>
      </w:r>
      <w:r w:rsidR="004C4A39">
        <w:rPr>
          <w:b/>
          <w:bCs/>
          <w:sz w:val="24"/>
          <w:szCs w:val="24"/>
        </w:rPr>
        <w:t xml:space="preserve">If </w:t>
      </w:r>
      <w:r w:rsidR="00BD70D0">
        <w:rPr>
          <w:b/>
          <w:bCs/>
          <w:sz w:val="24"/>
          <w:szCs w:val="24"/>
        </w:rPr>
        <w:t xml:space="preserve">return air energy transfer </w:t>
      </w:r>
      <w:r w:rsidR="00767D13">
        <w:rPr>
          <w:b/>
          <w:bCs/>
          <w:sz w:val="24"/>
          <w:szCs w:val="24"/>
        </w:rPr>
        <w:t xml:space="preserve">does </w:t>
      </w:r>
      <w:r w:rsidR="00F02838">
        <w:rPr>
          <w:b/>
          <w:bCs/>
          <w:sz w:val="24"/>
          <w:szCs w:val="24"/>
        </w:rPr>
        <w:t>occur,</w:t>
      </w:r>
      <w:r w:rsidR="00BD70D0">
        <w:rPr>
          <w:b/>
          <w:bCs/>
          <w:sz w:val="24"/>
          <w:szCs w:val="24"/>
        </w:rPr>
        <w:t xml:space="preserve"> </w:t>
      </w:r>
      <w:r w:rsidR="009A4708">
        <w:rPr>
          <w:b/>
          <w:bCs/>
          <w:sz w:val="24"/>
          <w:szCs w:val="24"/>
        </w:rPr>
        <w:t xml:space="preserve">as given </w:t>
      </w:r>
      <w:r w:rsidR="003307D4">
        <w:rPr>
          <w:b/>
          <w:bCs/>
          <w:sz w:val="24"/>
          <w:szCs w:val="24"/>
        </w:rPr>
        <w:t>by</w:t>
      </w:r>
      <w:r w:rsidR="009A4708">
        <w:rPr>
          <w:b/>
          <w:bCs/>
          <w:sz w:val="24"/>
          <w:szCs w:val="24"/>
        </w:rPr>
        <w:t xml:space="preserve"> </w:t>
      </w:r>
      <w:r w:rsidR="00B63A38" w:rsidRPr="00B63A38">
        <w:rPr>
          <w:b/>
          <w:bCs/>
          <w:color w:val="4EA72E" w:themeColor="accent6"/>
          <w:sz w:val="24"/>
          <w:szCs w:val="24"/>
        </w:rPr>
        <w:t>F</w:t>
      </w:r>
      <w:r w:rsidR="009A4708" w:rsidRPr="00B63A38">
        <w:rPr>
          <w:b/>
          <w:bCs/>
          <w:color w:val="4EA72E" w:themeColor="accent6"/>
          <w:sz w:val="24"/>
          <w:szCs w:val="24"/>
        </w:rPr>
        <w:t xml:space="preserve">igures </w:t>
      </w:r>
      <w:r w:rsidR="0050496B" w:rsidRPr="00B63A38">
        <w:rPr>
          <w:b/>
          <w:bCs/>
          <w:color w:val="4EA72E" w:themeColor="accent6"/>
          <w:sz w:val="24"/>
          <w:szCs w:val="24"/>
        </w:rPr>
        <w:t>14 &amp; 15</w:t>
      </w:r>
      <w:r w:rsidR="00B63A38">
        <w:rPr>
          <w:b/>
          <w:bCs/>
          <w:sz w:val="24"/>
          <w:szCs w:val="24"/>
        </w:rPr>
        <w:t xml:space="preserve">, </w:t>
      </w:r>
      <w:r w:rsidR="00BD70D0">
        <w:rPr>
          <w:b/>
          <w:bCs/>
          <w:sz w:val="24"/>
          <w:szCs w:val="24"/>
        </w:rPr>
        <w:t>the</w:t>
      </w:r>
      <w:r w:rsidR="00767D13">
        <w:rPr>
          <w:b/>
          <w:bCs/>
          <w:sz w:val="24"/>
          <w:szCs w:val="24"/>
        </w:rPr>
        <w:t>n</w:t>
      </w:r>
      <w:r w:rsidR="00BD70D0">
        <w:rPr>
          <w:b/>
          <w:bCs/>
          <w:sz w:val="24"/>
          <w:szCs w:val="24"/>
        </w:rPr>
        <w:t xml:space="preserve"> return air energy</w:t>
      </w:r>
      <w:r w:rsidR="00E754F1">
        <w:rPr>
          <w:b/>
          <w:bCs/>
          <w:sz w:val="24"/>
          <w:szCs w:val="24"/>
        </w:rPr>
        <w:t xml:space="preserve"> </w:t>
      </w:r>
      <w:r w:rsidR="00767D13">
        <w:rPr>
          <w:b/>
          <w:bCs/>
          <w:sz w:val="24"/>
          <w:szCs w:val="24"/>
        </w:rPr>
        <w:t>can be</w:t>
      </w:r>
      <w:r w:rsidR="00E754F1">
        <w:rPr>
          <w:b/>
          <w:bCs/>
          <w:sz w:val="24"/>
          <w:szCs w:val="24"/>
        </w:rPr>
        <w:t xml:space="preserve"> </w:t>
      </w:r>
      <w:r w:rsidR="00767D13">
        <w:rPr>
          <w:b/>
          <w:bCs/>
          <w:sz w:val="24"/>
          <w:szCs w:val="24"/>
        </w:rPr>
        <w:t>significantly</w:t>
      </w:r>
      <w:r w:rsidR="00E754F1">
        <w:rPr>
          <w:b/>
          <w:bCs/>
          <w:sz w:val="24"/>
          <w:szCs w:val="24"/>
        </w:rPr>
        <w:t xml:space="preserve"> changed</w:t>
      </w:r>
      <w:r w:rsidR="00767D13">
        <w:rPr>
          <w:b/>
          <w:bCs/>
          <w:sz w:val="24"/>
          <w:szCs w:val="24"/>
        </w:rPr>
        <w:t xml:space="preserve"> as shown below.</w:t>
      </w:r>
    </w:p>
    <w:p w14:paraId="7654BAD5" w14:textId="77777777" w:rsidR="007E0254" w:rsidRDefault="007E0254" w:rsidP="00851055">
      <w:pPr>
        <w:spacing w:after="0"/>
        <w:rPr>
          <w:b/>
          <w:bCs/>
          <w:sz w:val="24"/>
          <w:szCs w:val="24"/>
        </w:rPr>
      </w:pPr>
    </w:p>
    <w:p w14:paraId="60119FBE" w14:textId="77777777" w:rsidR="007E0254" w:rsidRDefault="007E0254" w:rsidP="00851055">
      <w:pPr>
        <w:spacing w:after="0"/>
        <w:rPr>
          <w:b/>
          <w:bCs/>
          <w:sz w:val="24"/>
          <w:szCs w:val="24"/>
        </w:rPr>
      </w:pPr>
    </w:p>
    <w:p w14:paraId="2C30F57C" w14:textId="77777777" w:rsidR="007E0254" w:rsidRDefault="007E0254" w:rsidP="00851055">
      <w:pPr>
        <w:spacing w:after="0"/>
        <w:rPr>
          <w:b/>
          <w:bCs/>
          <w:sz w:val="24"/>
          <w:szCs w:val="24"/>
        </w:rPr>
      </w:pPr>
    </w:p>
    <w:p w14:paraId="40CC59D2" w14:textId="77777777" w:rsidR="007E0254" w:rsidRDefault="007E0254" w:rsidP="00851055">
      <w:pPr>
        <w:spacing w:after="0"/>
        <w:rPr>
          <w:b/>
          <w:bCs/>
          <w:sz w:val="24"/>
          <w:szCs w:val="24"/>
        </w:rPr>
      </w:pPr>
    </w:p>
    <w:p w14:paraId="72E7EF65" w14:textId="77777777" w:rsidR="000F0DC8" w:rsidRDefault="000F0DC8" w:rsidP="00851055">
      <w:pPr>
        <w:spacing w:after="0"/>
        <w:rPr>
          <w:b/>
          <w:bCs/>
          <w:sz w:val="24"/>
          <w:szCs w:val="24"/>
        </w:rPr>
      </w:pPr>
    </w:p>
    <w:p w14:paraId="675AA618" w14:textId="47F91AFD" w:rsidR="000F0DC8" w:rsidRPr="00E23DE0" w:rsidRDefault="00E23DE0" w:rsidP="00851055">
      <w:pPr>
        <w:spacing w:after="0"/>
        <w:rPr>
          <w:b/>
          <w:bCs/>
          <w:color w:val="4EA72E" w:themeColor="accent6"/>
          <w:sz w:val="32"/>
          <w:szCs w:val="32"/>
        </w:rPr>
      </w:pPr>
      <w:r w:rsidRPr="00E23DE0">
        <w:rPr>
          <w:b/>
          <w:bCs/>
          <w:color w:val="4EA72E" w:themeColor="accent6"/>
          <w:sz w:val="32"/>
          <w:szCs w:val="32"/>
        </w:rPr>
        <w:lastRenderedPageBreak/>
        <w:t>Interior air return to perimeter</w:t>
      </w:r>
    </w:p>
    <w:p w14:paraId="5395DC80" w14:textId="294A39F5" w:rsidR="000F0DC8" w:rsidRDefault="003E0D6A" w:rsidP="00851055">
      <w:pPr>
        <w:spacing w:after="0"/>
        <w:rPr>
          <w:b/>
          <w:bCs/>
          <w:sz w:val="24"/>
          <w:szCs w:val="24"/>
        </w:rPr>
      </w:pPr>
      <w:r w:rsidRPr="003E0D6A">
        <w:rPr>
          <w:noProof/>
        </w:rPr>
        <w:drawing>
          <wp:inline distT="0" distB="0" distL="0" distR="0" wp14:anchorId="1EEA5413" wp14:editId="55241C50">
            <wp:extent cx="2998630" cy="2738442"/>
            <wp:effectExtent l="0" t="0" r="0" b="5080"/>
            <wp:docPr id="57345387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3004704" cy="2743989"/>
                    </a:xfrm>
                    <a:prstGeom prst="rect">
                      <a:avLst/>
                    </a:prstGeom>
                    <a:noFill/>
                    <a:ln>
                      <a:noFill/>
                    </a:ln>
                  </pic:spPr>
                </pic:pic>
              </a:graphicData>
            </a:graphic>
          </wp:inline>
        </w:drawing>
      </w:r>
      <w:r w:rsidR="00FD4E98" w:rsidRPr="00FD4E98">
        <w:rPr>
          <w:noProof/>
        </w:rPr>
        <w:drawing>
          <wp:inline distT="0" distB="0" distL="0" distR="0" wp14:anchorId="44710A1C" wp14:editId="68534AFB">
            <wp:extent cx="2990088" cy="2761488"/>
            <wp:effectExtent l="0" t="0" r="1270" b="1270"/>
            <wp:docPr id="135509440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990088" cy="2761488"/>
                    </a:xfrm>
                    <a:prstGeom prst="rect">
                      <a:avLst/>
                    </a:prstGeom>
                    <a:noFill/>
                    <a:ln>
                      <a:noFill/>
                    </a:ln>
                  </pic:spPr>
                </pic:pic>
              </a:graphicData>
            </a:graphic>
          </wp:inline>
        </w:drawing>
      </w:r>
      <w:r w:rsidR="005269C3" w:rsidRPr="005269C3">
        <w:rPr>
          <w:noProof/>
        </w:rPr>
        <w:drawing>
          <wp:inline distT="0" distB="0" distL="0" distR="0" wp14:anchorId="41F0B708" wp14:editId="22BDC43F">
            <wp:extent cx="2999232" cy="2788920"/>
            <wp:effectExtent l="0" t="0" r="0" b="0"/>
            <wp:docPr id="84533982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999232" cy="2788920"/>
                    </a:xfrm>
                    <a:prstGeom prst="rect">
                      <a:avLst/>
                    </a:prstGeom>
                    <a:noFill/>
                    <a:ln>
                      <a:noFill/>
                    </a:ln>
                  </pic:spPr>
                </pic:pic>
              </a:graphicData>
            </a:graphic>
          </wp:inline>
        </w:drawing>
      </w:r>
      <w:r w:rsidR="006A68D0" w:rsidRPr="006A68D0">
        <w:rPr>
          <w:noProof/>
        </w:rPr>
        <w:drawing>
          <wp:inline distT="0" distB="0" distL="0" distR="0" wp14:anchorId="4142145C" wp14:editId="65502E3B">
            <wp:extent cx="2989580" cy="2788844"/>
            <wp:effectExtent l="0" t="0" r="1270" b="0"/>
            <wp:docPr id="197210894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994595" cy="2793522"/>
                    </a:xfrm>
                    <a:prstGeom prst="rect">
                      <a:avLst/>
                    </a:prstGeom>
                    <a:noFill/>
                    <a:ln>
                      <a:noFill/>
                    </a:ln>
                  </pic:spPr>
                </pic:pic>
              </a:graphicData>
            </a:graphic>
          </wp:inline>
        </w:drawing>
      </w:r>
    </w:p>
    <w:p w14:paraId="69FC9CDD" w14:textId="43003583" w:rsidR="006A68D0" w:rsidRPr="004C301B" w:rsidRDefault="006A68D0" w:rsidP="00851055">
      <w:pPr>
        <w:spacing w:after="0"/>
        <w:rPr>
          <w:b/>
          <w:bCs/>
          <w:color w:val="4EA72E" w:themeColor="accent6"/>
          <w:sz w:val="24"/>
          <w:szCs w:val="24"/>
        </w:rPr>
      </w:pPr>
      <w:r w:rsidRPr="004C301B">
        <w:rPr>
          <w:b/>
          <w:bCs/>
          <w:color w:val="4EA72E" w:themeColor="accent6"/>
          <w:sz w:val="24"/>
          <w:szCs w:val="24"/>
        </w:rPr>
        <w:t xml:space="preserve">Figure 31: </w:t>
      </w:r>
      <w:r w:rsidR="004C301B" w:rsidRPr="004C301B">
        <w:rPr>
          <w:b/>
          <w:bCs/>
          <w:color w:val="4EA72E" w:themeColor="accent6"/>
          <w:sz w:val="24"/>
          <w:szCs w:val="24"/>
        </w:rPr>
        <w:t>Interior air return to perimeter</w:t>
      </w:r>
    </w:p>
    <w:p w14:paraId="6BAD24A8" w14:textId="77777777" w:rsidR="003959A0" w:rsidRDefault="002D58D4" w:rsidP="00851055">
      <w:pPr>
        <w:spacing w:after="0"/>
        <w:rPr>
          <w:b/>
          <w:bCs/>
          <w:sz w:val="24"/>
          <w:szCs w:val="24"/>
        </w:rPr>
      </w:pPr>
      <w:r>
        <w:rPr>
          <w:b/>
          <w:bCs/>
          <w:sz w:val="24"/>
          <w:szCs w:val="24"/>
        </w:rPr>
        <w:t xml:space="preserve">The </w:t>
      </w:r>
      <w:r w:rsidR="0039552D">
        <w:rPr>
          <w:b/>
          <w:bCs/>
          <w:sz w:val="24"/>
          <w:szCs w:val="24"/>
        </w:rPr>
        <w:t xml:space="preserve">assumed </w:t>
      </w:r>
      <w:r>
        <w:rPr>
          <w:b/>
          <w:bCs/>
          <w:sz w:val="24"/>
          <w:szCs w:val="24"/>
        </w:rPr>
        <w:t xml:space="preserve">condition </w:t>
      </w:r>
      <w:r w:rsidR="003F20A9">
        <w:rPr>
          <w:b/>
          <w:bCs/>
          <w:sz w:val="24"/>
          <w:szCs w:val="24"/>
        </w:rPr>
        <w:t>is that</w:t>
      </w:r>
      <w:r>
        <w:rPr>
          <w:b/>
          <w:bCs/>
          <w:sz w:val="24"/>
          <w:szCs w:val="24"/>
        </w:rPr>
        <w:t xml:space="preserve"> 30% of the interior supply air returns</w:t>
      </w:r>
      <w:r w:rsidR="00F9542D">
        <w:rPr>
          <w:b/>
          <w:bCs/>
          <w:sz w:val="24"/>
          <w:szCs w:val="24"/>
        </w:rPr>
        <w:t xml:space="preserve"> to perimeter and is therefore heated or cooled to the perimeter </w:t>
      </w:r>
      <w:r w:rsidR="001B0F31">
        <w:rPr>
          <w:b/>
          <w:bCs/>
          <w:sz w:val="24"/>
          <w:szCs w:val="24"/>
        </w:rPr>
        <w:t xml:space="preserve">thermostat setting. For summer conditions the </w:t>
      </w:r>
      <w:r w:rsidR="00B234BD">
        <w:rPr>
          <w:b/>
          <w:bCs/>
          <w:sz w:val="24"/>
          <w:szCs w:val="24"/>
        </w:rPr>
        <w:t>difference in</w:t>
      </w:r>
      <w:r w:rsidR="004B567D">
        <w:rPr>
          <w:b/>
          <w:bCs/>
          <w:sz w:val="24"/>
          <w:szCs w:val="24"/>
        </w:rPr>
        <w:t xml:space="preserve"> the stat </w:t>
      </w:r>
      <w:r w:rsidR="0005752F">
        <w:rPr>
          <w:b/>
          <w:bCs/>
          <w:sz w:val="24"/>
          <w:szCs w:val="24"/>
        </w:rPr>
        <w:t>settings</w:t>
      </w:r>
      <w:r w:rsidR="004B567D">
        <w:rPr>
          <w:b/>
          <w:bCs/>
          <w:sz w:val="24"/>
          <w:szCs w:val="24"/>
        </w:rPr>
        <w:t xml:space="preserve"> </w:t>
      </w:r>
      <w:r w:rsidR="008B6D39">
        <w:rPr>
          <w:b/>
          <w:bCs/>
          <w:sz w:val="24"/>
          <w:szCs w:val="24"/>
        </w:rPr>
        <w:t>is</w:t>
      </w:r>
      <w:r w:rsidR="004B567D">
        <w:rPr>
          <w:b/>
          <w:bCs/>
          <w:sz w:val="24"/>
          <w:szCs w:val="24"/>
        </w:rPr>
        <w:t xml:space="preserve"> one degree</w:t>
      </w:r>
      <w:r w:rsidR="0005752F">
        <w:rPr>
          <w:b/>
          <w:bCs/>
          <w:sz w:val="24"/>
          <w:szCs w:val="24"/>
        </w:rPr>
        <w:t xml:space="preserve"> resulting in a maximum cooling load of </w:t>
      </w:r>
      <w:r w:rsidR="002552D4">
        <w:rPr>
          <w:b/>
          <w:bCs/>
          <w:sz w:val="24"/>
          <w:szCs w:val="24"/>
        </w:rPr>
        <w:t>5.0 ton</w:t>
      </w:r>
      <w:r w:rsidR="00F6603D">
        <w:rPr>
          <w:b/>
          <w:bCs/>
          <w:sz w:val="24"/>
          <w:szCs w:val="24"/>
        </w:rPr>
        <w:t xml:space="preserve"> as given by the upper left chart</w:t>
      </w:r>
      <w:r w:rsidR="002552D4">
        <w:rPr>
          <w:b/>
          <w:bCs/>
          <w:sz w:val="24"/>
          <w:szCs w:val="24"/>
        </w:rPr>
        <w:t xml:space="preserve">. The other three seasons </w:t>
      </w:r>
      <w:r w:rsidR="00501EB4">
        <w:rPr>
          <w:b/>
          <w:bCs/>
          <w:sz w:val="24"/>
          <w:szCs w:val="24"/>
        </w:rPr>
        <w:t xml:space="preserve">result in a heating load </w:t>
      </w:r>
      <w:r w:rsidR="00DF0476">
        <w:rPr>
          <w:b/>
          <w:bCs/>
          <w:sz w:val="24"/>
          <w:szCs w:val="24"/>
        </w:rPr>
        <w:t xml:space="preserve">maximum of about </w:t>
      </w:r>
      <w:r w:rsidR="00B234BD">
        <w:rPr>
          <w:b/>
          <w:bCs/>
          <w:sz w:val="24"/>
          <w:szCs w:val="24"/>
        </w:rPr>
        <w:t xml:space="preserve">17 ton for a </w:t>
      </w:r>
      <w:r w:rsidR="00907CE5">
        <w:rPr>
          <w:b/>
          <w:bCs/>
          <w:sz w:val="24"/>
          <w:szCs w:val="24"/>
        </w:rPr>
        <w:t>three-degree</w:t>
      </w:r>
      <w:r w:rsidR="00B234BD">
        <w:rPr>
          <w:b/>
          <w:bCs/>
          <w:sz w:val="24"/>
          <w:szCs w:val="24"/>
        </w:rPr>
        <w:t xml:space="preserve"> difference in stat settings. </w:t>
      </w:r>
      <w:r w:rsidR="000F6F90">
        <w:rPr>
          <w:b/>
          <w:bCs/>
          <w:sz w:val="24"/>
          <w:szCs w:val="24"/>
        </w:rPr>
        <w:t>This energy term ca</w:t>
      </w:r>
      <w:r w:rsidR="00845512">
        <w:rPr>
          <w:b/>
          <w:bCs/>
          <w:sz w:val="24"/>
          <w:szCs w:val="24"/>
        </w:rPr>
        <w:t>n</w:t>
      </w:r>
      <w:r w:rsidR="000F6F90">
        <w:rPr>
          <w:b/>
          <w:bCs/>
          <w:sz w:val="24"/>
          <w:szCs w:val="24"/>
        </w:rPr>
        <w:t xml:space="preserve"> be large</w:t>
      </w:r>
      <w:r w:rsidR="0055021A">
        <w:rPr>
          <w:b/>
          <w:bCs/>
          <w:sz w:val="24"/>
          <w:szCs w:val="24"/>
        </w:rPr>
        <w:t xml:space="preserve"> as a function of </w:t>
      </w:r>
      <w:r w:rsidR="007D252F">
        <w:rPr>
          <w:b/>
          <w:bCs/>
          <w:sz w:val="24"/>
          <w:szCs w:val="24"/>
        </w:rPr>
        <w:t xml:space="preserve">thermostat settings and </w:t>
      </w:r>
      <w:r w:rsidR="00907CE5">
        <w:rPr>
          <w:b/>
          <w:bCs/>
          <w:sz w:val="24"/>
          <w:szCs w:val="24"/>
        </w:rPr>
        <w:t>the percentage</w:t>
      </w:r>
      <w:r w:rsidR="007D252F">
        <w:rPr>
          <w:b/>
          <w:bCs/>
          <w:sz w:val="24"/>
          <w:szCs w:val="24"/>
        </w:rPr>
        <w:t xml:space="preserve"> of return air that enters the perimeter, for this case 30%. </w:t>
      </w:r>
      <w:r w:rsidR="00F9090A">
        <w:rPr>
          <w:b/>
          <w:bCs/>
          <w:sz w:val="24"/>
          <w:szCs w:val="24"/>
        </w:rPr>
        <w:t>Also,</w:t>
      </w:r>
      <w:r w:rsidR="007E541B">
        <w:rPr>
          <w:b/>
          <w:bCs/>
          <w:sz w:val="24"/>
          <w:szCs w:val="24"/>
        </w:rPr>
        <w:t xml:space="preserve"> the condition</w:t>
      </w:r>
      <w:r w:rsidR="00050A17">
        <w:rPr>
          <w:b/>
          <w:bCs/>
          <w:sz w:val="24"/>
          <w:szCs w:val="24"/>
        </w:rPr>
        <w:t>s</w:t>
      </w:r>
      <w:r w:rsidR="007E541B">
        <w:rPr>
          <w:b/>
          <w:bCs/>
          <w:sz w:val="24"/>
          <w:szCs w:val="24"/>
        </w:rPr>
        <w:t xml:space="preserve"> could be that perimeter air returns to the interior of the building with </w:t>
      </w:r>
      <w:r w:rsidR="00050A17">
        <w:rPr>
          <w:b/>
          <w:bCs/>
          <w:sz w:val="24"/>
          <w:szCs w:val="24"/>
        </w:rPr>
        <w:t xml:space="preserve">very </w:t>
      </w:r>
      <w:r w:rsidR="00845512">
        <w:rPr>
          <w:b/>
          <w:bCs/>
          <w:sz w:val="24"/>
          <w:szCs w:val="24"/>
        </w:rPr>
        <w:t xml:space="preserve">different results. </w:t>
      </w:r>
      <w:r w:rsidR="00E546D3">
        <w:rPr>
          <w:b/>
          <w:bCs/>
          <w:sz w:val="24"/>
          <w:szCs w:val="24"/>
        </w:rPr>
        <w:t>This condition</w:t>
      </w:r>
      <w:r w:rsidR="00590D86">
        <w:rPr>
          <w:b/>
          <w:bCs/>
          <w:sz w:val="24"/>
          <w:szCs w:val="24"/>
        </w:rPr>
        <w:t xml:space="preserve"> could be a major energy waste</w:t>
      </w:r>
      <w:r w:rsidR="00716391">
        <w:rPr>
          <w:b/>
          <w:bCs/>
          <w:sz w:val="24"/>
          <w:szCs w:val="24"/>
        </w:rPr>
        <w:t xml:space="preserve"> condition for </w:t>
      </w:r>
      <w:r w:rsidR="00CC3572">
        <w:rPr>
          <w:b/>
          <w:bCs/>
          <w:sz w:val="24"/>
          <w:szCs w:val="24"/>
        </w:rPr>
        <w:t>some buildings</w:t>
      </w:r>
      <w:r w:rsidR="000C7226">
        <w:rPr>
          <w:b/>
          <w:bCs/>
          <w:sz w:val="24"/>
          <w:szCs w:val="24"/>
        </w:rPr>
        <w:t xml:space="preserve">, perhaps hiding in </w:t>
      </w:r>
      <w:r w:rsidR="00A86410">
        <w:rPr>
          <w:b/>
          <w:bCs/>
          <w:sz w:val="24"/>
          <w:szCs w:val="24"/>
        </w:rPr>
        <w:t>plain</w:t>
      </w:r>
      <w:r w:rsidR="000C7226">
        <w:rPr>
          <w:b/>
          <w:bCs/>
          <w:sz w:val="24"/>
          <w:szCs w:val="24"/>
        </w:rPr>
        <w:t xml:space="preserve"> sight</w:t>
      </w:r>
      <w:r w:rsidR="00D36257">
        <w:rPr>
          <w:b/>
          <w:bCs/>
          <w:sz w:val="24"/>
          <w:szCs w:val="24"/>
        </w:rPr>
        <w:t xml:space="preserve">, defined here as ghost energy because </w:t>
      </w:r>
      <w:r w:rsidR="00FC3C50">
        <w:rPr>
          <w:b/>
          <w:bCs/>
          <w:sz w:val="24"/>
          <w:szCs w:val="24"/>
        </w:rPr>
        <w:t xml:space="preserve">it cannot be well defined and may change </w:t>
      </w:r>
      <w:r w:rsidR="00EF25CA">
        <w:rPr>
          <w:b/>
          <w:bCs/>
          <w:sz w:val="24"/>
          <w:szCs w:val="24"/>
        </w:rPr>
        <w:t xml:space="preserve">as a function of </w:t>
      </w:r>
      <w:r w:rsidR="008B2958">
        <w:rPr>
          <w:b/>
          <w:bCs/>
          <w:sz w:val="24"/>
          <w:szCs w:val="24"/>
        </w:rPr>
        <w:t xml:space="preserve">infiltration that can change from </w:t>
      </w:r>
      <w:r w:rsidR="003959A0">
        <w:rPr>
          <w:b/>
          <w:bCs/>
          <w:sz w:val="24"/>
          <w:szCs w:val="24"/>
        </w:rPr>
        <w:t>minute</w:t>
      </w:r>
      <w:r w:rsidR="008B2958">
        <w:rPr>
          <w:b/>
          <w:bCs/>
          <w:sz w:val="24"/>
          <w:szCs w:val="24"/>
        </w:rPr>
        <w:t xml:space="preserve"> to </w:t>
      </w:r>
      <w:r w:rsidR="003959A0">
        <w:rPr>
          <w:b/>
          <w:bCs/>
          <w:sz w:val="24"/>
          <w:szCs w:val="24"/>
        </w:rPr>
        <w:t>minute</w:t>
      </w:r>
      <w:r w:rsidR="000C7226">
        <w:rPr>
          <w:b/>
          <w:bCs/>
          <w:sz w:val="24"/>
          <w:szCs w:val="24"/>
        </w:rPr>
        <w:t xml:space="preserve">. </w:t>
      </w:r>
      <w:r w:rsidR="00BD7307">
        <w:rPr>
          <w:b/>
          <w:bCs/>
          <w:sz w:val="24"/>
          <w:szCs w:val="24"/>
        </w:rPr>
        <w:t>Th</w:t>
      </w:r>
      <w:r w:rsidR="00A939AB">
        <w:rPr>
          <w:b/>
          <w:bCs/>
          <w:sz w:val="24"/>
          <w:szCs w:val="24"/>
        </w:rPr>
        <w:t>e</w:t>
      </w:r>
      <w:r w:rsidR="00BD7307">
        <w:rPr>
          <w:b/>
          <w:bCs/>
          <w:sz w:val="24"/>
          <w:szCs w:val="24"/>
        </w:rPr>
        <w:t xml:space="preserve"> </w:t>
      </w:r>
      <w:r w:rsidR="00A2499D">
        <w:rPr>
          <w:b/>
          <w:bCs/>
          <w:sz w:val="24"/>
          <w:szCs w:val="24"/>
        </w:rPr>
        <w:t xml:space="preserve">return air energy transfer </w:t>
      </w:r>
      <w:r w:rsidR="00A939AB">
        <w:rPr>
          <w:b/>
          <w:bCs/>
          <w:sz w:val="24"/>
          <w:szCs w:val="24"/>
        </w:rPr>
        <w:t>condition</w:t>
      </w:r>
      <w:r w:rsidR="00D66D88">
        <w:rPr>
          <w:b/>
          <w:bCs/>
          <w:sz w:val="24"/>
          <w:szCs w:val="24"/>
        </w:rPr>
        <w:t xml:space="preserve"> modeled here </w:t>
      </w:r>
      <w:r w:rsidR="00A2499D">
        <w:rPr>
          <w:b/>
          <w:bCs/>
          <w:sz w:val="24"/>
          <w:szCs w:val="24"/>
        </w:rPr>
        <w:t xml:space="preserve">results in very different </w:t>
      </w:r>
      <w:r w:rsidR="00F9090A">
        <w:rPr>
          <w:b/>
          <w:bCs/>
          <w:sz w:val="24"/>
          <w:szCs w:val="24"/>
        </w:rPr>
        <w:t xml:space="preserve">return air energy as discussed next. </w:t>
      </w:r>
    </w:p>
    <w:p w14:paraId="2F4754FD" w14:textId="36E9D556" w:rsidR="00F9090A" w:rsidRPr="003959A0" w:rsidRDefault="003959A0" w:rsidP="00851055">
      <w:pPr>
        <w:spacing w:after="0"/>
        <w:rPr>
          <w:b/>
          <w:bCs/>
          <w:sz w:val="24"/>
          <w:szCs w:val="24"/>
        </w:rPr>
      </w:pPr>
      <w:r>
        <w:rPr>
          <w:b/>
          <w:bCs/>
          <w:color w:val="4EA72E" w:themeColor="accent6"/>
          <w:sz w:val="32"/>
          <w:szCs w:val="32"/>
        </w:rPr>
        <w:lastRenderedPageBreak/>
        <w:t xml:space="preserve">Building </w:t>
      </w:r>
      <w:r w:rsidR="00D02414">
        <w:rPr>
          <w:b/>
          <w:bCs/>
          <w:color w:val="4EA72E" w:themeColor="accent6"/>
          <w:sz w:val="32"/>
          <w:szCs w:val="32"/>
        </w:rPr>
        <w:t>p</w:t>
      </w:r>
      <w:r w:rsidR="00456589" w:rsidRPr="00456589">
        <w:rPr>
          <w:b/>
          <w:bCs/>
          <w:color w:val="4EA72E" w:themeColor="accent6"/>
          <w:sz w:val="32"/>
          <w:szCs w:val="32"/>
        </w:rPr>
        <w:t>erimeter air return</w:t>
      </w:r>
    </w:p>
    <w:p w14:paraId="1268BCD0" w14:textId="34997CB6" w:rsidR="004C301B" w:rsidRDefault="00D40742" w:rsidP="00851055">
      <w:pPr>
        <w:spacing w:after="0"/>
        <w:rPr>
          <w:b/>
          <w:bCs/>
          <w:sz w:val="24"/>
          <w:szCs w:val="24"/>
        </w:rPr>
      </w:pPr>
      <w:r w:rsidRPr="00D40742">
        <w:rPr>
          <w:noProof/>
        </w:rPr>
        <w:drawing>
          <wp:inline distT="0" distB="0" distL="0" distR="0" wp14:anchorId="69EC6F5D" wp14:editId="1305C0CA">
            <wp:extent cx="2990088" cy="2880360"/>
            <wp:effectExtent l="0" t="0" r="1270" b="0"/>
            <wp:docPr id="62994556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990088" cy="2880360"/>
                    </a:xfrm>
                    <a:prstGeom prst="rect">
                      <a:avLst/>
                    </a:prstGeom>
                    <a:noFill/>
                    <a:ln>
                      <a:noFill/>
                    </a:ln>
                  </pic:spPr>
                </pic:pic>
              </a:graphicData>
            </a:graphic>
          </wp:inline>
        </w:drawing>
      </w:r>
      <w:r w:rsidR="00F16AD9" w:rsidRPr="00F16AD9">
        <w:rPr>
          <w:noProof/>
        </w:rPr>
        <w:drawing>
          <wp:inline distT="0" distB="0" distL="0" distR="0" wp14:anchorId="52F827E1" wp14:editId="3558CA46">
            <wp:extent cx="2990088" cy="2862072"/>
            <wp:effectExtent l="0" t="0" r="1270" b="0"/>
            <wp:docPr id="64544891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990088" cy="2862072"/>
                    </a:xfrm>
                    <a:prstGeom prst="rect">
                      <a:avLst/>
                    </a:prstGeom>
                    <a:noFill/>
                    <a:ln>
                      <a:noFill/>
                    </a:ln>
                  </pic:spPr>
                </pic:pic>
              </a:graphicData>
            </a:graphic>
          </wp:inline>
        </w:drawing>
      </w:r>
      <w:r w:rsidR="006913F6" w:rsidRPr="006913F6">
        <w:rPr>
          <w:noProof/>
        </w:rPr>
        <w:drawing>
          <wp:inline distT="0" distB="0" distL="0" distR="0" wp14:anchorId="5676C58C" wp14:editId="1C0598D6">
            <wp:extent cx="2999232" cy="2871216"/>
            <wp:effectExtent l="0" t="0" r="0" b="5715"/>
            <wp:docPr id="124375364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999232" cy="2871216"/>
                    </a:xfrm>
                    <a:prstGeom prst="rect">
                      <a:avLst/>
                    </a:prstGeom>
                    <a:noFill/>
                    <a:ln>
                      <a:noFill/>
                    </a:ln>
                  </pic:spPr>
                </pic:pic>
              </a:graphicData>
            </a:graphic>
          </wp:inline>
        </w:drawing>
      </w:r>
      <w:r w:rsidR="00F2589E" w:rsidRPr="00F2589E">
        <w:rPr>
          <w:noProof/>
        </w:rPr>
        <w:drawing>
          <wp:inline distT="0" distB="0" distL="0" distR="0" wp14:anchorId="6E7DF344" wp14:editId="3896ED8D">
            <wp:extent cx="2999232" cy="2871216"/>
            <wp:effectExtent l="0" t="0" r="0" b="5715"/>
            <wp:docPr id="36541658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999232" cy="2871216"/>
                    </a:xfrm>
                    <a:prstGeom prst="rect">
                      <a:avLst/>
                    </a:prstGeom>
                    <a:noFill/>
                    <a:ln>
                      <a:noFill/>
                    </a:ln>
                  </pic:spPr>
                </pic:pic>
              </a:graphicData>
            </a:graphic>
          </wp:inline>
        </w:drawing>
      </w:r>
      <w:r w:rsidR="00B234BD">
        <w:rPr>
          <w:b/>
          <w:bCs/>
          <w:sz w:val="24"/>
          <w:szCs w:val="24"/>
        </w:rPr>
        <w:t xml:space="preserve"> </w:t>
      </w:r>
      <w:r w:rsidR="004B567D">
        <w:rPr>
          <w:b/>
          <w:bCs/>
          <w:sz w:val="24"/>
          <w:szCs w:val="24"/>
        </w:rPr>
        <w:t xml:space="preserve"> </w:t>
      </w:r>
    </w:p>
    <w:p w14:paraId="2D95F8D8" w14:textId="208C46BC" w:rsidR="00F2589E" w:rsidRPr="007A1021" w:rsidRDefault="00F2589E" w:rsidP="00851055">
      <w:pPr>
        <w:spacing w:after="0"/>
        <w:rPr>
          <w:b/>
          <w:bCs/>
          <w:color w:val="4EA72E" w:themeColor="accent6"/>
          <w:sz w:val="24"/>
          <w:szCs w:val="24"/>
        </w:rPr>
      </w:pPr>
      <w:r w:rsidRPr="007A1021">
        <w:rPr>
          <w:b/>
          <w:bCs/>
          <w:color w:val="4EA72E" w:themeColor="accent6"/>
          <w:sz w:val="24"/>
          <w:szCs w:val="24"/>
        </w:rPr>
        <w:t xml:space="preserve">Figure 32: </w:t>
      </w:r>
      <w:r w:rsidR="007A1021" w:rsidRPr="007A1021">
        <w:rPr>
          <w:b/>
          <w:bCs/>
          <w:color w:val="4EA72E" w:themeColor="accent6"/>
          <w:sz w:val="24"/>
          <w:szCs w:val="24"/>
        </w:rPr>
        <w:t>Perimeter air return CFM</w:t>
      </w:r>
    </w:p>
    <w:p w14:paraId="359117AA" w14:textId="5B9D2B41" w:rsidR="00D97DF7" w:rsidRDefault="00FD7B03" w:rsidP="00851055">
      <w:pPr>
        <w:spacing w:after="0"/>
        <w:rPr>
          <w:b/>
          <w:bCs/>
          <w:sz w:val="24"/>
          <w:szCs w:val="24"/>
        </w:rPr>
      </w:pPr>
      <w:r>
        <w:rPr>
          <w:b/>
          <w:bCs/>
          <w:sz w:val="24"/>
          <w:szCs w:val="24"/>
        </w:rPr>
        <w:t xml:space="preserve">The perimeter air return CFM is the sum of </w:t>
      </w:r>
      <w:r w:rsidR="00EF0B67">
        <w:rPr>
          <w:b/>
          <w:bCs/>
          <w:sz w:val="24"/>
          <w:szCs w:val="24"/>
        </w:rPr>
        <w:t xml:space="preserve">perimeter supply and infiltration </w:t>
      </w:r>
      <w:r w:rsidR="0078038F">
        <w:rPr>
          <w:b/>
          <w:bCs/>
          <w:sz w:val="24"/>
          <w:szCs w:val="24"/>
        </w:rPr>
        <w:t xml:space="preserve">plus </w:t>
      </w:r>
      <w:r w:rsidR="00C07BCD">
        <w:rPr>
          <w:b/>
          <w:bCs/>
          <w:sz w:val="24"/>
          <w:szCs w:val="24"/>
        </w:rPr>
        <w:t xml:space="preserve">the </w:t>
      </w:r>
      <w:r w:rsidR="00BE0691">
        <w:rPr>
          <w:b/>
          <w:bCs/>
          <w:sz w:val="24"/>
          <w:szCs w:val="24"/>
        </w:rPr>
        <w:t xml:space="preserve">30% of interior </w:t>
      </w:r>
      <w:r w:rsidR="0078038F">
        <w:rPr>
          <w:b/>
          <w:bCs/>
          <w:sz w:val="24"/>
          <w:szCs w:val="24"/>
        </w:rPr>
        <w:t>air</w:t>
      </w:r>
      <w:r w:rsidR="00C07BCD">
        <w:rPr>
          <w:b/>
          <w:bCs/>
          <w:sz w:val="24"/>
          <w:szCs w:val="24"/>
        </w:rPr>
        <w:t xml:space="preserve"> that enters</w:t>
      </w:r>
      <w:r w:rsidR="003C0669">
        <w:rPr>
          <w:b/>
          <w:bCs/>
          <w:sz w:val="24"/>
          <w:szCs w:val="24"/>
        </w:rPr>
        <w:t xml:space="preserve"> the perimeter. </w:t>
      </w:r>
      <w:r w:rsidR="00515BAF">
        <w:rPr>
          <w:b/>
          <w:bCs/>
          <w:sz w:val="24"/>
          <w:szCs w:val="24"/>
        </w:rPr>
        <w:t>This increased CFM of perimeter</w:t>
      </w:r>
      <w:r w:rsidR="00D45383">
        <w:rPr>
          <w:b/>
          <w:bCs/>
          <w:sz w:val="24"/>
          <w:szCs w:val="24"/>
        </w:rPr>
        <w:t xml:space="preserve"> return air is at th</w:t>
      </w:r>
      <w:r w:rsidR="00F809D9">
        <w:rPr>
          <w:b/>
          <w:bCs/>
          <w:sz w:val="24"/>
          <w:szCs w:val="24"/>
        </w:rPr>
        <w:t>e perimeter</w:t>
      </w:r>
      <w:r w:rsidR="00D45383">
        <w:rPr>
          <w:b/>
          <w:bCs/>
          <w:sz w:val="24"/>
          <w:szCs w:val="24"/>
        </w:rPr>
        <w:t xml:space="preserve"> thermostat setting</w:t>
      </w:r>
      <w:r w:rsidR="00F809D9">
        <w:rPr>
          <w:b/>
          <w:bCs/>
          <w:sz w:val="24"/>
          <w:szCs w:val="24"/>
        </w:rPr>
        <w:t xml:space="preserve">. </w:t>
      </w:r>
      <w:r w:rsidR="001C18B9">
        <w:rPr>
          <w:b/>
          <w:bCs/>
          <w:sz w:val="24"/>
          <w:szCs w:val="24"/>
        </w:rPr>
        <w:t xml:space="preserve">The interior return air </w:t>
      </w:r>
      <w:r w:rsidR="00DA5C9B">
        <w:rPr>
          <w:b/>
          <w:bCs/>
          <w:sz w:val="24"/>
          <w:szCs w:val="24"/>
        </w:rPr>
        <w:t>CFM</w:t>
      </w:r>
      <w:r w:rsidR="00DB135B">
        <w:rPr>
          <w:b/>
          <w:bCs/>
          <w:sz w:val="24"/>
          <w:szCs w:val="24"/>
        </w:rPr>
        <w:t>,</w:t>
      </w:r>
      <w:r w:rsidR="00DA5C9B">
        <w:rPr>
          <w:b/>
          <w:bCs/>
          <w:sz w:val="24"/>
          <w:szCs w:val="24"/>
        </w:rPr>
        <w:t xml:space="preserve"> at the interior </w:t>
      </w:r>
      <w:r w:rsidR="00950B1A">
        <w:rPr>
          <w:b/>
          <w:bCs/>
          <w:sz w:val="24"/>
          <w:szCs w:val="24"/>
        </w:rPr>
        <w:t>thermostat</w:t>
      </w:r>
      <w:r w:rsidR="00DA5C9B">
        <w:rPr>
          <w:b/>
          <w:bCs/>
          <w:sz w:val="24"/>
          <w:szCs w:val="24"/>
        </w:rPr>
        <w:t xml:space="preserve"> setting</w:t>
      </w:r>
      <w:r w:rsidR="00DB135B">
        <w:rPr>
          <w:b/>
          <w:bCs/>
          <w:sz w:val="24"/>
          <w:szCs w:val="24"/>
        </w:rPr>
        <w:t>,</w:t>
      </w:r>
      <w:r w:rsidR="00DA5C9B">
        <w:rPr>
          <w:b/>
          <w:bCs/>
          <w:sz w:val="24"/>
          <w:szCs w:val="24"/>
        </w:rPr>
        <w:t xml:space="preserve"> </w:t>
      </w:r>
      <w:r w:rsidR="00DB135B">
        <w:rPr>
          <w:b/>
          <w:bCs/>
          <w:sz w:val="24"/>
          <w:szCs w:val="24"/>
        </w:rPr>
        <w:t>is reduced</w:t>
      </w:r>
      <w:r w:rsidR="00A628CE">
        <w:rPr>
          <w:b/>
          <w:bCs/>
          <w:sz w:val="24"/>
          <w:szCs w:val="24"/>
        </w:rPr>
        <w:t xml:space="preserve"> by the same amount as the perimeter is increased.</w:t>
      </w:r>
      <w:r w:rsidR="00D97DF7">
        <w:rPr>
          <w:b/>
          <w:bCs/>
          <w:sz w:val="24"/>
          <w:szCs w:val="24"/>
        </w:rPr>
        <w:t xml:space="preserve"> </w:t>
      </w:r>
      <w:r w:rsidR="00D97DF7" w:rsidRPr="002260C2">
        <w:rPr>
          <w:b/>
          <w:bCs/>
          <w:color w:val="4EA72E" w:themeColor="accent6"/>
          <w:sz w:val="24"/>
          <w:szCs w:val="24"/>
        </w:rPr>
        <w:t xml:space="preserve">Figure 32 </w:t>
      </w:r>
      <w:r w:rsidR="00D97DF7">
        <w:rPr>
          <w:b/>
          <w:bCs/>
          <w:sz w:val="24"/>
          <w:szCs w:val="24"/>
        </w:rPr>
        <w:t>shows the perimeter CFM return air</w:t>
      </w:r>
      <w:r w:rsidR="00A65FD5">
        <w:rPr>
          <w:b/>
          <w:bCs/>
          <w:sz w:val="24"/>
          <w:szCs w:val="24"/>
        </w:rPr>
        <w:t xml:space="preserve"> is significantly increased by infiltration and </w:t>
      </w:r>
      <w:r w:rsidR="002B050D">
        <w:rPr>
          <w:b/>
          <w:bCs/>
          <w:sz w:val="24"/>
          <w:szCs w:val="24"/>
        </w:rPr>
        <w:t>30% interior return air</w:t>
      </w:r>
      <w:r w:rsidR="00C82DE7">
        <w:rPr>
          <w:b/>
          <w:bCs/>
          <w:sz w:val="24"/>
          <w:szCs w:val="24"/>
        </w:rPr>
        <w:t xml:space="preserve"> going into the perimeter before entering the re</w:t>
      </w:r>
      <w:r w:rsidR="00FC71BC">
        <w:rPr>
          <w:b/>
          <w:bCs/>
          <w:sz w:val="24"/>
          <w:szCs w:val="24"/>
        </w:rPr>
        <w:t xml:space="preserve">turn air path. </w:t>
      </w:r>
      <w:r w:rsidR="006A0C99">
        <w:rPr>
          <w:b/>
          <w:bCs/>
          <w:sz w:val="24"/>
          <w:szCs w:val="24"/>
        </w:rPr>
        <w:t xml:space="preserve">For </w:t>
      </w:r>
      <w:r w:rsidR="00431717">
        <w:rPr>
          <w:b/>
          <w:bCs/>
          <w:sz w:val="24"/>
          <w:szCs w:val="24"/>
        </w:rPr>
        <w:t>example,</w:t>
      </w:r>
      <w:r w:rsidR="006A0C99">
        <w:rPr>
          <w:b/>
          <w:bCs/>
          <w:sz w:val="24"/>
          <w:szCs w:val="24"/>
        </w:rPr>
        <w:t xml:space="preserve"> </w:t>
      </w:r>
      <w:r w:rsidR="0033584D">
        <w:rPr>
          <w:b/>
          <w:bCs/>
          <w:sz w:val="24"/>
          <w:szCs w:val="24"/>
        </w:rPr>
        <w:t>at noon spring weather</w:t>
      </w:r>
      <w:r w:rsidR="00FA1769">
        <w:rPr>
          <w:b/>
          <w:bCs/>
          <w:sz w:val="24"/>
          <w:szCs w:val="24"/>
        </w:rPr>
        <w:t xml:space="preserve"> the perimeter supply CFM is </w:t>
      </w:r>
      <w:r w:rsidR="009C37F3">
        <w:rPr>
          <w:b/>
          <w:bCs/>
          <w:sz w:val="24"/>
          <w:szCs w:val="24"/>
        </w:rPr>
        <w:t xml:space="preserve">34,593 CFM but the infiltration adds 17,206 CFM and </w:t>
      </w:r>
      <w:r w:rsidR="00AF2784">
        <w:rPr>
          <w:b/>
          <w:bCs/>
          <w:sz w:val="24"/>
          <w:szCs w:val="24"/>
        </w:rPr>
        <w:t>30% interior air adds 60,563 CFM for a total perimeter retu</w:t>
      </w:r>
      <w:r w:rsidR="000B36F6">
        <w:rPr>
          <w:b/>
          <w:bCs/>
          <w:sz w:val="24"/>
          <w:szCs w:val="24"/>
        </w:rPr>
        <w:t xml:space="preserve">rn air of 112,362 CFM at </w:t>
      </w:r>
      <w:r w:rsidR="00C16D63">
        <w:rPr>
          <w:b/>
          <w:bCs/>
          <w:sz w:val="24"/>
          <w:szCs w:val="24"/>
        </w:rPr>
        <w:t xml:space="preserve">the </w:t>
      </w:r>
      <w:r w:rsidR="00965C25">
        <w:rPr>
          <w:b/>
          <w:bCs/>
          <w:sz w:val="24"/>
          <w:szCs w:val="24"/>
        </w:rPr>
        <w:t>perimeter thermostat setting</w:t>
      </w:r>
      <w:r w:rsidR="00C16D63">
        <w:rPr>
          <w:b/>
          <w:bCs/>
          <w:sz w:val="24"/>
          <w:szCs w:val="24"/>
        </w:rPr>
        <w:t xml:space="preserve"> of 76F</w:t>
      </w:r>
      <w:r w:rsidR="00965C25">
        <w:rPr>
          <w:b/>
          <w:bCs/>
          <w:sz w:val="24"/>
          <w:szCs w:val="24"/>
        </w:rPr>
        <w:t xml:space="preserve">. </w:t>
      </w:r>
      <w:r w:rsidR="00D153ED">
        <w:rPr>
          <w:b/>
          <w:bCs/>
          <w:sz w:val="24"/>
          <w:szCs w:val="24"/>
        </w:rPr>
        <w:t>T</w:t>
      </w:r>
      <w:r w:rsidR="00AC7485">
        <w:rPr>
          <w:b/>
          <w:bCs/>
          <w:sz w:val="24"/>
          <w:szCs w:val="24"/>
        </w:rPr>
        <w:t xml:space="preserve">he perimeter </w:t>
      </w:r>
      <w:r w:rsidR="00431717">
        <w:rPr>
          <w:b/>
          <w:bCs/>
          <w:sz w:val="24"/>
          <w:szCs w:val="24"/>
        </w:rPr>
        <w:t>return</w:t>
      </w:r>
      <w:r w:rsidR="00AC7485">
        <w:rPr>
          <w:b/>
          <w:bCs/>
          <w:sz w:val="24"/>
          <w:szCs w:val="24"/>
        </w:rPr>
        <w:t xml:space="preserve"> CFM is more</w:t>
      </w:r>
      <w:r w:rsidR="006525FF">
        <w:rPr>
          <w:b/>
          <w:bCs/>
          <w:sz w:val="24"/>
          <w:szCs w:val="24"/>
        </w:rPr>
        <w:t xml:space="preserve"> than </w:t>
      </w:r>
      <w:r w:rsidR="00C94759">
        <w:rPr>
          <w:b/>
          <w:bCs/>
          <w:sz w:val="24"/>
          <w:szCs w:val="24"/>
        </w:rPr>
        <w:t>3 times</w:t>
      </w:r>
      <w:r w:rsidR="00431717">
        <w:rPr>
          <w:b/>
          <w:bCs/>
          <w:sz w:val="24"/>
          <w:szCs w:val="24"/>
        </w:rPr>
        <w:t xml:space="preserve"> the </w:t>
      </w:r>
      <w:r w:rsidR="001A43C3">
        <w:rPr>
          <w:b/>
          <w:bCs/>
          <w:sz w:val="24"/>
          <w:szCs w:val="24"/>
        </w:rPr>
        <w:t xml:space="preserve">perimeter </w:t>
      </w:r>
      <w:r w:rsidR="00431717">
        <w:rPr>
          <w:b/>
          <w:bCs/>
          <w:sz w:val="24"/>
          <w:szCs w:val="24"/>
        </w:rPr>
        <w:t xml:space="preserve">supply CFM. </w:t>
      </w:r>
      <w:r w:rsidR="00B96D15">
        <w:rPr>
          <w:b/>
          <w:bCs/>
          <w:sz w:val="24"/>
          <w:szCs w:val="24"/>
        </w:rPr>
        <w:t>Next the interior return CFM.</w:t>
      </w:r>
    </w:p>
    <w:p w14:paraId="7400CDC0" w14:textId="77777777" w:rsidR="00754293" w:rsidRDefault="00754293" w:rsidP="00851055">
      <w:pPr>
        <w:spacing w:after="0"/>
        <w:rPr>
          <w:b/>
          <w:bCs/>
          <w:sz w:val="24"/>
          <w:szCs w:val="24"/>
        </w:rPr>
      </w:pPr>
    </w:p>
    <w:p w14:paraId="27C69662" w14:textId="56C0B9D8" w:rsidR="004F750A" w:rsidRPr="00754293" w:rsidRDefault="003959A0" w:rsidP="00851055">
      <w:pPr>
        <w:spacing w:after="0"/>
        <w:rPr>
          <w:b/>
          <w:bCs/>
          <w:color w:val="4EA72E" w:themeColor="accent6"/>
          <w:sz w:val="32"/>
          <w:szCs w:val="32"/>
        </w:rPr>
      </w:pPr>
      <w:r>
        <w:rPr>
          <w:b/>
          <w:bCs/>
          <w:color w:val="4EA72E" w:themeColor="accent6"/>
          <w:sz w:val="32"/>
          <w:szCs w:val="32"/>
        </w:rPr>
        <w:lastRenderedPageBreak/>
        <w:t xml:space="preserve">Building Interior </w:t>
      </w:r>
      <w:r w:rsidR="00754293" w:rsidRPr="00754293">
        <w:rPr>
          <w:b/>
          <w:bCs/>
          <w:color w:val="4EA72E" w:themeColor="accent6"/>
          <w:sz w:val="32"/>
          <w:szCs w:val="32"/>
        </w:rPr>
        <w:t>Air return CFM</w:t>
      </w:r>
    </w:p>
    <w:p w14:paraId="04D6B1BC" w14:textId="2E44C83A" w:rsidR="006F012D" w:rsidRDefault="006D5081" w:rsidP="00851055">
      <w:pPr>
        <w:spacing w:after="0"/>
        <w:rPr>
          <w:b/>
          <w:bCs/>
          <w:sz w:val="24"/>
          <w:szCs w:val="24"/>
        </w:rPr>
      </w:pPr>
      <w:r w:rsidRPr="006D5081">
        <w:rPr>
          <w:noProof/>
        </w:rPr>
        <w:drawing>
          <wp:inline distT="0" distB="0" distL="0" distR="0" wp14:anchorId="32C839B2" wp14:editId="1B52514B">
            <wp:extent cx="2990088" cy="2880360"/>
            <wp:effectExtent l="0" t="0" r="1270" b="0"/>
            <wp:docPr id="197735806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990088" cy="2880360"/>
                    </a:xfrm>
                    <a:prstGeom prst="rect">
                      <a:avLst/>
                    </a:prstGeom>
                    <a:noFill/>
                    <a:ln>
                      <a:noFill/>
                    </a:ln>
                  </pic:spPr>
                </pic:pic>
              </a:graphicData>
            </a:graphic>
          </wp:inline>
        </w:drawing>
      </w:r>
      <w:r w:rsidR="00EF13B3" w:rsidRPr="00EF13B3">
        <w:rPr>
          <w:noProof/>
        </w:rPr>
        <w:drawing>
          <wp:inline distT="0" distB="0" distL="0" distR="0" wp14:anchorId="3B2E1C1F" wp14:editId="619552A3">
            <wp:extent cx="2990088" cy="2862072"/>
            <wp:effectExtent l="0" t="0" r="1270" b="0"/>
            <wp:docPr id="37770559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2990088" cy="2862072"/>
                    </a:xfrm>
                    <a:prstGeom prst="rect">
                      <a:avLst/>
                    </a:prstGeom>
                    <a:noFill/>
                    <a:ln>
                      <a:noFill/>
                    </a:ln>
                  </pic:spPr>
                </pic:pic>
              </a:graphicData>
            </a:graphic>
          </wp:inline>
        </w:drawing>
      </w:r>
      <w:r w:rsidR="00C24EF4" w:rsidRPr="00C24EF4">
        <w:rPr>
          <w:noProof/>
        </w:rPr>
        <w:drawing>
          <wp:inline distT="0" distB="0" distL="0" distR="0" wp14:anchorId="51A71D31" wp14:editId="18D49447">
            <wp:extent cx="2999232" cy="2871216"/>
            <wp:effectExtent l="0" t="0" r="0" b="5715"/>
            <wp:docPr id="82450932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999232" cy="2871216"/>
                    </a:xfrm>
                    <a:prstGeom prst="rect">
                      <a:avLst/>
                    </a:prstGeom>
                    <a:noFill/>
                    <a:ln>
                      <a:noFill/>
                    </a:ln>
                  </pic:spPr>
                </pic:pic>
              </a:graphicData>
            </a:graphic>
          </wp:inline>
        </w:drawing>
      </w:r>
      <w:r w:rsidR="00454E99" w:rsidRPr="00454E99">
        <w:rPr>
          <w:noProof/>
        </w:rPr>
        <w:drawing>
          <wp:inline distT="0" distB="0" distL="0" distR="0" wp14:anchorId="222A1EFD" wp14:editId="3C86A5A7">
            <wp:extent cx="2999232" cy="2871216"/>
            <wp:effectExtent l="0" t="0" r="0" b="5715"/>
            <wp:docPr id="29055448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999232" cy="2871216"/>
                    </a:xfrm>
                    <a:prstGeom prst="rect">
                      <a:avLst/>
                    </a:prstGeom>
                    <a:noFill/>
                    <a:ln>
                      <a:noFill/>
                    </a:ln>
                  </pic:spPr>
                </pic:pic>
              </a:graphicData>
            </a:graphic>
          </wp:inline>
        </w:drawing>
      </w:r>
      <w:r w:rsidR="00A628CE">
        <w:rPr>
          <w:b/>
          <w:bCs/>
          <w:sz w:val="24"/>
          <w:szCs w:val="24"/>
        </w:rPr>
        <w:t xml:space="preserve"> </w:t>
      </w:r>
    </w:p>
    <w:p w14:paraId="1F048167" w14:textId="468CED6A" w:rsidR="00454E99" w:rsidRPr="0050123F" w:rsidRDefault="00454E99" w:rsidP="00851055">
      <w:pPr>
        <w:spacing w:after="0"/>
        <w:rPr>
          <w:b/>
          <w:bCs/>
          <w:color w:val="4EA72E" w:themeColor="accent6"/>
          <w:sz w:val="24"/>
          <w:szCs w:val="24"/>
        </w:rPr>
      </w:pPr>
      <w:r w:rsidRPr="0050123F">
        <w:rPr>
          <w:b/>
          <w:bCs/>
          <w:color w:val="4EA72E" w:themeColor="accent6"/>
          <w:sz w:val="24"/>
          <w:szCs w:val="24"/>
        </w:rPr>
        <w:t xml:space="preserve">Figure 33: </w:t>
      </w:r>
      <w:r w:rsidR="0050123F" w:rsidRPr="0050123F">
        <w:rPr>
          <w:b/>
          <w:bCs/>
          <w:color w:val="4EA72E" w:themeColor="accent6"/>
          <w:sz w:val="24"/>
          <w:szCs w:val="24"/>
        </w:rPr>
        <w:t>Interior air return CFM</w:t>
      </w:r>
    </w:p>
    <w:p w14:paraId="68EA91B7" w14:textId="7EE5CE67" w:rsidR="00D03D87" w:rsidRDefault="00AB63E2" w:rsidP="00851055">
      <w:pPr>
        <w:spacing w:after="0"/>
        <w:rPr>
          <w:b/>
          <w:bCs/>
          <w:sz w:val="24"/>
          <w:szCs w:val="24"/>
        </w:rPr>
      </w:pPr>
      <w:r>
        <w:rPr>
          <w:b/>
          <w:bCs/>
          <w:sz w:val="24"/>
          <w:szCs w:val="24"/>
        </w:rPr>
        <w:t xml:space="preserve">The interior return air to the perimeter significantly changes the energy of the </w:t>
      </w:r>
      <w:r w:rsidR="00E523FC">
        <w:rPr>
          <w:b/>
          <w:bCs/>
          <w:sz w:val="24"/>
          <w:szCs w:val="24"/>
        </w:rPr>
        <w:t xml:space="preserve">interior </w:t>
      </w:r>
      <w:r>
        <w:rPr>
          <w:b/>
          <w:bCs/>
          <w:sz w:val="24"/>
          <w:szCs w:val="24"/>
        </w:rPr>
        <w:t xml:space="preserve">return air to the VAV fan inlet. </w:t>
      </w:r>
      <w:r w:rsidR="00AE1531">
        <w:rPr>
          <w:b/>
          <w:bCs/>
          <w:sz w:val="24"/>
          <w:szCs w:val="24"/>
        </w:rPr>
        <w:t xml:space="preserve">The interior air return CFM </w:t>
      </w:r>
      <w:r w:rsidR="009278D0">
        <w:rPr>
          <w:b/>
          <w:bCs/>
          <w:sz w:val="24"/>
          <w:szCs w:val="24"/>
        </w:rPr>
        <w:t xml:space="preserve">at the interior stat setting </w:t>
      </w:r>
      <w:r w:rsidR="00AE1531">
        <w:rPr>
          <w:b/>
          <w:bCs/>
          <w:sz w:val="24"/>
          <w:szCs w:val="24"/>
        </w:rPr>
        <w:t>is reduced by the</w:t>
      </w:r>
      <w:r w:rsidR="009278D0">
        <w:rPr>
          <w:b/>
          <w:bCs/>
          <w:sz w:val="24"/>
          <w:szCs w:val="24"/>
        </w:rPr>
        <w:t xml:space="preserve"> CFM of interior air</w:t>
      </w:r>
      <w:r w:rsidR="00063728">
        <w:rPr>
          <w:b/>
          <w:bCs/>
          <w:sz w:val="24"/>
          <w:szCs w:val="24"/>
        </w:rPr>
        <w:t xml:space="preserve"> to the perimeter. </w:t>
      </w:r>
      <w:r w:rsidR="00E523FC">
        <w:rPr>
          <w:b/>
          <w:bCs/>
          <w:sz w:val="24"/>
          <w:szCs w:val="24"/>
        </w:rPr>
        <w:t xml:space="preserve">For </w:t>
      </w:r>
      <w:r w:rsidR="00917ACC">
        <w:rPr>
          <w:b/>
          <w:bCs/>
          <w:sz w:val="24"/>
          <w:szCs w:val="24"/>
        </w:rPr>
        <w:t>example,</w:t>
      </w:r>
      <w:r w:rsidR="00E523FC">
        <w:rPr>
          <w:b/>
          <w:bCs/>
          <w:sz w:val="24"/>
          <w:szCs w:val="24"/>
        </w:rPr>
        <w:t xml:space="preserve"> </w:t>
      </w:r>
      <w:r w:rsidR="008705FE">
        <w:rPr>
          <w:b/>
          <w:bCs/>
          <w:sz w:val="24"/>
          <w:szCs w:val="24"/>
        </w:rPr>
        <w:t xml:space="preserve">at noon spring weather the interior supply CFM is </w:t>
      </w:r>
      <w:r w:rsidR="0092648F">
        <w:rPr>
          <w:b/>
          <w:bCs/>
          <w:sz w:val="24"/>
          <w:szCs w:val="24"/>
        </w:rPr>
        <w:t xml:space="preserve">201,878 CFM and the </w:t>
      </w:r>
      <w:r w:rsidR="000F788D">
        <w:rPr>
          <w:b/>
          <w:bCs/>
          <w:sz w:val="24"/>
          <w:szCs w:val="24"/>
        </w:rPr>
        <w:t xml:space="preserve">60,564 CFM to </w:t>
      </w:r>
      <w:r w:rsidR="003959A0">
        <w:rPr>
          <w:b/>
          <w:bCs/>
          <w:sz w:val="24"/>
          <w:szCs w:val="24"/>
        </w:rPr>
        <w:t>perimeter</w:t>
      </w:r>
      <w:r w:rsidR="000F788D">
        <w:rPr>
          <w:b/>
          <w:bCs/>
          <w:sz w:val="24"/>
          <w:szCs w:val="24"/>
        </w:rPr>
        <w:t xml:space="preserve"> reduces the </w:t>
      </w:r>
      <w:r w:rsidR="00161D39">
        <w:rPr>
          <w:b/>
          <w:bCs/>
          <w:sz w:val="24"/>
          <w:szCs w:val="24"/>
        </w:rPr>
        <w:t xml:space="preserve">interior </w:t>
      </w:r>
      <w:r w:rsidR="00036264">
        <w:rPr>
          <w:b/>
          <w:bCs/>
          <w:sz w:val="24"/>
          <w:szCs w:val="24"/>
        </w:rPr>
        <w:t xml:space="preserve">return </w:t>
      </w:r>
      <w:r w:rsidR="00161D39">
        <w:rPr>
          <w:b/>
          <w:bCs/>
          <w:sz w:val="24"/>
          <w:szCs w:val="24"/>
        </w:rPr>
        <w:t xml:space="preserve">CFM to 141,314 CFM at 73F </w:t>
      </w:r>
      <w:r w:rsidR="00036264">
        <w:rPr>
          <w:b/>
          <w:bCs/>
          <w:sz w:val="24"/>
          <w:szCs w:val="24"/>
        </w:rPr>
        <w:t>thermostat setting.</w:t>
      </w:r>
      <w:r w:rsidR="00AD6B1E">
        <w:rPr>
          <w:b/>
          <w:bCs/>
          <w:sz w:val="24"/>
          <w:szCs w:val="24"/>
        </w:rPr>
        <w:t xml:space="preserve"> </w:t>
      </w:r>
      <w:r w:rsidR="00AC5981">
        <w:rPr>
          <w:b/>
          <w:bCs/>
          <w:sz w:val="24"/>
          <w:szCs w:val="24"/>
        </w:rPr>
        <w:t>N</w:t>
      </w:r>
      <w:r w:rsidR="00F8442E">
        <w:rPr>
          <w:b/>
          <w:bCs/>
          <w:sz w:val="24"/>
          <w:szCs w:val="24"/>
        </w:rPr>
        <w:t>ex</w:t>
      </w:r>
      <w:r w:rsidR="00AC5981">
        <w:rPr>
          <w:b/>
          <w:bCs/>
          <w:sz w:val="24"/>
          <w:szCs w:val="24"/>
        </w:rPr>
        <w:t xml:space="preserve">t the return air mix temperatures </w:t>
      </w:r>
      <w:r w:rsidR="00F15DD6">
        <w:rPr>
          <w:b/>
          <w:bCs/>
          <w:sz w:val="24"/>
          <w:szCs w:val="24"/>
        </w:rPr>
        <w:t>will be determined.</w:t>
      </w:r>
    </w:p>
    <w:p w14:paraId="32D27A5F" w14:textId="77777777" w:rsidR="00D03D87" w:rsidRDefault="00D03D87" w:rsidP="00851055">
      <w:pPr>
        <w:spacing w:after="0"/>
        <w:rPr>
          <w:b/>
          <w:bCs/>
          <w:sz w:val="24"/>
          <w:szCs w:val="24"/>
        </w:rPr>
      </w:pPr>
    </w:p>
    <w:p w14:paraId="7D37C471" w14:textId="4FAD5C5D" w:rsidR="00AD6B1E" w:rsidRDefault="00F15DD6" w:rsidP="00851055">
      <w:pPr>
        <w:spacing w:after="0"/>
        <w:rPr>
          <w:b/>
          <w:bCs/>
          <w:sz w:val="24"/>
          <w:szCs w:val="24"/>
        </w:rPr>
      </w:pPr>
      <w:r>
        <w:rPr>
          <w:b/>
          <w:bCs/>
          <w:sz w:val="24"/>
          <w:szCs w:val="24"/>
        </w:rPr>
        <w:t xml:space="preserve"> </w:t>
      </w:r>
    </w:p>
    <w:p w14:paraId="6414E97A" w14:textId="77777777" w:rsidR="0085216B" w:rsidRDefault="0085216B" w:rsidP="00851055">
      <w:pPr>
        <w:spacing w:after="0"/>
        <w:rPr>
          <w:b/>
          <w:bCs/>
          <w:sz w:val="24"/>
          <w:szCs w:val="24"/>
        </w:rPr>
      </w:pPr>
    </w:p>
    <w:p w14:paraId="7430EFC6" w14:textId="77777777" w:rsidR="0085216B" w:rsidRDefault="0085216B" w:rsidP="00851055">
      <w:pPr>
        <w:spacing w:after="0"/>
        <w:rPr>
          <w:b/>
          <w:bCs/>
          <w:sz w:val="24"/>
          <w:szCs w:val="24"/>
        </w:rPr>
      </w:pPr>
    </w:p>
    <w:p w14:paraId="78D9C59D" w14:textId="77777777" w:rsidR="0085216B" w:rsidRDefault="0085216B" w:rsidP="00851055">
      <w:pPr>
        <w:spacing w:after="0"/>
        <w:rPr>
          <w:b/>
          <w:bCs/>
          <w:sz w:val="24"/>
          <w:szCs w:val="24"/>
        </w:rPr>
      </w:pPr>
    </w:p>
    <w:p w14:paraId="16B4ADC8" w14:textId="3BBD1609" w:rsidR="0085216B" w:rsidRPr="00D03D87" w:rsidRDefault="00D03D87" w:rsidP="00851055">
      <w:pPr>
        <w:spacing w:after="0"/>
        <w:rPr>
          <w:b/>
          <w:bCs/>
          <w:color w:val="4EA72E" w:themeColor="accent6"/>
          <w:sz w:val="32"/>
          <w:szCs w:val="32"/>
        </w:rPr>
      </w:pPr>
      <w:bookmarkStart w:id="19" w:name="_Hlk188086287"/>
      <w:r w:rsidRPr="00D03D87">
        <w:rPr>
          <w:b/>
          <w:bCs/>
          <w:color w:val="4EA72E" w:themeColor="accent6"/>
          <w:sz w:val="32"/>
          <w:szCs w:val="32"/>
        </w:rPr>
        <w:lastRenderedPageBreak/>
        <w:t>Mixed air return temperature</w:t>
      </w:r>
    </w:p>
    <w:bookmarkEnd w:id="19"/>
    <w:p w14:paraId="5252DA68" w14:textId="268912C3" w:rsidR="00BF5CCD" w:rsidRDefault="002D5E0A" w:rsidP="00851055">
      <w:pPr>
        <w:spacing w:after="0"/>
        <w:rPr>
          <w:b/>
          <w:bCs/>
          <w:sz w:val="24"/>
          <w:szCs w:val="24"/>
        </w:rPr>
      </w:pPr>
      <w:r w:rsidRPr="002D5E0A">
        <w:rPr>
          <w:noProof/>
        </w:rPr>
        <w:drawing>
          <wp:inline distT="0" distB="0" distL="0" distR="0" wp14:anchorId="5D27357E" wp14:editId="3148C3E2">
            <wp:extent cx="2989580" cy="2690980"/>
            <wp:effectExtent l="0" t="0" r="1270" b="0"/>
            <wp:docPr id="87385157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991309" cy="2692536"/>
                    </a:xfrm>
                    <a:prstGeom prst="rect">
                      <a:avLst/>
                    </a:prstGeom>
                    <a:noFill/>
                    <a:ln>
                      <a:noFill/>
                    </a:ln>
                  </pic:spPr>
                </pic:pic>
              </a:graphicData>
            </a:graphic>
          </wp:inline>
        </w:drawing>
      </w:r>
      <w:r w:rsidR="00974A78" w:rsidRPr="00974A78">
        <w:rPr>
          <w:noProof/>
        </w:rPr>
        <w:drawing>
          <wp:inline distT="0" distB="0" distL="0" distR="0" wp14:anchorId="7243AD3F" wp14:editId="77CAABDF">
            <wp:extent cx="2990088" cy="2715768"/>
            <wp:effectExtent l="0" t="0" r="1270" b="8890"/>
            <wp:docPr id="130779115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990088" cy="2715768"/>
                    </a:xfrm>
                    <a:prstGeom prst="rect">
                      <a:avLst/>
                    </a:prstGeom>
                    <a:noFill/>
                    <a:ln>
                      <a:noFill/>
                    </a:ln>
                  </pic:spPr>
                </pic:pic>
              </a:graphicData>
            </a:graphic>
          </wp:inline>
        </w:drawing>
      </w:r>
      <w:r w:rsidR="00D82E7F" w:rsidRPr="00D82E7F">
        <w:rPr>
          <w:noProof/>
        </w:rPr>
        <w:drawing>
          <wp:inline distT="0" distB="0" distL="0" distR="0" wp14:anchorId="086C527D" wp14:editId="61973DAF">
            <wp:extent cx="2989580" cy="2923675"/>
            <wp:effectExtent l="0" t="0" r="1270" b="0"/>
            <wp:docPr id="14534957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992236" cy="2926272"/>
                    </a:xfrm>
                    <a:prstGeom prst="rect">
                      <a:avLst/>
                    </a:prstGeom>
                    <a:noFill/>
                    <a:ln>
                      <a:noFill/>
                    </a:ln>
                  </pic:spPr>
                </pic:pic>
              </a:graphicData>
            </a:graphic>
          </wp:inline>
        </w:drawing>
      </w:r>
      <w:r w:rsidR="00424542" w:rsidRPr="00424542">
        <w:rPr>
          <w:noProof/>
        </w:rPr>
        <w:drawing>
          <wp:inline distT="0" distB="0" distL="0" distR="0" wp14:anchorId="642B7555" wp14:editId="77AC738A">
            <wp:extent cx="2990088" cy="2926080"/>
            <wp:effectExtent l="0" t="0" r="1270" b="7620"/>
            <wp:docPr id="153103388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990088" cy="2926080"/>
                    </a:xfrm>
                    <a:prstGeom prst="rect">
                      <a:avLst/>
                    </a:prstGeom>
                    <a:noFill/>
                    <a:ln>
                      <a:noFill/>
                    </a:ln>
                  </pic:spPr>
                </pic:pic>
              </a:graphicData>
            </a:graphic>
          </wp:inline>
        </w:drawing>
      </w:r>
    </w:p>
    <w:p w14:paraId="510E0027" w14:textId="77777777" w:rsidR="001E7094" w:rsidRPr="001E7094" w:rsidRDefault="00BF5CCD" w:rsidP="00851055">
      <w:pPr>
        <w:spacing w:after="0"/>
        <w:rPr>
          <w:b/>
          <w:bCs/>
          <w:color w:val="4EA72E" w:themeColor="accent6"/>
          <w:sz w:val="24"/>
          <w:szCs w:val="24"/>
        </w:rPr>
      </w:pPr>
      <w:r w:rsidRPr="001E7094">
        <w:rPr>
          <w:b/>
          <w:bCs/>
          <w:color w:val="4EA72E" w:themeColor="accent6"/>
          <w:sz w:val="24"/>
          <w:szCs w:val="24"/>
        </w:rPr>
        <w:t xml:space="preserve">Figure 34: </w:t>
      </w:r>
      <w:r w:rsidR="001E7094" w:rsidRPr="001E7094">
        <w:rPr>
          <w:b/>
          <w:bCs/>
          <w:color w:val="4EA72E" w:themeColor="accent6"/>
          <w:sz w:val="24"/>
          <w:szCs w:val="24"/>
        </w:rPr>
        <w:t>Return air mixed temperature</w:t>
      </w:r>
    </w:p>
    <w:p w14:paraId="6B7D3134" w14:textId="665273ED" w:rsidR="00684C1C" w:rsidRDefault="00405F56" w:rsidP="00851055">
      <w:pPr>
        <w:spacing w:after="0"/>
        <w:rPr>
          <w:b/>
          <w:bCs/>
          <w:sz w:val="24"/>
          <w:szCs w:val="24"/>
        </w:rPr>
      </w:pPr>
      <w:r w:rsidRPr="0072570F">
        <w:rPr>
          <w:b/>
          <w:bCs/>
          <w:color w:val="4EA72E" w:themeColor="accent6"/>
          <w:sz w:val="24"/>
          <w:szCs w:val="24"/>
        </w:rPr>
        <w:t xml:space="preserve"> </w:t>
      </w:r>
      <w:r w:rsidR="00BF500E" w:rsidRPr="0072570F">
        <w:rPr>
          <w:b/>
          <w:bCs/>
          <w:color w:val="4EA72E" w:themeColor="accent6"/>
          <w:sz w:val="24"/>
          <w:szCs w:val="24"/>
        </w:rPr>
        <w:t xml:space="preserve">Figure 34 </w:t>
      </w:r>
      <w:r w:rsidR="00BF500E">
        <w:rPr>
          <w:b/>
          <w:bCs/>
          <w:sz w:val="24"/>
          <w:szCs w:val="24"/>
        </w:rPr>
        <w:t>defines the</w:t>
      </w:r>
      <w:r w:rsidR="00513A07">
        <w:rPr>
          <w:b/>
          <w:bCs/>
          <w:sz w:val="24"/>
          <w:szCs w:val="24"/>
        </w:rPr>
        <w:t xml:space="preserve"> return air temperature before the return air fans.</w:t>
      </w:r>
      <w:r w:rsidR="00FB4959" w:rsidRPr="00FB4959">
        <w:rPr>
          <w:b/>
          <w:bCs/>
          <w:sz w:val="24"/>
          <w:szCs w:val="24"/>
        </w:rPr>
        <w:t xml:space="preserve"> </w:t>
      </w:r>
      <w:r w:rsidR="00FB4959">
        <w:rPr>
          <w:b/>
          <w:bCs/>
          <w:sz w:val="24"/>
          <w:szCs w:val="24"/>
        </w:rPr>
        <w:t>The secondary horizontal axis gives the mixed air return temperature before the return air fans.</w:t>
      </w:r>
    </w:p>
    <w:p w14:paraId="3F52F640" w14:textId="77777777" w:rsidR="004C78F0" w:rsidRDefault="00684C1C" w:rsidP="00851055">
      <w:pPr>
        <w:spacing w:after="0"/>
        <w:rPr>
          <w:b/>
          <w:bCs/>
          <w:sz w:val="24"/>
          <w:szCs w:val="24"/>
        </w:rPr>
      </w:pPr>
      <w:r>
        <w:rPr>
          <w:b/>
          <w:bCs/>
          <w:sz w:val="24"/>
          <w:szCs w:val="24"/>
        </w:rPr>
        <w:t xml:space="preserve">At noon winter conditions, </w:t>
      </w:r>
    </w:p>
    <w:p w14:paraId="7D27614F" w14:textId="77777777" w:rsidR="00FB4959" w:rsidRDefault="00127C62" w:rsidP="00851055">
      <w:pPr>
        <w:spacing w:after="0"/>
        <w:rPr>
          <w:b/>
          <w:bCs/>
          <w:sz w:val="24"/>
          <w:szCs w:val="24"/>
        </w:rPr>
      </w:pPr>
      <w:r>
        <w:rPr>
          <w:b/>
          <w:bCs/>
          <w:sz w:val="24"/>
          <w:szCs w:val="24"/>
        </w:rPr>
        <w:t>T</w:t>
      </w:r>
      <w:r w:rsidR="0072570F">
        <w:rPr>
          <w:b/>
          <w:bCs/>
          <w:sz w:val="24"/>
          <w:szCs w:val="24"/>
        </w:rPr>
        <w:t xml:space="preserve">emp return air = </w:t>
      </w:r>
      <w:r w:rsidR="00EA61A3">
        <w:rPr>
          <w:b/>
          <w:bCs/>
          <w:sz w:val="24"/>
          <w:szCs w:val="24"/>
        </w:rPr>
        <w:t>(</w:t>
      </w:r>
      <w:r w:rsidR="00E04A01">
        <w:rPr>
          <w:b/>
          <w:bCs/>
          <w:sz w:val="24"/>
          <w:szCs w:val="24"/>
        </w:rPr>
        <w:t>136,077cfm*</w:t>
      </w:r>
      <w:r w:rsidR="00283230">
        <w:rPr>
          <w:b/>
          <w:bCs/>
          <w:sz w:val="24"/>
          <w:szCs w:val="24"/>
        </w:rPr>
        <w:t>73F+210,924</w:t>
      </w:r>
      <w:r w:rsidR="00EA61A3">
        <w:rPr>
          <w:b/>
          <w:bCs/>
          <w:sz w:val="24"/>
          <w:szCs w:val="24"/>
        </w:rPr>
        <w:t>cfm*76F)/(</w:t>
      </w:r>
      <w:r w:rsidR="00A80EF6">
        <w:rPr>
          <w:b/>
          <w:bCs/>
          <w:sz w:val="24"/>
          <w:szCs w:val="24"/>
        </w:rPr>
        <w:t>136,077cfm+210</w:t>
      </w:r>
      <w:r w:rsidR="004C78F0">
        <w:rPr>
          <w:b/>
          <w:bCs/>
          <w:sz w:val="24"/>
          <w:szCs w:val="24"/>
        </w:rPr>
        <w:t xml:space="preserve">,924) = </w:t>
      </w:r>
      <w:r w:rsidR="00C06B27">
        <w:rPr>
          <w:b/>
          <w:bCs/>
          <w:sz w:val="24"/>
          <w:szCs w:val="24"/>
        </w:rPr>
        <w:t>74.82F</w:t>
      </w:r>
      <w:r w:rsidR="00FB4959">
        <w:rPr>
          <w:b/>
          <w:bCs/>
          <w:sz w:val="24"/>
          <w:szCs w:val="24"/>
        </w:rPr>
        <w:t>.</w:t>
      </w:r>
    </w:p>
    <w:p w14:paraId="1D87B1DB" w14:textId="465E6A18" w:rsidR="00B00633" w:rsidRDefault="00B00633" w:rsidP="00851055">
      <w:pPr>
        <w:spacing w:after="0"/>
        <w:rPr>
          <w:b/>
          <w:bCs/>
          <w:sz w:val="24"/>
          <w:szCs w:val="24"/>
        </w:rPr>
      </w:pPr>
      <w:r>
        <w:rPr>
          <w:b/>
          <w:bCs/>
          <w:sz w:val="24"/>
          <w:szCs w:val="24"/>
        </w:rPr>
        <w:t>Shown on the secondary horizontal axis.</w:t>
      </w:r>
    </w:p>
    <w:p w14:paraId="037B3C05" w14:textId="3BDC353C" w:rsidR="00C616BA" w:rsidRDefault="00AD5DCB" w:rsidP="00851055">
      <w:pPr>
        <w:spacing w:after="0"/>
        <w:rPr>
          <w:b/>
          <w:bCs/>
          <w:sz w:val="24"/>
          <w:szCs w:val="24"/>
        </w:rPr>
      </w:pPr>
      <w:r>
        <w:rPr>
          <w:b/>
          <w:bCs/>
          <w:sz w:val="24"/>
          <w:szCs w:val="24"/>
        </w:rPr>
        <w:t xml:space="preserve">The return air fans add heat and therefore raise the temperature of the </w:t>
      </w:r>
      <w:r w:rsidR="009E0D9F">
        <w:rPr>
          <w:b/>
          <w:bCs/>
          <w:sz w:val="24"/>
          <w:szCs w:val="24"/>
        </w:rPr>
        <w:t>return air as it travels through the fans.</w:t>
      </w:r>
      <w:r w:rsidR="00971F20">
        <w:rPr>
          <w:b/>
          <w:bCs/>
          <w:sz w:val="24"/>
          <w:szCs w:val="24"/>
        </w:rPr>
        <w:t xml:space="preserve"> </w:t>
      </w:r>
      <w:r w:rsidR="005672C8">
        <w:rPr>
          <w:b/>
          <w:bCs/>
          <w:sz w:val="24"/>
          <w:szCs w:val="24"/>
        </w:rPr>
        <w:t>N</w:t>
      </w:r>
      <w:r w:rsidR="00BA1A59">
        <w:rPr>
          <w:b/>
          <w:bCs/>
          <w:sz w:val="24"/>
          <w:szCs w:val="24"/>
        </w:rPr>
        <w:t>ext</w:t>
      </w:r>
      <w:r w:rsidR="00971F20">
        <w:rPr>
          <w:b/>
          <w:bCs/>
          <w:sz w:val="24"/>
          <w:szCs w:val="24"/>
        </w:rPr>
        <w:t xml:space="preserve"> </w:t>
      </w:r>
      <w:r w:rsidR="00D35E05">
        <w:rPr>
          <w:b/>
          <w:bCs/>
          <w:sz w:val="24"/>
          <w:szCs w:val="24"/>
        </w:rPr>
        <w:t>let’s</w:t>
      </w:r>
      <w:r w:rsidR="00971F20">
        <w:rPr>
          <w:b/>
          <w:bCs/>
          <w:sz w:val="24"/>
          <w:szCs w:val="24"/>
        </w:rPr>
        <w:t xml:space="preserve"> look at the (ton)</w:t>
      </w:r>
      <w:r w:rsidR="00AF5CDC">
        <w:rPr>
          <w:b/>
          <w:bCs/>
          <w:sz w:val="24"/>
          <w:szCs w:val="24"/>
        </w:rPr>
        <w:t xml:space="preserve"> of the return air</w:t>
      </w:r>
      <w:r w:rsidR="00D35E05">
        <w:rPr>
          <w:b/>
          <w:bCs/>
          <w:sz w:val="24"/>
          <w:szCs w:val="24"/>
        </w:rPr>
        <w:t xml:space="preserve"> before the return air fans</w:t>
      </w:r>
      <w:r w:rsidR="00AF5CDC">
        <w:rPr>
          <w:b/>
          <w:bCs/>
          <w:sz w:val="24"/>
          <w:szCs w:val="24"/>
        </w:rPr>
        <w:t>.</w:t>
      </w:r>
    </w:p>
    <w:p w14:paraId="6A663104" w14:textId="77777777" w:rsidR="006A466A" w:rsidRDefault="006A466A" w:rsidP="00851055">
      <w:pPr>
        <w:spacing w:after="0"/>
        <w:rPr>
          <w:b/>
          <w:bCs/>
          <w:sz w:val="24"/>
          <w:szCs w:val="24"/>
        </w:rPr>
      </w:pPr>
    </w:p>
    <w:p w14:paraId="7D925F95" w14:textId="77777777" w:rsidR="006A466A" w:rsidRDefault="006A466A" w:rsidP="00851055">
      <w:pPr>
        <w:spacing w:after="0"/>
        <w:rPr>
          <w:b/>
          <w:bCs/>
          <w:sz w:val="24"/>
          <w:szCs w:val="24"/>
        </w:rPr>
      </w:pPr>
    </w:p>
    <w:p w14:paraId="3F44914C" w14:textId="77777777" w:rsidR="00EC4284" w:rsidRDefault="00EC4284" w:rsidP="00851055">
      <w:pPr>
        <w:spacing w:after="0"/>
        <w:rPr>
          <w:b/>
          <w:bCs/>
          <w:sz w:val="24"/>
          <w:szCs w:val="24"/>
        </w:rPr>
      </w:pPr>
    </w:p>
    <w:p w14:paraId="09D69D20" w14:textId="77777777" w:rsidR="00EC4284" w:rsidRDefault="00EC4284" w:rsidP="00851055">
      <w:pPr>
        <w:spacing w:after="0"/>
        <w:rPr>
          <w:b/>
          <w:bCs/>
          <w:sz w:val="24"/>
          <w:szCs w:val="24"/>
        </w:rPr>
      </w:pPr>
    </w:p>
    <w:p w14:paraId="1591EB26" w14:textId="2E718C12" w:rsidR="00EC4284" w:rsidRPr="006A466A" w:rsidRDefault="006A466A" w:rsidP="00851055">
      <w:pPr>
        <w:spacing w:after="0"/>
        <w:rPr>
          <w:b/>
          <w:bCs/>
          <w:color w:val="4EA72E" w:themeColor="accent6"/>
          <w:sz w:val="32"/>
          <w:szCs w:val="32"/>
        </w:rPr>
      </w:pPr>
      <w:r w:rsidRPr="006A466A">
        <w:rPr>
          <w:b/>
          <w:bCs/>
          <w:color w:val="4EA72E" w:themeColor="accent6"/>
          <w:sz w:val="32"/>
          <w:szCs w:val="32"/>
        </w:rPr>
        <w:lastRenderedPageBreak/>
        <w:t>Return air (ton)</w:t>
      </w:r>
      <w:r w:rsidR="007909C4">
        <w:rPr>
          <w:b/>
          <w:bCs/>
          <w:color w:val="4EA72E" w:themeColor="accent6"/>
          <w:sz w:val="32"/>
          <w:szCs w:val="32"/>
        </w:rPr>
        <w:t xml:space="preserve"> before return air fans</w:t>
      </w:r>
    </w:p>
    <w:p w14:paraId="2D52F31F" w14:textId="30CA345C" w:rsidR="00EC4284" w:rsidRDefault="00040012" w:rsidP="00851055">
      <w:pPr>
        <w:spacing w:after="0"/>
        <w:rPr>
          <w:b/>
          <w:bCs/>
          <w:sz w:val="24"/>
          <w:szCs w:val="24"/>
        </w:rPr>
      </w:pPr>
      <w:r w:rsidRPr="00040012">
        <w:rPr>
          <w:noProof/>
        </w:rPr>
        <w:drawing>
          <wp:inline distT="0" distB="0" distL="0" distR="0" wp14:anchorId="73F76548" wp14:editId="79F48F97">
            <wp:extent cx="2990088" cy="2587752"/>
            <wp:effectExtent l="0" t="0" r="1270" b="3175"/>
            <wp:docPr id="61983976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990088" cy="2587752"/>
                    </a:xfrm>
                    <a:prstGeom prst="rect">
                      <a:avLst/>
                    </a:prstGeom>
                    <a:noFill/>
                    <a:ln>
                      <a:noFill/>
                    </a:ln>
                  </pic:spPr>
                </pic:pic>
              </a:graphicData>
            </a:graphic>
          </wp:inline>
        </w:drawing>
      </w:r>
      <w:r w:rsidR="00826FA2" w:rsidRPr="00826FA2">
        <w:rPr>
          <w:noProof/>
        </w:rPr>
        <w:drawing>
          <wp:inline distT="0" distB="0" distL="0" distR="0" wp14:anchorId="67469733" wp14:editId="340AF94E">
            <wp:extent cx="2990088" cy="2578608"/>
            <wp:effectExtent l="0" t="0" r="1270" b="0"/>
            <wp:docPr id="52504807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990088" cy="2578608"/>
                    </a:xfrm>
                    <a:prstGeom prst="rect">
                      <a:avLst/>
                    </a:prstGeom>
                    <a:noFill/>
                    <a:ln>
                      <a:noFill/>
                    </a:ln>
                  </pic:spPr>
                </pic:pic>
              </a:graphicData>
            </a:graphic>
          </wp:inline>
        </w:drawing>
      </w:r>
      <w:r w:rsidR="0061238E" w:rsidRPr="0061238E">
        <w:rPr>
          <w:noProof/>
        </w:rPr>
        <w:drawing>
          <wp:inline distT="0" distB="0" distL="0" distR="0" wp14:anchorId="17FC8869" wp14:editId="5333D841">
            <wp:extent cx="2980944" cy="2825496"/>
            <wp:effectExtent l="0" t="0" r="0" b="0"/>
            <wp:docPr id="202801910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2980944" cy="2825496"/>
                    </a:xfrm>
                    <a:prstGeom prst="rect">
                      <a:avLst/>
                    </a:prstGeom>
                    <a:noFill/>
                    <a:ln>
                      <a:noFill/>
                    </a:ln>
                  </pic:spPr>
                </pic:pic>
              </a:graphicData>
            </a:graphic>
          </wp:inline>
        </w:drawing>
      </w:r>
      <w:r w:rsidR="00694894" w:rsidRPr="00694894">
        <w:rPr>
          <w:noProof/>
        </w:rPr>
        <w:drawing>
          <wp:inline distT="0" distB="0" distL="0" distR="0" wp14:anchorId="70EEF054" wp14:editId="2B8257D2">
            <wp:extent cx="2989580" cy="2839479"/>
            <wp:effectExtent l="0" t="0" r="1270" b="0"/>
            <wp:docPr id="5311959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993749" cy="2843439"/>
                    </a:xfrm>
                    <a:prstGeom prst="rect">
                      <a:avLst/>
                    </a:prstGeom>
                    <a:noFill/>
                    <a:ln>
                      <a:noFill/>
                    </a:ln>
                  </pic:spPr>
                </pic:pic>
              </a:graphicData>
            </a:graphic>
          </wp:inline>
        </w:drawing>
      </w:r>
    </w:p>
    <w:p w14:paraId="585C5A04" w14:textId="1ED6A766" w:rsidR="00694894" w:rsidRPr="00971F20" w:rsidRDefault="00971F20" w:rsidP="00851055">
      <w:pPr>
        <w:spacing w:after="0"/>
        <w:rPr>
          <w:b/>
          <w:bCs/>
          <w:color w:val="4EA72E" w:themeColor="accent6"/>
          <w:sz w:val="24"/>
          <w:szCs w:val="24"/>
        </w:rPr>
      </w:pPr>
      <w:r w:rsidRPr="00971F20">
        <w:rPr>
          <w:b/>
          <w:bCs/>
          <w:color w:val="4EA72E" w:themeColor="accent6"/>
          <w:sz w:val="24"/>
          <w:szCs w:val="24"/>
        </w:rPr>
        <w:t>Figure 35: Return air (ton)</w:t>
      </w:r>
      <w:r w:rsidR="00E7024B">
        <w:rPr>
          <w:b/>
          <w:bCs/>
          <w:color w:val="4EA72E" w:themeColor="accent6"/>
          <w:sz w:val="24"/>
          <w:szCs w:val="24"/>
        </w:rPr>
        <w:t xml:space="preserve"> before </w:t>
      </w:r>
      <w:r w:rsidR="001B626B">
        <w:rPr>
          <w:b/>
          <w:bCs/>
          <w:color w:val="4EA72E" w:themeColor="accent6"/>
          <w:sz w:val="24"/>
          <w:szCs w:val="24"/>
        </w:rPr>
        <w:t xml:space="preserve">the return air </w:t>
      </w:r>
      <w:r w:rsidR="007D18B5">
        <w:rPr>
          <w:b/>
          <w:bCs/>
          <w:color w:val="4EA72E" w:themeColor="accent6"/>
          <w:sz w:val="24"/>
          <w:szCs w:val="24"/>
        </w:rPr>
        <w:t>fans.</w:t>
      </w:r>
    </w:p>
    <w:p w14:paraId="6323EB55" w14:textId="77777777" w:rsidR="004C0B85" w:rsidRDefault="00AD1896" w:rsidP="00851055">
      <w:pPr>
        <w:spacing w:after="0"/>
        <w:rPr>
          <w:b/>
          <w:bCs/>
          <w:sz w:val="24"/>
          <w:szCs w:val="24"/>
        </w:rPr>
      </w:pPr>
      <w:r>
        <w:rPr>
          <w:b/>
          <w:bCs/>
          <w:sz w:val="24"/>
          <w:szCs w:val="24"/>
        </w:rPr>
        <w:t xml:space="preserve">The </w:t>
      </w:r>
      <w:r w:rsidR="0017351D">
        <w:rPr>
          <w:b/>
          <w:bCs/>
          <w:sz w:val="24"/>
          <w:szCs w:val="24"/>
        </w:rPr>
        <w:t xml:space="preserve">peak </w:t>
      </w:r>
      <w:r>
        <w:rPr>
          <w:b/>
          <w:bCs/>
          <w:sz w:val="24"/>
          <w:szCs w:val="24"/>
        </w:rPr>
        <w:t xml:space="preserve">energy of the return air </w:t>
      </w:r>
      <w:r w:rsidR="00683AC2">
        <w:rPr>
          <w:b/>
          <w:bCs/>
          <w:sz w:val="24"/>
          <w:szCs w:val="24"/>
        </w:rPr>
        <w:t>before return fans</w:t>
      </w:r>
      <w:r w:rsidR="004F3F07">
        <w:rPr>
          <w:b/>
          <w:bCs/>
          <w:sz w:val="24"/>
          <w:szCs w:val="24"/>
        </w:rPr>
        <w:t xml:space="preserve"> is </w:t>
      </w:r>
      <w:r>
        <w:rPr>
          <w:b/>
          <w:bCs/>
          <w:sz w:val="24"/>
          <w:szCs w:val="24"/>
        </w:rPr>
        <w:t>for</w:t>
      </w:r>
      <w:r w:rsidR="0017351D">
        <w:rPr>
          <w:b/>
          <w:bCs/>
          <w:sz w:val="24"/>
          <w:szCs w:val="24"/>
        </w:rPr>
        <w:t xml:space="preserve"> summer 611 ton at 4PM, </w:t>
      </w:r>
      <w:r w:rsidR="00450692">
        <w:rPr>
          <w:b/>
          <w:bCs/>
          <w:sz w:val="24"/>
          <w:szCs w:val="24"/>
        </w:rPr>
        <w:t xml:space="preserve">fall is </w:t>
      </w:r>
      <w:r w:rsidR="0017351D">
        <w:rPr>
          <w:b/>
          <w:bCs/>
          <w:sz w:val="24"/>
          <w:szCs w:val="24"/>
        </w:rPr>
        <w:t>535 to</w:t>
      </w:r>
      <w:r w:rsidR="00450692">
        <w:rPr>
          <w:b/>
          <w:bCs/>
          <w:sz w:val="24"/>
          <w:szCs w:val="24"/>
        </w:rPr>
        <w:t xml:space="preserve">n at noon, winter is </w:t>
      </w:r>
      <w:r w:rsidR="001C161E">
        <w:rPr>
          <w:b/>
          <w:bCs/>
          <w:sz w:val="24"/>
          <w:szCs w:val="24"/>
        </w:rPr>
        <w:t xml:space="preserve">619 ton at noon, and spring is 448 ton at 10AM. </w:t>
      </w:r>
    </w:p>
    <w:p w14:paraId="15DD1C45" w14:textId="33C931FC" w:rsidR="00971F20" w:rsidRDefault="004C0B85" w:rsidP="00851055">
      <w:pPr>
        <w:spacing w:after="0"/>
        <w:rPr>
          <w:b/>
          <w:bCs/>
          <w:sz w:val="24"/>
          <w:szCs w:val="24"/>
        </w:rPr>
      </w:pPr>
      <w:r>
        <w:rPr>
          <w:b/>
          <w:bCs/>
          <w:sz w:val="24"/>
          <w:szCs w:val="24"/>
        </w:rPr>
        <w:t xml:space="preserve">At noon winter air temp </w:t>
      </w:r>
      <w:r w:rsidR="00306AFE">
        <w:rPr>
          <w:b/>
          <w:bCs/>
          <w:sz w:val="24"/>
          <w:szCs w:val="24"/>
        </w:rPr>
        <w:t xml:space="preserve">(ton) = </w:t>
      </w:r>
      <w:r w:rsidR="0020069E">
        <w:rPr>
          <w:b/>
          <w:bCs/>
          <w:sz w:val="24"/>
          <w:szCs w:val="24"/>
        </w:rPr>
        <w:t>(</w:t>
      </w:r>
      <w:r w:rsidR="00522AA5">
        <w:rPr>
          <w:b/>
          <w:bCs/>
          <w:sz w:val="24"/>
          <w:szCs w:val="24"/>
        </w:rPr>
        <w:t>1.08*</w:t>
      </w:r>
      <w:r w:rsidR="00FE7BB5">
        <w:rPr>
          <w:b/>
          <w:bCs/>
          <w:sz w:val="24"/>
          <w:szCs w:val="24"/>
        </w:rPr>
        <w:t>(136,077cfm+</w:t>
      </w:r>
      <w:r w:rsidR="0043216A">
        <w:rPr>
          <w:b/>
          <w:bCs/>
          <w:sz w:val="24"/>
          <w:szCs w:val="24"/>
        </w:rPr>
        <w:t>210,924) *</w:t>
      </w:r>
      <w:r w:rsidR="00104835">
        <w:rPr>
          <w:b/>
          <w:bCs/>
          <w:sz w:val="24"/>
          <w:szCs w:val="24"/>
        </w:rPr>
        <w:t>(</w:t>
      </w:r>
      <w:r w:rsidR="00300E3C">
        <w:rPr>
          <w:b/>
          <w:bCs/>
          <w:sz w:val="24"/>
          <w:szCs w:val="24"/>
        </w:rPr>
        <w:t>74.82F</w:t>
      </w:r>
      <w:r w:rsidR="0020069E">
        <w:rPr>
          <w:b/>
          <w:bCs/>
          <w:sz w:val="24"/>
          <w:szCs w:val="24"/>
        </w:rPr>
        <w:t>-55F)</w:t>
      </w:r>
      <w:r w:rsidR="00992997">
        <w:rPr>
          <w:b/>
          <w:bCs/>
          <w:sz w:val="24"/>
          <w:szCs w:val="24"/>
        </w:rPr>
        <w:t>)</w:t>
      </w:r>
      <w:r w:rsidR="0020069E">
        <w:rPr>
          <w:b/>
          <w:bCs/>
          <w:sz w:val="24"/>
          <w:szCs w:val="24"/>
        </w:rPr>
        <w:t xml:space="preserve">/12,000 = </w:t>
      </w:r>
      <w:r w:rsidR="00470C7E">
        <w:rPr>
          <w:b/>
          <w:bCs/>
          <w:sz w:val="24"/>
          <w:szCs w:val="24"/>
        </w:rPr>
        <w:t>619 ton</w:t>
      </w:r>
      <w:r w:rsidR="00FE7BB5">
        <w:rPr>
          <w:b/>
          <w:bCs/>
          <w:sz w:val="24"/>
          <w:szCs w:val="24"/>
        </w:rPr>
        <w:t xml:space="preserve"> </w:t>
      </w:r>
      <w:r w:rsidR="008F61BC">
        <w:rPr>
          <w:b/>
          <w:bCs/>
          <w:sz w:val="24"/>
          <w:szCs w:val="24"/>
        </w:rPr>
        <w:t>(</w:t>
      </w:r>
      <w:r w:rsidR="004F3F07">
        <w:rPr>
          <w:b/>
          <w:bCs/>
          <w:sz w:val="24"/>
          <w:szCs w:val="24"/>
        </w:rPr>
        <w:t xml:space="preserve">Now we will look at the return air </w:t>
      </w:r>
      <w:r w:rsidR="00453E1D">
        <w:rPr>
          <w:b/>
          <w:bCs/>
          <w:sz w:val="24"/>
          <w:szCs w:val="24"/>
        </w:rPr>
        <w:t xml:space="preserve">temperature </w:t>
      </w:r>
      <w:r w:rsidR="004F3F07">
        <w:rPr>
          <w:b/>
          <w:bCs/>
          <w:sz w:val="24"/>
          <w:szCs w:val="24"/>
        </w:rPr>
        <w:t>increased by the return fans.</w:t>
      </w:r>
    </w:p>
    <w:p w14:paraId="73656A40" w14:textId="77777777" w:rsidR="00A714CA" w:rsidRDefault="00A714CA" w:rsidP="00851055">
      <w:pPr>
        <w:spacing w:after="0"/>
        <w:rPr>
          <w:b/>
          <w:bCs/>
          <w:sz w:val="24"/>
          <w:szCs w:val="24"/>
        </w:rPr>
      </w:pPr>
    </w:p>
    <w:p w14:paraId="4694A688" w14:textId="77777777" w:rsidR="00CE6D74" w:rsidRDefault="00CE6D74" w:rsidP="00851055">
      <w:pPr>
        <w:spacing w:after="0"/>
        <w:rPr>
          <w:b/>
          <w:bCs/>
          <w:sz w:val="24"/>
          <w:szCs w:val="24"/>
        </w:rPr>
      </w:pPr>
    </w:p>
    <w:p w14:paraId="682667F2" w14:textId="77777777" w:rsidR="00CE6D74" w:rsidRDefault="00CE6D74" w:rsidP="00851055">
      <w:pPr>
        <w:spacing w:after="0"/>
        <w:rPr>
          <w:b/>
          <w:bCs/>
          <w:sz w:val="24"/>
          <w:szCs w:val="24"/>
        </w:rPr>
      </w:pPr>
    </w:p>
    <w:p w14:paraId="7FB28139" w14:textId="77777777" w:rsidR="00215A5C" w:rsidRDefault="00215A5C" w:rsidP="00851055">
      <w:pPr>
        <w:spacing w:after="0"/>
        <w:rPr>
          <w:b/>
          <w:bCs/>
          <w:sz w:val="24"/>
          <w:szCs w:val="24"/>
        </w:rPr>
      </w:pPr>
    </w:p>
    <w:p w14:paraId="701CA4CD" w14:textId="77777777" w:rsidR="00215A5C" w:rsidRDefault="00215A5C" w:rsidP="00851055">
      <w:pPr>
        <w:spacing w:after="0"/>
        <w:rPr>
          <w:b/>
          <w:bCs/>
          <w:sz w:val="24"/>
          <w:szCs w:val="24"/>
        </w:rPr>
      </w:pPr>
    </w:p>
    <w:p w14:paraId="04925045" w14:textId="77777777" w:rsidR="00215A5C" w:rsidRDefault="00215A5C" w:rsidP="00851055">
      <w:pPr>
        <w:spacing w:after="0"/>
        <w:rPr>
          <w:b/>
          <w:bCs/>
          <w:sz w:val="24"/>
          <w:szCs w:val="24"/>
        </w:rPr>
      </w:pPr>
    </w:p>
    <w:p w14:paraId="2843AB4F" w14:textId="77777777" w:rsidR="00215A5C" w:rsidRDefault="00215A5C" w:rsidP="00851055">
      <w:pPr>
        <w:spacing w:after="0"/>
        <w:rPr>
          <w:b/>
          <w:bCs/>
          <w:sz w:val="24"/>
          <w:szCs w:val="24"/>
        </w:rPr>
      </w:pPr>
    </w:p>
    <w:p w14:paraId="43F8BA0C" w14:textId="77777777" w:rsidR="00215A5C" w:rsidRDefault="00215A5C" w:rsidP="00851055">
      <w:pPr>
        <w:spacing w:after="0"/>
        <w:rPr>
          <w:b/>
          <w:bCs/>
          <w:sz w:val="24"/>
          <w:szCs w:val="24"/>
        </w:rPr>
      </w:pPr>
    </w:p>
    <w:p w14:paraId="131A38C8" w14:textId="77777777" w:rsidR="005A51FA" w:rsidRDefault="005A51FA" w:rsidP="00851055">
      <w:pPr>
        <w:spacing w:after="0"/>
        <w:rPr>
          <w:b/>
          <w:bCs/>
          <w:sz w:val="24"/>
          <w:szCs w:val="24"/>
        </w:rPr>
      </w:pPr>
    </w:p>
    <w:p w14:paraId="3869E070" w14:textId="2961E834" w:rsidR="00215A5C" w:rsidRPr="00562BC5" w:rsidRDefault="00CE6D74" w:rsidP="00851055">
      <w:pPr>
        <w:spacing w:after="0"/>
        <w:rPr>
          <w:b/>
          <w:bCs/>
          <w:color w:val="4EA72E" w:themeColor="accent6"/>
          <w:sz w:val="32"/>
          <w:szCs w:val="32"/>
        </w:rPr>
      </w:pPr>
      <w:r w:rsidRPr="00562BC5">
        <w:rPr>
          <w:b/>
          <w:bCs/>
          <w:color w:val="4EA72E" w:themeColor="accent6"/>
          <w:sz w:val="32"/>
          <w:szCs w:val="32"/>
        </w:rPr>
        <w:lastRenderedPageBreak/>
        <w:t xml:space="preserve">Return fans </w:t>
      </w:r>
      <w:r w:rsidR="00562BC5">
        <w:rPr>
          <w:b/>
          <w:bCs/>
          <w:color w:val="4EA72E" w:themeColor="accent6"/>
          <w:sz w:val="32"/>
          <w:szCs w:val="32"/>
        </w:rPr>
        <w:t>e</w:t>
      </w:r>
      <w:r w:rsidRPr="00562BC5">
        <w:rPr>
          <w:b/>
          <w:bCs/>
          <w:color w:val="4EA72E" w:themeColor="accent6"/>
          <w:sz w:val="32"/>
          <w:szCs w:val="32"/>
        </w:rPr>
        <w:t>ffect on</w:t>
      </w:r>
      <w:r w:rsidR="00562BC5" w:rsidRPr="00562BC5">
        <w:rPr>
          <w:b/>
          <w:bCs/>
          <w:color w:val="4EA72E" w:themeColor="accent6"/>
          <w:sz w:val="32"/>
          <w:szCs w:val="32"/>
        </w:rPr>
        <w:t xml:space="preserve"> return air</w:t>
      </w:r>
      <w:r w:rsidR="00457403">
        <w:rPr>
          <w:b/>
          <w:bCs/>
          <w:color w:val="4EA72E" w:themeColor="accent6"/>
          <w:sz w:val="32"/>
          <w:szCs w:val="32"/>
        </w:rPr>
        <w:t xml:space="preserve"> temperature</w:t>
      </w:r>
    </w:p>
    <w:p w14:paraId="7123FEB2" w14:textId="421003A0" w:rsidR="00215A5C" w:rsidRDefault="004376AD" w:rsidP="00851055">
      <w:pPr>
        <w:spacing w:after="0"/>
        <w:rPr>
          <w:b/>
          <w:bCs/>
          <w:sz w:val="24"/>
          <w:szCs w:val="24"/>
        </w:rPr>
      </w:pPr>
      <w:r w:rsidRPr="004376AD">
        <w:rPr>
          <w:noProof/>
        </w:rPr>
        <w:drawing>
          <wp:inline distT="0" distB="0" distL="0" distR="0" wp14:anchorId="32FCB205" wp14:editId="585E02EA">
            <wp:extent cx="3117669" cy="2954994"/>
            <wp:effectExtent l="0" t="0" r="6985" b="0"/>
            <wp:docPr id="7882720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3123295" cy="2960326"/>
                    </a:xfrm>
                    <a:prstGeom prst="rect">
                      <a:avLst/>
                    </a:prstGeom>
                    <a:noFill/>
                    <a:ln>
                      <a:noFill/>
                    </a:ln>
                  </pic:spPr>
                </pic:pic>
              </a:graphicData>
            </a:graphic>
          </wp:inline>
        </w:drawing>
      </w:r>
      <w:r w:rsidR="00253E7F" w:rsidRPr="00253E7F">
        <w:rPr>
          <w:noProof/>
        </w:rPr>
        <w:drawing>
          <wp:inline distT="0" distB="0" distL="0" distR="0" wp14:anchorId="37CBEFBF" wp14:editId="6BE9CB6D">
            <wp:extent cx="3108960" cy="2971800"/>
            <wp:effectExtent l="0" t="0" r="0" b="0"/>
            <wp:docPr id="11119726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3108960" cy="2971800"/>
                    </a:xfrm>
                    <a:prstGeom prst="rect">
                      <a:avLst/>
                    </a:prstGeom>
                    <a:noFill/>
                    <a:ln>
                      <a:noFill/>
                    </a:ln>
                  </pic:spPr>
                </pic:pic>
              </a:graphicData>
            </a:graphic>
          </wp:inline>
        </w:drawing>
      </w:r>
      <w:r w:rsidR="00F576A0" w:rsidRPr="00F576A0">
        <w:rPr>
          <w:noProof/>
        </w:rPr>
        <w:drawing>
          <wp:inline distT="0" distB="0" distL="0" distR="0" wp14:anchorId="3AAE026F" wp14:editId="05D8779D">
            <wp:extent cx="3118104" cy="2990088"/>
            <wp:effectExtent l="0" t="0" r="6350" b="1270"/>
            <wp:docPr id="7670996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3118104" cy="2990088"/>
                    </a:xfrm>
                    <a:prstGeom prst="rect">
                      <a:avLst/>
                    </a:prstGeom>
                    <a:noFill/>
                    <a:ln>
                      <a:noFill/>
                    </a:ln>
                  </pic:spPr>
                </pic:pic>
              </a:graphicData>
            </a:graphic>
          </wp:inline>
        </w:drawing>
      </w:r>
      <w:r w:rsidR="00B14EA6" w:rsidRPr="00B14EA6">
        <w:rPr>
          <w:noProof/>
        </w:rPr>
        <w:drawing>
          <wp:inline distT="0" distB="0" distL="0" distR="0" wp14:anchorId="78B3B517" wp14:editId="7D738AC9">
            <wp:extent cx="3118104" cy="2916936"/>
            <wp:effectExtent l="0" t="0" r="6350" b="0"/>
            <wp:docPr id="14845849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3118104" cy="2916936"/>
                    </a:xfrm>
                    <a:prstGeom prst="rect">
                      <a:avLst/>
                    </a:prstGeom>
                    <a:noFill/>
                    <a:ln>
                      <a:noFill/>
                    </a:ln>
                  </pic:spPr>
                </pic:pic>
              </a:graphicData>
            </a:graphic>
          </wp:inline>
        </w:drawing>
      </w:r>
    </w:p>
    <w:p w14:paraId="7462B9FF" w14:textId="6A60D382" w:rsidR="00732801" w:rsidRPr="004A0D20" w:rsidRDefault="00732801" w:rsidP="00851055">
      <w:pPr>
        <w:spacing w:after="0"/>
        <w:rPr>
          <w:b/>
          <w:bCs/>
          <w:color w:val="4EA72E" w:themeColor="accent6"/>
          <w:sz w:val="24"/>
          <w:szCs w:val="24"/>
        </w:rPr>
      </w:pPr>
      <w:r w:rsidRPr="004A0D20">
        <w:rPr>
          <w:b/>
          <w:bCs/>
          <w:color w:val="4EA72E" w:themeColor="accent6"/>
          <w:sz w:val="24"/>
          <w:szCs w:val="24"/>
        </w:rPr>
        <w:t xml:space="preserve">Figure 36: </w:t>
      </w:r>
      <w:r w:rsidR="00AA6BFA" w:rsidRPr="004A0D20">
        <w:rPr>
          <w:b/>
          <w:bCs/>
          <w:color w:val="4EA72E" w:themeColor="accent6"/>
          <w:sz w:val="24"/>
          <w:szCs w:val="24"/>
        </w:rPr>
        <w:t>Air temperature after return fans</w:t>
      </w:r>
    </w:p>
    <w:p w14:paraId="072AD064" w14:textId="36381A6E" w:rsidR="00A02841" w:rsidRDefault="008F092F" w:rsidP="00851055">
      <w:pPr>
        <w:spacing w:after="0"/>
        <w:rPr>
          <w:b/>
          <w:bCs/>
          <w:sz w:val="24"/>
          <w:szCs w:val="24"/>
        </w:rPr>
      </w:pPr>
      <w:r>
        <w:rPr>
          <w:b/>
          <w:bCs/>
          <w:sz w:val="24"/>
          <w:szCs w:val="24"/>
        </w:rPr>
        <w:t xml:space="preserve">The return air fans increase the </w:t>
      </w:r>
      <w:r w:rsidR="000B21DF">
        <w:rPr>
          <w:b/>
          <w:bCs/>
          <w:sz w:val="24"/>
          <w:szCs w:val="24"/>
        </w:rPr>
        <w:t xml:space="preserve">return air </w:t>
      </w:r>
      <w:r w:rsidR="00092C7C">
        <w:rPr>
          <w:b/>
          <w:bCs/>
          <w:sz w:val="24"/>
          <w:szCs w:val="24"/>
        </w:rPr>
        <w:t>temperature by</w:t>
      </w:r>
      <w:r w:rsidR="000B21DF">
        <w:rPr>
          <w:b/>
          <w:bCs/>
          <w:sz w:val="24"/>
          <w:szCs w:val="24"/>
        </w:rPr>
        <w:t xml:space="preserve"> a little less than one </w:t>
      </w:r>
      <w:r w:rsidR="00C414F7">
        <w:rPr>
          <w:b/>
          <w:bCs/>
          <w:sz w:val="24"/>
          <w:szCs w:val="24"/>
        </w:rPr>
        <w:t xml:space="preserve">degree (F). </w:t>
      </w:r>
      <w:r w:rsidR="0097534E">
        <w:rPr>
          <w:b/>
          <w:bCs/>
          <w:sz w:val="24"/>
          <w:szCs w:val="24"/>
        </w:rPr>
        <w:t xml:space="preserve"> </w:t>
      </w:r>
      <w:r w:rsidR="006A624E">
        <w:rPr>
          <w:b/>
          <w:bCs/>
          <w:sz w:val="24"/>
          <w:szCs w:val="24"/>
        </w:rPr>
        <w:t>T</w:t>
      </w:r>
      <w:r w:rsidR="00092C7C">
        <w:rPr>
          <w:b/>
          <w:bCs/>
          <w:sz w:val="24"/>
          <w:szCs w:val="24"/>
        </w:rPr>
        <w:t xml:space="preserve">he secondary horizontal axis </w:t>
      </w:r>
      <w:r w:rsidR="000C22F8">
        <w:rPr>
          <w:b/>
          <w:bCs/>
          <w:sz w:val="24"/>
          <w:szCs w:val="24"/>
        </w:rPr>
        <w:t>gives the return air sensible (</w:t>
      </w:r>
      <w:r w:rsidR="00F52D9D">
        <w:rPr>
          <w:b/>
          <w:bCs/>
          <w:sz w:val="24"/>
          <w:szCs w:val="24"/>
        </w:rPr>
        <w:t>t</w:t>
      </w:r>
      <w:r w:rsidR="000C22F8">
        <w:rPr>
          <w:b/>
          <w:bCs/>
          <w:sz w:val="24"/>
          <w:szCs w:val="24"/>
        </w:rPr>
        <w:t>on) before the return fans.</w:t>
      </w:r>
      <w:r w:rsidR="00F52D9D">
        <w:rPr>
          <w:b/>
          <w:bCs/>
          <w:sz w:val="24"/>
          <w:szCs w:val="24"/>
        </w:rPr>
        <w:t xml:space="preserve"> Next the return air (ton) after the</w:t>
      </w:r>
      <w:r w:rsidR="00EA33E8">
        <w:rPr>
          <w:b/>
          <w:bCs/>
          <w:sz w:val="24"/>
          <w:szCs w:val="24"/>
        </w:rPr>
        <w:t xml:space="preserve"> return air fans will be determined.</w:t>
      </w:r>
      <w:r w:rsidR="00BC3935">
        <w:rPr>
          <w:b/>
          <w:bCs/>
          <w:sz w:val="24"/>
          <w:szCs w:val="24"/>
        </w:rPr>
        <w:t xml:space="preserve"> For </w:t>
      </w:r>
      <w:r w:rsidR="00192F61">
        <w:rPr>
          <w:b/>
          <w:bCs/>
          <w:sz w:val="24"/>
          <w:szCs w:val="24"/>
        </w:rPr>
        <w:t>example,</w:t>
      </w:r>
      <w:r w:rsidR="00BC3935">
        <w:rPr>
          <w:b/>
          <w:bCs/>
          <w:sz w:val="24"/>
          <w:szCs w:val="24"/>
        </w:rPr>
        <w:t xml:space="preserve"> at </w:t>
      </w:r>
      <w:r w:rsidR="003F7166">
        <w:rPr>
          <w:b/>
          <w:bCs/>
          <w:sz w:val="24"/>
          <w:szCs w:val="24"/>
        </w:rPr>
        <w:t>noon in</w:t>
      </w:r>
      <w:r w:rsidR="00BC3935">
        <w:rPr>
          <w:b/>
          <w:bCs/>
          <w:sz w:val="24"/>
          <w:szCs w:val="24"/>
        </w:rPr>
        <w:t xml:space="preserve"> winter.</w:t>
      </w:r>
    </w:p>
    <w:p w14:paraId="2DACC63F" w14:textId="2C15D906" w:rsidR="004A0D20" w:rsidRDefault="00495F65" w:rsidP="00851055">
      <w:pPr>
        <w:spacing w:after="0"/>
        <w:rPr>
          <w:b/>
          <w:bCs/>
          <w:sz w:val="24"/>
          <w:szCs w:val="24"/>
        </w:rPr>
      </w:pPr>
      <w:r>
        <w:rPr>
          <w:b/>
          <w:bCs/>
          <w:sz w:val="24"/>
          <w:szCs w:val="24"/>
        </w:rPr>
        <w:t>Air temp</w:t>
      </w:r>
      <w:r w:rsidR="00AF5993">
        <w:rPr>
          <w:b/>
          <w:bCs/>
          <w:sz w:val="24"/>
          <w:szCs w:val="24"/>
        </w:rPr>
        <w:t xml:space="preserve"> after fans = </w:t>
      </w:r>
      <w:r w:rsidR="00A769E3">
        <w:rPr>
          <w:b/>
          <w:bCs/>
          <w:sz w:val="24"/>
          <w:szCs w:val="24"/>
        </w:rPr>
        <w:t>(</w:t>
      </w:r>
      <w:r w:rsidR="00BC3935">
        <w:rPr>
          <w:b/>
          <w:bCs/>
          <w:sz w:val="24"/>
          <w:szCs w:val="24"/>
        </w:rPr>
        <w:t>23</w:t>
      </w:r>
      <w:r w:rsidR="003F7166">
        <w:rPr>
          <w:b/>
          <w:bCs/>
          <w:sz w:val="24"/>
          <w:szCs w:val="24"/>
        </w:rPr>
        <w:t>.5</w:t>
      </w:r>
      <w:r w:rsidR="00BC3935">
        <w:rPr>
          <w:b/>
          <w:bCs/>
          <w:sz w:val="24"/>
          <w:szCs w:val="24"/>
        </w:rPr>
        <w:t xml:space="preserve"> to</w:t>
      </w:r>
      <w:r w:rsidR="00A769E3">
        <w:rPr>
          <w:b/>
          <w:bCs/>
          <w:sz w:val="24"/>
          <w:szCs w:val="24"/>
        </w:rPr>
        <w:t>n*12,000)/(1.08</w:t>
      </w:r>
      <w:r w:rsidR="008F33D9">
        <w:rPr>
          <w:b/>
          <w:bCs/>
          <w:sz w:val="24"/>
          <w:szCs w:val="24"/>
        </w:rPr>
        <w:t xml:space="preserve">*347,001cfm) + </w:t>
      </w:r>
      <w:r w:rsidR="00192F61">
        <w:rPr>
          <w:b/>
          <w:bCs/>
          <w:sz w:val="24"/>
          <w:szCs w:val="24"/>
        </w:rPr>
        <w:t xml:space="preserve">74.82F = </w:t>
      </w:r>
      <w:r w:rsidR="00A04B36">
        <w:rPr>
          <w:b/>
          <w:bCs/>
          <w:sz w:val="24"/>
          <w:szCs w:val="24"/>
        </w:rPr>
        <w:t>.7</w:t>
      </w:r>
      <w:r w:rsidR="00477D86">
        <w:rPr>
          <w:b/>
          <w:bCs/>
          <w:sz w:val="24"/>
          <w:szCs w:val="24"/>
        </w:rPr>
        <w:t>52</w:t>
      </w:r>
      <w:r w:rsidR="00A04B36">
        <w:rPr>
          <w:b/>
          <w:bCs/>
          <w:sz w:val="24"/>
          <w:szCs w:val="24"/>
        </w:rPr>
        <w:t xml:space="preserve">F + 74.82F = </w:t>
      </w:r>
      <w:r w:rsidR="00741FC1">
        <w:rPr>
          <w:b/>
          <w:bCs/>
          <w:sz w:val="24"/>
          <w:szCs w:val="24"/>
        </w:rPr>
        <w:t>75.57F</w:t>
      </w:r>
      <w:r w:rsidR="00457403">
        <w:rPr>
          <w:b/>
          <w:bCs/>
          <w:sz w:val="24"/>
          <w:szCs w:val="24"/>
        </w:rPr>
        <w:t>.</w:t>
      </w:r>
    </w:p>
    <w:p w14:paraId="1EFFB175" w14:textId="150B8F22" w:rsidR="00457403" w:rsidRDefault="00457403" w:rsidP="00851055">
      <w:pPr>
        <w:spacing w:after="0"/>
        <w:rPr>
          <w:b/>
          <w:bCs/>
          <w:sz w:val="24"/>
          <w:szCs w:val="24"/>
        </w:rPr>
      </w:pPr>
      <w:r>
        <w:rPr>
          <w:b/>
          <w:bCs/>
          <w:sz w:val="24"/>
          <w:szCs w:val="24"/>
        </w:rPr>
        <w:t>Note</w:t>
      </w:r>
      <w:r w:rsidR="002F799A">
        <w:rPr>
          <w:b/>
          <w:bCs/>
          <w:sz w:val="24"/>
          <w:szCs w:val="24"/>
        </w:rPr>
        <w:t>,</w:t>
      </w:r>
      <w:r>
        <w:rPr>
          <w:b/>
          <w:bCs/>
          <w:sz w:val="24"/>
          <w:szCs w:val="24"/>
        </w:rPr>
        <w:t xml:space="preserve"> as previously </w:t>
      </w:r>
      <w:r w:rsidR="00DE7E36">
        <w:rPr>
          <w:b/>
          <w:bCs/>
          <w:sz w:val="24"/>
          <w:szCs w:val="24"/>
        </w:rPr>
        <w:t>stated,</w:t>
      </w:r>
      <w:r>
        <w:rPr>
          <w:b/>
          <w:bCs/>
          <w:sz w:val="24"/>
          <w:szCs w:val="24"/>
        </w:rPr>
        <w:t xml:space="preserve"> the desk top calculations </w:t>
      </w:r>
      <w:r w:rsidR="009D6A4D">
        <w:rPr>
          <w:b/>
          <w:bCs/>
          <w:sz w:val="24"/>
          <w:szCs w:val="24"/>
        </w:rPr>
        <w:t>don’t always exactly agree with the model number because the model nu</w:t>
      </w:r>
      <w:r w:rsidR="002F799A">
        <w:rPr>
          <w:b/>
          <w:bCs/>
          <w:sz w:val="24"/>
          <w:szCs w:val="24"/>
        </w:rPr>
        <w:t>mber is to several decimal places.</w:t>
      </w:r>
    </w:p>
    <w:p w14:paraId="5399684B" w14:textId="77777777" w:rsidR="00676B3D" w:rsidRDefault="00676B3D" w:rsidP="00851055">
      <w:pPr>
        <w:spacing w:after="0"/>
        <w:rPr>
          <w:b/>
          <w:bCs/>
          <w:sz w:val="24"/>
          <w:szCs w:val="24"/>
        </w:rPr>
      </w:pPr>
    </w:p>
    <w:p w14:paraId="03EAFB5E" w14:textId="77777777" w:rsidR="00676B3D" w:rsidRDefault="00676B3D" w:rsidP="00851055">
      <w:pPr>
        <w:spacing w:after="0"/>
        <w:rPr>
          <w:b/>
          <w:bCs/>
          <w:sz w:val="24"/>
          <w:szCs w:val="24"/>
        </w:rPr>
      </w:pPr>
    </w:p>
    <w:p w14:paraId="67B38A62" w14:textId="77777777" w:rsidR="009225D9" w:rsidRDefault="009225D9" w:rsidP="00851055">
      <w:pPr>
        <w:spacing w:after="0"/>
        <w:rPr>
          <w:b/>
          <w:bCs/>
          <w:sz w:val="24"/>
          <w:szCs w:val="24"/>
        </w:rPr>
      </w:pPr>
    </w:p>
    <w:p w14:paraId="7F163D1E" w14:textId="77777777" w:rsidR="009225D9" w:rsidRDefault="009225D9" w:rsidP="00851055">
      <w:pPr>
        <w:spacing w:after="0"/>
        <w:rPr>
          <w:b/>
          <w:bCs/>
          <w:sz w:val="24"/>
          <w:szCs w:val="24"/>
        </w:rPr>
      </w:pPr>
    </w:p>
    <w:p w14:paraId="200FEEF1" w14:textId="36224F8C" w:rsidR="00EA33E8" w:rsidRPr="00C3532A" w:rsidRDefault="009225D9" w:rsidP="00851055">
      <w:pPr>
        <w:spacing w:after="0"/>
        <w:rPr>
          <w:b/>
          <w:bCs/>
          <w:color w:val="4EA72E" w:themeColor="accent6"/>
          <w:sz w:val="32"/>
          <w:szCs w:val="32"/>
        </w:rPr>
      </w:pPr>
      <w:r w:rsidRPr="00C3532A">
        <w:rPr>
          <w:b/>
          <w:bCs/>
          <w:color w:val="4EA72E" w:themeColor="accent6"/>
          <w:sz w:val="32"/>
          <w:szCs w:val="32"/>
        </w:rPr>
        <w:lastRenderedPageBreak/>
        <w:t>Return air (ton)</w:t>
      </w:r>
      <w:r w:rsidR="00A8798C">
        <w:rPr>
          <w:b/>
          <w:bCs/>
          <w:color w:val="4EA72E" w:themeColor="accent6"/>
          <w:sz w:val="32"/>
          <w:szCs w:val="32"/>
        </w:rPr>
        <w:t xml:space="preserve"> after return air fans</w:t>
      </w:r>
    </w:p>
    <w:p w14:paraId="2C5230C4" w14:textId="58C95D32" w:rsidR="00EA33E8" w:rsidRDefault="00E966D8" w:rsidP="00851055">
      <w:pPr>
        <w:spacing w:after="0"/>
        <w:rPr>
          <w:b/>
          <w:bCs/>
          <w:sz w:val="24"/>
          <w:szCs w:val="24"/>
        </w:rPr>
      </w:pPr>
      <w:r w:rsidRPr="00E966D8">
        <w:rPr>
          <w:noProof/>
        </w:rPr>
        <w:drawing>
          <wp:inline distT="0" distB="0" distL="0" distR="0" wp14:anchorId="7731E2E8" wp14:editId="22C3D838">
            <wp:extent cx="2989580" cy="2799814"/>
            <wp:effectExtent l="0" t="0" r="1270" b="635"/>
            <wp:docPr id="132391788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2996148" cy="2805965"/>
                    </a:xfrm>
                    <a:prstGeom prst="rect">
                      <a:avLst/>
                    </a:prstGeom>
                    <a:noFill/>
                    <a:ln>
                      <a:noFill/>
                    </a:ln>
                  </pic:spPr>
                </pic:pic>
              </a:graphicData>
            </a:graphic>
          </wp:inline>
        </w:drawing>
      </w:r>
      <w:r w:rsidR="002B5CC5" w:rsidRPr="002B5CC5">
        <w:rPr>
          <w:noProof/>
        </w:rPr>
        <w:drawing>
          <wp:inline distT="0" distB="0" distL="0" distR="0" wp14:anchorId="322712B2" wp14:editId="6FE1F230">
            <wp:extent cx="2999232" cy="2816352"/>
            <wp:effectExtent l="0" t="0" r="0" b="3175"/>
            <wp:docPr id="117235011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2999232" cy="2816352"/>
                    </a:xfrm>
                    <a:prstGeom prst="rect">
                      <a:avLst/>
                    </a:prstGeom>
                    <a:noFill/>
                    <a:ln>
                      <a:noFill/>
                    </a:ln>
                  </pic:spPr>
                </pic:pic>
              </a:graphicData>
            </a:graphic>
          </wp:inline>
        </w:drawing>
      </w:r>
      <w:r w:rsidR="008A32EF" w:rsidRPr="008A32EF">
        <w:rPr>
          <w:noProof/>
        </w:rPr>
        <w:drawing>
          <wp:inline distT="0" distB="0" distL="0" distR="0" wp14:anchorId="121CD954" wp14:editId="66F4909B">
            <wp:extent cx="2999232" cy="2834640"/>
            <wp:effectExtent l="0" t="0" r="0" b="3810"/>
            <wp:docPr id="279744452"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2999232" cy="2834640"/>
                    </a:xfrm>
                    <a:prstGeom prst="rect">
                      <a:avLst/>
                    </a:prstGeom>
                    <a:noFill/>
                    <a:ln>
                      <a:noFill/>
                    </a:ln>
                  </pic:spPr>
                </pic:pic>
              </a:graphicData>
            </a:graphic>
          </wp:inline>
        </w:drawing>
      </w:r>
      <w:r w:rsidR="00644655" w:rsidRPr="00644655">
        <w:rPr>
          <w:noProof/>
        </w:rPr>
        <w:drawing>
          <wp:inline distT="0" distB="0" distL="0" distR="0" wp14:anchorId="7747E8C8" wp14:editId="12AE0E56">
            <wp:extent cx="2989580" cy="2832250"/>
            <wp:effectExtent l="0" t="0" r="1270" b="6350"/>
            <wp:docPr id="33167735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993473" cy="2835938"/>
                    </a:xfrm>
                    <a:prstGeom prst="rect">
                      <a:avLst/>
                    </a:prstGeom>
                    <a:noFill/>
                    <a:ln>
                      <a:noFill/>
                    </a:ln>
                  </pic:spPr>
                </pic:pic>
              </a:graphicData>
            </a:graphic>
          </wp:inline>
        </w:drawing>
      </w:r>
    </w:p>
    <w:p w14:paraId="0126D9E6" w14:textId="0BB9B756" w:rsidR="00543921" w:rsidRPr="00FC5272" w:rsidRDefault="00543921" w:rsidP="00851055">
      <w:pPr>
        <w:spacing w:after="0"/>
        <w:rPr>
          <w:b/>
          <w:bCs/>
          <w:color w:val="4EA72E" w:themeColor="accent6"/>
          <w:sz w:val="24"/>
          <w:szCs w:val="24"/>
        </w:rPr>
      </w:pPr>
      <w:r w:rsidRPr="00FC5272">
        <w:rPr>
          <w:b/>
          <w:bCs/>
          <w:color w:val="4EA72E" w:themeColor="accent6"/>
          <w:sz w:val="24"/>
          <w:szCs w:val="24"/>
        </w:rPr>
        <w:t xml:space="preserve">Figure 37: </w:t>
      </w:r>
      <w:r w:rsidR="006056C7" w:rsidRPr="00FC5272">
        <w:rPr>
          <w:b/>
          <w:bCs/>
          <w:color w:val="4EA72E" w:themeColor="accent6"/>
          <w:sz w:val="24"/>
          <w:szCs w:val="24"/>
        </w:rPr>
        <w:t xml:space="preserve">Return air </w:t>
      </w:r>
      <w:r w:rsidR="00FC5272" w:rsidRPr="00FC5272">
        <w:rPr>
          <w:b/>
          <w:bCs/>
          <w:color w:val="4EA72E" w:themeColor="accent6"/>
          <w:sz w:val="24"/>
          <w:szCs w:val="24"/>
        </w:rPr>
        <w:t>(ton) after return air fans.</w:t>
      </w:r>
    </w:p>
    <w:p w14:paraId="329C3D75" w14:textId="497B7BA2" w:rsidR="00E63CE7" w:rsidRDefault="00CF7BE8" w:rsidP="00851055">
      <w:pPr>
        <w:spacing w:after="0"/>
        <w:rPr>
          <w:b/>
          <w:bCs/>
          <w:sz w:val="24"/>
          <w:szCs w:val="24"/>
        </w:rPr>
      </w:pPr>
      <w:r>
        <w:rPr>
          <w:b/>
          <w:bCs/>
          <w:sz w:val="24"/>
          <w:szCs w:val="24"/>
        </w:rPr>
        <w:t xml:space="preserve">The secondary horizontal axis of </w:t>
      </w:r>
      <w:r w:rsidRPr="00797413">
        <w:rPr>
          <w:b/>
          <w:bCs/>
          <w:color w:val="4EA72E" w:themeColor="accent6"/>
          <w:sz w:val="24"/>
          <w:szCs w:val="24"/>
        </w:rPr>
        <w:t xml:space="preserve">Figure 37 </w:t>
      </w:r>
      <w:r>
        <w:rPr>
          <w:b/>
          <w:bCs/>
          <w:sz w:val="24"/>
          <w:szCs w:val="24"/>
        </w:rPr>
        <w:t xml:space="preserve">gives the </w:t>
      </w:r>
      <w:r w:rsidR="00830120">
        <w:rPr>
          <w:b/>
          <w:bCs/>
          <w:sz w:val="24"/>
          <w:szCs w:val="24"/>
        </w:rPr>
        <w:t xml:space="preserve">return air (ton) after the return air fans and </w:t>
      </w:r>
      <w:r w:rsidR="00830120" w:rsidRPr="00797413">
        <w:rPr>
          <w:b/>
          <w:bCs/>
          <w:color w:val="4EA72E" w:themeColor="accent6"/>
          <w:sz w:val="24"/>
          <w:szCs w:val="24"/>
        </w:rPr>
        <w:t xml:space="preserve">Figure 36 </w:t>
      </w:r>
      <w:r w:rsidR="00830120">
        <w:rPr>
          <w:b/>
          <w:bCs/>
          <w:sz w:val="24"/>
          <w:szCs w:val="24"/>
        </w:rPr>
        <w:t>gives</w:t>
      </w:r>
      <w:r w:rsidR="00564E12">
        <w:rPr>
          <w:b/>
          <w:bCs/>
          <w:sz w:val="24"/>
          <w:szCs w:val="24"/>
        </w:rPr>
        <w:t xml:space="preserve"> the value before the return air fans. </w:t>
      </w:r>
      <w:r w:rsidR="00797413">
        <w:rPr>
          <w:b/>
          <w:bCs/>
          <w:sz w:val="24"/>
          <w:szCs w:val="24"/>
        </w:rPr>
        <w:t>The return air</w:t>
      </w:r>
      <w:r w:rsidR="00946434">
        <w:rPr>
          <w:b/>
          <w:bCs/>
          <w:sz w:val="24"/>
          <w:szCs w:val="24"/>
        </w:rPr>
        <w:t xml:space="preserve"> fans add 10</w:t>
      </w:r>
      <w:r w:rsidR="0080327F">
        <w:rPr>
          <w:b/>
          <w:bCs/>
          <w:sz w:val="24"/>
          <w:szCs w:val="24"/>
        </w:rPr>
        <w:t xml:space="preserve"> to </w:t>
      </w:r>
      <w:r w:rsidR="00946434">
        <w:rPr>
          <w:b/>
          <w:bCs/>
          <w:sz w:val="24"/>
          <w:szCs w:val="24"/>
        </w:rPr>
        <w:t>20 (ton) to the return air.</w:t>
      </w:r>
      <w:r w:rsidR="00C76228">
        <w:rPr>
          <w:b/>
          <w:bCs/>
          <w:sz w:val="24"/>
          <w:szCs w:val="24"/>
        </w:rPr>
        <w:t xml:space="preserve"> Before </w:t>
      </w:r>
      <w:r w:rsidR="00A87A8B">
        <w:rPr>
          <w:b/>
          <w:bCs/>
          <w:sz w:val="24"/>
          <w:szCs w:val="24"/>
        </w:rPr>
        <w:t xml:space="preserve">the </w:t>
      </w:r>
      <w:r w:rsidR="00E63CE7">
        <w:rPr>
          <w:b/>
          <w:bCs/>
          <w:sz w:val="24"/>
          <w:szCs w:val="24"/>
        </w:rPr>
        <w:t>return fan air (ton)</w:t>
      </w:r>
      <w:r w:rsidR="0069574C">
        <w:rPr>
          <w:b/>
          <w:bCs/>
          <w:sz w:val="24"/>
          <w:szCs w:val="24"/>
        </w:rPr>
        <w:t xml:space="preserve"> at winter noon.</w:t>
      </w:r>
    </w:p>
    <w:p w14:paraId="5ACAC3F3" w14:textId="10D82BA8" w:rsidR="003E092D" w:rsidRDefault="00E63CE7" w:rsidP="00851055">
      <w:pPr>
        <w:spacing w:after="0"/>
        <w:rPr>
          <w:b/>
          <w:bCs/>
          <w:sz w:val="24"/>
          <w:szCs w:val="24"/>
        </w:rPr>
      </w:pPr>
      <w:r>
        <w:rPr>
          <w:b/>
          <w:bCs/>
          <w:sz w:val="24"/>
          <w:szCs w:val="24"/>
        </w:rPr>
        <w:t>= 1.08</w:t>
      </w:r>
      <w:r w:rsidR="0069574C">
        <w:rPr>
          <w:b/>
          <w:bCs/>
          <w:sz w:val="24"/>
          <w:szCs w:val="24"/>
        </w:rPr>
        <w:t>*</w:t>
      </w:r>
      <w:r w:rsidR="00946434">
        <w:rPr>
          <w:b/>
          <w:bCs/>
          <w:sz w:val="24"/>
          <w:szCs w:val="24"/>
        </w:rPr>
        <w:t xml:space="preserve"> </w:t>
      </w:r>
      <w:r w:rsidR="0069574C">
        <w:rPr>
          <w:b/>
          <w:bCs/>
          <w:sz w:val="24"/>
          <w:szCs w:val="24"/>
        </w:rPr>
        <w:t>347,001cf</w:t>
      </w:r>
      <w:r w:rsidR="00610297">
        <w:rPr>
          <w:b/>
          <w:bCs/>
          <w:sz w:val="24"/>
          <w:szCs w:val="24"/>
        </w:rPr>
        <w:t>m</w:t>
      </w:r>
      <w:r w:rsidR="00674894">
        <w:rPr>
          <w:b/>
          <w:bCs/>
          <w:sz w:val="24"/>
          <w:szCs w:val="24"/>
        </w:rPr>
        <w:t>*</w:t>
      </w:r>
      <w:r w:rsidR="00610297">
        <w:rPr>
          <w:b/>
          <w:bCs/>
          <w:sz w:val="24"/>
          <w:szCs w:val="24"/>
        </w:rPr>
        <w:t>(74.82F-55F)</w:t>
      </w:r>
      <w:r w:rsidR="00674894">
        <w:rPr>
          <w:b/>
          <w:bCs/>
          <w:sz w:val="24"/>
          <w:szCs w:val="24"/>
        </w:rPr>
        <w:t xml:space="preserve">/12,000 = </w:t>
      </w:r>
      <w:r w:rsidR="00BF6CE2">
        <w:rPr>
          <w:b/>
          <w:bCs/>
          <w:sz w:val="24"/>
          <w:szCs w:val="24"/>
        </w:rPr>
        <w:t>619 ton</w:t>
      </w:r>
      <w:r w:rsidR="00104E7E">
        <w:rPr>
          <w:b/>
          <w:bCs/>
          <w:sz w:val="24"/>
          <w:szCs w:val="24"/>
        </w:rPr>
        <w:t xml:space="preserve">, see </w:t>
      </w:r>
      <w:r w:rsidR="00104E7E" w:rsidRPr="00A87A8B">
        <w:rPr>
          <w:b/>
          <w:bCs/>
          <w:color w:val="4EA72E" w:themeColor="accent6"/>
          <w:sz w:val="24"/>
          <w:szCs w:val="24"/>
        </w:rPr>
        <w:t>Figure 36</w:t>
      </w:r>
      <w:r w:rsidR="00104E7E">
        <w:rPr>
          <w:b/>
          <w:bCs/>
          <w:sz w:val="24"/>
          <w:szCs w:val="24"/>
        </w:rPr>
        <w:t>.</w:t>
      </w:r>
    </w:p>
    <w:p w14:paraId="7E142A77" w14:textId="27EE2856" w:rsidR="00104E7E" w:rsidRDefault="003213D4" w:rsidP="00851055">
      <w:pPr>
        <w:spacing w:after="0"/>
        <w:rPr>
          <w:b/>
          <w:bCs/>
          <w:sz w:val="24"/>
          <w:szCs w:val="24"/>
        </w:rPr>
      </w:pPr>
      <w:r>
        <w:rPr>
          <w:b/>
          <w:bCs/>
          <w:sz w:val="24"/>
          <w:szCs w:val="24"/>
        </w:rPr>
        <w:t>After return fan air (ton)=1.08*</w:t>
      </w:r>
      <w:r w:rsidR="00B348CB">
        <w:rPr>
          <w:b/>
          <w:bCs/>
          <w:sz w:val="24"/>
          <w:szCs w:val="24"/>
        </w:rPr>
        <w:t>347,001cfm(</w:t>
      </w:r>
      <w:r w:rsidR="000A2976">
        <w:rPr>
          <w:b/>
          <w:bCs/>
          <w:sz w:val="24"/>
          <w:szCs w:val="24"/>
        </w:rPr>
        <w:t xml:space="preserve">75.58F-55F)/12,000 = </w:t>
      </w:r>
      <w:r w:rsidR="00FB5841">
        <w:rPr>
          <w:b/>
          <w:bCs/>
          <w:sz w:val="24"/>
          <w:szCs w:val="24"/>
        </w:rPr>
        <w:t xml:space="preserve">643 ton, see </w:t>
      </w:r>
      <w:r w:rsidR="00FB5841" w:rsidRPr="009C363C">
        <w:rPr>
          <w:b/>
          <w:bCs/>
          <w:color w:val="4EA72E" w:themeColor="accent6"/>
          <w:sz w:val="24"/>
          <w:szCs w:val="24"/>
        </w:rPr>
        <w:t>Figure 37</w:t>
      </w:r>
      <w:r w:rsidR="00AE4C7A">
        <w:rPr>
          <w:b/>
          <w:bCs/>
          <w:sz w:val="24"/>
          <w:szCs w:val="24"/>
        </w:rPr>
        <w:t>.</w:t>
      </w:r>
    </w:p>
    <w:p w14:paraId="77490F9D" w14:textId="7245DD0D" w:rsidR="00C3532A" w:rsidRDefault="008677A8" w:rsidP="00851055">
      <w:pPr>
        <w:spacing w:after="0"/>
        <w:rPr>
          <w:b/>
          <w:bCs/>
          <w:sz w:val="24"/>
          <w:szCs w:val="24"/>
        </w:rPr>
      </w:pPr>
      <w:r>
        <w:rPr>
          <w:b/>
          <w:bCs/>
          <w:sz w:val="24"/>
          <w:szCs w:val="24"/>
        </w:rPr>
        <w:t>N</w:t>
      </w:r>
      <w:r w:rsidR="00295A1F">
        <w:rPr>
          <w:b/>
          <w:bCs/>
          <w:sz w:val="24"/>
          <w:szCs w:val="24"/>
        </w:rPr>
        <w:t>ext</w:t>
      </w:r>
      <w:r w:rsidR="0036442D">
        <w:rPr>
          <w:b/>
          <w:bCs/>
          <w:sz w:val="24"/>
          <w:szCs w:val="24"/>
        </w:rPr>
        <w:t xml:space="preserve"> will illustrate another approach to determining the return air </w:t>
      </w:r>
      <w:r w:rsidR="00121F4E">
        <w:rPr>
          <w:b/>
          <w:bCs/>
          <w:sz w:val="24"/>
          <w:szCs w:val="24"/>
        </w:rPr>
        <w:t xml:space="preserve">(ton) after the return air fans. </w:t>
      </w:r>
      <w:r w:rsidR="00F0187F">
        <w:rPr>
          <w:b/>
          <w:bCs/>
          <w:sz w:val="24"/>
          <w:szCs w:val="24"/>
        </w:rPr>
        <w:t xml:space="preserve">This </w:t>
      </w:r>
      <w:r w:rsidR="00BE1AFA">
        <w:rPr>
          <w:b/>
          <w:bCs/>
          <w:sz w:val="24"/>
          <w:szCs w:val="24"/>
        </w:rPr>
        <w:t xml:space="preserve">first </w:t>
      </w:r>
      <w:r w:rsidR="00F0187F">
        <w:rPr>
          <w:b/>
          <w:bCs/>
          <w:sz w:val="24"/>
          <w:szCs w:val="24"/>
        </w:rPr>
        <w:t xml:space="preserve">approach determined the </w:t>
      </w:r>
      <w:r w:rsidR="0009472F">
        <w:rPr>
          <w:b/>
          <w:bCs/>
          <w:sz w:val="24"/>
          <w:szCs w:val="24"/>
        </w:rPr>
        <w:t xml:space="preserve">CFM and temperatures of the air </w:t>
      </w:r>
      <w:r w:rsidR="003D1699">
        <w:rPr>
          <w:b/>
          <w:bCs/>
          <w:sz w:val="24"/>
          <w:szCs w:val="24"/>
        </w:rPr>
        <w:t xml:space="preserve">starting </w:t>
      </w:r>
      <w:r w:rsidR="00ED450D">
        <w:rPr>
          <w:b/>
          <w:bCs/>
          <w:sz w:val="24"/>
          <w:szCs w:val="24"/>
        </w:rPr>
        <w:t>from 55F supply</w:t>
      </w:r>
      <w:r w:rsidR="00AE2CD6">
        <w:rPr>
          <w:b/>
          <w:bCs/>
          <w:sz w:val="24"/>
          <w:szCs w:val="24"/>
        </w:rPr>
        <w:t xml:space="preserve"> </w:t>
      </w:r>
      <w:r w:rsidR="007A0D5B">
        <w:rPr>
          <w:b/>
          <w:bCs/>
          <w:sz w:val="24"/>
          <w:szCs w:val="24"/>
        </w:rPr>
        <w:t xml:space="preserve">air </w:t>
      </w:r>
      <w:r w:rsidR="00AE2CD6">
        <w:rPr>
          <w:b/>
          <w:bCs/>
          <w:sz w:val="24"/>
          <w:szCs w:val="24"/>
        </w:rPr>
        <w:t xml:space="preserve">to </w:t>
      </w:r>
      <w:r w:rsidR="007A0D5B">
        <w:rPr>
          <w:b/>
          <w:bCs/>
          <w:sz w:val="24"/>
          <w:szCs w:val="24"/>
        </w:rPr>
        <w:t>air after the return fans</w:t>
      </w:r>
      <w:r w:rsidR="009E7442">
        <w:rPr>
          <w:b/>
          <w:bCs/>
          <w:sz w:val="24"/>
          <w:szCs w:val="24"/>
        </w:rPr>
        <w:t xml:space="preserve">. </w:t>
      </w:r>
      <w:r w:rsidR="0009472F" w:rsidRPr="005233C1">
        <w:rPr>
          <w:b/>
          <w:bCs/>
          <w:color w:val="4EA72E" w:themeColor="accent6"/>
          <w:sz w:val="24"/>
          <w:szCs w:val="24"/>
        </w:rPr>
        <w:t>Figure</w:t>
      </w:r>
      <w:r w:rsidR="005233C1">
        <w:rPr>
          <w:b/>
          <w:bCs/>
          <w:color w:val="4EA72E" w:themeColor="accent6"/>
          <w:sz w:val="24"/>
          <w:szCs w:val="24"/>
        </w:rPr>
        <w:t>s</w:t>
      </w:r>
      <w:r w:rsidR="0009472F" w:rsidRPr="005233C1">
        <w:rPr>
          <w:b/>
          <w:bCs/>
          <w:color w:val="4EA72E" w:themeColor="accent6"/>
          <w:sz w:val="24"/>
          <w:szCs w:val="24"/>
        </w:rPr>
        <w:t xml:space="preserve"> 38 &amp; 39</w:t>
      </w:r>
      <w:r w:rsidR="0009472F">
        <w:rPr>
          <w:b/>
          <w:bCs/>
          <w:sz w:val="24"/>
          <w:szCs w:val="24"/>
        </w:rPr>
        <w:t xml:space="preserve"> will demonstrate the approach of </w:t>
      </w:r>
      <w:r w:rsidR="005233C1">
        <w:rPr>
          <w:b/>
          <w:bCs/>
          <w:sz w:val="24"/>
          <w:szCs w:val="24"/>
        </w:rPr>
        <w:t xml:space="preserve">defining all energy input to the </w:t>
      </w:r>
      <w:r w:rsidR="00800542">
        <w:rPr>
          <w:b/>
          <w:bCs/>
          <w:sz w:val="24"/>
          <w:szCs w:val="24"/>
        </w:rPr>
        <w:t xml:space="preserve">55F </w:t>
      </w:r>
      <w:r w:rsidR="005233C1">
        <w:rPr>
          <w:b/>
          <w:bCs/>
          <w:sz w:val="24"/>
          <w:szCs w:val="24"/>
        </w:rPr>
        <w:t>supply air</w:t>
      </w:r>
      <w:r w:rsidR="00A95412">
        <w:rPr>
          <w:b/>
          <w:bCs/>
          <w:sz w:val="24"/>
          <w:szCs w:val="24"/>
        </w:rPr>
        <w:t xml:space="preserve"> </w:t>
      </w:r>
      <w:r w:rsidR="00A00F5E">
        <w:rPr>
          <w:b/>
          <w:bCs/>
          <w:sz w:val="24"/>
          <w:szCs w:val="24"/>
        </w:rPr>
        <w:t>including</w:t>
      </w:r>
      <w:r w:rsidR="00A95412">
        <w:rPr>
          <w:b/>
          <w:bCs/>
          <w:sz w:val="24"/>
          <w:szCs w:val="24"/>
        </w:rPr>
        <w:t xml:space="preserve"> the return air energy </w:t>
      </w:r>
      <w:r w:rsidR="0087738C">
        <w:rPr>
          <w:b/>
          <w:bCs/>
          <w:sz w:val="24"/>
          <w:szCs w:val="24"/>
        </w:rPr>
        <w:t>transfer term</w:t>
      </w:r>
      <w:r w:rsidR="00801B35">
        <w:rPr>
          <w:b/>
          <w:bCs/>
          <w:sz w:val="24"/>
          <w:szCs w:val="24"/>
        </w:rPr>
        <w:t>.</w:t>
      </w:r>
      <w:r w:rsidR="0096108C">
        <w:rPr>
          <w:b/>
          <w:bCs/>
          <w:sz w:val="24"/>
          <w:szCs w:val="24"/>
        </w:rPr>
        <w:t xml:space="preserve"> </w:t>
      </w:r>
    </w:p>
    <w:p w14:paraId="2CAC89B8" w14:textId="77777777" w:rsidR="00C3532A" w:rsidRDefault="00C3532A" w:rsidP="00851055">
      <w:pPr>
        <w:spacing w:after="0"/>
        <w:rPr>
          <w:b/>
          <w:bCs/>
          <w:sz w:val="24"/>
          <w:szCs w:val="24"/>
        </w:rPr>
      </w:pPr>
    </w:p>
    <w:p w14:paraId="229ACDD8" w14:textId="77777777" w:rsidR="00C3532A" w:rsidRDefault="00C3532A" w:rsidP="00851055">
      <w:pPr>
        <w:spacing w:after="0"/>
        <w:rPr>
          <w:b/>
          <w:bCs/>
          <w:sz w:val="24"/>
          <w:szCs w:val="24"/>
        </w:rPr>
      </w:pPr>
    </w:p>
    <w:p w14:paraId="21DEAEBA" w14:textId="6533D5EF" w:rsidR="005851C1" w:rsidRPr="00A01D9B" w:rsidRDefault="00183E5C" w:rsidP="00276C56">
      <w:pPr>
        <w:spacing w:after="0"/>
        <w:rPr>
          <w:b/>
          <w:bCs/>
          <w:sz w:val="24"/>
          <w:szCs w:val="24"/>
        </w:rPr>
      </w:pPr>
      <w:bookmarkStart w:id="20" w:name="_Hlk188086422"/>
      <w:r>
        <w:rPr>
          <w:b/>
          <w:bCs/>
          <w:color w:val="4EA72E" w:themeColor="accent6"/>
          <w:sz w:val="32"/>
          <w:szCs w:val="32"/>
        </w:rPr>
        <w:lastRenderedPageBreak/>
        <w:t xml:space="preserve">Nine </w:t>
      </w:r>
      <w:r w:rsidR="00842057">
        <w:rPr>
          <w:b/>
          <w:bCs/>
          <w:color w:val="4EA72E" w:themeColor="accent6"/>
          <w:sz w:val="32"/>
          <w:szCs w:val="32"/>
        </w:rPr>
        <w:t>e</w:t>
      </w:r>
      <w:r w:rsidR="00C3532A" w:rsidRPr="00C3532A">
        <w:rPr>
          <w:b/>
          <w:bCs/>
          <w:color w:val="4EA72E" w:themeColor="accent6"/>
          <w:sz w:val="32"/>
          <w:szCs w:val="32"/>
        </w:rPr>
        <w:t>nerg</w:t>
      </w:r>
      <w:r w:rsidR="00A34700">
        <w:rPr>
          <w:b/>
          <w:bCs/>
          <w:color w:val="4EA72E" w:themeColor="accent6"/>
          <w:sz w:val="32"/>
          <w:szCs w:val="32"/>
        </w:rPr>
        <w:t>ies</w:t>
      </w:r>
      <w:r w:rsidR="00C3532A" w:rsidRPr="00C3532A">
        <w:rPr>
          <w:b/>
          <w:bCs/>
          <w:color w:val="4EA72E" w:themeColor="accent6"/>
          <w:sz w:val="32"/>
          <w:szCs w:val="32"/>
        </w:rPr>
        <w:t xml:space="preserve"> into </w:t>
      </w:r>
      <w:r w:rsidR="00D84E13" w:rsidRPr="00C3532A">
        <w:rPr>
          <w:b/>
          <w:bCs/>
          <w:color w:val="4EA72E" w:themeColor="accent6"/>
          <w:sz w:val="32"/>
          <w:szCs w:val="32"/>
        </w:rPr>
        <w:t>the return</w:t>
      </w:r>
      <w:r w:rsidR="00C3532A" w:rsidRPr="00C3532A">
        <w:rPr>
          <w:b/>
          <w:bCs/>
          <w:color w:val="4EA72E" w:themeColor="accent6"/>
          <w:sz w:val="32"/>
          <w:szCs w:val="32"/>
        </w:rPr>
        <w:t xml:space="preserve"> air</w:t>
      </w:r>
      <w:r w:rsidR="00AE1531" w:rsidRPr="00C3532A">
        <w:rPr>
          <w:b/>
          <w:bCs/>
          <w:color w:val="4EA72E" w:themeColor="accent6"/>
          <w:sz w:val="32"/>
          <w:szCs w:val="32"/>
        </w:rPr>
        <w:t xml:space="preserve"> </w:t>
      </w:r>
    </w:p>
    <w:bookmarkEnd w:id="20"/>
    <w:p w14:paraId="51CA81EC" w14:textId="3AAB4DDD" w:rsidR="005851C1" w:rsidRDefault="009E54CE" w:rsidP="00E033E4">
      <w:pPr>
        <w:spacing w:after="0" w:line="240" w:lineRule="auto"/>
        <w:rPr>
          <w:b/>
          <w:bCs/>
          <w:color w:val="4EA72E" w:themeColor="accent6"/>
          <w:sz w:val="24"/>
          <w:szCs w:val="24"/>
        </w:rPr>
      </w:pPr>
      <w:r w:rsidRPr="009E54CE">
        <w:rPr>
          <w:noProof/>
        </w:rPr>
        <w:drawing>
          <wp:inline distT="0" distB="0" distL="0" distR="0" wp14:anchorId="23B2CF8E" wp14:editId="13A8CF1F">
            <wp:extent cx="2898140" cy="2454404"/>
            <wp:effectExtent l="0" t="0" r="0" b="3175"/>
            <wp:docPr id="810257530"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2899696" cy="2455722"/>
                    </a:xfrm>
                    <a:prstGeom prst="rect">
                      <a:avLst/>
                    </a:prstGeom>
                    <a:noFill/>
                    <a:ln>
                      <a:noFill/>
                    </a:ln>
                  </pic:spPr>
                </pic:pic>
              </a:graphicData>
            </a:graphic>
          </wp:inline>
        </w:drawing>
      </w:r>
      <w:r w:rsidR="008F6DB5" w:rsidRPr="008F6DB5">
        <w:rPr>
          <w:b/>
          <w:bCs/>
          <w:color w:val="4EA72E" w:themeColor="accent6"/>
          <w:sz w:val="24"/>
          <w:szCs w:val="24"/>
        </w:rPr>
        <w:t xml:space="preserve"> </w:t>
      </w:r>
      <w:r w:rsidR="008F6DB5" w:rsidRPr="008F6DB5">
        <w:rPr>
          <w:noProof/>
        </w:rPr>
        <w:drawing>
          <wp:inline distT="0" distB="0" distL="0" distR="0" wp14:anchorId="0F89523F" wp14:editId="43A7AD6E">
            <wp:extent cx="2898648" cy="2478024"/>
            <wp:effectExtent l="0" t="0" r="0" b="0"/>
            <wp:docPr id="272807059"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898648" cy="2478024"/>
                    </a:xfrm>
                    <a:prstGeom prst="rect">
                      <a:avLst/>
                    </a:prstGeom>
                    <a:noFill/>
                    <a:ln>
                      <a:noFill/>
                    </a:ln>
                  </pic:spPr>
                </pic:pic>
              </a:graphicData>
            </a:graphic>
          </wp:inline>
        </w:drawing>
      </w:r>
      <w:r w:rsidR="005A051B" w:rsidRPr="005A051B">
        <w:rPr>
          <w:b/>
          <w:bCs/>
          <w:color w:val="4EA72E" w:themeColor="accent6"/>
          <w:sz w:val="24"/>
          <w:szCs w:val="24"/>
        </w:rPr>
        <w:t xml:space="preserve"> </w:t>
      </w:r>
      <w:r w:rsidR="005A051B" w:rsidRPr="005A051B">
        <w:rPr>
          <w:noProof/>
        </w:rPr>
        <w:drawing>
          <wp:inline distT="0" distB="0" distL="0" distR="0" wp14:anchorId="2EE4B1EA" wp14:editId="417EEEFB">
            <wp:extent cx="2889504" cy="2761488"/>
            <wp:effectExtent l="0" t="0" r="6350" b="1270"/>
            <wp:docPr id="112862425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889504" cy="2761488"/>
                    </a:xfrm>
                    <a:prstGeom prst="rect">
                      <a:avLst/>
                    </a:prstGeom>
                    <a:noFill/>
                    <a:ln>
                      <a:noFill/>
                    </a:ln>
                  </pic:spPr>
                </pic:pic>
              </a:graphicData>
            </a:graphic>
          </wp:inline>
        </w:drawing>
      </w:r>
      <w:r w:rsidR="00D40562" w:rsidRPr="00D40562">
        <w:rPr>
          <w:b/>
          <w:bCs/>
          <w:color w:val="4EA72E" w:themeColor="accent6"/>
          <w:sz w:val="24"/>
          <w:szCs w:val="24"/>
        </w:rPr>
        <w:t xml:space="preserve"> </w:t>
      </w:r>
      <w:r w:rsidR="00A068C2" w:rsidRPr="00A068C2">
        <w:rPr>
          <w:noProof/>
        </w:rPr>
        <w:drawing>
          <wp:inline distT="0" distB="0" distL="0" distR="0" wp14:anchorId="465046C7" wp14:editId="58E30DD0">
            <wp:extent cx="2944368" cy="2788920"/>
            <wp:effectExtent l="0" t="0" r="8890" b="0"/>
            <wp:docPr id="138876161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944368" cy="2788920"/>
                    </a:xfrm>
                    <a:prstGeom prst="rect">
                      <a:avLst/>
                    </a:prstGeom>
                    <a:noFill/>
                    <a:ln>
                      <a:noFill/>
                    </a:ln>
                  </pic:spPr>
                </pic:pic>
              </a:graphicData>
            </a:graphic>
          </wp:inline>
        </w:drawing>
      </w:r>
    </w:p>
    <w:p w14:paraId="089DF866" w14:textId="64E2A3DB" w:rsidR="00D40562" w:rsidRDefault="00D40562" w:rsidP="00E033E4">
      <w:pPr>
        <w:spacing w:after="0" w:line="240" w:lineRule="auto"/>
        <w:rPr>
          <w:b/>
          <w:bCs/>
          <w:color w:val="4EA72E" w:themeColor="accent6"/>
          <w:sz w:val="24"/>
          <w:szCs w:val="24"/>
        </w:rPr>
      </w:pPr>
      <w:r>
        <w:rPr>
          <w:b/>
          <w:bCs/>
          <w:color w:val="4EA72E" w:themeColor="accent6"/>
          <w:sz w:val="24"/>
          <w:szCs w:val="24"/>
        </w:rPr>
        <w:t xml:space="preserve">Figure </w:t>
      </w:r>
      <w:r w:rsidR="00402934">
        <w:rPr>
          <w:b/>
          <w:bCs/>
          <w:color w:val="4EA72E" w:themeColor="accent6"/>
          <w:sz w:val="24"/>
          <w:szCs w:val="24"/>
        </w:rPr>
        <w:t>38</w:t>
      </w:r>
      <w:r w:rsidR="008A6433">
        <w:rPr>
          <w:b/>
          <w:bCs/>
          <w:color w:val="4EA72E" w:themeColor="accent6"/>
          <w:sz w:val="24"/>
          <w:szCs w:val="24"/>
        </w:rPr>
        <w:t xml:space="preserve">: </w:t>
      </w:r>
      <w:r w:rsidR="002606C5">
        <w:rPr>
          <w:b/>
          <w:bCs/>
          <w:color w:val="4EA72E" w:themeColor="accent6"/>
          <w:sz w:val="24"/>
          <w:szCs w:val="24"/>
        </w:rPr>
        <w:t xml:space="preserve">Nine return air </w:t>
      </w:r>
      <w:r w:rsidR="00B7636C">
        <w:rPr>
          <w:b/>
          <w:bCs/>
          <w:color w:val="4EA72E" w:themeColor="accent6"/>
          <w:sz w:val="24"/>
          <w:szCs w:val="24"/>
        </w:rPr>
        <w:t>energies</w:t>
      </w:r>
      <w:r w:rsidR="002606C5">
        <w:rPr>
          <w:b/>
          <w:bCs/>
          <w:color w:val="4EA72E" w:themeColor="accent6"/>
          <w:sz w:val="24"/>
          <w:szCs w:val="24"/>
        </w:rPr>
        <w:t xml:space="preserve"> that e</w:t>
      </w:r>
      <w:r w:rsidR="00EF52A3">
        <w:rPr>
          <w:b/>
          <w:bCs/>
          <w:color w:val="4EA72E" w:themeColor="accent6"/>
          <w:sz w:val="24"/>
          <w:szCs w:val="24"/>
        </w:rPr>
        <w:t xml:space="preserve">qual </w:t>
      </w:r>
      <w:r w:rsidR="00D423BA">
        <w:rPr>
          <w:b/>
          <w:bCs/>
          <w:color w:val="4EA72E" w:themeColor="accent6"/>
          <w:sz w:val="24"/>
          <w:szCs w:val="24"/>
        </w:rPr>
        <w:t>Figure 37 return air (ton)</w:t>
      </w:r>
      <w:r w:rsidR="00AA7917">
        <w:rPr>
          <w:b/>
          <w:bCs/>
          <w:color w:val="4EA72E" w:themeColor="accent6"/>
          <w:sz w:val="24"/>
          <w:szCs w:val="24"/>
        </w:rPr>
        <w:t xml:space="preserve"> after fans.</w:t>
      </w:r>
    </w:p>
    <w:p w14:paraId="21321960" w14:textId="37DCCEC1" w:rsidR="00BA28F2" w:rsidRDefault="003D4962" w:rsidP="00E033E4">
      <w:pPr>
        <w:spacing w:after="0" w:line="240" w:lineRule="auto"/>
        <w:rPr>
          <w:b/>
          <w:bCs/>
          <w:sz w:val="24"/>
          <w:szCs w:val="24"/>
        </w:rPr>
      </w:pPr>
      <w:r w:rsidRPr="00575BEE">
        <w:rPr>
          <w:b/>
          <w:bCs/>
          <w:sz w:val="24"/>
          <w:szCs w:val="24"/>
        </w:rPr>
        <w:t xml:space="preserve">The </w:t>
      </w:r>
      <w:r w:rsidR="00575BEE" w:rsidRPr="00575BEE">
        <w:rPr>
          <w:b/>
          <w:bCs/>
          <w:sz w:val="24"/>
          <w:szCs w:val="24"/>
        </w:rPr>
        <w:t>energy in</w:t>
      </w:r>
      <w:r w:rsidR="00AA7917">
        <w:rPr>
          <w:b/>
          <w:bCs/>
          <w:sz w:val="24"/>
          <w:szCs w:val="24"/>
        </w:rPr>
        <w:t>to</w:t>
      </w:r>
      <w:r w:rsidR="00575BEE" w:rsidRPr="00575BEE">
        <w:rPr>
          <w:b/>
          <w:bCs/>
          <w:sz w:val="24"/>
          <w:szCs w:val="24"/>
        </w:rPr>
        <w:t xml:space="preserve"> the return air is equal to the </w:t>
      </w:r>
      <w:r w:rsidRPr="00575BEE">
        <w:rPr>
          <w:b/>
          <w:bCs/>
          <w:sz w:val="24"/>
          <w:szCs w:val="24"/>
        </w:rPr>
        <w:t xml:space="preserve">nine terms of </w:t>
      </w:r>
      <w:r w:rsidRPr="00575BEE">
        <w:rPr>
          <w:b/>
          <w:bCs/>
          <w:color w:val="4EA72E" w:themeColor="accent6"/>
          <w:sz w:val="24"/>
          <w:szCs w:val="24"/>
        </w:rPr>
        <w:t xml:space="preserve">Figure </w:t>
      </w:r>
      <w:r w:rsidR="007D7A35">
        <w:rPr>
          <w:b/>
          <w:bCs/>
          <w:color w:val="4EA72E" w:themeColor="accent6"/>
          <w:sz w:val="24"/>
          <w:szCs w:val="24"/>
        </w:rPr>
        <w:t>38</w:t>
      </w:r>
      <w:r w:rsidR="00AA06EC">
        <w:rPr>
          <w:b/>
          <w:bCs/>
          <w:color w:val="4EA72E" w:themeColor="accent6"/>
          <w:sz w:val="24"/>
          <w:szCs w:val="24"/>
        </w:rPr>
        <w:t xml:space="preserve"> &amp; 39</w:t>
      </w:r>
      <w:r w:rsidR="00BF2E33">
        <w:rPr>
          <w:b/>
          <w:bCs/>
          <w:color w:val="4EA72E" w:themeColor="accent6"/>
          <w:sz w:val="24"/>
          <w:szCs w:val="24"/>
        </w:rPr>
        <w:t xml:space="preserve">, </w:t>
      </w:r>
      <w:r w:rsidR="00816CFD">
        <w:rPr>
          <w:b/>
          <w:bCs/>
          <w:sz w:val="24"/>
          <w:szCs w:val="24"/>
        </w:rPr>
        <w:t xml:space="preserve">summer and fall weather. </w:t>
      </w:r>
      <w:r w:rsidR="00E01BE7">
        <w:rPr>
          <w:b/>
          <w:bCs/>
          <w:sz w:val="24"/>
          <w:szCs w:val="24"/>
        </w:rPr>
        <w:t xml:space="preserve">All terms </w:t>
      </w:r>
      <w:r w:rsidR="00BA28F2">
        <w:rPr>
          <w:b/>
          <w:bCs/>
          <w:sz w:val="24"/>
          <w:szCs w:val="24"/>
        </w:rPr>
        <w:t>in</w:t>
      </w:r>
      <w:r w:rsidR="00E01BE7">
        <w:rPr>
          <w:b/>
          <w:bCs/>
          <w:sz w:val="24"/>
          <w:szCs w:val="24"/>
        </w:rPr>
        <w:t xml:space="preserve"> </w:t>
      </w:r>
      <w:r w:rsidR="00E01BE7" w:rsidRPr="00BA28F2">
        <w:rPr>
          <w:b/>
          <w:bCs/>
          <w:color w:val="4EA72E" w:themeColor="accent6"/>
          <w:sz w:val="24"/>
          <w:szCs w:val="24"/>
        </w:rPr>
        <w:t xml:space="preserve">Figures </w:t>
      </w:r>
      <w:r w:rsidR="00D81133" w:rsidRPr="00BA28F2">
        <w:rPr>
          <w:b/>
          <w:bCs/>
          <w:color w:val="4EA72E" w:themeColor="accent6"/>
          <w:sz w:val="24"/>
          <w:szCs w:val="24"/>
        </w:rPr>
        <w:t>38 &amp;</w:t>
      </w:r>
      <w:r w:rsidR="000D38DD" w:rsidRPr="00BA28F2">
        <w:rPr>
          <w:b/>
          <w:bCs/>
          <w:color w:val="4EA72E" w:themeColor="accent6"/>
          <w:sz w:val="24"/>
          <w:szCs w:val="24"/>
        </w:rPr>
        <w:t xml:space="preserve"> 39 </w:t>
      </w:r>
      <w:r w:rsidR="001D52A6">
        <w:rPr>
          <w:b/>
          <w:bCs/>
          <w:sz w:val="24"/>
          <w:szCs w:val="24"/>
        </w:rPr>
        <w:t>have</w:t>
      </w:r>
      <w:r w:rsidR="000D38DD">
        <w:rPr>
          <w:b/>
          <w:bCs/>
          <w:sz w:val="24"/>
          <w:szCs w:val="24"/>
        </w:rPr>
        <w:t xml:space="preserve"> been determined</w:t>
      </w:r>
      <w:r w:rsidR="000A3505">
        <w:rPr>
          <w:b/>
          <w:bCs/>
          <w:sz w:val="24"/>
          <w:szCs w:val="24"/>
        </w:rPr>
        <w:t xml:space="preserve"> above</w:t>
      </w:r>
      <w:r w:rsidR="00BF2E33" w:rsidRPr="00BF2E33">
        <w:rPr>
          <w:b/>
          <w:bCs/>
          <w:sz w:val="24"/>
          <w:szCs w:val="24"/>
        </w:rPr>
        <w:t>.</w:t>
      </w:r>
      <w:r w:rsidR="0024012D">
        <w:rPr>
          <w:b/>
          <w:bCs/>
          <w:sz w:val="24"/>
          <w:szCs w:val="24"/>
        </w:rPr>
        <w:t xml:space="preserve"> </w:t>
      </w:r>
      <w:r w:rsidR="00C862CB">
        <w:rPr>
          <w:b/>
          <w:bCs/>
          <w:sz w:val="24"/>
          <w:szCs w:val="24"/>
        </w:rPr>
        <w:t xml:space="preserve">                                                                          </w:t>
      </w:r>
      <w:r w:rsidR="00BD556D">
        <w:rPr>
          <w:b/>
          <w:bCs/>
          <w:sz w:val="24"/>
          <w:szCs w:val="24"/>
        </w:rPr>
        <w:t xml:space="preserve">Adding these 9 terms for any hour will equal the value on the secondary horizontal axis of </w:t>
      </w:r>
      <w:r w:rsidR="00BD556D" w:rsidRPr="006029A5">
        <w:rPr>
          <w:b/>
          <w:bCs/>
          <w:color w:val="4EA72E" w:themeColor="accent6"/>
          <w:sz w:val="24"/>
          <w:szCs w:val="24"/>
        </w:rPr>
        <w:t>Figure 37</w:t>
      </w:r>
      <w:r w:rsidR="00BD556D">
        <w:rPr>
          <w:b/>
          <w:bCs/>
          <w:sz w:val="24"/>
          <w:szCs w:val="24"/>
        </w:rPr>
        <w:t xml:space="preserve">, illustrating two paths to determine the return air </w:t>
      </w:r>
      <w:r w:rsidR="0031757F">
        <w:rPr>
          <w:b/>
          <w:bCs/>
          <w:sz w:val="24"/>
          <w:szCs w:val="24"/>
        </w:rPr>
        <w:t xml:space="preserve">load </w:t>
      </w:r>
      <w:r w:rsidR="00BD556D">
        <w:rPr>
          <w:b/>
          <w:bCs/>
          <w:sz w:val="24"/>
          <w:szCs w:val="24"/>
        </w:rPr>
        <w:t>(ton). The return air (ton) in large part determines the load (ton) to the inlet of the VAV fans and therefore the plant load.</w:t>
      </w:r>
      <w:r w:rsidR="00000133">
        <w:rPr>
          <w:b/>
          <w:bCs/>
          <w:sz w:val="24"/>
          <w:szCs w:val="24"/>
        </w:rPr>
        <w:t xml:space="preserve"> </w:t>
      </w:r>
      <w:r w:rsidR="00510C0C">
        <w:rPr>
          <w:b/>
          <w:bCs/>
          <w:sz w:val="24"/>
          <w:szCs w:val="24"/>
        </w:rPr>
        <w:t>Let’s look at fall weather at noon</w:t>
      </w:r>
      <w:r w:rsidR="00D94879">
        <w:rPr>
          <w:b/>
          <w:bCs/>
          <w:sz w:val="24"/>
          <w:szCs w:val="24"/>
        </w:rPr>
        <w:t xml:space="preserve"> starting with the </w:t>
      </w:r>
      <w:r w:rsidR="005F4888">
        <w:rPr>
          <w:b/>
          <w:bCs/>
          <w:sz w:val="24"/>
          <w:szCs w:val="24"/>
        </w:rPr>
        <w:t>chart on the left</w:t>
      </w:r>
      <w:r w:rsidR="00510C0C">
        <w:rPr>
          <w:b/>
          <w:bCs/>
          <w:sz w:val="24"/>
          <w:szCs w:val="24"/>
        </w:rPr>
        <w:t>. T</w:t>
      </w:r>
      <w:r w:rsidR="00FB1399">
        <w:rPr>
          <w:b/>
          <w:bCs/>
          <w:sz w:val="24"/>
          <w:szCs w:val="24"/>
        </w:rPr>
        <w:t xml:space="preserve">he </w:t>
      </w:r>
      <w:r w:rsidR="00A52AC9">
        <w:rPr>
          <w:b/>
          <w:bCs/>
          <w:sz w:val="24"/>
          <w:szCs w:val="24"/>
        </w:rPr>
        <w:t xml:space="preserve">55F </w:t>
      </w:r>
      <w:r w:rsidR="00FB1399">
        <w:rPr>
          <w:b/>
          <w:bCs/>
          <w:sz w:val="24"/>
          <w:szCs w:val="24"/>
        </w:rPr>
        <w:t>suppl</w:t>
      </w:r>
      <w:r w:rsidR="00A52AC9">
        <w:rPr>
          <w:b/>
          <w:bCs/>
          <w:sz w:val="24"/>
          <w:szCs w:val="24"/>
        </w:rPr>
        <w:t>y</w:t>
      </w:r>
      <w:r w:rsidR="004226AE">
        <w:rPr>
          <w:b/>
          <w:bCs/>
          <w:sz w:val="24"/>
          <w:szCs w:val="24"/>
        </w:rPr>
        <w:t xml:space="preserve"> air </w:t>
      </w:r>
      <w:r w:rsidR="0086084B">
        <w:rPr>
          <w:b/>
          <w:bCs/>
          <w:sz w:val="24"/>
          <w:szCs w:val="24"/>
        </w:rPr>
        <w:t xml:space="preserve">has </w:t>
      </w:r>
      <w:r w:rsidR="005F4888">
        <w:rPr>
          <w:b/>
          <w:bCs/>
          <w:sz w:val="24"/>
          <w:szCs w:val="24"/>
        </w:rPr>
        <w:t>an energy</w:t>
      </w:r>
      <w:r w:rsidR="0086084B">
        <w:rPr>
          <w:b/>
          <w:bCs/>
          <w:sz w:val="24"/>
          <w:szCs w:val="24"/>
        </w:rPr>
        <w:t xml:space="preserve"> input </w:t>
      </w:r>
      <w:r w:rsidR="00AF5479">
        <w:rPr>
          <w:b/>
          <w:bCs/>
          <w:sz w:val="24"/>
          <w:szCs w:val="24"/>
        </w:rPr>
        <w:t>of 324 ton</w:t>
      </w:r>
      <w:r w:rsidR="00D47FD4">
        <w:rPr>
          <w:b/>
          <w:bCs/>
          <w:sz w:val="24"/>
          <w:szCs w:val="24"/>
        </w:rPr>
        <w:t xml:space="preserve"> by the </w:t>
      </w:r>
      <w:r w:rsidR="000411ED">
        <w:rPr>
          <w:b/>
          <w:bCs/>
          <w:sz w:val="24"/>
          <w:szCs w:val="24"/>
        </w:rPr>
        <w:t xml:space="preserve">interior </w:t>
      </w:r>
      <w:r w:rsidR="00D47FD4">
        <w:rPr>
          <w:b/>
          <w:bCs/>
          <w:sz w:val="24"/>
          <w:szCs w:val="24"/>
        </w:rPr>
        <w:t xml:space="preserve">load </w:t>
      </w:r>
      <w:r w:rsidR="000411ED">
        <w:rPr>
          <w:b/>
          <w:bCs/>
          <w:sz w:val="24"/>
          <w:szCs w:val="24"/>
        </w:rPr>
        <w:t xml:space="preserve">and </w:t>
      </w:r>
      <w:r w:rsidR="00D47FD4">
        <w:rPr>
          <w:b/>
          <w:bCs/>
          <w:sz w:val="24"/>
          <w:szCs w:val="24"/>
        </w:rPr>
        <w:t xml:space="preserve">minus 90 ton by the </w:t>
      </w:r>
      <w:r w:rsidR="000411ED">
        <w:rPr>
          <w:b/>
          <w:bCs/>
          <w:sz w:val="24"/>
          <w:szCs w:val="24"/>
        </w:rPr>
        <w:t>perimeter load</w:t>
      </w:r>
      <w:r w:rsidR="00D47FD4">
        <w:rPr>
          <w:b/>
          <w:bCs/>
          <w:sz w:val="24"/>
          <w:szCs w:val="24"/>
        </w:rPr>
        <w:t xml:space="preserve">. </w:t>
      </w:r>
      <w:r w:rsidR="00E76415">
        <w:rPr>
          <w:b/>
          <w:bCs/>
          <w:sz w:val="24"/>
          <w:szCs w:val="24"/>
        </w:rPr>
        <w:t>T</w:t>
      </w:r>
      <w:r w:rsidR="00940516">
        <w:rPr>
          <w:b/>
          <w:bCs/>
          <w:sz w:val="24"/>
          <w:szCs w:val="24"/>
        </w:rPr>
        <w:t>he</w:t>
      </w:r>
      <w:r w:rsidR="00E76415">
        <w:rPr>
          <w:b/>
          <w:bCs/>
          <w:sz w:val="24"/>
          <w:szCs w:val="24"/>
        </w:rPr>
        <w:t xml:space="preserve"> perimeter air reheat is </w:t>
      </w:r>
      <w:r w:rsidR="00C45123">
        <w:rPr>
          <w:b/>
          <w:bCs/>
          <w:sz w:val="24"/>
          <w:szCs w:val="24"/>
        </w:rPr>
        <w:t xml:space="preserve">135 ton and the heat required to get to 90F air is </w:t>
      </w:r>
      <w:r w:rsidR="00937761">
        <w:rPr>
          <w:b/>
          <w:bCs/>
          <w:sz w:val="24"/>
          <w:szCs w:val="24"/>
        </w:rPr>
        <w:t xml:space="preserve">83.3 ton. The </w:t>
      </w:r>
      <w:r w:rsidR="005E0285">
        <w:rPr>
          <w:b/>
          <w:bCs/>
          <w:sz w:val="24"/>
          <w:szCs w:val="24"/>
        </w:rPr>
        <w:t xml:space="preserve">return air energy transfer term is </w:t>
      </w:r>
      <w:r w:rsidR="00D94879">
        <w:rPr>
          <w:b/>
          <w:bCs/>
          <w:sz w:val="24"/>
          <w:szCs w:val="24"/>
        </w:rPr>
        <w:t>17.2 ton.</w:t>
      </w:r>
      <w:r w:rsidR="00067F0C">
        <w:rPr>
          <w:b/>
          <w:bCs/>
          <w:sz w:val="24"/>
          <w:szCs w:val="24"/>
        </w:rPr>
        <w:t xml:space="preserve"> </w:t>
      </w:r>
      <w:r w:rsidR="0008216E">
        <w:rPr>
          <w:b/>
          <w:bCs/>
          <w:sz w:val="24"/>
          <w:szCs w:val="24"/>
        </w:rPr>
        <w:t xml:space="preserve">The right chart has </w:t>
      </w:r>
      <w:r w:rsidR="00F54CBA">
        <w:rPr>
          <w:b/>
          <w:bCs/>
          <w:sz w:val="24"/>
          <w:szCs w:val="24"/>
        </w:rPr>
        <w:t>38.9-ton</w:t>
      </w:r>
      <w:r w:rsidR="0008216E">
        <w:rPr>
          <w:b/>
          <w:bCs/>
          <w:sz w:val="24"/>
          <w:szCs w:val="24"/>
        </w:rPr>
        <w:t xml:space="preserve"> infiltration, </w:t>
      </w:r>
      <w:r w:rsidR="000377DC">
        <w:rPr>
          <w:b/>
          <w:bCs/>
          <w:sz w:val="24"/>
          <w:szCs w:val="24"/>
        </w:rPr>
        <w:t xml:space="preserve">terminal fans of </w:t>
      </w:r>
      <w:r w:rsidR="005B59EF">
        <w:rPr>
          <w:b/>
          <w:bCs/>
          <w:sz w:val="24"/>
          <w:szCs w:val="24"/>
        </w:rPr>
        <w:t>19.9 and 6.7 ton</w:t>
      </w:r>
      <w:r w:rsidR="000736DA">
        <w:rPr>
          <w:b/>
          <w:bCs/>
          <w:sz w:val="24"/>
          <w:szCs w:val="24"/>
        </w:rPr>
        <w:t xml:space="preserve"> and return fan 18.9 ton. </w:t>
      </w:r>
      <w:r w:rsidR="009865EC">
        <w:rPr>
          <w:b/>
          <w:bCs/>
          <w:sz w:val="24"/>
          <w:szCs w:val="24"/>
        </w:rPr>
        <w:t xml:space="preserve">These nine values add to </w:t>
      </w:r>
      <w:r w:rsidR="000C315D">
        <w:rPr>
          <w:b/>
          <w:bCs/>
          <w:sz w:val="24"/>
          <w:szCs w:val="24"/>
        </w:rPr>
        <w:t>554</w:t>
      </w:r>
      <w:r w:rsidR="0076163E">
        <w:rPr>
          <w:b/>
          <w:bCs/>
          <w:sz w:val="24"/>
          <w:szCs w:val="24"/>
        </w:rPr>
        <w:t xml:space="preserve"> ton as given on the secondary horizontal axis</w:t>
      </w:r>
      <w:r w:rsidR="002D59AC">
        <w:rPr>
          <w:b/>
          <w:bCs/>
          <w:sz w:val="24"/>
          <w:szCs w:val="24"/>
        </w:rPr>
        <w:t xml:space="preserve"> of </w:t>
      </w:r>
      <w:r w:rsidR="002D59AC" w:rsidRPr="00A110E1">
        <w:rPr>
          <w:b/>
          <w:bCs/>
          <w:color w:val="4EA72E" w:themeColor="accent6"/>
          <w:sz w:val="24"/>
          <w:szCs w:val="24"/>
        </w:rPr>
        <w:t xml:space="preserve">Figure </w:t>
      </w:r>
      <w:r w:rsidR="00A110E1" w:rsidRPr="00A110E1">
        <w:rPr>
          <w:b/>
          <w:bCs/>
          <w:color w:val="4EA72E" w:themeColor="accent6"/>
          <w:sz w:val="24"/>
          <w:szCs w:val="24"/>
        </w:rPr>
        <w:t xml:space="preserve">38 </w:t>
      </w:r>
      <w:r w:rsidR="00D43F62">
        <w:rPr>
          <w:b/>
          <w:bCs/>
          <w:sz w:val="24"/>
          <w:szCs w:val="24"/>
        </w:rPr>
        <w:t xml:space="preserve">fall weather at noon, </w:t>
      </w:r>
      <w:r w:rsidR="004A1B3B">
        <w:rPr>
          <w:b/>
          <w:bCs/>
          <w:sz w:val="24"/>
          <w:szCs w:val="24"/>
        </w:rPr>
        <w:t>and</w:t>
      </w:r>
      <w:r w:rsidR="00D43F62">
        <w:rPr>
          <w:b/>
          <w:bCs/>
          <w:sz w:val="24"/>
          <w:szCs w:val="24"/>
        </w:rPr>
        <w:t xml:space="preserve"> on </w:t>
      </w:r>
      <w:r w:rsidR="00D43F62" w:rsidRPr="00A110E1">
        <w:rPr>
          <w:b/>
          <w:bCs/>
          <w:color w:val="4EA72E" w:themeColor="accent6"/>
          <w:sz w:val="24"/>
          <w:szCs w:val="24"/>
        </w:rPr>
        <w:t>Figure 37</w:t>
      </w:r>
      <w:r w:rsidR="002D59AC" w:rsidRPr="00A110E1">
        <w:rPr>
          <w:b/>
          <w:bCs/>
          <w:color w:val="4EA72E" w:themeColor="accent6"/>
          <w:sz w:val="24"/>
          <w:szCs w:val="24"/>
        </w:rPr>
        <w:t xml:space="preserve"> </w:t>
      </w:r>
      <w:r w:rsidR="002D59AC">
        <w:rPr>
          <w:b/>
          <w:bCs/>
          <w:sz w:val="24"/>
          <w:szCs w:val="24"/>
        </w:rPr>
        <w:t>fall weather at noon</w:t>
      </w:r>
      <w:r w:rsidR="004A1B3B">
        <w:rPr>
          <w:b/>
          <w:bCs/>
          <w:sz w:val="24"/>
          <w:szCs w:val="24"/>
        </w:rPr>
        <w:t xml:space="preserve">, demonstrating the two approaches to determining </w:t>
      </w:r>
      <w:r w:rsidR="00AC3B3E">
        <w:rPr>
          <w:b/>
          <w:bCs/>
          <w:sz w:val="24"/>
          <w:szCs w:val="24"/>
        </w:rPr>
        <w:t>the return air energy</w:t>
      </w:r>
      <w:r w:rsidR="0076163E">
        <w:rPr>
          <w:b/>
          <w:bCs/>
          <w:sz w:val="24"/>
          <w:szCs w:val="24"/>
        </w:rPr>
        <w:t>.</w:t>
      </w:r>
      <w:r w:rsidR="00D94879">
        <w:rPr>
          <w:b/>
          <w:bCs/>
          <w:sz w:val="24"/>
          <w:szCs w:val="24"/>
        </w:rPr>
        <w:t xml:space="preserve"> </w:t>
      </w:r>
      <w:r w:rsidR="00BD556D">
        <w:rPr>
          <w:b/>
          <w:bCs/>
          <w:sz w:val="24"/>
          <w:szCs w:val="24"/>
        </w:rPr>
        <w:t xml:space="preserve"> </w:t>
      </w:r>
    </w:p>
    <w:p w14:paraId="2E7E3C2B" w14:textId="478908BE" w:rsidR="00BA28F2" w:rsidRDefault="00EC6E46" w:rsidP="00E033E4">
      <w:pPr>
        <w:spacing w:after="0" w:line="240" w:lineRule="auto"/>
        <w:rPr>
          <w:b/>
          <w:bCs/>
          <w:sz w:val="24"/>
          <w:szCs w:val="24"/>
        </w:rPr>
      </w:pPr>
      <w:r w:rsidRPr="00EC6E46">
        <w:rPr>
          <w:noProof/>
        </w:rPr>
        <w:lastRenderedPageBreak/>
        <w:drawing>
          <wp:inline distT="0" distB="0" distL="0" distR="0" wp14:anchorId="6E4F600D" wp14:editId="19D69BCF">
            <wp:extent cx="2935224" cy="2779776"/>
            <wp:effectExtent l="0" t="0" r="0" b="1905"/>
            <wp:docPr id="193680540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935224" cy="2779776"/>
                    </a:xfrm>
                    <a:prstGeom prst="rect">
                      <a:avLst/>
                    </a:prstGeom>
                    <a:noFill/>
                    <a:ln>
                      <a:noFill/>
                    </a:ln>
                  </pic:spPr>
                </pic:pic>
              </a:graphicData>
            </a:graphic>
          </wp:inline>
        </w:drawing>
      </w:r>
      <w:r w:rsidR="00F2775E" w:rsidRPr="00F2775E">
        <w:rPr>
          <w:noProof/>
        </w:rPr>
        <w:drawing>
          <wp:inline distT="0" distB="0" distL="0" distR="0" wp14:anchorId="6ABFD268" wp14:editId="41DFBC5C">
            <wp:extent cx="2935224" cy="2779776"/>
            <wp:effectExtent l="0" t="0" r="0" b="1905"/>
            <wp:docPr id="1091354315"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935224" cy="2779776"/>
                    </a:xfrm>
                    <a:prstGeom prst="rect">
                      <a:avLst/>
                    </a:prstGeom>
                    <a:noFill/>
                    <a:ln>
                      <a:noFill/>
                    </a:ln>
                  </pic:spPr>
                </pic:pic>
              </a:graphicData>
            </a:graphic>
          </wp:inline>
        </w:drawing>
      </w:r>
      <w:r w:rsidR="0094074A" w:rsidRPr="0094074A">
        <w:rPr>
          <w:noProof/>
        </w:rPr>
        <w:drawing>
          <wp:inline distT="0" distB="0" distL="0" distR="0" wp14:anchorId="378404F6" wp14:editId="1D3047A1">
            <wp:extent cx="2944368" cy="2779776"/>
            <wp:effectExtent l="0" t="0" r="8890" b="1905"/>
            <wp:docPr id="1716054208"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944368" cy="2779776"/>
                    </a:xfrm>
                    <a:prstGeom prst="rect">
                      <a:avLst/>
                    </a:prstGeom>
                    <a:noFill/>
                    <a:ln>
                      <a:noFill/>
                    </a:ln>
                  </pic:spPr>
                </pic:pic>
              </a:graphicData>
            </a:graphic>
          </wp:inline>
        </w:drawing>
      </w:r>
      <w:r w:rsidR="008A633B" w:rsidRPr="008A633B">
        <w:rPr>
          <w:noProof/>
        </w:rPr>
        <w:drawing>
          <wp:inline distT="0" distB="0" distL="0" distR="0" wp14:anchorId="08E99165" wp14:editId="785A0887">
            <wp:extent cx="2944368" cy="2779776"/>
            <wp:effectExtent l="0" t="0" r="8890" b="1905"/>
            <wp:docPr id="1539629243"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944368" cy="2779776"/>
                    </a:xfrm>
                    <a:prstGeom prst="rect">
                      <a:avLst/>
                    </a:prstGeom>
                    <a:noFill/>
                    <a:ln>
                      <a:noFill/>
                    </a:ln>
                  </pic:spPr>
                </pic:pic>
              </a:graphicData>
            </a:graphic>
          </wp:inline>
        </w:drawing>
      </w:r>
    </w:p>
    <w:p w14:paraId="797CDD4E" w14:textId="77777777" w:rsidR="00A02358" w:rsidRDefault="008A633B" w:rsidP="00A02358">
      <w:pPr>
        <w:spacing w:after="0" w:line="240" w:lineRule="auto"/>
        <w:rPr>
          <w:b/>
          <w:bCs/>
          <w:color w:val="4EA72E" w:themeColor="accent6"/>
          <w:sz w:val="24"/>
          <w:szCs w:val="24"/>
        </w:rPr>
      </w:pPr>
      <w:r w:rsidRPr="00A02358">
        <w:rPr>
          <w:b/>
          <w:bCs/>
          <w:color w:val="4EA72E" w:themeColor="accent6"/>
          <w:sz w:val="24"/>
          <w:szCs w:val="24"/>
        </w:rPr>
        <w:t xml:space="preserve">Figure 39: </w:t>
      </w:r>
      <w:r w:rsidR="00A02358">
        <w:rPr>
          <w:b/>
          <w:bCs/>
          <w:color w:val="4EA72E" w:themeColor="accent6"/>
          <w:sz w:val="24"/>
          <w:szCs w:val="24"/>
        </w:rPr>
        <w:t>Nine return air energies that equal Figure 37 return air (ton) after fans.</w:t>
      </w:r>
    </w:p>
    <w:p w14:paraId="50471EE1" w14:textId="4642EDB3" w:rsidR="008A633B" w:rsidRPr="00BF2E33" w:rsidRDefault="008A633B" w:rsidP="00E033E4">
      <w:pPr>
        <w:spacing w:after="0" w:line="240" w:lineRule="auto"/>
        <w:rPr>
          <w:b/>
          <w:bCs/>
          <w:sz w:val="24"/>
          <w:szCs w:val="24"/>
        </w:rPr>
      </w:pPr>
    </w:p>
    <w:p w14:paraId="76DFF7F7" w14:textId="54933FB9" w:rsidR="0027284B" w:rsidRDefault="00E83202" w:rsidP="00E033E4">
      <w:pPr>
        <w:spacing w:after="0" w:line="240" w:lineRule="auto"/>
        <w:rPr>
          <w:b/>
          <w:bCs/>
          <w:sz w:val="24"/>
          <w:szCs w:val="24"/>
        </w:rPr>
      </w:pPr>
      <w:r w:rsidRPr="00B773D2">
        <w:rPr>
          <w:b/>
          <w:bCs/>
          <w:color w:val="4EA72E" w:themeColor="accent6"/>
          <w:sz w:val="24"/>
          <w:szCs w:val="24"/>
        </w:rPr>
        <w:t xml:space="preserve">Figure 39 </w:t>
      </w:r>
      <w:r>
        <w:rPr>
          <w:b/>
          <w:bCs/>
          <w:sz w:val="24"/>
          <w:szCs w:val="24"/>
        </w:rPr>
        <w:t xml:space="preserve">gives the nine terms for winter and </w:t>
      </w:r>
      <w:r w:rsidR="008677A8">
        <w:rPr>
          <w:b/>
          <w:bCs/>
          <w:sz w:val="24"/>
          <w:szCs w:val="24"/>
        </w:rPr>
        <w:t>spring weather</w:t>
      </w:r>
      <w:r w:rsidR="00AC3B3E">
        <w:rPr>
          <w:b/>
          <w:bCs/>
          <w:sz w:val="24"/>
          <w:szCs w:val="24"/>
        </w:rPr>
        <w:t xml:space="preserve"> that also agree with </w:t>
      </w:r>
      <w:r w:rsidR="00AC3B3E" w:rsidRPr="00992168">
        <w:rPr>
          <w:b/>
          <w:bCs/>
          <w:color w:val="4EA72E" w:themeColor="accent6"/>
          <w:sz w:val="24"/>
          <w:szCs w:val="24"/>
        </w:rPr>
        <w:t>Figure 37</w:t>
      </w:r>
      <w:r w:rsidR="008677A8">
        <w:rPr>
          <w:b/>
          <w:bCs/>
          <w:sz w:val="24"/>
          <w:szCs w:val="24"/>
        </w:rPr>
        <w:t>.</w:t>
      </w:r>
    </w:p>
    <w:p w14:paraId="6FE9062E" w14:textId="77777777" w:rsidR="00A93707" w:rsidRDefault="00A93707" w:rsidP="00E033E4">
      <w:pPr>
        <w:spacing w:after="0" w:line="240" w:lineRule="auto"/>
        <w:rPr>
          <w:b/>
          <w:bCs/>
          <w:sz w:val="24"/>
          <w:szCs w:val="24"/>
        </w:rPr>
      </w:pPr>
    </w:p>
    <w:p w14:paraId="43FF0B47" w14:textId="74DA96F0" w:rsidR="00A93707" w:rsidRDefault="003C75DA" w:rsidP="00E033E4">
      <w:pPr>
        <w:spacing w:after="0" w:line="240" w:lineRule="auto"/>
        <w:rPr>
          <w:b/>
          <w:bCs/>
          <w:sz w:val="24"/>
          <w:szCs w:val="24"/>
        </w:rPr>
      </w:pPr>
      <w:r>
        <w:rPr>
          <w:b/>
          <w:bCs/>
          <w:sz w:val="24"/>
          <w:szCs w:val="24"/>
        </w:rPr>
        <w:t>The above defines the return</w:t>
      </w:r>
      <w:r w:rsidR="00CC118D">
        <w:rPr>
          <w:b/>
          <w:bCs/>
          <w:sz w:val="24"/>
          <w:szCs w:val="24"/>
        </w:rPr>
        <w:t xml:space="preserve"> air that is approaching the exhaust damper and the inlet to the VAV fans. </w:t>
      </w:r>
      <w:r w:rsidR="009D10FF">
        <w:rPr>
          <w:b/>
          <w:bCs/>
          <w:sz w:val="24"/>
          <w:szCs w:val="24"/>
        </w:rPr>
        <w:t xml:space="preserve">The next </w:t>
      </w:r>
      <w:r w:rsidR="00BF2AFE" w:rsidRPr="00BF2AFE">
        <w:rPr>
          <w:b/>
          <w:bCs/>
          <w:color w:val="4EA72E" w:themeColor="accent6"/>
          <w:sz w:val="24"/>
          <w:szCs w:val="24"/>
        </w:rPr>
        <w:t>F</w:t>
      </w:r>
      <w:r w:rsidR="009D10FF" w:rsidRPr="00BF2AFE">
        <w:rPr>
          <w:b/>
          <w:bCs/>
          <w:color w:val="4EA72E" w:themeColor="accent6"/>
          <w:sz w:val="24"/>
          <w:szCs w:val="24"/>
        </w:rPr>
        <w:t>igure 40</w:t>
      </w:r>
      <w:r w:rsidR="00BF2AFE" w:rsidRPr="00BF2AFE">
        <w:rPr>
          <w:b/>
          <w:bCs/>
          <w:color w:val="4EA72E" w:themeColor="accent6"/>
          <w:sz w:val="24"/>
          <w:szCs w:val="24"/>
        </w:rPr>
        <w:t xml:space="preserve"> </w:t>
      </w:r>
      <w:r w:rsidR="00BF2AFE">
        <w:rPr>
          <w:b/>
          <w:bCs/>
          <w:sz w:val="24"/>
          <w:szCs w:val="24"/>
        </w:rPr>
        <w:t>defines the return air prior to the exhaust damper.</w:t>
      </w:r>
    </w:p>
    <w:p w14:paraId="4C2179EC" w14:textId="77777777" w:rsidR="00DE0161" w:rsidRDefault="00DE0161" w:rsidP="00E033E4">
      <w:pPr>
        <w:spacing w:after="0" w:line="240" w:lineRule="auto"/>
        <w:rPr>
          <w:b/>
          <w:bCs/>
          <w:sz w:val="24"/>
          <w:szCs w:val="24"/>
        </w:rPr>
      </w:pPr>
    </w:p>
    <w:p w14:paraId="6A9140F6" w14:textId="77777777" w:rsidR="00DE0161" w:rsidRDefault="00DE0161" w:rsidP="00E033E4">
      <w:pPr>
        <w:spacing w:after="0" w:line="240" w:lineRule="auto"/>
        <w:rPr>
          <w:b/>
          <w:bCs/>
          <w:sz w:val="24"/>
          <w:szCs w:val="24"/>
        </w:rPr>
      </w:pPr>
    </w:p>
    <w:p w14:paraId="0BA9B818" w14:textId="77777777" w:rsidR="00DE0161" w:rsidRDefault="00DE0161" w:rsidP="00E033E4">
      <w:pPr>
        <w:spacing w:after="0" w:line="240" w:lineRule="auto"/>
        <w:rPr>
          <w:b/>
          <w:bCs/>
          <w:sz w:val="24"/>
          <w:szCs w:val="24"/>
        </w:rPr>
      </w:pPr>
    </w:p>
    <w:p w14:paraId="46EDFD1D" w14:textId="77777777" w:rsidR="00BF2AFE" w:rsidRDefault="00BF2AFE" w:rsidP="00E033E4">
      <w:pPr>
        <w:spacing w:after="0" w:line="240" w:lineRule="auto"/>
        <w:rPr>
          <w:b/>
          <w:bCs/>
          <w:sz w:val="24"/>
          <w:szCs w:val="24"/>
        </w:rPr>
      </w:pPr>
    </w:p>
    <w:p w14:paraId="27C993BA" w14:textId="77777777" w:rsidR="00BF2AFE" w:rsidRDefault="00BF2AFE" w:rsidP="00E033E4">
      <w:pPr>
        <w:spacing w:after="0" w:line="240" w:lineRule="auto"/>
        <w:rPr>
          <w:b/>
          <w:bCs/>
          <w:sz w:val="24"/>
          <w:szCs w:val="24"/>
        </w:rPr>
      </w:pPr>
    </w:p>
    <w:p w14:paraId="3B102888" w14:textId="77777777" w:rsidR="00BF2AFE" w:rsidRDefault="00BF2AFE" w:rsidP="00E033E4">
      <w:pPr>
        <w:spacing w:after="0" w:line="240" w:lineRule="auto"/>
        <w:rPr>
          <w:b/>
          <w:bCs/>
          <w:sz w:val="24"/>
          <w:szCs w:val="24"/>
        </w:rPr>
      </w:pPr>
    </w:p>
    <w:p w14:paraId="08BDA999" w14:textId="77777777" w:rsidR="00BF2AFE" w:rsidRDefault="00BF2AFE" w:rsidP="00E033E4">
      <w:pPr>
        <w:spacing w:after="0" w:line="240" w:lineRule="auto"/>
        <w:rPr>
          <w:b/>
          <w:bCs/>
          <w:sz w:val="24"/>
          <w:szCs w:val="24"/>
        </w:rPr>
      </w:pPr>
    </w:p>
    <w:p w14:paraId="3C612A6E" w14:textId="77777777" w:rsidR="00BF2AFE" w:rsidRDefault="00BF2AFE" w:rsidP="00E033E4">
      <w:pPr>
        <w:spacing w:after="0" w:line="240" w:lineRule="auto"/>
        <w:rPr>
          <w:b/>
          <w:bCs/>
          <w:sz w:val="24"/>
          <w:szCs w:val="24"/>
        </w:rPr>
      </w:pPr>
    </w:p>
    <w:p w14:paraId="489DF214" w14:textId="77777777" w:rsidR="00BF2AFE" w:rsidRDefault="00BF2AFE" w:rsidP="00E033E4">
      <w:pPr>
        <w:spacing w:after="0" w:line="240" w:lineRule="auto"/>
        <w:rPr>
          <w:b/>
          <w:bCs/>
          <w:sz w:val="24"/>
          <w:szCs w:val="24"/>
        </w:rPr>
      </w:pPr>
    </w:p>
    <w:p w14:paraId="762EC611" w14:textId="77777777" w:rsidR="00BF2AFE" w:rsidRDefault="00BF2AFE" w:rsidP="00E033E4">
      <w:pPr>
        <w:spacing w:after="0" w:line="240" w:lineRule="auto"/>
        <w:rPr>
          <w:b/>
          <w:bCs/>
          <w:sz w:val="24"/>
          <w:szCs w:val="24"/>
        </w:rPr>
      </w:pPr>
    </w:p>
    <w:p w14:paraId="4926475E" w14:textId="6E1C04EF" w:rsidR="00BF2AFE" w:rsidRPr="002E6D3B" w:rsidRDefault="00DE0161" w:rsidP="00E033E4">
      <w:pPr>
        <w:spacing w:after="0" w:line="240" w:lineRule="auto"/>
        <w:rPr>
          <w:b/>
          <w:bCs/>
          <w:color w:val="4EA72E" w:themeColor="accent6"/>
          <w:sz w:val="32"/>
          <w:szCs w:val="32"/>
        </w:rPr>
      </w:pPr>
      <w:r w:rsidRPr="002E6D3B">
        <w:rPr>
          <w:b/>
          <w:bCs/>
          <w:color w:val="4EA72E" w:themeColor="accent6"/>
          <w:sz w:val="32"/>
          <w:szCs w:val="32"/>
        </w:rPr>
        <w:lastRenderedPageBreak/>
        <w:t xml:space="preserve">Return air </w:t>
      </w:r>
      <w:r w:rsidR="00A0202D">
        <w:rPr>
          <w:b/>
          <w:bCs/>
          <w:color w:val="4EA72E" w:themeColor="accent6"/>
          <w:sz w:val="32"/>
          <w:szCs w:val="32"/>
        </w:rPr>
        <w:t xml:space="preserve">properties </w:t>
      </w:r>
      <w:r w:rsidRPr="002E6D3B">
        <w:rPr>
          <w:b/>
          <w:bCs/>
          <w:color w:val="4EA72E" w:themeColor="accent6"/>
          <w:sz w:val="32"/>
          <w:szCs w:val="32"/>
        </w:rPr>
        <w:t>before exhaust</w:t>
      </w:r>
      <w:r w:rsidR="002E6D3B" w:rsidRPr="002E6D3B">
        <w:rPr>
          <w:b/>
          <w:bCs/>
          <w:color w:val="4EA72E" w:themeColor="accent6"/>
          <w:sz w:val="32"/>
          <w:szCs w:val="32"/>
        </w:rPr>
        <w:t xml:space="preserve"> damper</w:t>
      </w:r>
    </w:p>
    <w:p w14:paraId="22A75377" w14:textId="63B3F95C" w:rsidR="00BF2AFE" w:rsidRDefault="00591AE2" w:rsidP="00E033E4">
      <w:pPr>
        <w:spacing w:after="0" w:line="240" w:lineRule="auto"/>
        <w:rPr>
          <w:b/>
          <w:bCs/>
          <w:sz w:val="24"/>
          <w:szCs w:val="24"/>
        </w:rPr>
      </w:pPr>
      <w:r w:rsidRPr="00591AE2">
        <w:rPr>
          <w:noProof/>
        </w:rPr>
        <w:drawing>
          <wp:inline distT="0" distB="0" distL="0" distR="0" wp14:anchorId="5A47E36D" wp14:editId="1DE943B2">
            <wp:extent cx="3200256" cy="3062755"/>
            <wp:effectExtent l="0" t="0" r="635" b="4445"/>
            <wp:docPr id="16307393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3210092" cy="3072168"/>
                    </a:xfrm>
                    <a:prstGeom prst="rect">
                      <a:avLst/>
                    </a:prstGeom>
                    <a:noFill/>
                    <a:ln>
                      <a:noFill/>
                    </a:ln>
                  </pic:spPr>
                </pic:pic>
              </a:graphicData>
            </a:graphic>
          </wp:inline>
        </w:drawing>
      </w:r>
      <w:r w:rsidR="006E6392" w:rsidRPr="006E6392">
        <w:rPr>
          <w:noProof/>
        </w:rPr>
        <w:drawing>
          <wp:inline distT="0" distB="0" distL="0" distR="0" wp14:anchorId="5F5EF3CF" wp14:editId="166B2D80">
            <wp:extent cx="3200400" cy="3072384"/>
            <wp:effectExtent l="0" t="0" r="0" b="0"/>
            <wp:docPr id="11211792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3200400" cy="3072384"/>
                    </a:xfrm>
                    <a:prstGeom prst="rect">
                      <a:avLst/>
                    </a:prstGeom>
                    <a:noFill/>
                    <a:ln>
                      <a:noFill/>
                    </a:ln>
                  </pic:spPr>
                </pic:pic>
              </a:graphicData>
            </a:graphic>
          </wp:inline>
        </w:drawing>
      </w:r>
      <w:r w:rsidR="008068B4" w:rsidRPr="008068B4">
        <w:rPr>
          <w:noProof/>
        </w:rPr>
        <w:drawing>
          <wp:inline distT="0" distB="0" distL="0" distR="0" wp14:anchorId="78778491" wp14:editId="238EAA42">
            <wp:extent cx="3200400" cy="3090672"/>
            <wp:effectExtent l="0" t="0" r="0" b="0"/>
            <wp:docPr id="13751276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3200400" cy="3090672"/>
                    </a:xfrm>
                    <a:prstGeom prst="rect">
                      <a:avLst/>
                    </a:prstGeom>
                    <a:noFill/>
                    <a:ln>
                      <a:noFill/>
                    </a:ln>
                  </pic:spPr>
                </pic:pic>
              </a:graphicData>
            </a:graphic>
          </wp:inline>
        </w:drawing>
      </w:r>
      <w:r w:rsidR="00745173" w:rsidRPr="00745173">
        <w:rPr>
          <w:noProof/>
        </w:rPr>
        <w:drawing>
          <wp:inline distT="0" distB="0" distL="0" distR="0" wp14:anchorId="2248D738" wp14:editId="27CA7FD5">
            <wp:extent cx="3163570" cy="3095818"/>
            <wp:effectExtent l="0" t="0" r="0" b="9525"/>
            <wp:docPr id="1292571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3167434" cy="3099599"/>
                    </a:xfrm>
                    <a:prstGeom prst="rect">
                      <a:avLst/>
                    </a:prstGeom>
                    <a:noFill/>
                    <a:ln>
                      <a:noFill/>
                    </a:ln>
                  </pic:spPr>
                </pic:pic>
              </a:graphicData>
            </a:graphic>
          </wp:inline>
        </w:drawing>
      </w:r>
    </w:p>
    <w:p w14:paraId="01A9C154" w14:textId="5CE65F99" w:rsidR="00745173" w:rsidRDefault="00745173" w:rsidP="00E033E4">
      <w:pPr>
        <w:spacing w:after="0" w:line="240" w:lineRule="auto"/>
        <w:rPr>
          <w:b/>
          <w:bCs/>
          <w:sz w:val="24"/>
          <w:szCs w:val="24"/>
        </w:rPr>
      </w:pPr>
      <w:r w:rsidRPr="00DE7A1F">
        <w:rPr>
          <w:b/>
          <w:bCs/>
          <w:color w:val="4EA72E" w:themeColor="accent6"/>
          <w:sz w:val="24"/>
          <w:szCs w:val="24"/>
        </w:rPr>
        <w:t xml:space="preserve">Figure 40: </w:t>
      </w:r>
      <w:r w:rsidR="00DE7A1F" w:rsidRPr="00DE7A1F">
        <w:rPr>
          <w:b/>
          <w:bCs/>
          <w:color w:val="4EA72E" w:themeColor="accent6"/>
          <w:sz w:val="24"/>
          <w:szCs w:val="24"/>
        </w:rPr>
        <w:t>Return air properties before exhaust damper</w:t>
      </w:r>
    </w:p>
    <w:p w14:paraId="3081C3BA" w14:textId="77777777" w:rsidR="00B379DB" w:rsidRDefault="007558E0" w:rsidP="00E033E4">
      <w:pPr>
        <w:spacing w:after="0" w:line="240" w:lineRule="auto"/>
        <w:rPr>
          <w:b/>
          <w:bCs/>
          <w:sz w:val="24"/>
          <w:szCs w:val="24"/>
        </w:rPr>
      </w:pPr>
      <w:r w:rsidRPr="003A32AE">
        <w:rPr>
          <w:b/>
          <w:bCs/>
          <w:color w:val="4EA72E" w:themeColor="accent6"/>
          <w:sz w:val="24"/>
          <w:szCs w:val="24"/>
        </w:rPr>
        <w:t>F</w:t>
      </w:r>
      <w:r w:rsidR="0008320E" w:rsidRPr="003A32AE">
        <w:rPr>
          <w:b/>
          <w:bCs/>
          <w:color w:val="4EA72E" w:themeColor="accent6"/>
          <w:sz w:val="24"/>
          <w:szCs w:val="24"/>
        </w:rPr>
        <w:t xml:space="preserve">igure 40 </w:t>
      </w:r>
      <w:r w:rsidR="0008320E">
        <w:rPr>
          <w:b/>
          <w:bCs/>
          <w:sz w:val="24"/>
          <w:szCs w:val="24"/>
        </w:rPr>
        <w:t xml:space="preserve">gives the </w:t>
      </w:r>
      <w:r w:rsidR="003A32AE">
        <w:rPr>
          <w:b/>
          <w:bCs/>
          <w:sz w:val="24"/>
          <w:szCs w:val="24"/>
        </w:rPr>
        <w:t>properties</w:t>
      </w:r>
      <w:r w:rsidR="0008320E">
        <w:rPr>
          <w:b/>
          <w:bCs/>
          <w:sz w:val="24"/>
          <w:szCs w:val="24"/>
        </w:rPr>
        <w:t xml:space="preserve"> of the return air prior to the exhaust</w:t>
      </w:r>
      <w:r w:rsidR="00D80A3A">
        <w:rPr>
          <w:b/>
          <w:bCs/>
          <w:sz w:val="24"/>
          <w:szCs w:val="24"/>
        </w:rPr>
        <w:t xml:space="preserve"> damper and prior to </w:t>
      </w:r>
      <w:r w:rsidR="000B5961">
        <w:rPr>
          <w:b/>
          <w:bCs/>
          <w:sz w:val="24"/>
          <w:szCs w:val="24"/>
        </w:rPr>
        <w:t xml:space="preserve">air </w:t>
      </w:r>
      <w:r w:rsidR="00D80A3A">
        <w:rPr>
          <w:b/>
          <w:bCs/>
          <w:sz w:val="24"/>
          <w:szCs w:val="24"/>
        </w:rPr>
        <w:t xml:space="preserve">inlet to the VAV fans. </w:t>
      </w:r>
      <w:r w:rsidR="00D442C1">
        <w:rPr>
          <w:b/>
          <w:bCs/>
          <w:sz w:val="24"/>
          <w:szCs w:val="24"/>
        </w:rPr>
        <w:t xml:space="preserve">The temperature of the </w:t>
      </w:r>
      <w:r w:rsidR="00F46061">
        <w:rPr>
          <w:b/>
          <w:bCs/>
          <w:sz w:val="24"/>
          <w:szCs w:val="24"/>
        </w:rPr>
        <w:t xml:space="preserve">return air is the same as the </w:t>
      </w:r>
      <w:r w:rsidR="003D7C2F">
        <w:rPr>
          <w:b/>
          <w:bCs/>
          <w:sz w:val="24"/>
          <w:szCs w:val="24"/>
        </w:rPr>
        <w:t xml:space="preserve">exhaust </w:t>
      </w:r>
      <w:r w:rsidR="00F46061">
        <w:rPr>
          <w:b/>
          <w:bCs/>
          <w:sz w:val="24"/>
          <w:szCs w:val="24"/>
        </w:rPr>
        <w:t>air temperature</w:t>
      </w:r>
      <w:r w:rsidR="003D7C2F">
        <w:rPr>
          <w:b/>
          <w:bCs/>
          <w:sz w:val="24"/>
          <w:szCs w:val="24"/>
        </w:rPr>
        <w:t xml:space="preserve"> and the </w:t>
      </w:r>
      <w:r w:rsidR="009A0FB0">
        <w:rPr>
          <w:b/>
          <w:bCs/>
          <w:sz w:val="24"/>
          <w:szCs w:val="24"/>
        </w:rPr>
        <w:t xml:space="preserve">VAV inlet </w:t>
      </w:r>
      <w:r w:rsidR="003D7C2F">
        <w:rPr>
          <w:b/>
          <w:bCs/>
          <w:sz w:val="24"/>
          <w:szCs w:val="24"/>
        </w:rPr>
        <w:t>air temperature</w:t>
      </w:r>
      <w:r w:rsidR="009A0FB0">
        <w:rPr>
          <w:b/>
          <w:bCs/>
          <w:sz w:val="24"/>
          <w:szCs w:val="24"/>
        </w:rPr>
        <w:t>.</w:t>
      </w:r>
      <w:r w:rsidR="00E1666D">
        <w:rPr>
          <w:b/>
          <w:bCs/>
          <w:sz w:val="24"/>
          <w:szCs w:val="24"/>
        </w:rPr>
        <w:t xml:space="preserve"> </w:t>
      </w:r>
    </w:p>
    <w:p w14:paraId="5F60DB66" w14:textId="16BB74EF" w:rsidR="0027284B" w:rsidRDefault="00EA1CD9" w:rsidP="00E033E4">
      <w:pPr>
        <w:spacing w:after="0" w:line="240" w:lineRule="auto"/>
        <w:rPr>
          <w:b/>
          <w:bCs/>
          <w:sz w:val="24"/>
          <w:szCs w:val="24"/>
        </w:rPr>
      </w:pPr>
      <w:r>
        <w:rPr>
          <w:b/>
          <w:bCs/>
          <w:sz w:val="24"/>
          <w:szCs w:val="24"/>
        </w:rPr>
        <w:t xml:space="preserve">The next </w:t>
      </w:r>
      <w:r w:rsidR="00FD1EE0" w:rsidRPr="00FD1EE0">
        <w:rPr>
          <w:b/>
          <w:bCs/>
          <w:color w:val="4EA72E" w:themeColor="accent6"/>
          <w:sz w:val="24"/>
          <w:szCs w:val="24"/>
        </w:rPr>
        <w:t>F</w:t>
      </w:r>
      <w:r w:rsidRPr="00FD1EE0">
        <w:rPr>
          <w:b/>
          <w:bCs/>
          <w:color w:val="4EA72E" w:themeColor="accent6"/>
          <w:sz w:val="24"/>
          <w:szCs w:val="24"/>
        </w:rPr>
        <w:t>igure 41</w:t>
      </w:r>
      <w:r w:rsidR="00FD1EE0" w:rsidRPr="00FD1EE0">
        <w:rPr>
          <w:b/>
          <w:bCs/>
          <w:color w:val="4EA72E" w:themeColor="accent6"/>
          <w:sz w:val="24"/>
          <w:szCs w:val="24"/>
        </w:rPr>
        <w:t xml:space="preserve"> </w:t>
      </w:r>
      <w:r w:rsidR="002E6D3B">
        <w:rPr>
          <w:b/>
          <w:bCs/>
          <w:sz w:val="24"/>
          <w:szCs w:val="24"/>
        </w:rPr>
        <w:t>establishes that</w:t>
      </w:r>
      <w:r w:rsidR="00FD1EE0">
        <w:rPr>
          <w:b/>
          <w:bCs/>
          <w:sz w:val="24"/>
          <w:szCs w:val="24"/>
        </w:rPr>
        <w:t xml:space="preserve"> </w:t>
      </w:r>
      <w:r w:rsidR="00736D63">
        <w:rPr>
          <w:b/>
          <w:bCs/>
          <w:sz w:val="24"/>
          <w:szCs w:val="24"/>
        </w:rPr>
        <w:t>CFM into the building equals CFM out of the building</w:t>
      </w:r>
      <w:r w:rsidR="00DB7A62">
        <w:rPr>
          <w:b/>
          <w:bCs/>
          <w:sz w:val="24"/>
          <w:szCs w:val="24"/>
        </w:rPr>
        <w:t>, then the properties of the exhaust</w:t>
      </w:r>
      <w:r w:rsidR="00CF03A4">
        <w:rPr>
          <w:b/>
          <w:bCs/>
          <w:sz w:val="24"/>
          <w:szCs w:val="24"/>
        </w:rPr>
        <w:t xml:space="preserve"> will be defined</w:t>
      </w:r>
      <w:r w:rsidR="00736D63">
        <w:rPr>
          <w:b/>
          <w:bCs/>
          <w:sz w:val="24"/>
          <w:szCs w:val="24"/>
        </w:rPr>
        <w:t>.</w:t>
      </w:r>
    </w:p>
    <w:p w14:paraId="7DE5D0DE" w14:textId="77777777" w:rsidR="00792A33" w:rsidRDefault="00792A33" w:rsidP="00E033E4">
      <w:pPr>
        <w:spacing w:after="0" w:line="240" w:lineRule="auto"/>
        <w:rPr>
          <w:b/>
          <w:bCs/>
          <w:sz w:val="24"/>
          <w:szCs w:val="24"/>
        </w:rPr>
      </w:pPr>
    </w:p>
    <w:p w14:paraId="56B076F9" w14:textId="77777777" w:rsidR="008C2010" w:rsidRDefault="008C2010" w:rsidP="00E033E4">
      <w:pPr>
        <w:spacing w:after="0" w:line="240" w:lineRule="auto"/>
        <w:rPr>
          <w:b/>
          <w:bCs/>
          <w:sz w:val="24"/>
          <w:szCs w:val="24"/>
        </w:rPr>
      </w:pPr>
    </w:p>
    <w:p w14:paraId="53C1948B" w14:textId="77777777" w:rsidR="008C2010" w:rsidRDefault="008C2010" w:rsidP="00E033E4">
      <w:pPr>
        <w:spacing w:after="0" w:line="240" w:lineRule="auto"/>
        <w:rPr>
          <w:b/>
          <w:bCs/>
          <w:sz w:val="24"/>
          <w:szCs w:val="24"/>
        </w:rPr>
      </w:pPr>
    </w:p>
    <w:p w14:paraId="104874F6" w14:textId="77777777" w:rsidR="008C2010" w:rsidRDefault="008C2010" w:rsidP="00E033E4">
      <w:pPr>
        <w:spacing w:after="0" w:line="240" w:lineRule="auto"/>
        <w:rPr>
          <w:b/>
          <w:bCs/>
          <w:sz w:val="24"/>
          <w:szCs w:val="24"/>
        </w:rPr>
      </w:pPr>
    </w:p>
    <w:p w14:paraId="2CEF166B" w14:textId="77777777" w:rsidR="008C2010" w:rsidRDefault="008C2010" w:rsidP="00E033E4">
      <w:pPr>
        <w:spacing w:after="0" w:line="240" w:lineRule="auto"/>
        <w:rPr>
          <w:b/>
          <w:bCs/>
          <w:sz w:val="24"/>
          <w:szCs w:val="24"/>
        </w:rPr>
      </w:pPr>
    </w:p>
    <w:p w14:paraId="72D51B89" w14:textId="5C3A3E79" w:rsidR="008C2010" w:rsidRPr="00792A33" w:rsidRDefault="00792A33" w:rsidP="00E033E4">
      <w:pPr>
        <w:spacing w:after="0" w:line="240" w:lineRule="auto"/>
        <w:rPr>
          <w:b/>
          <w:bCs/>
          <w:color w:val="4EA72E" w:themeColor="accent6"/>
          <w:sz w:val="32"/>
          <w:szCs w:val="32"/>
        </w:rPr>
      </w:pPr>
      <w:bookmarkStart w:id="21" w:name="_Hlk188086660"/>
      <w:r w:rsidRPr="00792A33">
        <w:rPr>
          <w:b/>
          <w:bCs/>
          <w:color w:val="4EA72E" w:themeColor="accent6"/>
          <w:sz w:val="32"/>
          <w:szCs w:val="32"/>
        </w:rPr>
        <w:lastRenderedPageBreak/>
        <w:t>Building air CFM balance</w:t>
      </w:r>
    </w:p>
    <w:bookmarkEnd w:id="21"/>
    <w:p w14:paraId="4C84AB2C" w14:textId="16FE5905" w:rsidR="008C2010" w:rsidRDefault="00A65D0C" w:rsidP="00E033E4">
      <w:pPr>
        <w:spacing w:after="0" w:line="240" w:lineRule="auto"/>
        <w:rPr>
          <w:b/>
          <w:bCs/>
          <w:sz w:val="24"/>
          <w:szCs w:val="24"/>
        </w:rPr>
      </w:pPr>
      <w:r w:rsidRPr="00A65D0C">
        <w:rPr>
          <w:noProof/>
        </w:rPr>
        <w:drawing>
          <wp:inline distT="0" distB="0" distL="0" distR="0" wp14:anchorId="45BD2D64" wp14:editId="58C679D7">
            <wp:extent cx="3127248" cy="2779776"/>
            <wp:effectExtent l="0" t="0" r="0" b="1905"/>
            <wp:docPr id="12399057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3127248" cy="2779776"/>
                    </a:xfrm>
                    <a:prstGeom prst="rect">
                      <a:avLst/>
                    </a:prstGeom>
                    <a:noFill/>
                    <a:ln>
                      <a:noFill/>
                    </a:ln>
                  </pic:spPr>
                </pic:pic>
              </a:graphicData>
            </a:graphic>
          </wp:inline>
        </w:drawing>
      </w:r>
      <w:r w:rsidR="00975A59" w:rsidRPr="00975A59">
        <w:rPr>
          <w:noProof/>
        </w:rPr>
        <w:drawing>
          <wp:inline distT="0" distB="0" distL="0" distR="0" wp14:anchorId="01773A00" wp14:editId="6D4059EB">
            <wp:extent cx="3200400" cy="2807208"/>
            <wp:effectExtent l="0" t="0" r="0" b="0"/>
            <wp:docPr id="148908414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3200400" cy="2807208"/>
                    </a:xfrm>
                    <a:prstGeom prst="rect">
                      <a:avLst/>
                    </a:prstGeom>
                    <a:noFill/>
                    <a:ln>
                      <a:noFill/>
                    </a:ln>
                  </pic:spPr>
                </pic:pic>
              </a:graphicData>
            </a:graphic>
          </wp:inline>
        </w:drawing>
      </w:r>
      <w:r w:rsidR="0072018B" w:rsidRPr="0072018B">
        <w:rPr>
          <w:noProof/>
        </w:rPr>
        <w:drawing>
          <wp:inline distT="0" distB="0" distL="0" distR="0" wp14:anchorId="68C31429" wp14:editId="1313BEDC">
            <wp:extent cx="3200400" cy="3090672"/>
            <wp:effectExtent l="0" t="0" r="0" b="0"/>
            <wp:docPr id="73061234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3200400" cy="3090672"/>
                    </a:xfrm>
                    <a:prstGeom prst="rect">
                      <a:avLst/>
                    </a:prstGeom>
                    <a:noFill/>
                    <a:ln>
                      <a:noFill/>
                    </a:ln>
                  </pic:spPr>
                </pic:pic>
              </a:graphicData>
            </a:graphic>
          </wp:inline>
        </w:drawing>
      </w:r>
      <w:r w:rsidR="00F019AE" w:rsidRPr="00F019AE">
        <w:rPr>
          <w:noProof/>
        </w:rPr>
        <w:drawing>
          <wp:inline distT="0" distB="0" distL="0" distR="0" wp14:anchorId="6314872B" wp14:editId="763C1BCB">
            <wp:extent cx="3200131" cy="3089163"/>
            <wp:effectExtent l="0" t="0" r="635" b="0"/>
            <wp:docPr id="154434047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3202592" cy="3091538"/>
                    </a:xfrm>
                    <a:prstGeom prst="rect">
                      <a:avLst/>
                    </a:prstGeom>
                    <a:noFill/>
                    <a:ln>
                      <a:noFill/>
                    </a:ln>
                  </pic:spPr>
                </pic:pic>
              </a:graphicData>
            </a:graphic>
          </wp:inline>
        </w:drawing>
      </w:r>
    </w:p>
    <w:p w14:paraId="275931E1" w14:textId="5BC8B5C2" w:rsidR="00736D63" w:rsidRPr="00570F58" w:rsidRDefault="00736D63" w:rsidP="00E033E4">
      <w:pPr>
        <w:spacing w:after="0" w:line="240" w:lineRule="auto"/>
        <w:rPr>
          <w:b/>
          <w:bCs/>
          <w:color w:val="4EA72E" w:themeColor="accent6"/>
          <w:sz w:val="24"/>
          <w:szCs w:val="24"/>
        </w:rPr>
      </w:pPr>
      <w:r w:rsidRPr="00570F58">
        <w:rPr>
          <w:b/>
          <w:bCs/>
          <w:color w:val="4EA72E" w:themeColor="accent6"/>
          <w:sz w:val="24"/>
          <w:szCs w:val="24"/>
        </w:rPr>
        <w:t xml:space="preserve">Figure 41: </w:t>
      </w:r>
      <w:r w:rsidR="00570F58" w:rsidRPr="00570F58">
        <w:rPr>
          <w:b/>
          <w:bCs/>
          <w:color w:val="4EA72E" w:themeColor="accent6"/>
          <w:sz w:val="24"/>
          <w:szCs w:val="24"/>
        </w:rPr>
        <w:t>CFM into the building equal CFM out of the building</w:t>
      </w:r>
    </w:p>
    <w:p w14:paraId="2F483B9D" w14:textId="72600203" w:rsidR="001522E7" w:rsidRDefault="00081423" w:rsidP="00E033E4">
      <w:pPr>
        <w:spacing w:after="0" w:line="240" w:lineRule="auto"/>
        <w:rPr>
          <w:b/>
          <w:bCs/>
          <w:sz w:val="24"/>
          <w:szCs w:val="24"/>
        </w:rPr>
      </w:pPr>
      <w:r w:rsidRPr="002019CB">
        <w:rPr>
          <w:b/>
          <w:bCs/>
          <w:color w:val="4EA72E" w:themeColor="accent6"/>
          <w:sz w:val="24"/>
          <w:szCs w:val="24"/>
        </w:rPr>
        <w:t xml:space="preserve">Figure 41 </w:t>
      </w:r>
      <w:r>
        <w:rPr>
          <w:b/>
          <w:bCs/>
          <w:sz w:val="24"/>
          <w:szCs w:val="24"/>
        </w:rPr>
        <w:t xml:space="preserve">illustrates a fundamental requirement </w:t>
      </w:r>
      <w:r w:rsidR="002019CB">
        <w:rPr>
          <w:b/>
          <w:bCs/>
          <w:sz w:val="24"/>
          <w:szCs w:val="24"/>
        </w:rPr>
        <w:t>that might be a good method to estimate infiltration</w:t>
      </w:r>
      <w:r w:rsidR="006F7967">
        <w:rPr>
          <w:b/>
          <w:bCs/>
          <w:sz w:val="24"/>
          <w:szCs w:val="24"/>
        </w:rPr>
        <w:t>, “ghost energy”</w:t>
      </w:r>
      <w:r w:rsidR="002019CB">
        <w:rPr>
          <w:b/>
          <w:bCs/>
          <w:sz w:val="24"/>
          <w:szCs w:val="24"/>
        </w:rPr>
        <w:t xml:space="preserve">. </w:t>
      </w:r>
      <w:r w:rsidR="002D59E9">
        <w:rPr>
          <w:b/>
          <w:bCs/>
          <w:sz w:val="24"/>
          <w:szCs w:val="24"/>
        </w:rPr>
        <w:t xml:space="preserve">If the fresh air and exhaust CFM </w:t>
      </w:r>
      <w:r w:rsidR="001940CC">
        <w:rPr>
          <w:b/>
          <w:bCs/>
          <w:sz w:val="24"/>
          <w:szCs w:val="24"/>
        </w:rPr>
        <w:t xml:space="preserve">can be closely estimated or </w:t>
      </w:r>
      <w:r w:rsidR="00EC6248">
        <w:rPr>
          <w:b/>
          <w:bCs/>
          <w:sz w:val="24"/>
          <w:szCs w:val="24"/>
        </w:rPr>
        <w:t>measured,</w:t>
      </w:r>
      <w:r w:rsidR="001940CC">
        <w:rPr>
          <w:b/>
          <w:bCs/>
          <w:sz w:val="24"/>
          <w:szCs w:val="24"/>
        </w:rPr>
        <w:t xml:space="preserve"> then the infiltration CFM </w:t>
      </w:r>
      <w:r w:rsidR="00F65872">
        <w:rPr>
          <w:b/>
          <w:bCs/>
          <w:sz w:val="24"/>
          <w:szCs w:val="24"/>
        </w:rPr>
        <w:t>c</w:t>
      </w:r>
      <w:r w:rsidR="001940CC">
        <w:rPr>
          <w:b/>
          <w:bCs/>
          <w:sz w:val="24"/>
          <w:szCs w:val="24"/>
        </w:rPr>
        <w:t>ould</w:t>
      </w:r>
      <w:r w:rsidR="00F65872">
        <w:rPr>
          <w:b/>
          <w:bCs/>
          <w:sz w:val="24"/>
          <w:szCs w:val="24"/>
        </w:rPr>
        <w:t xml:space="preserve"> be determined. </w:t>
      </w:r>
      <w:r w:rsidR="00F120DC">
        <w:rPr>
          <w:b/>
          <w:bCs/>
          <w:sz w:val="24"/>
          <w:szCs w:val="24"/>
        </w:rPr>
        <w:t>T</w:t>
      </w:r>
      <w:r w:rsidR="00F65872">
        <w:rPr>
          <w:b/>
          <w:bCs/>
          <w:sz w:val="24"/>
          <w:szCs w:val="24"/>
        </w:rPr>
        <w:t>he</w:t>
      </w:r>
      <w:r w:rsidR="00F120DC">
        <w:rPr>
          <w:b/>
          <w:bCs/>
          <w:sz w:val="24"/>
          <w:szCs w:val="24"/>
        </w:rPr>
        <w:t xml:space="preserve"> exhaust value would </w:t>
      </w:r>
      <w:r w:rsidR="00EC6248">
        <w:rPr>
          <w:b/>
          <w:bCs/>
          <w:sz w:val="24"/>
          <w:szCs w:val="24"/>
        </w:rPr>
        <w:t>of course</w:t>
      </w:r>
      <w:r w:rsidR="00F120DC">
        <w:rPr>
          <w:b/>
          <w:bCs/>
          <w:sz w:val="24"/>
          <w:szCs w:val="24"/>
        </w:rPr>
        <w:t xml:space="preserve"> include b</w:t>
      </w:r>
      <w:r w:rsidR="0000498E">
        <w:rPr>
          <w:b/>
          <w:bCs/>
          <w:sz w:val="24"/>
          <w:szCs w:val="24"/>
        </w:rPr>
        <w:t>o</w:t>
      </w:r>
      <w:r w:rsidR="00F120DC">
        <w:rPr>
          <w:b/>
          <w:bCs/>
          <w:sz w:val="24"/>
          <w:szCs w:val="24"/>
        </w:rPr>
        <w:t>th exhaust and any other</w:t>
      </w:r>
      <w:r w:rsidR="003B2B41">
        <w:rPr>
          <w:b/>
          <w:bCs/>
          <w:sz w:val="24"/>
          <w:szCs w:val="24"/>
        </w:rPr>
        <w:t xml:space="preserve"> exhaust </w:t>
      </w:r>
      <w:r w:rsidR="00EC6248">
        <w:rPr>
          <w:b/>
          <w:bCs/>
          <w:sz w:val="24"/>
          <w:szCs w:val="24"/>
        </w:rPr>
        <w:t xml:space="preserve">in the building not associated with the air handler exhaust. </w:t>
      </w:r>
      <w:r w:rsidR="00D70BDB">
        <w:rPr>
          <w:b/>
          <w:bCs/>
          <w:sz w:val="24"/>
          <w:szCs w:val="24"/>
        </w:rPr>
        <w:t xml:space="preserve">Be prepared for the </w:t>
      </w:r>
      <w:r w:rsidR="00432B9E">
        <w:rPr>
          <w:b/>
          <w:bCs/>
          <w:sz w:val="24"/>
          <w:szCs w:val="24"/>
        </w:rPr>
        <w:t xml:space="preserve">infiltration answer to be </w:t>
      </w:r>
      <w:r w:rsidR="0073383C">
        <w:rPr>
          <w:b/>
          <w:bCs/>
          <w:sz w:val="24"/>
          <w:szCs w:val="24"/>
        </w:rPr>
        <w:t xml:space="preserve">that </w:t>
      </w:r>
      <w:r w:rsidR="00432B9E">
        <w:rPr>
          <w:b/>
          <w:bCs/>
          <w:sz w:val="24"/>
          <w:szCs w:val="24"/>
        </w:rPr>
        <w:t>exfiltration is occurring.</w:t>
      </w:r>
      <w:r w:rsidR="0073383C">
        <w:rPr>
          <w:b/>
          <w:bCs/>
          <w:sz w:val="24"/>
          <w:szCs w:val="24"/>
        </w:rPr>
        <w:t xml:space="preserve"> </w:t>
      </w:r>
      <w:r w:rsidR="0000498E">
        <w:rPr>
          <w:b/>
          <w:bCs/>
          <w:sz w:val="24"/>
          <w:szCs w:val="24"/>
        </w:rPr>
        <w:t>Also</w:t>
      </w:r>
      <w:r w:rsidR="002D014A">
        <w:rPr>
          <w:b/>
          <w:bCs/>
          <w:sz w:val="24"/>
          <w:szCs w:val="24"/>
        </w:rPr>
        <w:t>,</w:t>
      </w:r>
      <w:r w:rsidR="0000498E">
        <w:rPr>
          <w:b/>
          <w:bCs/>
          <w:sz w:val="24"/>
          <w:szCs w:val="24"/>
        </w:rPr>
        <w:t xml:space="preserve"> </w:t>
      </w:r>
      <w:r w:rsidR="001522E7">
        <w:rPr>
          <w:b/>
          <w:bCs/>
          <w:sz w:val="24"/>
          <w:szCs w:val="24"/>
        </w:rPr>
        <w:t>infiltration can vary from minute to minute</w:t>
      </w:r>
      <w:r w:rsidR="002D014A">
        <w:rPr>
          <w:b/>
          <w:bCs/>
          <w:sz w:val="24"/>
          <w:szCs w:val="24"/>
        </w:rPr>
        <w:t>.</w:t>
      </w:r>
    </w:p>
    <w:p w14:paraId="53B3E788" w14:textId="25B312EA" w:rsidR="00797441" w:rsidRDefault="0073383C" w:rsidP="00E033E4">
      <w:pPr>
        <w:spacing w:after="0" w:line="240" w:lineRule="auto"/>
        <w:rPr>
          <w:b/>
          <w:bCs/>
          <w:sz w:val="24"/>
          <w:szCs w:val="24"/>
        </w:rPr>
      </w:pPr>
      <w:r>
        <w:rPr>
          <w:b/>
          <w:bCs/>
          <w:sz w:val="24"/>
          <w:szCs w:val="24"/>
        </w:rPr>
        <w:t>The exhaust value</w:t>
      </w:r>
      <w:r w:rsidR="00597CF5">
        <w:rPr>
          <w:b/>
          <w:bCs/>
          <w:sz w:val="24"/>
          <w:szCs w:val="24"/>
        </w:rPr>
        <w:t xml:space="preserve"> defines the CFM inlet to the VAV fans as shown by the next </w:t>
      </w:r>
      <w:r w:rsidR="00597CF5" w:rsidRPr="007F437D">
        <w:rPr>
          <w:b/>
          <w:bCs/>
          <w:color w:val="4EA72E" w:themeColor="accent6"/>
          <w:sz w:val="24"/>
          <w:szCs w:val="24"/>
        </w:rPr>
        <w:t>Figure</w:t>
      </w:r>
      <w:r w:rsidR="007F437D" w:rsidRPr="007F437D">
        <w:rPr>
          <w:b/>
          <w:bCs/>
          <w:color w:val="4EA72E" w:themeColor="accent6"/>
          <w:sz w:val="24"/>
          <w:szCs w:val="24"/>
        </w:rPr>
        <w:t xml:space="preserve"> 42</w:t>
      </w:r>
      <w:r w:rsidR="007F437D">
        <w:rPr>
          <w:b/>
          <w:bCs/>
          <w:sz w:val="24"/>
          <w:szCs w:val="24"/>
        </w:rPr>
        <w:t>.</w:t>
      </w:r>
    </w:p>
    <w:p w14:paraId="49C9D8A2" w14:textId="77777777" w:rsidR="00797441" w:rsidRDefault="00797441" w:rsidP="00E033E4">
      <w:pPr>
        <w:spacing w:after="0" w:line="240" w:lineRule="auto"/>
        <w:rPr>
          <w:b/>
          <w:bCs/>
          <w:sz w:val="24"/>
          <w:szCs w:val="24"/>
        </w:rPr>
      </w:pPr>
    </w:p>
    <w:p w14:paraId="6AC414A5" w14:textId="3CEF190B" w:rsidR="0027284B" w:rsidRDefault="0027284B" w:rsidP="00E033E4">
      <w:pPr>
        <w:spacing w:after="0" w:line="240" w:lineRule="auto"/>
        <w:rPr>
          <w:b/>
          <w:bCs/>
          <w:sz w:val="24"/>
          <w:szCs w:val="24"/>
        </w:rPr>
      </w:pPr>
    </w:p>
    <w:p w14:paraId="1A160BF1" w14:textId="77777777" w:rsidR="00CA4CCB" w:rsidRDefault="00CA4CCB" w:rsidP="00E033E4">
      <w:pPr>
        <w:spacing w:after="0" w:line="240" w:lineRule="auto"/>
        <w:rPr>
          <w:b/>
          <w:bCs/>
          <w:sz w:val="24"/>
          <w:szCs w:val="24"/>
        </w:rPr>
      </w:pPr>
    </w:p>
    <w:p w14:paraId="13E40593" w14:textId="77777777" w:rsidR="0027284B" w:rsidRDefault="0027284B" w:rsidP="00E033E4">
      <w:pPr>
        <w:spacing w:after="0" w:line="240" w:lineRule="auto"/>
        <w:rPr>
          <w:b/>
          <w:bCs/>
          <w:sz w:val="24"/>
          <w:szCs w:val="24"/>
        </w:rPr>
      </w:pPr>
    </w:p>
    <w:p w14:paraId="633DC23D" w14:textId="77777777" w:rsidR="0027284B" w:rsidRDefault="0027284B" w:rsidP="00E033E4">
      <w:pPr>
        <w:spacing w:after="0" w:line="240" w:lineRule="auto"/>
        <w:rPr>
          <w:b/>
          <w:bCs/>
          <w:sz w:val="24"/>
          <w:szCs w:val="24"/>
        </w:rPr>
      </w:pPr>
    </w:p>
    <w:p w14:paraId="198EE4B6" w14:textId="2528223D" w:rsidR="0027284B" w:rsidRPr="00797441" w:rsidRDefault="00797441" w:rsidP="00E033E4">
      <w:pPr>
        <w:spacing w:after="0" w:line="240" w:lineRule="auto"/>
        <w:rPr>
          <w:b/>
          <w:bCs/>
          <w:color w:val="4EA72E" w:themeColor="accent6"/>
          <w:sz w:val="32"/>
          <w:szCs w:val="32"/>
        </w:rPr>
      </w:pPr>
      <w:r w:rsidRPr="00797441">
        <w:rPr>
          <w:b/>
          <w:bCs/>
          <w:color w:val="4EA72E" w:themeColor="accent6"/>
          <w:sz w:val="32"/>
          <w:szCs w:val="32"/>
        </w:rPr>
        <w:lastRenderedPageBreak/>
        <w:t>Return air exhaust and VAV inlet</w:t>
      </w:r>
    </w:p>
    <w:p w14:paraId="13BC6B0A" w14:textId="7E6586FA" w:rsidR="0027284B" w:rsidRDefault="00870ED8" w:rsidP="00E033E4">
      <w:pPr>
        <w:spacing w:after="0" w:line="240" w:lineRule="auto"/>
        <w:rPr>
          <w:b/>
          <w:bCs/>
          <w:sz w:val="24"/>
          <w:szCs w:val="24"/>
        </w:rPr>
      </w:pPr>
      <w:r w:rsidRPr="00870ED8">
        <w:rPr>
          <w:noProof/>
        </w:rPr>
        <w:drawing>
          <wp:inline distT="0" distB="0" distL="0" distR="0" wp14:anchorId="15FF6576" wp14:editId="2B57D96A">
            <wp:extent cx="3200253" cy="2976693"/>
            <wp:effectExtent l="0" t="0" r="635" b="0"/>
            <wp:docPr id="11058989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210153" cy="2985901"/>
                    </a:xfrm>
                    <a:prstGeom prst="rect">
                      <a:avLst/>
                    </a:prstGeom>
                    <a:noFill/>
                    <a:ln>
                      <a:noFill/>
                    </a:ln>
                  </pic:spPr>
                </pic:pic>
              </a:graphicData>
            </a:graphic>
          </wp:inline>
        </w:drawing>
      </w:r>
      <w:r w:rsidR="00E84A0A" w:rsidRPr="00E84A0A">
        <w:rPr>
          <w:noProof/>
        </w:rPr>
        <w:drawing>
          <wp:inline distT="0" distB="0" distL="0" distR="0" wp14:anchorId="424EA82A" wp14:editId="620FF5D9">
            <wp:extent cx="3200400" cy="2999232"/>
            <wp:effectExtent l="0" t="0" r="0" b="0"/>
            <wp:docPr id="152630929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200400" cy="2999232"/>
                    </a:xfrm>
                    <a:prstGeom prst="rect">
                      <a:avLst/>
                    </a:prstGeom>
                    <a:noFill/>
                    <a:ln>
                      <a:noFill/>
                    </a:ln>
                  </pic:spPr>
                </pic:pic>
              </a:graphicData>
            </a:graphic>
          </wp:inline>
        </w:drawing>
      </w:r>
      <w:r w:rsidR="0037515E" w:rsidRPr="0037515E">
        <w:rPr>
          <w:noProof/>
        </w:rPr>
        <w:drawing>
          <wp:inline distT="0" distB="0" distL="0" distR="0" wp14:anchorId="6C5F19FB" wp14:editId="3B14CD16">
            <wp:extent cx="3200400" cy="3127248"/>
            <wp:effectExtent l="0" t="0" r="0" b="0"/>
            <wp:docPr id="102334394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3200400" cy="3127248"/>
                    </a:xfrm>
                    <a:prstGeom prst="rect">
                      <a:avLst/>
                    </a:prstGeom>
                    <a:noFill/>
                    <a:ln>
                      <a:noFill/>
                    </a:ln>
                  </pic:spPr>
                </pic:pic>
              </a:graphicData>
            </a:graphic>
          </wp:inline>
        </w:drawing>
      </w:r>
      <w:r w:rsidR="00700A4E" w:rsidRPr="00700A4E">
        <w:rPr>
          <w:noProof/>
        </w:rPr>
        <w:drawing>
          <wp:inline distT="0" distB="0" distL="0" distR="0" wp14:anchorId="0BE76231" wp14:editId="3CDD73D8">
            <wp:extent cx="3200001" cy="3125433"/>
            <wp:effectExtent l="0" t="0" r="635" b="0"/>
            <wp:docPr id="90723227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3203962" cy="3129302"/>
                    </a:xfrm>
                    <a:prstGeom prst="rect">
                      <a:avLst/>
                    </a:prstGeom>
                    <a:noFill/>
                    <a:ln>
                      <a:noFill/>
                    </a:ln>
                  </pic:spPr>
                </pic:pic>
              </a:graphicData>
            </a:graphic>
          </wp:inline>
        </w:drawing>
      </w:r>
    </w:p>
    <w:p w14:paraId="7C7AA4F4" w14:textId="6D8A2D6C" w:rsidR="000A6EAA" w:rsidRPr="0098193A" w:rsidRDefault="000A6EAA" w:rsidP="00E033E4">
      <w:pPr>
        <w:spacing w:after="0" w:line="240" w:lineRule="auto"/>
        <w:rPr>
          <w:b/>
          <w:bCs/>
          <w:color w:val="4EA72E" w:themeColor="accent6"/>
          <w:sz w:val="24"/>
          <w:szCs w:val="24"/>
        </w:rPr>
      </w:pPr>
      <w:r w:rsidRPr="0098193A">
        <w:rPr>
          <w:b/>
          <w:bCs/>
          <w:color w:val="4EA72E" w:themeColor="accent6"/>
          <w:sz w:val="24"/>
          <w:szCs w:val="24"/>
        </w:rPr>
        <w:t>Figure 4</w:t>
      </w:r>
      <w:r w:rsidR="007F437D">
        <w:rPr>
          <w:b/>
          <w:bCs/>
          <w:color w:val="4EA72E" w:themeColor="accent6"/>
          <w:sz w:val="24"/>
          <w:szCs w:val="24"/>
        </w:rPr>
        <w:t>2</w:t>
      </w:r>
      <w:r w:rsidRPr="0098193A">
        <w:rPr>
          <w:b/>
          <w:bCs/>
          <w:color w:val="4EA72E" w:themeColor="accent6"/>
          <w:sz w:val="24"/>
          <w:szCs w:val="24"/>
        </w:rPr>
        <w:t xml:space="preserve">: </w:t>
      </w:r>
      <w:r w:rsidR="005B575C">
        <w:rPr>
          <w:b/>
          <w:bCs/>
          <w:color w:val="4EA72E" w:themeColor="accent6"/>
          <w:sz w:val="24"/>
          <w:szCs w:val="24"/>
        </w:rPr>
        <w:t>E</w:t>
      </w:r>
      <w:r w:rsidR="00626E7E" w:rsidRPr="0098193A">
        <w:rPr>
          <w:b/>
          <w:bCs/>
          <w:color w:val="4EA72E" w:themeColor="accent6"/>
          <w:sz w:val="24"/>
          <w:szCs w:val="24"/>
        </w:rPr>
        <w:t xml:space="preserve">xhaust </w:t>
      </w:r>
      <w:r w:rsidR="005B575C">
        <w:rPr>
          <w:b/>
          <w:bCs/>
          <w:color w:val="4EA72E" w:themeColor="accent6"/>
          <w:sz w:val="24"/>
          <w:szCs w:val="24"/>
        </w:rPr>
        <w:t xml:space="preserve">CFM </w:t>
      </w:r>
      <w:r w:rsidR="00626E7E" w:rsidRPr="0098193A">
        <w:rPr>
          <w:b/>
          <w:bCs/>
          <w:color w:val="4EA72E" w:themeColor="accent6"/>
          <w:sz w:val="24"/>
          <w:szCs w:val="24"/>
        </w:rPr>
        <w:t xml:space="preserve">and </w:t>
      </w:r>
      <w:r w:rsidR="005D7591">
        <w:rPr>
          <w:b/>
          <w:bCs/>
          <w:color w:val="4EA72E" w:themeColor="accent6"/>
          <w:sz w:val="24"/>
          <w:szCs w:val="24"/>
        </w:rPr>
        <w:t xml:space="preserve">VAV </w:t>
      </w:r>
      <w:r w:rsidR="008C7DD6">
        <w:rPr>
          <w:b/>
          <w:bCs/>
          <w:color w:val="4EA72E" w:themeColor="accent6"/>
          <w:sz w:val="24"/>
          <w:szCs w:val="24"/>
        </w:rPr>
        <w:t xml:space="preserve">inlet </w:t>
      </w:r>
      <w:r w:rsidR="00632CC5">
        <w:rPr>
          <w:b/>
          <w:bCs/>
          <w:color w:val="4EA72E" w:themeColor="accent6"/>
          <w:sz w:val="24"/>
          <w:szCs w:val="24"/>
        </w:rPr>
        <w:t xml:space="preserve">CFM </w:t>
      </w:r>
      <w:r w:rsidR="008C7DD6">
        <w:rPr>
          <w:b/>
          <w:bCs/>
          <w:color w:val="4EA72E" w:themeColor="accent6"/>
          <w:sz w:val="24"/>
          <w:szCs w:val="24"/>
        </w:rPr>
        <w:t xml:space="preserve">and </w:t>
      </w:r>
      <w:r w:rsidR="0013398F">
        <w:rPr>
          <w:b/>
          <w:bCs/>
          <w:color w:val="4EA72E" w:themeColor="accent6"/>
          <w:sz w:val="24"/>
          <w:szCs w:val="24"/>
        </w:rPr>
        <w:t xml:space="preserve">load </w:t>
      </w:r>
      <w:r w:rsidR="00AA61B1">
        <w:rPr>
          <w:b/>
          <w:bCs/>
          <w:color w:val="4EA72E" w:themeColor="accent6"/>
          <w:sz w:val="24"/>
          <w:szCs w:val="24"/>
        </w:rPr>
        <w:t>(ton)</w:t>
      </w:r>
    </w:p>
    <w:p w14:paraId="7367B18E" w14:textId="7BEE0C5A" w:rsidR="00F02585" w:rsidRDefault="00A56B88" w:rsidP="00E033E4">
      <w:pPr>
        <w:spacing w:after="0" w:line="240" w:lineRule="auto"/>
        <w:rPr>
          <w:b/>
          <w:bCs/>
          <w:sz w:val="24"/>
          <w:szCs w:val="24"/>
        </w:rPr>
      </w:pPr>
      <w:r w:rsidRPr="00333C5B">
        <w:rPr>
          <w:b/>
          <w:bCs/>
          <w:color w:val="4EA72E" w:themeColor="accent6"/>
          <w:sz w:val="24"/>
          <w:szCs w:val="24"/>
        </w:rPr>
        <w:t xml:space="preserve">Figure 42 </w:t>
      </w:r>
      <w:r>
        <w:rPr>
          <w:b/>
          <w:bCs/>
          <w:sz w:val="24"/>
          <w:szCs w:val="24"/>
        </w:rPr>
        <w:t xml:space="preserve">provides the </w:t>
      </w:r>
      <w:r w:rsidR="00B035F7">
        <w:rPr>
          <w:b/>
          <w:bCs/>
          <w:sz w:val="24"/>
          <w:szCs w:val="24"/>
        </w:rPr>
        <w:t xml:space="preserve">data necessary to </w:t>
      </w:r>
      <w:r w:rsidR="007C5A33">
        <w:rPr>
          <w:b/>
          <w:bCs/>
          <w:sz w:val="24"/>
          <w:szCs w:val="24"/>
        </w:rPr>
        <w:t xml:space="preserve">determine </w:t>
      </w:r>
      <w:r w:rsidR="00524C0C">
        <w:rPr>
          <w:b/>
          <w:bCs/>
          <w:sz w:val="24"/>
          <w:szCs w:val="24"/>
        </w:rPr>
        <w:t xml:space="preserve">the load </w:t>
      </w:r>
      <w:r w:rsidR="007C5A33">
        <w:rPr>
          <w:b/>
          <w:bCs/>
          <w:sz w:val="24"/>
          <w:szCs w:val="24"/>
        </w:rPr>
        <w:t xml:space="preserve">(ton) to the VAV inlet. For </w:t>
      </w:r>
      <w:r w:rsidR="00DE6672">
        <w:rPr>
          <w:b/>
          <w:bCs/>
          <w:sz w:val="24"/>
          <w:szCs w:val="24"/>
        </w:rPr>
        <w:t>example,</w:t>
      </w:r>
      <w:r w:rsidR="007C5A33">
        <w:rPr>
          <w:b/>
          <w:bCs/>
          <w:sz w:val="24"/>
          <w:szCs w:val="24"/>
        </w:rPr>
        <w:t xml:space="preserve"> at </w:t>
      </w:r>
      <w:r w:rsidR="004956DB">
        <w:rPr>
          <w:b/>
          <w:bCs/>
          <w:sz w:val="24"/>
          <w:szCs w:val="24"/>
        </w:rPr>
        <w:t>noon</w:t>
      </w:r>
      <w:r w:rsidR="00EE17AC">
        <w:rPr>
          <w:b/>
          <w:bCs/>
          <w:sz w:val="24"/>
          <w:szCs w:val="24"/>
        </w:rPr>
        <w:t xml:space="preserve"> spring weather</w:t>
      </w:r>
      <w:r w:rsidR="00531EF5">
        <w:rPr>
          <w:b/>
          <w:bCs/>
          <w:sz w:val="24"/>
          <w:szCs w:val="24"/>
        </w:rPr>
        <w:t xml:space="preserve"> the return air temperature after the return fans is 75.04F</w:t>
      </w:r>
      <w:r w:rsidR="00117B22">
        <w:rPr>
          <w:b/>
          <w:bCs/>
          <w:sz w:val="24"/>
          <w:szCs w:val="24"/>
        </w:rPr>
        <w:t xml:space="preserve"> and the VAV inlet CFM after exhaust is </w:t>
      </w:r>
      <w:r w:rsidR="00B42647">
        <w:rPr>
          <w:b/>
          <w:bCs/>
          <w:sz w:val="24"/>
          <w:szCs w:val="24"/>
        </w:rPr>
        <w:t>165,529 CFM</w:t>
      </w:r>
      <w:r w:rsidR="00F02585">
        <w:rPr>
          <w:b/>
          <w:bCs/>
          <w:sz w:val="24"/>
          <w:szCs w:val="24"/>
        </w:rPr>
        <w:t>.</w:t>
      </w:r>
    </w:p>
    <w:p w14:paraId="4F701279" w14:textId="77777777" w:rsidR="00345525" w:rsidRPr="006928D1" w:rsidRDefault="00F02585" w:rsidP="00E033E4">
      <w:pPr>
        <w:spacing w:after="0" w:line="240" w:lineRule="auto"/>
        <w:rPr>
          <w:b/>
          <w:bCs/>
          <w:sz w:val="24"/>
          <w:szCs w:val="24"/>
          <w:lang w:val="fr-FR"/>
        </w:rPr>
      </w:pPr>
      <w:r w:rsidRPr="006928D1">
        <w:rPr>
          <w:b/>
          <w:bCs/>
          <w:sz w:val="24"/>
          <w:szCs w:val="24"/>
          <w:lang w:val="fr-FR"/>
        </w:rPr>
        <w:t>VAV inlet (ton) = 1.08*(</w:t>
      </w:r>
      <w:r w:rsidR="00677CFA" w:rsidRPr="006928D1">
        <w:rPr>
          <w:b/>
          <w:bCs/>
          <w:sz w:val="24"/>
          <w:szCs w:val="24"/>
          <w:lang w:val="fr-FR"/>
        </w:rPr>
        <w:t>75.04F – 55</w:t>
      </w:r>
      <w:r w:rsidR="00524C0C" w:rsidRPr="006928D1">
        <w:rPr>
          <w:b/>
          <w:bCs/>
          <w:sz w:val="24"/>
          <w:szCs w:val="24"/>
          <w:lang w:val="fr-FR"/>
        </w:rPr>
        <w:t>F) *</w:t>
      </w:r>
      <w:r w:rsidR="00537F44" w:rsidRPr="006928D1">
        <w:rPr>
          <w:b/>
          <w:bCs/>
          <w:sz w:val="24"/>
          <w:szCs w:val="24"/>
          <w:lang w:val="fr-FR"/>
        </w:rPr>
        <w:t xml:space="preserve">165,529 CFM/12,000 = </w:t>
      </w:r>
      <w:r w:rsidR="00375BB1" w:rsidRPr="006928D1">
        <w:rPr>
          <w:b/>
          <w:bCs/>
          <w:sz w:val="24"/>
          <w:szCs w:val="24"/>
          <w:lang w:val="fr-FR"/>
        </w:rPr>
        <w:t>29</w:t>
      </w:r>
      <w:r w:rsidR="000C3A9A" w:rsidRPr="006928D1">
        <w:rPr>
          <w:b/>
          <w:bCs/>
          <w:sz w:val="24"/>
          <w:szCs w:val="24"/>
          <w:lang w:val="fr-FR"/>
        </w:rPr>
        <w:t>9</w:t>
      </w:r>
      <w:r w:rsidR="0086341A" w:rsidRPr="006928D1">
        <w:rPr>
          <w:b/>
          <w:bCs/>
          <w:sz w:val="24"/>
          <w:szCs w:val="24"/>
          <w:lang w:val="fr-FR"/>
        </w:rPr>
        <w:t xml:space="preserve"> ton</w:t>
      </w:r>
      <w:r w:rsidR="00E55B67" w:rsidRPr="006928D1">
        <w:rPr>
          <w:b/>
          <w:bCs/>
          <w:sz w:val="24"/>
          <w:szCs w:val="24"/>
          <w:lang w:val="fr-FR"/>
        </w:rPr>
        <w:t xml:space="preserve"> </w:t>
      </w:r>
    </w:p>
    <w:p w14:paraId="0A57EF5F" w14:textId="44280C63" w:rsidR="00042932" w:rsidRDefault="00E55B67" w:rsidP="00E033E4">
      <w:pPr>
        <w:spacing w:after="0" w:line="240" w:lineRule="auto"/>
        <w:rPr>
          <w:b/>
          <w:bCs/>
          <w:sz w:val="24"/>
          <w:szCs w:val="24"/>
        </w:rPr>
      </w:pPr>
      <w:r>
        <w:rPr>
          <w:b/>
          <w:bCs/>
          <w:sz w:val="24"/>
          <w:szCs w:val="24"/>
        </w:rPr>
        <w:t>S</w:t>
      </w:r>
      <w:r w:rsidR="00E355E1">
        <w:rPr>
          <w:b/>
          <w:bCs/>
          <w:sz w:val="24"/>
          <w:szCs w:val="24"/>
        </w:rPr>
        <w:t>hown on</w:t>
      </w:r>
      <w:r>
        <w:rPr>
          <w:b/>
          <w:bCs/>
          <w:sz w:val="24"/>
          <w:szCs w:val="24"/>
        </w:rPr>
        <w:t xml:space="preserve"> the next</w:t>
      </w:r>
      <w:r w:rsidR="00E355E1">
        <w:rPr>
          <w:b/>
          <w:bCs/>
          <w:sz w:val="24"/>
          <w:szCs w:val="24"/>
        </w:rPr>
        <w:t xml:space="preserve"> </w:t>
      </w:r>
      <w:r w:rsidR="00E355E1" w:rsidRPr="00E355E1">
        <w:rPr>
          <w:b/>
          <w:bCs/>
          <w:color w:val="4EA72E" w:themeColor="accent6"/>
          <w:sz w:val="24"/>
          <w:szCs w:val="24"/>
        </w:rPr>
        <w:t>Figure 43</w:t>
      </w:r>
      <w:r w:rsidR="00E355E1">
        <w:rPr>
          <w:b/>
          <w:bCs/>
          <w:sz w:val="24"/>
          <w:szCs w:val="24"/>
        </w:rPr>
        <w:t>.</w:t>
      </w:r>
    </w:p>
    <w:p w14:paraId="2F21B51F" w14:textId="77777777" w:rsidR="0008250C" w:rsidRDefault="0008250C" w:rsidP="00E033E4">
      <w:pPr>
        <w:spacing w:after="0" w:line="240" w:lineRule="auto"/>
        <w:rPr>
          <w:b/>
          <w:bCs/>
          <w:sz w:val="24"/>
          <w:szCs w:val="24"/>
        </w:rPr>
      </w:pPr>
    </w:p>
    <w:p w14:paraId="781EB9F6" w14:textId="77777777" w:rsidR="0008250C" w:rsidRDefault="0008250C" w:rsidP="00E033E4">
      <w:pPr>
        <w:spacing w:after="0" w:line="240" w:lineRule="auto"/>
        <w:rPr>
          <w:b/>
          <w:bCs/>
          <w:sz w:val="24"/>
          <w:szCs w:val="24"/>
        </w:rPr>
      </w:pPr>
    </w:p>
    <w:p w14:paraId="6507E7B8" w14:textId="77777777" w:rsidR="0008250C" w:rsidRDefault="0008250C" w:rsidP="00E033E4">
      <w:pPr>
        <w:spacing w:after="0" w:line="240" w:lineRule="auto"/>
        <w:rPr>
          <w:b/>
          <w:bCs/>
          <w:sz w:val="24"/>
          <w:szCs w:val="24"/>
        </w:rPr>
      </w:pPr>
    </w:p>
    <w:p w14:paraId="5FD04A2C" w14:textId="77777777" w:rsidR="004241F9" w:rsidRDefault="004241F9" w:rsidP="00E033E4">
      <w:pPr>
        <w:spacing w:after="0" w:line="240" w:lineRule="auto"/>
        <w:rPr>
          <w:b/>
          <w:bCs/>
          <w:sz w:val="24"/>
          <w:szCs w:val="24"/>
        </w:rPr>
      </w:pPr>
      <w:bookmarkStart w:id="22" w:name="_Hlk188090424"/>
    </w:p>
    <w:p w14:paraId="6D349E42" w14:textId="77777777" w:rsidR="002D014A" w:rsidRDefault="002D014A" w:rsidP="00E033E4">
      <w:pPr>
        <w:spacing w:after="0" w:line="240" w:lineRule="auto"/>
        <w:rPr>
          <w:b/>
          <w:bCs/>
          <w:color w:val="4EA72E" w:themeColor="accent6"/>
          <w:sz w:val="32"/>
          <w:szCs w:val="32"/>
        </w:rPr>
      </w:pPr>
    </w:p>
    <w:p w14:paraId="0027D909" w14:textId="4FCC570E" w:rsidR="0008250C" w:rsidRPr="00822900" w:rsidRDefault="00822900" w:rsidP="00E033E4">
      <w:pPr>
        <w:spacing w:after="0" w:line="240" w:lineRule="auto"/>
        <w:rPr>
          <w:b/>
          <w:bCs/>
          <w:color w:val="4EA72E" w:themeColor="accent6"/>
          <w:sz w:val="32"/>
          <w:szCs w:val="32"/>
        </w:rPr>
      </w:pPr>
      <w:r w:rsidRPr="00822900">
        <w:rPr>
          <w:b/>
          <w:bCs/>
          <w:color w:val="4EA72E" w:themeColor="accent6"/>
          <w:sz w:val="32"/>
          <w:szCs w:val="32"/>
        </w:rPr>
        <w:lastRenderedPageBreak/>
        <w:t>VAV fans inlet (ton)</w:t>
      </w:r>
    </w:p>
    <w:bookmarkEnd w:id="22"/>
    <w:p w14:paraId="75A43867" w14:textId="77777777" w:rsidR="0008250C" w:rsidRDefault="0008250C" w:rsidP="00E033E4">
      <w:pPr>
        <w:spacing w:after="0" w:line="240" w:lineRule="auto"/>
        <w:rPr>
          <w:b/>
          <w:bCs/>
          <w:sz w:val="24"/>
          <w:szCs w:val="24"/>
        </w:rPr>
      </w:pPr>
    </w:p>
    <w:p w14:paraId="58C5FBAA" w14:textId="2578E015" w:rsidR="0008250C" w:rsidRDefault="004A3B5A" w:rsidP="00E033E4">
      <w:pPr>
        <w:spacing w:after="0" w:line="240" w:lineRule="auto"/>
        <w:rPr>
          <w:b/>
          <w:bCs/>
          <w:sz w:val="24"/>
          <w:szCs w:val="24"/>
        </w:rPr>
      </w:pPr>
      <w:r w:rsidRPr="004A3B5A">
        <w:rPr>
          <w:noProof/>
        </w:rPr>
        <w:drawing>
          <wp:inline distT="0" distB="0" distL="0" distR="0" wp14:anchorId="2F625813" wp14:editId="785AC699">
            <wp:extent cx="3163270" cy="3108811"/>
            <wp:effectExtent l="0" t="0" r="0" b="0"/>
            <wp:docPr id="143826088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3173642" cy="3119005"/>
                    </a:xfrm>
                    <a:prstGeom prst="rect">
                      <a:avLst/>
                    </a:prstGeom>
                    <a:noFill/>
                    <a:ln>
                      <a:noFill/>
                    </a:ln>
                  </pic:spPr>
                </pic:pic>
              </a:graphicData>
            </a:graphic>
          </wp:inline>
        </w:drawing>
      </w:r>
      <w:r w:rsidR="00C129A0" w:rsidRPr="00C129A0">
        <w:rPr>
          <w:noProof/>
        </w:rPr>
        <w:drawing>
          <wp:inline distT="0" distB="0" distL="0" distR="0" wp14:anchorId="5B22CB59" wp14:editId="6854B009">
            <wp:extent cx="3163824" cy="3118104"/>
            <wp:effectExtent l="0" t="0" r="0" b="6350"/>
            <wp:docPr id="172135424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3163824" cy="3118104"/>
                    </a:xfrm>
                    <a:prstGeom prst="rect">
                      <a:avLst/>
                    </a:prstGeom>
                    <a:noFill/>
                    <a:ln>
                      <a:noFill/>
                    </a:ln>
                  </pic:spPr>
                </pic:pic>
              </a:graphicData>
            </a:graphic>
          </wp:inline>
        </w:drawing>
      </w:r>
      <w:r w:rsidR="00CA0BC5" w:rsidRPr="00CA0BC5">
        <w:rPr>
          <w:noProof/>
        </w:rPr>
        <w:drawing>
          <wp:inline distT="0" distB="0" distL="0" distR="0" wp14:anchorId="243FA3DA" wp14:editId="0F5D2EFC">
            <wp:extent cx="3163824" cy="3063240"/>
            <wp:effectExtent l="0" t="0" r="0" b="3810"/>
            <wp:docPr id="206849411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3163824" cy="3063240"/>
                    </a:xfrm>
                    <a:prstGeom prst="rect">
                      <a:avLst/>
                    </a:prstGeom>
                    <a:noFill/>
                    <a:ln>
                      <a:noFill/>
                    </a:ln>
                  </pic:spPr>
                </pic:pic>
              </a:graphicData>
            </a:graphic>
          </wp:inline>
        </w:drawing>
      </w:r>
      <w:r w:rsidR="00301588" w:rsidRPr="00301588">
        <w:rPr>
          <w:noProof/>
        </w:rPr>
        <w:drawing>
          <wp:inline distT="0" distB="0" distL="0" distR="0" wp14:anchorId="1656C7E6" wp14:editId="3BC8C42F">
            <wp:extent cx="3200131" cy="3080198"/>
            <wp:effectExtent l="0" t="0" r="635" b="6350"/>
            <wp:docPr id="186199552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3201598" cy="3081610"/>
                    </a:xfrm>
                    <a:prstGeom prst="rect">
                      <a:avLst/>
                    </a:prstGeom>
                    <a:noFill/>
                    <a:ln>
                      <a:noFill/>
                    </a:ln>
                  </pic:spPr>
                </pic:pic>
              </a:graphicData>
            </a:graphic>
          </wp:inline>
        </w:drawing>
      </w:r>
    </w:p>
    <w:p w14:paraId="4B8ECF8F" w14:textId="7342EB8E" w:rsidR="00301588" w:rsidRPr="006928D1" w:rsidRDefault="00301588" w:rsidP="00E033E4">
      <w:pPr>
        <w:spacing w:after="0" w:line="240" w:lineRule="auto"/>
        <w:rPr>
          <w:b/>
          <w:bCs/>
          <w:color w:val="4EA72E" w:themeColor="accent6"/>
          <w:sz w:val="24"/>
          <w:szCs w:val="24"/>
        </w:rPr>
      </w:pPr>
      <w:r w:rsidRPr="006928D1">
        <w:rPr>
          <w:b/>
          <w:bCs/>
          <w:color w:val="4EA72E" w:themeColor="accent6"/>
          <w:sz w:val="24"/>
          <w:szCs w:val="24"/>
        </w:rPr>
        <w:t xml:space="preserve">Figure </w:t>
      </w:r>
      <w:r w:rsidR="00C30A91" w:rsidRPr="006928D1">
        <w:rPr>
          <w:b/>
          <w:bCs/>
          <w:color w:val="4EA72E" w:themeColor="accent6"/>
          <w:sz w:val="24"/>
          <w:szCs w:val="24"/>
        </w:rPr>
        <w:t>43:</w:t>
      </w:r>
      <w:r w:rsidR="00333C5B" w:rsidRPr="006928D1">
        <w:rPr>
          <w:b/>
          <w:bCs/>
          <w:color w:val="4EA72E" w:themeColor="accent6"/>
          <w:sz w:val="24"/>
          <w:szCs w:val="24"/>
        </w:rPr>
        <w:t xml:space="preserve"> </w:t>
      </w:r>
      <w:r w:rsidR="00D56A1C" w:rsidRPr="006928D1">
        <w:rPr>
          <w:b/>
          <w:bCs/>
          <w:color w:val="4EA72E" w:themeColor="accent6"/>
          <w:sz w:val="24"/>
          <w:szCs w:val="24"/>
        </w:rPr>
        <w:t xml:space="preserve">VAV fan </w:t>
      </w:r>
      <w:r w:rsidR="002831E8" w:rsidRPr="006928D1">
        <w:rPr>
          <w:b/>
          <w:bCs/>
          <w:color w:val="4EA72E" w:themeColor="accent6"/>
          <w:sz w:val="24"/>
          <w:szCs w:val="24"/>
        </w:rPr>
        <w:t xml:space="preserve">air </w:t>
      </w:r>
      <w:r w:rsidR="00D56A1C" w:rsidRPr="006928D1">
        <w:rPr>
          <w:b/>
          <w:bCs/>
          <w:color w:val="4EA72E" w:themeColor="accent6"/>
          <w:sz w:val="24"/>
          <w:szCs w:val="24"/>
        </w:rPr>
        <w:t xml:space="preserve">in </w:t>
      </w:r>
      <w:r w:rsidR="00154E87" w:rsidRPr="006928D1">
        <w:rPr>
          <w:b/>
          <w:bCs/>
          <w:color w:val="4EA72E" w:themeColor="accent6"/>
          <w:sz w:val="24"/>
          <w:szCs w:val="24"/>
        </w:rPr>
        <w:t xml:space="preserve">sensible </w:t>
      </w:r>
      <w:r w:rsidR="00D56A1C" w:rsidRPr="006928D1">
        <w:rPr>
          <w:b/>
          <w:bCs/>
          <w:color w:val="4EA72E" w:themeColor="accent6"/>
          <w:sz w:val="24"/>
          <w:szCs w:val="24"/>
        </w:rPr>
        <w:t>(ton)</w:t>
      </w:r>
    </w:p>
    <w:p w14:paraId="4F81276B" w14:textId="77777777" w:rsidR="0005239C" w:rsidRDefault="00FF5237" w:rsidP="00E033E4">
      <w:pPr>
        <w:spacing w:after="0" w:line="240" w:lineRule="auto"/>
        <w:rPr>
          <w:b/>
          <w:bCs/>
          <w:sz w:val="24"/>
          <w:szCs w:val="24"/>
        </w:rPr>
      </w:pPr>
      <w:r w:rsidRPr="008052AE">
        <w:rPr>
          <w:b/>
          <w:bCs/>
          <w:color w:val="4EA72E" w:themeColor="accent6"/>
          <w:sz w:val="24"/>
          <w:szCs w:val="24"/>
        </w:rPr>
        <w:t xml:space="preserve">Figure 43 </w:t>
      </w:r>
      <w:r w:rsidRPr="008052AE">
        <w:rPr>
          <w:b/>
          <w:bCs/>
          <w:sz w:val="24"/>
          <w:szCs w:val="24"/>
        </w:rPr>
        <w:t xml:space="preserve">gives the return air </w:t>
      </w:r>
      <w:r w:rsidR="00DD5BAE" w:rsidRPr="008052AE">
        <w:rPr>
          <w:b/>
          <w:bCs/>
          <w:sz w:val="24"/>
          <w:szCs w:val="24"/>
        </w:rPr>
        <w:t>(</w:t>
      </w:r>
      <w:r w:rsidR="002973B9" w:rsidRPr="008052AE">
        <w:rPr>
          <w:b/>
          <w:bCs/>
          <w:sz w:val="24"/>
          <w:szCs w:val="24"/>
        </w:rPr>
        <w:t>ton</w:t>
      </w:r>
      <w:r w:rsidR="00DD5BAE" w:rsidRPr="008052AE">
        <w:rPr>
          <w:b/>
          <w:bCs/>
          <w:sz w:val="24"/>
          <w:szCs w:val="24"/>
        </w:rPr>
        <w:t>)</w:t>
      </w:r>
      <w:r w:rsidR="002973B9" w:rsidRPr="008052AE">
        <w:rPr>
          <w:b/>
          <w:bCs/>
          <w:sz w:val="24"/>
          <w:szCs w:val="24"/>
        </w:rPr>
        <w:t xml:space="preserve">, the exhaust </w:t>
      </w:r>
      <w:r w:rsidR="002C05BF" w:rsidRPr="008052AE">
        <w:rPr>
          <w:b/>
          <w:bCs/>
          <w:sz w:val="24"/>
          <w:szCs w:val="24"/>
        </w:rPr>
        <w:t xml:space="preserve">air </w:t>
      </w:r>
      <w:r w:rsidR="00DD5BAE" w:rsidRPr="008052AE">
        <w:rPr>
          <w:b/>
          <w:bCs/>
          <w:sz w:val="24"/>
          <w:szCs w:val="24"/>
        </w:rPr>
        <w:t>(</w:t>
      </w:r>
      <w:r w:rsidR="002973B9" w:rsidRPr="008052AE">
        <w:rPr>
          <w:b/>
          <w:bCs/>
          <w:sz w:val="24"/>
          <w:szCs w:val="24"/>
        </w:rPr>
        <w:t>ton</w:t>
      </w:r>
      <w:r w:rsidR="00DD5BAE" w:rsidRPr="008052AE">
        <w:rPr>
          <w:b/>
          <w:bCs/>
          <w:sz w:val="24"/>
          <w:szCs w:val="24"/>
        </w:rPr>
        <w:t>)</w:t>
      </w:r>
      <w:r w:rsidR="002973B9" w:rsidRPr="008052AE">
        <w:rPr>
          <w:b/>
          <w:bCs/>
          <w:sz w:val="24"/>
          <w:szCs w:val="24"/>
        </w:rPr>
        <w:t xml:space="preserve"> and the resulting </w:t>
      </w:r>
      <w:r w:rsidR="00DD5BAE" w:rsidRPr="008052AE">
        <w:rPr>
          <w:b/>
          <w:bCs/>
          <w:sz w:val="24"/>
          <w:szCs w:val="24"/>
        </w:rPr>
        <w:t xml:space="preserve">VAV </w:t>
      </w:r>
      <w:r w:rsidR="001011FD">
        <w:rPr>
          <w:b/>
          <w:bCs/>
          <w:sz w:val="24"/>
          <w:szCs w:val="24"/>
        </w:rPr>
        <w:t xml:space="preserve">return inlet </w:t>
      </w:r>
      <w:r w:rsidR="002C05BF" w:rsidRPr="008052AE">
        <w:rPr>
          <w:b/>
          <w:bCs/>
          <w:sz w:val="24"/>
          <w:szCs w:val="24"/>
        </w:rPr>
        <w:t xml:space="preserve">air </w:t>
      </w:r>
      <w:r w:rsidR="00DD5BAE" w:rsidRPr="008052AE">
        <w:rPr>
          <w:b/>
          <w:bCs/>
          <w:sz w:val="24"/>
          <w:szCs w:val="24"/>
        </w:rPr>
        <w:t xml:space="preserve">(ton). The VAV </w:t>
      </w:r>
      <w:r w:rsidR="002C05BF" w:rsidRPr="008052AE">
        <w:rPr>
          <w:b/>
          <w:bCs/>
          <w:sz w:val="24"/>
          <w:szCs w:val="24"/>
        </w:rPr>
        <w:t xml:space="preserve">air </w:t>
      </w:r>
      <w:r w:rsidR="00D97F70" w:rsidRPr="008052AE">
        <w:rPr>
          <w:b/>
          <w:bCs/>
          <w:sz w:val="24"/>
          <w:szCs w:val="24"/>
        </w:rPr>
        <w:t>return</w:t>
      </w:r>
      <w:r w:rsidR="00DD5BAE" w:rsidRPr="008052AE">
        <w:rPr>
          <w:b/>
          <w:bCs/>
          <w:sz w:val="24"/>
          <w:szCs w:val="24"/>
        </w:rPr>
        <w:t xml:space="preserve"> </w:t>
      </w:r>
      <w:r w:rsidR="002C05BF" w:rsidRPr="008052AE">
        <w:rPr>
          <w:b/>
          <w:bCs/>
          <w:sz w:val="24"/>
          <w:szCs w:val="24"/>
        </w:rPr>
        <w:t>(ton) is mixed with the fresh air</w:t>
      </w:r>
      <w:r w:rsidR="0019666A" w:rsidRPr="008052AE">
        <w:rPr>
          <w:b/>
          <w:bCs/>
          <w:sz w:val="24"/>
          <w:szCs w:val="24"/>
        </w:rPr>
        <w:t xml:space="preserve"> to determine the </w:t>
      </w:r>
      <w:r w:rsidR="00BB5D7D" w:rsidRPr="008052AE">
        <w:rPr>
          <w:b/>
          <w:bCs/>
          <w:sz w:val="24"/>
          <w:szCs w:val="24"/>
        </w:rPr>
        <w:t>VAV inlet (ton).</w:t>
      </w:r>
      <w:r w:rsidR="00C263C1" w:rsidRPr="008052AE">
        <w:rPr>
          <w:b/>
          <w:bCs/>
          <w:sz w:val="24"/>
          <w:szCs w:val="24"/>
        </w:rPr>
        <w:t xml:space="preserve"> </w:t>
      </w:r>
    </w:p>
    <w:p w14:paraId="4F1C0FB6" w14:textId="5202C660" w:rsidR="00D2083C" w:rsidRPr="008052AE" w:rsidRDefault="00C263C1" w:rsidP="00E033E4">
      <w:pPr>
        <w:spacing w:after="0" w:line="240" w:lineRule="auto"/>
        <w:rPr>
          <w:b/>
          <w:bCs/>
          <w:sz w:val="24"/>
          <w:szCs w:val="24"/>
        </w:rPr>
      </w:pPr>
      <w:r w:rsidRPr="008052AE">
        <w:rPr>
          <w:b/>
          <w:bCs/>
          <w:sz w:val="24"/>
          <w:szCs w:val="24"/>
        </w:rPr>
        <w:t>Next let</w:t>
      </w:r>
      <w:r w:rsidR="004F3067" w:rsidRPr="008052AE">
        <w:rPr>
          <w:b/>
          <w:bCs/>
          <w:sz w:val="24"/>
          <w:szCs w:val="24"/>
        </w:rPr>
        <w:t>’</w:t>
      </w:r>
      <w:r w:rsidRPr="008052AE">
        <w:rPr>
          <w:b/>
          <w:bCs/>
          <w:sz w:val="24"/>
          <w:szCs w:val="24"/>
        </w:rPr>
        <w:t>s look at the VAV return latent (ton).</w:t>
      </w:r>
    </w:p>
    <w:p w14:paraId="21A44EC5" w14:textId="77777777" w:rsidR="0002644D" w:rsidRPr="008052AE" w:rsidRDefault="0002644D" w:rsidP="00E033E4">
      <w:pPr>
        <w:spacing w:after="0" w:line="240" w:lineRule="auto"/>
        <w:rPr>
          <w:b/>
          <w:bCs/>
          <w:sz w:val="24"/>
          <w:szCs w:val="24"/>
        </w:rPr>
      </w:pPr>
    </w:p>
    <w:p w14:paraId="27782A69" w14:textId="77777777" w:rsidR="0002644D" w:rsidRPr="008052AE" w:rsidRDefault="0002644D" w:rsidP="00E033E4">
      <w:pPr>
        <w:spacing w:after="0" w:line="240" w:lineRule="auto"/>
        <w:rPr>
          <w:b/>
          <w:bCs/>
          <w:color w:val="4EA72E" w:themeColor="accent6"/>
          <w:sz w:val="24"/>
          <w:szCs w:val="24"/>
        </w:rPr>
      </w:pPr>
    </w:p>
    <w:p w14:paraId="3BC03F39" w14:textId="77777777" w:rsidR="0002644D" w:rsidRPr="008052AE" w:rsidRDefault="0002644D" w:rsidP="00E033E4">
      <w:pPr>
        <w:spacing w:after="0" w:line="240" w:lineRule="auto"/>
        <w:rPr>
          <w:b/>
          <w:bCs/>
          <w:color w:val="4EA72E" w:themeColor="accent6"/>
          <w:sz w:val="24"/>
          <w:szCs w:val="24"/>
        </w:rPr>
      </w:pPr>
    </w:p>
    <w:p w14:paraId="7508FC00" w14:textId="77777777" w:rsidR="0002644D" w:rsidRPr="008052AE" w:rsidRDefault="0002644D" w:rsidP="00E033E4">
      <w:pPr>
        <w:spacing w:after="0" w:line="240" w:lineRule="auto"/>
        <w:rPr>
          <w:b/>
          <w:bCs/>
          <w:color w:val="4EA72E" w:themeColor="accent6"/>
          <w:sz w:val="24"/>
          <w:szCs w:val="24"/>
        </w:rPr>
      </w:pPr>
    </w:p>
    <w:p w14:paraId="0055178F" w14:textId="77777777" w:rsidR="00B700F1" w:rsidRDefault="00B700F1" w:rsidP="00E033E4">
      <w:pPr>
        <w:spacing w:after="0" w:line="240" w:lineRule="auto"/>
        <w:rPr>
          <w:b/>
          <w:bCs/>
          <w:color w:val="4EA72E" w:themeColor="accent6"/>
          <w:sz w:val="40"/>
          <w:szCs w:val="40"/>
        </w:rPr>
      </w:pPr>
      <w:bookmarkStart w:id="23" w:name="_Hlk188090510"/>
    </w:p>
    <w:p w14:paraId="1C12A908" w14:textId="623AAEE9" w:rsidR="0072033E" w:rsidRDefault="006242D5" w:rsidP="00E033E4">
      <w:pPr>
        <w:spacing w:after="0" w:line="240" w:lineRule="auto"/>
        <w:rPr>
          <w:b/>
          <w:bCs/>
          <w:color w:val="4EA72E" w:themeColor="accent6"/>
          <w:sz w:val="32"/>
          <w:szCs w:val="32"/>
        </w:rPr>
      </w:pPr>
      <w:r w:rsidRPr="006419A0">
        <w:rPr>
          <w:b/>
          <w:bCs/>
          <w:color w:val="4EA72E" w:themeColor="accent6"/>
          <w:sz w:val="32"/>
          <w:szCs w:val="32"/>
        </w:rPr>
        <w:lastRenderedPageBreak/>
        <w:t>Latent load (ton) to VAV fan inlet</w:t>
      </w:r>
      <w:r w:rsidR="0072033E" w:rsidRPr="006419A0">
        <w:rPr>
          <w:b/>
          <w:bCs/>
          <w:color w:val="4EA72E" w:themeColor="accent6"/>
          <w:sz w:val="32"/>
          <w:szCs w:val="32"/>
        </w:rPr>
        <w:t>.</w:t>
      </w:r>
    </w:p>
    <w:bookmarkEnd w:id="23"/>
    <w:p w14:paraId="1D320F2C" w14:textId="77777777" w:rsidR="008C7D16" w:rsidRPr="00B90AC2" w:rsidRDefault="008C7D16" w:rsidP="00E033E4">
      <w:pPr>
        <w:spacing w:after="0" w:line="240" w:lineRule="auto"/>
        <w:rPr>
          <w:b/>
          <w:bCs/>
          <w:color w:val="4EA72E" w:themeColor="accent6"/>
          <w:sz w:val="32"/>
          <w:szCs w:val="32"/>
        </w:rPr>
      </w:pPr>
    </w:p>
    <w:p w14:paraId="681F3B9E" w14:textId="38D5D754" w:rsidR="0072033E" w:rsidRDefault="00B73EFA" w:rsidP="00E033E4">
      <w:pPr>
        <w:spacing w:after="0" w:line="240" w:lineRule="auto"/>
        <w:rPr>
          <w:b/>
          <w:bCs/>
          <w:color w:val="4EA72E" w:themeColor="accent6"/>
          <w:sz w:val="40"/>
          <w:szCs w:val="40"/>
        </w:rPr>
      </w:pPr>
      <w:r w:rsidRPr="00B73EFA">
        <w:rPr>
          <w:noProof/>
        </w:rPr>
        <w:drawing>
          <wp:inline distT="0" distB="0" distL="0" distR="0" wp14:anchorId="528CFBC1" wp14:editId="0B0D06C5">
            <wp:extent cx="3118104" cy="2834640"/>
            <wp:effectExtent l="0" t="0" r="6350" b="3810"/>
            <wp:docPr id="11856970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3118104" cy="2834640"/>
                    </a:xfrm>
                    <a:prstGeom prst="rect">
                      <a:avLst/>
                    </a:prstGeom>
                    <a:noFill/>
                    <a:ln>
                      <a:noFill/>
                    </a:ln>
                  </pic:spPr>
                </pic:pic>
              </a:graphicData>
            </a:graphic>
          </wp:inline>
        </w:drawing>
      </w:r>
      <w:r w:rsidR="00CE592F" w:rsidRPr="00CE592F">
        <w:rPr>
          <w:b/>
          <w:bCs/>
          <w:color w:val="4EA72E" w:themeColor="accent6"/>
          <w:sz w:val="40"/>
          <w:szCs w:val="40"/>
        </w:rPr>
        <w:t xml:space="preserve"> </w:t>
      </w:r>
      <w:r w:rsidR="00CE592F" w:rsidRPr="00CE592F">
        <w:rPr>
          <w:noProof/>
        </w:rPr>
        <w:drawing>
          <wp:inline distT="0" distB="0" distL="0" distR="0" wp14:anchorId="09669573" wp14:editId="51E474EA">
            <wp:extent cx="3163570" cy="2840663"/>
            <wp:effectExtent l="0" t="0" r="0" b="0"/>
            <wp:docPr id="15911416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3171955" cy="2848192"/>
                    </a:xfrm>
                    <a:prstGeom prst="rect">
                      <a:avLst/>
                    </a:prstGeom>
                    <a:noFill/>
                    <a:ln>
                      <a:noFill/>
                    </a:ln>
                  </pic:spPr>
                </pic:pic>
              </a:graphicData>
            </a:graphic>
          </wp:inline>
        </w:drawing>
      </w:r>
      <w:r w:rsidR="007D1465" w:rsidRPr="007D1465">
        <w:rPr>
          <w:b/>
          <w:bCs/>
          <w:color w:val="4EA72E" w:themeColor="accent6"/>
          <w:sz w:val="40"/>
          <w:szCs w:val="40"/>
        </w:rPr>
        <w:t xml:space="preserve"> </w:t>
      </w:r>
      <w:r w:rsidR="007D1465" w:rsidRPr="007D1465">
        <w:rPr>
          <w:noProof/>
        </w:rPr>
        <w:drawing>
          <wp:inline distT="0" distB="0" distL="0" distR="0" wp14:anchorId="15960DD4" wp14:editId="242B28F3">
            <wp:extent cx="3118104" cy="3044952"/>
            <wp:effectExtent l="0" t="0" r="6350" b="3175"/>
            <wp:docPr id="1879298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3118104" cy="3044952"/>
                    </a:xfrm>
                    <a:prstGeom prst="rect">
                      <a:avLst/>
                    </a:prstGeom>
                    <a:noFill/>
                    <a:ln>
                      <a:noFill/>
                    </a:ln>
                  </pic:spPr>
                </pic:pic>
              </a:graphicData>
            </a:graphic>
          </wp:inline>
        </w:drawing>
      </w:r>
      <w:r w:rsidR="00305C83" w:rsidRPr="00305C83">
        <w:rPr>
          <w:b/>
          <w:bCs/>
          <w:color w:val="4EA72E" w:themeColor="accent6"/>
          <w:sz w:val="40"/>
          <w:szCs w:val="40"/>
        </w:rPr>
        <w:t xml:space="preserve"> </w:t>
      </w:r>
      <w:r w:rsidR="004F0EA2" w:rsidRPr="004F0EA2">
        <w:rPr>
          <w:noProof/>
        </w:rPr>
        <w:drawing>
          <wp:inline distT="0" distB="0" distL="0" distR="0" wp14:anchorId="2FBBFEB1" wp14:editId="3C3DC6CC">
            <wp:extent cx="3163824" cy="2916936"/>
            <wp:effectExtent l="0" t="0" r="0" b="0"/>
            <wp:docPr id="7733687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3163824" cy="2916936"/>
                    </a:xfrm>
                    <a:prstGeom prst="rect">
                      <a:avLst/>
                    </a:prstGeom>
                    <a:noFill/>
                    <a:ln>
                      <a:noFill/>
                    </a:ln>
                  </pic:spPr>
                </pic:pic>
              </a:graphicData>
            </a:graphic>
          </wp:inline>
        </w:drawing>
      </w:r>
    </w:p>
    <w:p w14:paraId="30E9090A" w14:textId="44CCF017" w:rsidR="00172A5B" w:rsidRPr="00012311" w:rsidRDefault="00172A5B" w:rsidP="00E033E4">
      <w:pPr>
        <w:spacing w:after="0" w:line="240" w:lineRule="auto"/>
        <w:rPr>
          <w:b/>
          <w:bCs/>
          <w:color w:val="4EA72E" w:themeColor="accent6"/>
          <w:sz w:val="24"/>
          <w:szCs w:val="24"/>
        </w:rPr>
      </w:pPr>
      <w:r w:rsidRPr="00012311">
        <w:rPr>
          <w:b/>
          <w:bCs/>
          <w:color w:val="4EA72E" w:themeColor="accent6"/>
          <w:sz w:val="24"/>
          <w:szCs w:val="24"/>
        </w:rPr>
        <w:t xml:space="preserve">Figure </w:t>
      </w:r>
      <w:r w:rsidR="00CB0D95" w:rsidRPr="00012311">
        <w:rPr>
          <w:b/>
          <w:bCs/>
          <w:color w:val="4EA72E" w:themeColor="accent6"/>
          <w:sz w:val="24"/>
          <w:szCs w:val="24"/>
        </w:rPr>
        <w:t>44:</w:t>
      </w:r>
      <w:r w:rsidRPr="00012311">
        <w:rPr>
          <w:b/>
          <w:bCs/>
          <w:color w:val="4EA72E" w:themeColor="accent6"/>
          <w:sz w:val="24"/>
          <w:szCs w:val="24"/>
        </w:rPr>
        <w:t xml:space="preserve"> VAV fan in latent (t</w:t>
      </w:r>
      <w:r w:rsidR="00154E87" w:rsidRPr="00012311">
        <w:rPr>
          <w:b/>
          <w:bCs/>
          <w:color w:val="4EA72E" w:themeColor="accent6"/>
          <w:sz w:val="24"/>
          <w:szCs w:val="24"/>
        </w:rPr>
        <w:t>on)</w:t>
      </w:r>
    </w:p>
    <w:p w14:paraId="0FB4D22A" w14:textId="455D1CDB" w:rsidR="00154E87" w:rsidRPr="00B319C3" w:rsidRDefault="00B938DA" w:rsidP="00E033E4">
      <w:pPr>
        <w:spacing w:after="0" w:line="240" w:lineRule="auto"/>
        <w:rPr>
          <w:b/>
          <w:bCs/>
          <w:sz w:val="24"/>
          <w:szCs w:val="24"/>
        </w:rPr>
      </w:pPr>
      <w:r>
        <w:rPr>
          <w:b/>
          <w:bCs/>
          <w:color w:val="4EA72E" w:themeColor="accent6"/>
          <w:sz w:val="24"/>
          <w:szCs w:val="24"/>
        </w:rPr>
        <w:t xml:space="preserve">Figure 44 </w:t>
      </w:r>
      <w:r w:rsidRPr="00B319C3">
        <w:rPr>
          <w:b/>
          <w:bCs/>
          <w:sz w:val="24"/>
          <w:szCs w:val="24"/>
        </w:rPr>
        <w:t>shows the p</w:t>
      </w:r>
      <w:r w:rsidR="00A371EE" w:rsidRPr="00B319C3">
        <w:rPr>
          <w:b/>
          <w:bCs/>
          <w:sz w:val="24"/>
          <w:szCs w:val="24"/>
        </w:rPr>
        <w:t xml:space="preserve">eople </w:t>
      </w:r>
      <w:r w:rsidR="00F82C3B" w:rsidRPr="00B319C3">
        <w:rPr>
          <w:b/>
          <w:bCs/>
          <w:sz w:val="24"/>
          <w:szCs w:val="24"/>
        </w:rPr>
        <w:t xml:space="preserve">and infiltration </w:t>
      </w:r>
      <w:r w:rsidR="00CD7EEB" w:rsidRPr="00B319C3">
        <w:rPr>
          <w:b/>
          <w:bCs/>
          <w:sz w:val="24"/>
          <w:szCs w:val="24"/>
        </w:rPr>
        <w:t>latent load in</w:t>
      </w:r>
      <w:r w:rsidR="00173768">
        <w:rPr>
          <w:b/>
          <w:bCs/>
          <w:sz w:val="24"/>
          <w:szCs w:val="24"/>
        </w:rPr>
        <w:t>to</w:t>
      </w:r>
      <w:r w:rsidR="00CD7EEB" w:rsidRPr="00B319C3">
        <w:rPr>
          <w:b/>
          <w:bCs/>
          <w:sz w:val="24"/>
          <w:szCs w:val="24"/>
        </w:rPr>
        <w:t xml:space="preserve"> the building and the amount of latent load that is exhausted at the exhaust damper</w:t>
      </w:r>
      <w:r w:rsidR="00B319C3">
        <w:rPr>
          <w:b/>
          <w:bCs/>
          <w:sz w:val="24"/>
          <w:szCs w:val="24"/>
        </w:rPr>
        <w:t xml:space="preserve">. </w:t>
      </w:r>
      <w:r w:rsidR="00FB15D8">
        <w:rPr>
          <w:b/>
          <w:bCs/>
          <w:sz w:val="24"/>
          <w:szCs w:val="24"/>
        </w:rPr>
        <w:t xml:space="preserve">The resulting </w:t>
      </w:r>
      <w:r w:rsidR="00EF4515">
        <w:rPr>
          <w:b/>
          <w:bCs/>
          <w:sz w:val="24"/>
          <w:szCs w:val="24"/>
        </w:rPr>
        <w:t xml:space="preserve">peak </w:t>
      </w:r>
      <w:r w:rsidR="00FB15D8">
        <w:rPr>
          <w:b/>
          <w:bCs/>
          <w:sz w:val="24"/>
          <w:szCs w:val="24"/>
        </w:rPr>
        <w:t>latent load to the VAV fan inlet is 1</w:t>
      </w:r>
      <w:r w:rsidR="000042FA">
        <w:rPr>
          <w:b/>
          <w:bCs/>
          <w:sz w:val="24"/>
          <w:szCs w:val="24"/>
        </w:rPr>
        <w:t>04</w:t>
      </w:r>
      <w:r w:rsidR="00FB15D8">
        <w:rPr>
          <w:b/>
          <w:bCs/>
          <w:sz w:val="24"/>
          <w:szCs w:val="24"/>
        </w:rPr>
        <w:t xml:space="preserve"> ton for the summer weather conditions and </w:t>
      </w:r>
      <w:r w:rsidR="000F33A4">
        <w:rPr>
          <w:b/>
          <w:bCs/>
          <w:sz w:val="24"/>
          <w:szCs w:val="24"/>
        </w:rPr>
        <w:t>26 ton for the fall and winter</w:t>
      </w:r>
      <w:r w:rsidR="006D58FE">
        <w:rPr>
          <w:b/>
          <w:bCs/>
          <w:sz w:val="24"/>
          <w:szCs w:val="24"/>
        </w:rPr>
        <w:t xml:space="preserve"> and spring</w:t>
      </w:r>
      <w:r w:rsidR="000F33A4">
        <w:rPr>
          <w:b/>
          <w:bCs/>
          <w:sz w:val="24"/>
          <w:szCs w:val="24"/>
        </w:rPr>
        <w:t xml:space="preserve"> weather conditions. </w:t>
      </w:r>
      <w:r w:rsidR="00E3739D">
        <w:rPr>
          <w:b/>
          <w:bCs/>
          <w:sz w:val="24"/>
          <w:szCs w:val="24"/>
        </w:rPr>
        <w:t>Fresh air can also</w:t>
      </w:r>
      <w:r w:rsidR="00665182">
        <w:rPr>
          <w:b/>
          <w:bCs/>
          <w:sz w:val="24"/>
          <w:szCs w:val="24"/>
        </w:rPr>
        <w:t xml:space="preserve"> input latent load</w:t>
      </w:r>
      <w:r w:rsidR="00EF0871" w:rsidRPr="00B319C3">
        <w:rPr>
          <w:b/>
          <w:bCs/>
          <w:sz w:val="24"/>
          <w:szCs w:val="24"/>
        </w:rPr>
        <w:t xml:space="preserve"> </w:t>
      </w:r>
      <w:r w:rsidR="00665182">
        <w:rPr>
          <w:b/>
          <w:bCs/>
          <w:sz w:val="24"/>
          <w:szCs w:val="24"/>
        </w:rPr>
        <w:t xml:space="preserve">to the building as addressed below. </w:t>
      </w:r>
    </w:p>
    <w:p w14:paraId="64441753" w14:textId="77777777" w:rsidR="00F01853" w:rsidRDefault="00F01853" w:rsidP="00E033E4">
      <w:pPr>
        <w:spacing w:after="0" w:line="240" w:lineRule="auto"/>
        <w:rPr>
          <w:b/>
          <w:bCs/>
          <w:color w:val="4EA72E" w:themeColor="accent6"/>
          <w:sz w:val="40"/>
          <w:szCs w:val="40"/>
        </w:rPr>
      </w:pPr>
    </w:p>
    <w:p w14:paraId="3F4C4989" w14:textId="77777777" w:rsidR="00A50577" w:rsidRDefault="00A50577" w:rsidP="00E033E4">
      <w:pPr>
        <w:spacing w:after="0" w:line="240" w:lineRule="auto"/>
        <w:rPr>
          <w:b/>
          <w:bCs/>
          <w:color w:val="4EA72E" w:themeColor="accent6"/>
          <w:sz w:val="32"/>
          <w:szCs w:val="32"/>
        </w:rPr>
      </w:pPr>
    </w:p>
    <w:p w14:paraId="2AB640A6" w14:textId="77777777" w:rsidR="00B344A0" w:rsidRDefault="00B344A0" w:rsidP="00E033E4">
      <w:pPr>
        <w:spacing w:after="0" w:line="240" w:lineRule="auto"/>
        <w:rPr>
          <w:b/>
          <w:bCs/>
          <w:color w:val="4EA72E" w:themeColor="accent6"/>
          <w:sz w:val="32"/>
          <w:szCs w:val="32"/>
        </w:rPr>
      </w:pPr>
      <w:bookmarkStart w:id="24" w:name="_Hlk188090626"/>
    </w:p>
    <w:p w14:paraId="7CD11940" w14:textId="77777777" w:rsidR="00623EBD" w:rsidRDefault="00623EBD" w:rsidP="00E033E4">
      <w:pPr>
        <w:spacing w:after="0" w:line="240" w:lineRule="auto"/>
        <w:rPr>
          <w:b/>
          <w:bCs/>
          <w:color w:val="4EA72E" w:themeColor="accent6"/>
          <w:sz w:val="32"/>
          <w:szCs w:val="32"/>
        </w:rPr>
      </w:pPr>
    </w:p>
    <w:p w14:paraId="683AC04A" w14:textId="08E2B89D" w:rsidR="00AF3388" w:rsidRPr="00067B52" w:rsidRDefault="0031518B" w:rsidP="00E033E4">
      <w:pPr>
        <w:spacing w:after="0" w:line="240" w:lineRule="auto"/>
        <w:rPr>
          <w:b/>
          <w:bCs/>
          <w:color w:val="4EA72E" w:themeColor="accent6"/>
          <w:sz w:val="24"/>
          <w:szCs w:val="24"/>
        </w:rPr>
      </w:pPr>
      <w:r w:rsidRPr="00164A5C">
        <w:rPr>
          <w:b/>
          <w:bCs/>
          <w:color w:val="4EA72E" w:themeColor="accent6"/>
          <w:sz w:val="32"/>
          <w:szCs w:val="32"/>
        </w:rPr>
        <w:lastRenderedPageBreak/>
        <w:t xml:space="preserve">VAV </w:t>
      </w:r>
      <w:r w:rsidR="004B6A36">
        <w:rPr>
          <w:b/>
          <w:bCs/>
          <w:color w:val="4EA72E" w:themeColor="accent6"/>
          <w:sz w:val="32"/>
          <w:szCs w:val="32"/>
        </w:rPr>
        <w:t>S</w:t>
      </w:r>
      <w:r w:rsidRPr="00164A5C">
        <w:rPr>
          <w:b/>
          <w:bCs/>
          <w:color w:val="4EA72E" w:themeColor="accent6"/>
          <w:sz w:val="32"/>
          <w:szCs w:val="32"/>
        </w:rPr>
        <w:t>upply CF</w:t>
      </w:r>
      <w:r w:rsidR="00067B52">
        <w:rPr>
          <w:b/>
          <w:bCs/>
          <w:color w:val="4EA72E" w:themeColor="accent6"/>
          <w:sz w:val="32"/>
          <w:szCs w:val="32"/>
        </w:rPr>
        <w:t xml:space="preserve">M due to </w:t>
      </w:r>
      <w:r w:rsidR="00392D97">
        <w:rPr>
          <w:b/>
          <w:bCs/>
          <w:color w:val="4EA72E" w:themeColor="accent6"/>
          <w:sz w:val="32"/>
          <w:szCs w:val="32"/>
        </w:rPr>
        <w:t xml:space="preserve">interior &amp; perimeter </w:t>
      </w:r>
      <w:r w:rsidR="00F65A3E">
        <w:rPr>
          <w:b/>
          <w:bCs/>
          <w:color w:val="4EA72E" w:themeColor="accent6"/>
          <w:sz w:val="32"/>
          <w:szCs w:val="32"/>
        </w:rPr>
        <w:t>loads</w:t>
      </w:r>
      <w:r w:rsidR="00197B65" w:rsidRPr="00067B52">
        <w:rPr>
          <w:b/>
          <w:bCs/>
          <w:color w:val="4EA72E" w:themeColor="accent6"/>
          <w:sz w:val="24"/>
          <w:szCs w:val="24"/>
        </w:rPr>
        <w:t xml:space="preserve"> </w:t>
      </w:r>
    </w:p>
    <w:bookmarkEnd w:id="24"/>
    <w:p w14:paraId="35735BF7" w14:textId="77777777" w:rsidR="00C006B7" w:rsidRDefault="00C006B7" w:rsidP="00C006B7">
      <w:pPr>
        <w:spacing w:after="0" w:line="240" w:lineRule="auto"/>
        <w:rPr>
          <w:b/>
          <w:bCs/>
          <w:color w:val="4EA72E" w:themeColor="accent6"/>
          <w:sz w:val="24"/>
          <w:szCs w:val="24"/>
        </w:rPr>
      </w:pPr>
    </w:p>
    <w:p w14:paraId="259BD08C" w14:textId="77777777" w:rsidR="00C006B7" w:rsidRDefault="00C006B7" w:rsidP="00C006B7">
      <w:pPr>
        <w:spacing w:after="0" w:line="240" w:lineRule="auto"/>
        <w:rPr>
          <w:b/>
          <w:bCs/>
          <w:color w:val="4EA72E" w:themeColor="accent6"/>
          <w:sz w:val="24"/>
          <w:szCs w:val="24"/>
        </w:rPr>
      </w:pPr>
      <w:r w:rsidRPr="00673173">
        <w:rPr>
          <w:noProof/>
        </w:rPr>
        <w:drawing>
          <wp:inline distT="0" distB="0" distL="0" distR="0" wp14:anchorId="3AF86266" wp14:editId="65E3BE9D">
            <wp:extent cx="2934195" cy="2946381"/>
            <wp:effectExtent l="0" t="0" r="0" b="6985"/>
            <wp:docPr id="837891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2942372" cy="2954592"/>
                    </a:xfrm>
                    <a:prstGeom prst="rect">
                      <a:avLst/>
                    </a:prstGeom>
                    <a:noFill/>
                    <a:ln>
                      <a:noFill/>
                    </a:ln>
                  </pic:spPr>
                </pic:pic>
              </a:graphicData>
            </a:graphic>
          </wp:inline>
        </w:drawing>
      </w:r>
      <w:r w:rsidRPr="00456B46">
        <w:rPr>
          <w:noProof/>
        </w:rPr>
        <w:drawing>
          <wp:inline distT="0" distB="0" distL="0" distR="0" wp14:anchorId="6D148BE3" wp14:editId="48477129">
            <wp:extent cx="2898648" cy="2953512"/>
            <wp:effectExtent l="0" t="0" r="0" b="0"/>
            <wp:docPr id="10410916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898648" cy="2953512"/>
                    </a:xfrm>
                    <a:prstGeom prst="rect">
                      <a:avLst/>
                    </a:prstGeom>
                    <a:noFill/>
                    <a:ln>
                      <a:noFill/>
                    </a:ln>
                  </pic:spPr>
                </pic:pic>
              </a:graphicData>
            </a:graphic>
          </wp:inline>
        </w:drawing>
      </w:r>
      <w:r w:rsidRPr="00A36134">
        <w:rPr>
          <w:noProof/>
        </w:rPr>
        <w:drawing>
          <wp:inline distT="0" distB="0" distL="0" distR="0" wp14:anchorId="77CD08BC" wp14:editId="0FD50225">
            <wp:extent cx="2926080" cy="2944368"/>
            <wp:effectExtent l="0" t="0" r="7620" b="8890"/>
            <wp:docPr id="11684067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926080" cy="2944368"/>
                    </a:xfrm>
                    <a:prstGeom prst="rect">
                      <a:avLst/>
                    </a:prstGeom>
                    <a:noFill/>
                    <a:ln>
                      <a:noFill/>
                    </a:ln>
                  </pic:spPr>
                </pic:pic>
              </a:graphicData>
            </a:graphic>
          </wp:inline>
        </w:drawing>
      </w:r>
      <w:r w:rsidRPr="00137BE0">
        <w:rPr>
          <w:noProof/>
        </w:rPr>
        <w:drawing>
          <wp:inline distT="0" distB="0" distL="0" distR="0" wp14:anchorId="79C00401" wp14:editId="56668DE7">
            <wp:extent cx="2935224" cy="2889504"/>
            <wp:effectExtent l="0" t="0" r="0" b="6350"/>
            <wp:docPr id="14308473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2935224" cy="2889504"/>
                    </a:xfrm>
                    <a:prstGeom prst="rect">
                      <a:avLst/>
                    </a:prstGeom>
                    <a:noFill/>
                    <a:ln>
                      <a:noFill/>
                    </a:ln>
                  </pic:spPr>
                </pic:pic>
              </a:graphicData>
            </a:graphic>
          </wp:inline>
        </w:drawing>
      </w:r>
    </w:p>
    <w:p w14:paraId="659C5F14" w14:textId="17B35599" w:rsidR="00C006B7" w:rsidRDefault="00C006B7" w:rsidP="00C006B7">
      <w:pPr>
        <w:spacing w:after="0" w:line="240" w:lineRule="auto"/>
        <w:rPr>
          <w:b/>
          <w:bCs/>
          <w:color w:val="4EA72E" w:themeColor="accent6"/>
          <w:sz w:val="24"/>
          <w:szCs w:val="24"/>
        </w:rPr>
      </w:pPr>
      <w:r>
        <w:rPr>
          <w:b/>
          <w:bCs/>
          <w:color w:val="4EA72E" w:themeColor="accent6"/>
          <w:sz w:val="24"/>
          <w:szCs w:val="24"/>
        </w:rPr>
        <w:t xml:space="preserve">Figure </w:t>
      </w:r>
      <w:r w:rsidR="00426F7A">
        <w:rPr>
          <w:b/>
          <w:bCs/>
          <w:color w:val="4EA72E" w:themeColor="accent6"/>
          <w:sz w:val="24"/>
          <w:szCs w:val="24"/>
        </w:rPr>
        <w:t>45</w:t>
      </w:r>
      <w:r>
        <w:rPr>
          <w:b/>
          <w:bCs/>
          <w:color w:val="4EA72E" w:themeColor="accent6"/>
          <w:sz w:val="24"/>
          <w:szCs w:val="24"/>
        </w:rPr>
        <w:t>: VAV fan CFM</w:t>
      </w:r>
      <w:r w:rsidR="00426F7A">
        <w:rPr>
          <w:b/>
          <w:bCs/>
          <w:color w:val="4EA72E" w:themeColor="accent6"/>
          <w:sz w:val="24"/>
          <w:szCs w:val="24"/>
        </w:rPr>
        <w:t xml:space="preserve"> defined by interior &amp; perimeter </w:t>
      </w:r>
      <w:r w:rsidR="00957FE6">
        <w:rPr>
          <w:b/>
          <w:bCs/>
          <w:color w:val="4EA72E" w:themeColor="accent6"/>
          <w:sz w:val="24"/>
          <w:szCs w:val="24"/>
        </w:rPr>
        <w:t>CFM to meet loads</w:t>
      </w:r>
      <w:r w:rsidR="00F0780D">
        <w:rPr>
          <w:b/>
          <w:bCs/>
          <w:color w:val="4EA72E" w:themeColor="accent6"/>
          <w:sz w:val="24"/>
          <w:szCs w:val="24"/>
        </w:rPr>
        <w:t>, plus VAV fan kW.</w:t>
      </w:r>
    </w:p>
    <w:p w14:paraId="4D72CA34" w14:textId="77777777" w:rsidR="00E65938" w:rsidRDefault="00E65938" w:rsidP="00C006B7">
      <w:pPr>
        <w:spacing w:after="0" w:line="240" w:lineRule="auto"/>
        <w:rPr>
          <w:b/>
          <w:bCs/>
          <w:color w:val="4EA72E" w:themeColor="accent6"/>
          <w:sz w:val="24"/>
          <w:szCs w:val="24"/>
        </w:rPr>
      </w:pPr>
    </w:p>
    <w:p w14:paraId="5D5065C3" w14:textId="24C254DF" w:rsidR="00FB2616" w:rsidRDefault="009801F0" w:rsidP="00E033E4">
      <w:pPr>
        <w:spacing w:after="0" w:line="240" w:lineRule="auto"/>
        <w:rPr>
          <w:b/>
          <w:bCs/>
          <w:sz w:val="24"/>
          <w:szCs w:val="24"/>
        </w:rPr>
      </w:pPr>
      <w:r w:rsidRPr="009801F0">
        <w:rPr>
          <w:b/>
          <w:bCs/>
          <w:color w:val="4EA72E" w:themeColor="accent6"/>
          <w:sz w:val="24"/>
          <w:szCs w:val="24"/>
        </w:rPr>
        <w:t>Figur</w:t>
      </w:r>
      <w:r w:rsidR="00123579">
        <w:rPr>
          <w:b/>
          <w:bCs/>
          <w:color w:val="4EA72E" w:themeColor="accent6"/>
          <w:sz w:val="24"/>
          <w:szCs w:val="24"/>
        </w:rPr>
        <w:t xml:space="preserve">e 45 </w:t>
      </w:r>
      <w:r w:rsidR="00382E5F" w:rsidRPr="008619A4">
        <w:rPr>
          <w:b/>
          <w:bCs/>
          <w:sz w:val="24"/>
          <w:szCs w:val="24"/>
        </w:rPr>
        <w:t>shows</w:t>
      </w:r>
      <w:r w:rsidR="00123579" w:rsidRPr="008619A4">
        <w:rPr>
          <w:b/>
          <w:bCs/>
          <w:sz w:val="24"/>
          <w:szCs w:val="24"/>
        </w:rPr>
        <w:t xml:space="preserve"> the </w:t>
      </w:r>
      <w:r w:rsidR="00A43711" w:rsidRPr="008619A4">
        <w:rPr>
          <w:b/>
          <w:bCs/>
          <w:sz w:val="24"/>
          <w:szCs w:val="24"/>
        </w:rPr>
        <w:t xml:space="preserve">total VAV fans CFM is the sum of the perimeter </w:t>
      </w:r>
      <w:r w:rsidR="00382E5F" w:rsidRPr="008619A4">
        <w:rPr>
          <w:b/>
          <w:bCs/>
          <w:sz w:val="24"/>
          <w:szCs w:val="24"/>
        </w:rPr>
        <w:t>duct CFM and interior duct CFM</w:t>
      </w:r>
      <w:r w:rsidR="008619A4">
        <w:rPr>
          <w:b/>
          <w:bCs/>
          <w:sz w:val="24"/>
          <w:szCs w:val="24"/>
        </w:rPr>
        <w:t>, values that were</w:t>
      </w:r>
      <w:r w:rsidR="00CC2A66">
        <w:rPr>
          <w:b/>
          <w:bCs/>
          <w:sz w:val="24"/>
          <w:szCs w:val="24"/>
        </w:rPr>
        <w:t xml:space="preserve"> </w:t>
      </w:r>
      <w:r w:rsidR="00090213">
        <w:rPr>
          <w:b/>
          <w:bCs/>
          <w:sz w:val="24"/>
          <w:szCs w:val="24"/>
        </w:rPr>
        <w:t>figured out</w:t>
      </w:r>
      <w:r w:rsidR="00CC2A66">
        <w:rPr>
          <w:b/>
          <w:bCs/>
          <w:sz w:val="24"/>
          <w:szCs w:val="24"/>
        </w:rPr>
        <w:t xml:space="preserve"> above based on the perimeter</w:t>
      </w:r>
      <w:r w:rsidR="00C97920">
        <w:rPr>
          <w:b/>
          <w:bCs/>
          <w:sz w:val="24"/>
          <w:szCs w:val="24"/>
        </w:rPr>
        <w:t xml:space="preserve"> wall loads</w:t>
      </w:r>
      <w:r w:rsidR="00CC2A66">
        <w:rPr>
          <w:b/>
          <w:bCs/>
          <w:sz w:val="24"/>
          <w:szCs w:val="24"/>
        </w:rPr>
        <w:t xml:space="preserve"> &amp; interior </w:t>
      </w:r>
      <w:r w:rsidR="00056F73">
        <w:rPr>
          <w:b/>
          <w:bCs/>
          <w:sz w:val="24"/>
          <w:szCs w:val="24"/>
        </w:rPr>
        <w:t xml:space="preserve">light and plug </w:t>
      </w:r>
      <w:r w:rsidR="00CC2A66">
        <w:rPr>
          <w:b/>
          <w:bCs/>
          <w:sz w:val="24"/>
          <w:szCs w:val="24"/>
        </w:rPr>
        <w:t>loads</w:t>
      </w:r>
      <w:r w:rsidR="00E429BB">
        <w:rPr>
          <w:b/>
          <w:bCs/>
          <w:sz w:val="24"/>
          <w:szCs w:val="24"/>
        </w:rPr>
        <w:t xml:space="preserve">, see </w:t>
      </w:r>
      <w:r w:rsidR="00E429BB" w:rsidRPr="004121A2">
        <w:rPr>
          <w:b/>
          <w:bCs/>
          <w:color w:val="4EA72E" w:themeColor="accent6"/>
          <w:sz w:val="24"/>
          <w:szCs w:val="24"/>
        </w:rPr>
        <w:t>Figure 29</w:t>
      </w:r>
      <w:r w:rsidR="00CC2A66">
        <w:rPr>
          <w:b/>
          <w:bCs/>
          <w:sz w:val="24"/>
          <w:szCs w:val="24"/>
        </w:rPr>
        <w:t xml:space="preserve">. </w:t>
      </w:r>
      <w:r w:rsidR="00ED0D9F" w:rsidRPr="00A90F2D">
        <w:rPr>
          <w:b/>
          <w:bCs/>
          <w:color w:val="4EA72E" w:themeColor="accent6"/>
          <w:sz w:val="24"/>
          <w:szCs w:val="24"/>
        </w:rPr>
        <w:t xml:space="preserve">Figures </w:t>
      </w:r>
      <w:r w:rsidR="006731CD" w:rsidRPr="00A90F2D">
        <w:rPr>
          <w:b/>
          <w:bCs/>
          <w:color w:val="4EA72E" w:themeColor="accent6"/>
          <w:sz w:val="24"/>
          <w:szCs w:val="24"/>
        </w:rPr>
        <w:t xml:space="preserve">46 &amp; 47 </w:t>
      </w:r>
      <w:r w:rsidR="006731CD">
        <w:rPr>
          <w:b/>
          <w:bCs/>
          <w:sz w:val="24"/>
          <w:szCs w:val="24"/>
        </w:rPr>
        <w:t xml:space="preserve">arrive at the same </w:t>
      </w:r>
      <w:r w:rsidR="003B3D10">
        <w:rPr>
          <w:b/>
          <w:bCs/>
          <w:sz w:val="24"/>
          <w:szCs w:val="24"/>
        </w:rPr>
        <w:t xml:space="preserve">value </w:t>
      </w:r>
      <w:r w:rsidR="00BB0FB7">
        <w:rPr>
          <w:b/>
          <w:bCs/>
          <w:sz w:val="24"/>
          <w:szCs w:val="24"/>
        </w:rPr>
        <w:t>as</w:t>
      </w:r>
      <w:r w:rsidR="003B3D10">
        <w:rPr>
          <w:b/>
          <w:bCs/>
          <w:sz w:val="24"/>
          <w:szCs w:val="24"/>
        </w:rPr>
        <w:t xml:space="preserve"> VAV fan CFM by </w:t>
      </w:r>
      <w:r w:rsidR="00A90F2D">
        <w:rPr>
          <w:b/>
          <w:bCs/>
          <w:sz w:val="24"/>
          <w:szCs w:val="24"/>
        </w:rPr>
        <w:t>adding the VAV inlet CFM and fresh air CFM</w:t>
      </w:r>
      <w:r w:rsidR="004B6A19">
        <w:rPr>
          <w:b/>
          <w:bCs/>
          <w:sz w:val="24"/>
          <w:szCs w:val="24"/>
        </w:rPr>
        <w:t xml:space="preserve">, a result that checks the analysis of each approach to the same </w:t>
      </w:r>
      <w:r w:rsidR="0012719C">
        <w:rPr>
          <w:b/>
          <w:bCs/>
          <w:sz w:val="24"/>
          <w:szCs w:val="24"/>
        </w:rPr>
        <w:t>VAV supply CFM.</w:t>
      </w:r>
    </w:p>
    <w:p w14:paraId="311C63C6" w14:textId="77777777" w:rsidR="00FB2616" w:rsidRDefault="00FB2616" w:rsidP="00E033E4">
      <w:pPr>
        <w:spacing w:after="0" w:line="240" w:lineRule="auto"/>
        <w:rPr>
          <w:b/>
          <w:bCs/>
          <w:sz w:val="24"/>
          <w:szCs w:val="24"/>
        </w:rPr>
      </w:pPr>
    </w:p>
    <w:p w14:paraId="252FF341" w14:textId="705CBF1B" w:rsidR="00C006B7" w:rsidRPr="009801F0" w:rsidRDefault="0012719C" w:rsidP="00E033E4">
      <w:pPr>
        <w:spacing w:after="0" w:line="240" w:lineRule="auto"/>
        <w:rPr>
          <w:b/>
          <w:bCs/>
          <w:color w:val="4EA72E" w:themeColor="accent6"/>
          <w:sz w:val="40"/>
          <w:szCs w:val="40"/>
        </w:rPr>
      </w:pPr>
      <w:r>
        <w:rPr>
          <w:b/>
          <w:bCs/>
          <w:sz w:val="24"/>
          <w:szCs w:val="24"/>
        </w:rPr>
        <w:t xml:space="preserve"> </w:t>
      </w:r>
    </w:p>
    <w:p w14:paraId="2F09C502" w14:textId="77777777" w:rsidR="00C006B7" w:rsidRDefault="00C006B7" w:rsidP="00E033E4">
      <w:pPr>
        <w:spacing w:after="0" w:line="240" w:lineRule="auto"/>
        <w:rPr>
          <w:b/>
          <w:bCs/>
          <w:color w:val="4EA72E" w:themeColor="accent6"/>
          <w:sz w:val="40"/>
          <w:szCs w:val="40"/>
        </w:rPr>
      </w:pPr>
    </w:p>
    <w:p w14:paraId="39F1E183" w14:textId="396D7966" w:rsidR="00FB5ECD" w:rsidRPr="00067B52" w:rsidRDefault="00FB5ECD" w:rsidP="00FB5ECD">
      <w:pPr>
        <w:spacing w:after="0" w:line="240" w:lineRule="auto"/>
        <w:rPr>
          <w:b/>
          <w:bCs/>
          <w:color w:val="4EA72E" w:themeColor="accent6"/>
          <w:sz w:val="24"/>
          <w:szCs w:val="24"/>
        </w:rPr>
      </w:pPr>
      <w:r w:rsidRPr="00164A5C">
        <w:rPr>
          <w:b/>
          <w:bCs/>
          <w:color w:val="4EA72E" w:themeColor="accent6"/>
          <w:sz w:val="32"/>
          <w:szCs w:val="32"/>
        </w:rPr>
        <w:lastRenderedPageBreak/>
        <w:t xml:space="preserve">VAV </w:t>
      </w:r>
      <w:r w:rsidR="004B6A36">
        <w:rPr>
          <w:b/>
          <w:bCs/>
          <w:color w:val="4EA72E" w:themeColor="accent6"/>
          <w:sz w:val="32"/>
          <w:szCs w:val="32"/>
        </w:rPr>
        <w:t>S</w:t>
      </w:r>
      <w:r w:rsidRPr="00164A5C">
        <w:rPr>
          <w:b/>
          <w:bCs/>
          <w:color w:val="4EA72E" w:themeColor="accent6"/>
          <w:sz w:val="32"/>
          <w:szCs w:val="32"/>
        </w:rPr>
        <w:t>upply CF</w:t>
      </w:r>
      <w:r>
        <w:rPr>
          <w:b/>
          <w:bCs/>
          <w:color w:val="4EA72E" w:themeColor="accent6"/>
          <w:sz w:val="32"/>
          <w:szCs w:val="32"/>
        </w:rPr>
        <w:t xml:space="preserve">M </w:t>
      </w:r>
      <w:r w:rsidR="00886393">
        <w:rPr>
          <w:b/>
          <w:bCs/>
          <w:color w:val="4EA72E" w:themeColor="accent6"/>
          <w:sz w:val="32"/>
          <w:szCs w:val="32"/>
        </w:rPr>
        <w:t>due to fresh air CFM</w:t>
      </w:r>
      <w:r w:rsidRPr="00067B52">
        <w:rPr>
          <w:b/>
          <w:bCs/>
          <w:color w:val="4EA72E" w:themeColor="accent6"/>
          <w:sz w:val="24"/>
          <w:szCs w:val="24"/>
        </w:rPr>
        <w:t xml:space="preserve"> </w:t>
      </w:r>
    </w:p>
    <w:p w14:paraId="1CA87153" w14:textId="4802CC85" w:rsidR="006F7770" w:rsidRDefault="00597F30" w:rsidP="00E033E4">
      <w:pPr>
        <w:spacing w:after="0" w:line="240" w:lineRule="auto"/>
        <w:rPr>
          <w:b/>
          <w:bCs/>
          <w:sz w:val="24"/>
          <w:szCs w:val="24"/>
        </w:rPr>
      </w:pPr>
      <w:r w:rsidRPr="00597F30">
        <w:rPr>
          <w:noProof/>
        </w:rPr>
        <w:drawing>
          <wp:inline distT="0" distB="0" distL="0" distR="0" wp14:anchorId="481ACF81" wp14:editId="7600F28E">
            <wp:extent cx="2888867" cy="2754156"/>
            <wp:effectExtent l="0" t="0" r="6985" b="8255"/>
            <wp:docPr id="316003905"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895910" cy="2760870"/>
                    </a:xfrm>
                    <a:prstGeom prst="rect">
                      <a:avLst/>
                    </a:prstGeom>
                    <a:noFill/>
                    <a:ln>
                      <a:noFill/>
                    </a:ln>
                  </pic:spPr>
                </pic:pic>
              </a:graphicData>
            </a:graphic>
          </wp:inline>
        </w:drawing>
      </w:r>
      <w:r w:rsidR="00587CF7" w:rsidRPr="00587CF7">
        <w:rPr>
          <w:b/>
          <w:bCs/>
          <w:sz w:val="24"/>
          <w:szCs w:val="24"/>
        </w:rPr>
        <w:t xml:space="preserve"> </w:t>
      </w:r>
      <w:r w:rsidR="00D33D58" w:rsidRPr="00D33D58">
        <w:rPr>
          <w:noProof/>
        </w:rPr>
        <w:drawing>
          <wp:inline distT="0" distB="0" distL="0" distR="0" wp14:anchorId="0A51A41A" wp14:editId="40795FC2">
            <wp:extent cx="2934308" cy="2708633"/>
            <wp:effectExtent l="0" t="0" r="0" b="0"/>
            <wp:docPr id="251905672"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940978" cy="2714790"/>
                    </a:xfrm>
                    <a:prstGeom prst="rect">
                      <a:avLst/>
                    </a:prstGeom>
                    <a:noFill/>
                    <a:ln>
                      <a:noFill/>
                    </a:ln>
                  </pic:spPr>
                </pic:pic>
              </a:graphicData>
            </a:graphic>
          </wp:inline>
        </w:drawing>
      </w:r>
      <w:r w:rsidR="00BE33BA" w:rsidRPr="00BE33BA">
        <w:rPr>
          <w:b/>
          <w:bCs/>
          <w:sz w:val="24"/>
          <w:szCs w:val="24"/>
        </w:rPr>
        <w:t xml:space="preserve"> </w:t>
      </w:r>
      <w:r w:rsidR="00BE33BA" w:rsidRPr="00BE33BA">
        <w:rPr>
          <w:noProof/>
        </w:rPr>
        <w:drawing>
          <wp:inline distT="0" distB="0" distL="0" distR="0" wp14:anchorId="7B4F345C" wp14:editId="64070F26">
            <wp:extent cx="2889504" cy="2779776"/>
            <wp:effectExtent l="0" t="0" r="6350" b="1905"/>
            <wp:docPr id="1471311941"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889504" cy="2779776"/>
                    </a:xfrm>
                    <a:prstGeom prst="rect">
                      <a:avLst/>
                    </a:prstGeom>
                    <a:noFill/>
                    <a:ln>
                      <a:noFill/>
                    </a:ln>
                  </pic:spPr>
                </pic:pic>
              </a:graphicData>
            </a:graphic>
          </wp:inline>
        </w:drawing>
      </w:r>
      <w:r w:rsidR="008306EC" w:rsidRPr="008306EC">
        <w:rPr>
          <w:b/>
          <w:bCs/>
          <w:sz w:val="24"/>
          <w:szCs w:val="24"/>
        </w:rPr>
        <w:t xml:space="preserve"> </w:t>
      </w:r>
      <w:r w:rsidR="00DD7CFA" w:rsidRPr="00DD7CFA">
        <w:rPr>
          <w:noProof/>
        </w:rPr>
        <w:drawing>
          <wp:inline distT="0" distB="0" distL="0" distR="0" wp14:anchorId="64DDBB81" wp14:editId="5A9E1689">
            <wp:extent cx="2926080" cy="2761546"/>
            <wp:effectExtent l="0" t="0" r="7620" b="1270"/>
            <wp:docPr id="1021293867"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928772" cy="2764087"/>
                    </a:xfrm>
                    <a:prstGeom prst="rect">
                      <a:avLst/>
                    </a:prstGeom>
                    <a:noFill/>
                    <a:ln>
                      <a:noFill/>
                    </a:ln>
                  </pic:spPr>
                </pic:pic>
              </a:graphicData>
            </a:graphic>
          </wp:inline>
        </w:drawing>
      </w:r>
    </w:p>
    <w:p w14:paraId="2939037E" w14:textId="69EB5349" w:rsidR="00834BF4" w:rsidRPr="00142C95" w:rsidRDefault="006F7770" w:rsidP="00E033E4">
      <w:pPr>
        <w:spacing w:after="0" w:line="240" w:lineRule="auto"/>
        <w:rPr>
          <w:b/>
          <w:bCs/>
          <w:color w:val="4EA72E" w:themeColor="accent6"/>
          <w:sz w:val="24"/>
          <w:szCs w:val="24"/>
        </w:rPr>
      </w:pPr>
      <w:r w:rsidRPr="00142C95">
        <w:rPr>
          <w:b/>
          <w:bCs/>
          <w:color w:val="4EA72E" w:themeColor="accent6"/>
          <w:sz w:val="24"/>
          <w:szCs w:val="24"/>
        </w:rPr>
        <w:t xml:space="preserve">Figure </w:t>
      </w:r>
      <w:r w:rsidR="00C91702">
        <w:rPr>
          <w:b/>
          <w:bCs/>
          <w:color w:val="4EA72E" w:themeColor="accent6"/>
          <w:sz w:val="24"/>
          <w:szCs w:val="24"/>
        </w:rPr>
        <w:t>4</w:t>
      </w:r>
      <w:r w:rsidR="00ED0D9F">
        <w:rPr>
          <w:b/>
          <w:bCs/>
          <w:color w:val="4EA72E" w:themeColor="accent6"/>
          <w:sz w:val="24"/>
          <w:szCs w:val="24"/>
        </w:rPr>
        <w:t>6</w:t>
      </w:r>
      <w:r w:rsidRPr="00142C95">
        <w:rPr>
          <w:b/>
          <w:bCs/>
          <w:color w:val="4EA72E" w:themeColor="accent6"/>
          <w:sz w:val="24"/>
          <w:szCs w:val="24"/>
        </w:rPr>
        <w:t xml:space="preserve">: </w:t>
      </w:r>
      <w:bookmarkStart w:id="25" w:name="_Hlk181197460"/>
      <w:r w:rsidR="00FA7DCD">
        <w:rPr>
          <w:b/>
          <w:bCs/>
          <w:color w:val="4EA72E" w:themeColor="accent6"/>
          <w:sz w:val="24"/>
          <w:szCs w:val="24"/>
        </w:rPr>
        <w:t xml:space="preserve">VAV </w:t>
      </w:r>
      <w:r w:rsidR="004D0F4C">
        <w:rPr>
          <w:b/>
          <w:bCs/>
          <w:color w:val="4EA72E" w:themeColor="accent6"/>
          <w:sz w:val="24"/>
          <w:szCs w:val="24"/>
        </w:rPr>
        <w:t xml:space="preserve">air </w:t>
      </w:r>
      <w:r w:rsidR="00FA7DCD">
        <w:rPr>
          <w:b/>
          <w:bCs/>
          <w:color w:val="4EA72E" w:themeColor="accent6"/>
          <w:sz w:val="24"/>
          <w:szCs w:val="24"/>
        </w:rPr>
        <w:t xml:space="preserve">supply </w:t>
      </w:r>
      <w:r w:rsidR="00CE5C7D">
        <w:rPr>
          <w:b/>
          <w:bCs/>
          <w:color w:val="4EA72E" w:themeColor="accent6"/>
          <w:sz w:val="24"/>
          <w:szCs w:val="24"/>
        </w:rPr>
        <w:t xml:space="preserve">CFM &amp; </w:t>
      </w:r>
      <w:r w:rsidR="00FA7DCD">
        <w:rPr>
          <w:b/>
          <w:bCs/>
          <w:color w:val="4EA72E" w:themeColor="accent6"/>
          <w:sz w:val="24"/>
          <w:szCs w:val="24"/>
        </w:rPr>
        <w:t>temperature</w:t>
      </w:r>
      <w:r w:rsidR="00CE5C7D">
        <w:rPr>
          <w:b/>
          <w:bCs/>
          <w:color w:val="4EA72E" w:themeColor="accent6"/>
          <w:sz w:val="24"/>
          <w:szCs w:val="24"/>
        </w:rPr>
        <w:t xml:space="preserve"> to </w:t>
      </w:r>
      <w:r w:rsidR="008C3D57">
        <w:rPr>
          <w:b/>
          <w:bCs/>
          <w:color w:val="4EA72E" w:themeColor="accent6"/>
          <w:sz w:val="24"/>
          <w:szCs w:val="24"/>
        </w:rPr>
        <w:t>VAV fan inlet</w:t>
      </w:r>
      <w:r w:rsidR="00FA7DCD">
        <w:rPr>
          <w:b/>
          <w:bCs/>
          <w:color w:val="4EA72E" w:themeColor="accent6"/>
          <w:sz w:val="24"/>
          <w:szCs w:val="24"/>
        </w:rPr>
        <w:t xml:space="preserve"> </w:t>
      </w:r>
      <w:r w:rsidR="00B72EBF" w:rsidRPr="00142C95">
        <w:rPr>
          <w:b/>
          <w:bCs/>
          <w:color w:val="4EA72E" w:themeColor="accent6"/>
          <w:sz w:val="24"/>
          <w:szCs w:val="24"/>
        </w:rPr>
        <w:t xml:space="preserve"> </w:t>
      </w:r>
      <w:bookmarkEnd w:id="25"/>
    </w:p>
    <w:p w14:paraId="579C745B" w14:textId="38796B62" w:rsidR="00DE465D" w:rsidRDefault="00E60358" w:rsidP="00E033E4">
      <w:pPr>
        <w:spacing w:after="0" w:line="240" w:lineRule="auto"/>
        <w:rPr>
          <w:b/>
          <w:bCs/>
          <w:sz w:val="24"/>
          <w:szCs w:val="24"/>
        </w:rPr>
      </w:pPr>
      <w:bookmarkStart w:id="26" w:name="_Hlk184619673"/>
      <w:r w:rsidRPr="00DE1455">
        <w:rPr>
          <w:b/>
          <w:bCs/>
          <w:color w:val="4EA72E" w:themeColor="accent6"/>
          <w:sz w:val="24"/>
          <w:szCs w:val="24"/>
        </w:rPr>
        <w:t xml:space="preserve">Figure 46 </w:t>
      </w:r>
      <w:r>
        <w:rPr>
          <w:b/>
          <w:bCs/>
          <w:sz w:val="24"/>
          <w:szCs w:val="24"/>
        </w:rPr>
        <w:t xml:space="preserve">gives the CFM and air temperatures associated with the </w:t>
      </w:r>
      <w:r w:rsidR="004D5BAB">
        <w:rPr>
          <w:b/>
          <w:bCs/>
          <w:sz w:val="24"/>
          <w:szCs w:val="24"/>
        </w:rPr>
        <w:t xml:space="preserve">air into the inlet of the VAV fans. </w:t>
      </w:r>
      <w:r w:rsidR="003F1043">
        <w:rPr>
          <w:b/>
          <w:bCs/>
          <w:sz w:val="24"/>
          <w:szCs w:val="24"/>
        </w:rPr>
        <w:t xml:space="preserve">The </w:t>
      </w:r>
      <w:r w:rsidR="00E35AAF">
        <w:rPr>
          <w:b/>
          <w:bCs/>
          <w:sz w:val="24"/>
          <w:szCs w:val="24"/>
        </w:rPr>
        <w:t xml:space="preserve">VAV </w:t>
      </w:r>
      <w:r w:rsidR="004D5BAB">
        <w:rPr>
          <w:b/>
          <w:bCs/>
          <w:sz w:val="24"/>
          <w:szCs w:val="24"/>
        </w:rPr>
        <w:t>return</w:t>
      </w:r>
      <w:r w:rsidR="00E35AAF">
        <w:rPr>
          <w:b/>
          <w:bCs/>
          <w:sz w:val="24"/>
          <w:szCs w:val="24"/>
        </w:rPr>
        <w:t xml:space="preserve"> CFM plus fresh air CFM equals the VAV supply</w:t>
      </w:r>
      <w:r w:rsidR="003B36F4">
        <w:rPr>
          <w:b/>
          <w:bCs/>
          <w:sz w:val="24"/>
          <w:szCs w:val="24"/>
        </w:rPr>
        <w:t>/inlet</w:t>
      </w:r>
      <w:r w:rsidR="00E35AAF">
        <w:rPr>
          <w:b/>
          <w:bCs/>
          <w:sz w:val="24"/>
          <w:szCs w:val="24"/>
        </w:rPr>
        <w:t xml:space="preserve"> CFM</w:t>
      </w:r>
      <w:r w:rsidR="008644EF">
        <w:rPr>
          <w:b/>
          <w:bCs/>
          <w:sz w:val="24"/>
          <w:szCs w:val="24"/>
        </w:rPr>
        <w:t xml:space="preserve"> as shown by the left charts. </w:t>
      </w:r>
      <w:r w:rsidR="00854344">
        <w:rPr>
          <w:b/>
          <w:bCs/>
          <w:sz w:val="24"/>
          <w:szCs w:val="24"/>
        </w:rPr>
        <w:t xml:space="preserve">The temperature of the fresh air </w:t>
      </w:r>
      <w:r w:rsidR="0078690C">
        <w:rPr>
          <w:b/>
          <w:bCs/>
          <w:sz w:val="24"/>
          <w:szCs w:val="24"/>
        </w:rPr>
        <w:t xml:space="preserve">delivered </w:t>
      </w:r>
      <w:r w:rsidR="00854344">
        <w:rPr>
          <w:b/>
          <w:bCs/>
          <w:sz w:val="24"/>
          <w:szCs w:val="24"/>
        </w:rPr>
        <w:t xml:space="preserve">to the building is </w:t>
      </w:r>
      <w:r w:rsidR="00F827D4">
        <w:rPr>
          <w:b/>
          <w:bCs/>
          <w:sz w:val="24"/>
          <w:szCs w:val="24"/>
        </w:rPr>
        <w:t xml:space="preserve">50F due to fresh air </w:t>
      </w:r>
      <w:r w:rsidR="00D34AF2">
        <w:rPr>
          <w:b/>
          <w:bCs/>
          <w:sz w:val="24"/>
          <w:szCs w:val="24"/>
        </w:rPr>
        <w:t>preheating</w:t>
      </w:r>
      <w:r w:rsidR="00E146FF">
        <w:rPr>
          <w:b/>
          <w:bCs/>
          <w:sz w:val="24"/>
          <w:szCs w:val="24"/>
        </w:rPr>
        <w:t xml:space="preserve"> if the outside air temperature is less than 50F. </w:t>
      </w:r>
      <w:r w:rsidR="00CA741A">
        <w:rPr>
          <w:b/>
          <w:bCs/>
          <w:sz w:val="24"/>
          <w:szCs w:val="24"/>
        </w:rPr>
        <w:t xml:space="preserve">Fresh air preheat </w:t>
      </w:r>
      <w:r w:rsidR="00526F89">
        <w:rPr>
          <w:b/>
          <w:bCs/>
          <w:sz w:val="24"/>
          <w:szCs w:val="24"/>
        </w:rPr>
        <w:t>consumes</w:t>
      </w:r>
      <w:r w:rsidR="00CA741A">
        <w:rPr>
          <w:b/>
          <w:bCs/>
          <w:sz w:val="24"/>
          <w:szCs w:val="24"/>
        </w:rPr>
        <w:t xml:space="preserve"> kW energy</w:t>
      </w:r>
      <w:r w:rsidR="00E8329F">
        <w:rPr>
          <w:b/>
          <w:bCs/>
          <w:sz w:val="24"/>
          <w:szCs w:val="24"/>
        </w:rPr>
        <w:t xml:space="preserve"> but the energy into the building is determined by the fresh air </w:t>
      </w:r>
      <w:r w:rsidR="00C40BCC">
        <w:rPr>
          <w:b/>
          <w:bCs/>
          <w:sz w:val="24"/>
          <w:szCs w:val="24"/>
        </w:rPr>
        <w:t xml:space="preserve">CFM and </w:t>
      </w:r>
      <w:r w:rsidR="00D02E9A">
        <w:rPr>
          <w:b/>
          <w:bCs/>
          <w:sz w:val="24"/>
          <w:szCs w:val="24"/>
        </w:rPr>
        <w:t xml:space="preserve">air </w:t>
      </w:r>
      <w:r w:rsidR="00C40BCC">
        <w:rPr>
          <w:b/>
          <w:bCs/>
          <w:sz w:val="24"/>
          <w:szCs w:val="24"/>
        </w:rPr>
        <w:t xml:space="preserve">temperature after </w:t>
      </w:r>
      <w:r w:rsidR="00685FF0">
        <w:rPr>
          <w:b/>
          <w:bCs/>
          <w:sz w:val="24"/>
          <w:szCs w:val="24"/>
        </w:rPr>
        <w:t>preheating</w:t>
      </w:r>
      <w:r w:rsidR="00C40BCC">
        <w:rPr>
          <w:b/>
          <w:bCs/>
          <w:sz w:val="24"/>
          <w:szCs w:val="24"/>
        </w:rPr>
        <w:t xml:space="preserve">. </w:t>
      </w:r>
      <w:r w:rsidR="00AE6555">
        <w:rPr>
          <w:b/>
          <w:bCs/>
          <w:sz w:val="24"/>
          <w:szCs w:val="24"/>
        </w:rPr>
        <w:t>However,</w:t>
      </w:r>
      <w:r w:rsidR="00125C90">
        <w:rPr>
          <w:b/>
          <w:bCs/>
          <w:sz w:val="24"/>
          <w:szCs w:val="24"/>
        </w:rPr>
        <w:t xml:space="preserve"> t</w:t>
      </w:r>
      <w:r w:rsidR="000A50C4">
        <w:rPr>
          <w:b/>
          <w:bCs/>
          <w:sz w:val="24"/>
          <w:szCs w:val="24"/>
        </w:rPr>
        <w:t xml:space="preserve">he fresh air </w:t>
      </w:r>
      <w:r w:rsidR="00685FF0">
        <w:rPr>
          <w:b/>
          <w:bCs/>
          <w:sz w:val="24"/>
          <w:szCs w:val="24"/>
        </w:rPr>
        <w:t>preheat</w:t>
      </w:r>
      <w:r w:rsidR="000A50C4">
        <w:rPr>
          <w:b/>
          <w:bCs/>
          <w:sz w:val="24"/>
          <w:szCs w:val="24"/>
        </w:rPr>
        <w:t xml:space="preserve"> kW is in the total kW demand </w:t>
      </w:r>
      <w:r w:rsidR="00D34AF2">
        <w:rPr>
          <w:b/>
          <w:bCs/>
          <w:sz w:val="24"/>
          <w:szCs w:val="24"/>
        </w:rPr>
        <w:t>of the building.</w:t>
      </w:r>
      <w:r w:rsidR="003E72DB">
        <w:rPr>
          <w:b/>
          <w:bCs/>
          <w:sz w:val="24"/>
          <w:szCs w:val="24"/>
        </w:rPr>
        <w:t xml:space="preserve"> </w:t>
      </w:r>
      <w:r w:rsidR="0011493B">
        <w:rPr>
          <w:b/>
          <w:bCs/>
          <w:sz w:val="24"/>
          <w:szCs w:val="24"/>
        </w:rPr>
        <w:t xml:space="preserve">The </w:t>
      </w:r>
      <w:r w:rsidR="00C10D63">
        <w:rPr>
          <w:b/>
          <w:bCs/>
          <w:sz w:val="24"/>
          <w:szCs w:val="24"/>
        </w:rPr>
        <w:t>mixed air temperature</w:t>
      </w:r>
      <w:r w:rsidR="00DE465D">
        <w:rPr>
          <w:b/>
          <w:bCs/>
          <w:sz w:val="24"/>
          <w:szCs w:val="24"/>
        </w:rPr>
        <w:t xml:space="preserve"> to the inlet of the VAV fans</w:t>
      </w:r>
      <w:r w:rsidR="00C10D63">
        <w:rPr>
          <w:b/>
          <w:bCs/>
          <w:sz w:val="24"/>
          <w:szCs w:val="24"/>
        </w:rPr>
        <w:t xml:space="preserve"> is </w:t>
      </w:r>
      <w:r w:rsidR="00A1322D">
        <w:rPr>
          <w:b/>
          <w:bCs/>
          <w:sz w:val="24"/>
          <w:szCs w:val="24"/>
        </w:rPr>
        <w:t xml:space="preserve">for example at 10AM </w:t>
      </w:r>
      <w:r w:rsidR="00891678">
        <w:rPr>
          <w:b/>
          <w:bCs/>
          <w:sz w:val="24"/>
          <w:szCs w:val="24"/>
        </w:rPr>
        <w:t>fall weather.</w:t>
      </w:r>
    </w:p>
    <w:p w14:paraId="61A49076" w14:textId="043F69B5" w:rsidR="00891678" w:rsidRDefault="009A7031" w:rsidP="00E033E4">
      <w:pPr>
        <w:spacing w:after="0" w:line="240" w:lineRule="auto"/>
        <w:rPr>
          <w:b/>
          <w:bCs/>
          <w:sz w:val="24"/>
          <w:szCs w:val="24"/>
        </w:rPr>
      </w:pPr>
      <w:r>
        <w:rPr>
          <w:b/>
          <w:bCs/>
          <w:sz w:val="24"/>
          <w:szCs w:val="24"/>
        </w:rPr>
        <w:t xml:space="preserve">Air temp to VAV inlet = </w:t>
      </w:r>
      <w:r w:rsidR="00170E23">
        <w:rPr>
          <w:b/>
          <w:bCs/>
          <w:sz w:val="24"/>
          <w:szCs w:val="24"/>
        </w:rPr>
        <w:t>(</w:t>
      </w:r>
      <w:r w:rsidR="00C84B04">
        <w:rPr>
          <w:b/>
          <w:bCs/>
          <w:sz w:val="24"/>
          <w:szCs w:val="24"/>
        </w:rPr>
        <w:t>77</w:t>
      </w:r>
      <w:r w:rsidR="00B857E3">
        <w:rPr>
          <w:b/>
          <w:bCs/>
          <w:sz w:val="24"/>
          <w:szCs w:val="24"/>
        </w:rPr>
        <w:t>,</w:t>
      </w:r>
      <w:r w:rsidR="00C84B04">
        <w:rPr>
          <w:b/>
          <w:bCs/>
          <w:sz w:val="24"/>
          <w:szCs w:val="24"/>
        </w:rPr>
        <w:t>356</w:t>
      </w:r>
      <w:r w:rsidR="00B857E3">
        <w:rPr>
          <w:b/>
          <w:bCs/>
          <w:sz w:val="24"/>
          <w:szCs w:val="24"/>
        </w:rPr>
        <w:t>cfm</w:t>
      </w:r>
      <w:r w:rsidR="00C84B04">
        <w:rPr>
          <w:b/>
          <w:bCs/>
          <w:sz w:val="24"/>
          <w:szCs w:val="24"/>
        </w:rPr>
        <w:t>*</w:t>
      </w:r>
      <w:r w:rsidR="00B857E3">
        <w:rPr>
          <w:b/>
          <w:bCs/>
          <w:sz w:val="24"/>
          <w:szCs w:val="24"/>
        </w:rPr>
        <w:t xml:space="preserve">50F + </w:t>
      </w:r>
      <w:r w:rsidR="009F6370">
        <w:rPr>
          <w:b/>
          <w:bCs/>
          <w:sz w:val="24"/>
          <w:szCs w:val="24"/>
        </w:rPr>
        <w:t>180,497cfm*</w:t>
      </w:r>
      <w:r w:rsidR="00170E23">
        <w:rPr>
          <w:b/>
          <w:bCs/>
          <w:sz w:val="24"/>
          <w:szCs w:val="24"/>
        </w:rPr>
        <w:t>75.18)/(</w:t>
      </w:r>
      <w:r w:rsidR="008C2525">
        <w:rPr>
          <w:b/>
          <w:bCs/>
          <w:sz w:val="24"/>
          <w:szCs w:val="24"/>
        </w:rPr>
        <w:t>257,853</w:t>
      </w:r>
      <w:r w:rsidR="005B064A">
        <w:rPr>
          <w:b/>
          <w:bCs/>
          <w:sz w:val="24"/>
          <w:szCs w:val="24"/>
        </w:rPr>
        <w:t xml:space="preserve">) = </w:t>
      </w:r>
      <w:r w:rsidR="00C94024">
        <w:rPr>
          <w:b/>
          <w:bCs/>
          <w:sz w:val="24"/>
          <w:szCs w:val="24"/>
        </w:rPr>
        <w:t>67.</w:t>
      </w:r>
      <w:r w:rsidR="00161754">
        <w:rPr>
          <w:b/>
          <w:bCs/>
          <w:sz w:val="24"/>
          <w:szCs w:val="24"/>
        </w:rPr>
        <w:t xml:space="preserve">63F as </w:t>
      </w:r>
      <w:r w:rsidR="00F579E1">
        <w:rPr>
          <w:b/>
          <w:bCs/>
          <w:sz w:val="24"/>
          <w:szCs w:val="24"/>
        </w:rPr>
        <w:t xml:space="preserve">shown on </w:t>
      </w:r>
      <w:r w:rsidR="00F579E1" w:rsidRPr="007577B1">
        <w:rPr>
          <w:b/>
          <w:bCs/>
          <w:color w:val="4EA72E" w:themeColor="accent6"/>
          <w:sz w:val="24"/>
          <w:szCs w:val="24"/>
        </w:rPr>
        <w:t xml:space="preserve">Figure 46 </w:t>
      </w:r>
      <w:r w:rsidR="00F579E1">
        <w:rPr>
          <w:b/>
          <w:bCs/>
          <w:sz w:val="24"/>
          <w:szCs w:val="24"/>
        </w:rPr>
        <w:t>fall weather right chart.</w:t>
      </w:r>
      <w:r>
        <w:rPr>
          <w:b/>
          <w:bCs/>
          <w:sz w:val="24"/>
          <w:szCs w:val="24"/>
        </w:rPr>
        <w:t xml:space="preserve"> </w:t>
      </w:r>
    </w:p>
    <w:p w14:paraId="0F402BE6" w14:textId="7698D684" w:rsidR="00417E42" w:rsidRDefault="00180A45" w:rsidP="00E033E4">
      <w:pPr>
        <w:spacing w:after="0" w:line="240" w:lineRule="auto"/>
        <w:rPr>
          <w:b/>
          <w:bCs/>
          <w:sz w:val="24"/>
          <w:szCs w:val="24"/>
        </w:rPr>
      </w:pPr>
      <w:r>
        <w:rPr>
          <w:b/>
          <w:bCs/>
          <w:sz w:val="24"/>
          <w:szCs w:val="24"/>
        </w:rPr>
        <w:t xml:space="preserve">The next </w:t>
      </w:r>
      <w:r w:rsidRPr="00180A45">
        <w:rPr>
          <w:b/>
          <w:bCs/>
          <w:color w:val="4EA72E" w:themeColor="accent6"/>
          <w:sz w:val="24"/>
          <w:szCs w:val="24"/>
        </w:rPr>
        <w:t xml:space="preserve">Figure 47 </w:t>
      </w:r>
      <w:r>
        <w:rPr>
          <w:b/>
          <w:bCs/>
          <w:sz w:val="24"/>
          <w:szCs w:val="24"/>
        </w:rPr>
        <w:t>is for winter and spring weather.</w:t>
      </w:r>
    </w:p>
    <w:p w14:paraId="5B487298" w14:textId="77777777" w:rsidR="00A1322D" w:rsidRDefault="00A1322D" w:rsidP="00E033E4">
      <w:pPr>
        <w:spacing w:after="0" w:line="240" w:lineRule="auto"/>
        <w:rPr>
          <w:b/>
          <w:bCs/>
          <w:sz w:val="24"/>
          <w:szCs w:val="24"/>
        </w:rPr>
      </w:pPr>
    </w:p>
    <w:p w14:paraId="609BDEC0" w14:textId="77777777" w:rsidR="00D645C6" w:rsidRDefault="00BF2DB3" w:rsidP="00E033E4">
      <w:pPr>
        <w:spacing w:after="0" w:line="240" w:lineRule="auto"/>
        <w:rPr>
          <w:b/>
          <w:bCs/>
          <w:sz w:val="24"/>
          <w:szCs w:val="24"/>
        </w:rPr>
      </w:pPr>
      <w:r>
        <w:rPr>
          <w:b/>
          <w:bCs/>
          <w:sz w:val="24"/>
          <w:szCs w:val="24"/>
        </w:rPr>
        <w:t xml:space="preserve"> </w:t>
      </w:r>
    </w:p>
    <w:p w14:paraId="37BD100E" w14:textId="0D01F88B" w:rsidR="00584BB1" w:rsidRPr="00D645C6" w:rsidRDefault="00710B93" w:rsidP="00E033E4">
      <w:pPr>
        <w:spacing w:after="0" w:line="240" w:lineRule="auto"/>
        <w:rPr>
          <w:b/>
          <w:bCs/>
          <w:sz w:val="24"/>
          <w:szCs w:val="24"/>
        </w:rPr>
      </w:pPr>
      <w:r w:rsidRPr="00710B93">
        <w:rPr>
          <w:b/>
          <w:bCs/>
          <w:color w:val="4EA72E" w:themeColor="accent6"/>
          <w:sz w:val="32"/>
          <w:szCs w:val="32"/>
        </w:rPr>
        <w:lastRenderedPageBreak/>
        <w:t xml:space="preserve">VAV </w:t>
      </w:r>
      <w:r w:rsidR="004B6A36">
        <w:rPr>
          <w:b/>
          <w:bCs/>
          <w:color w:val="4EA72E" w:themeColor="accent6"/>
          <w:sz w:val="32"/>
          <w:szCs w:val="32"/>
        </w:rPr>
        <w:t>S</w:t>
      </w:r>
      <w:r w:rsidRPr="00710B93">
        <w:rPr>
          <w:b/>
          <w:bCs/>
          <w:color w:val="4EA72E" w:themeColor="accent6"/>
          <w:sz w:val="32"/>
          <w:szCs w:val="32"/>
        </w:rPr>
        <w:t>upply CFM</w:t>
      </w:r>
      <w:r w:rsidR="00D34AF2" w:rsidRPr="00710B93">
        <w:rPr>
          <w:b/>
          <w:bCs/>
          <w:color w:val="4EA72E" w:themeColor="accent6"/>
          <w:sz w:val="32"/>
          <w:szCs w:val="32"/>
        </w:rPr>
        <w:t xml:space="preserve"> </w:t>
      </w:r>
    </w:p>
    <w:bookmarkEnd w:id="26"/>
    <w:p w14:paraId="7B6C9A50" w14:textId="1C416DBC" w:rsidR="0027284B" w:rsidRDefault="00B72EBF" w:rsidP="00E033E4">
      <w:pPr>
        <w:spacing w:after="0" w:line="240" w:lineRule="auto"/>
        <w:rPr>
          <w:b/>
          <w:bCs/>
          <w:sz w:val="24"/>
          <w:szCs w:val="24"/>
        </w:rPr>
      </w:pPr>
      <w:r w:rsidRPr="00B72EBF">
        <w:rPr>
          <w:noProof/>
        </w:rPr>
        <w:drawing>
          <wp:inline distT="0" distB="0" distL="0" distR="0" wp14:anchorId="3E1469EB" wp14:editId="07214657">
            <wp:extent cx="2888615" cy="3028259"/>
            <wp:effectExtent l="0" t="0" r="6985" b="1270"/>
            <wp:docPr id="908086175"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897820" cy="3037909"/>
                    </a:xfrm>
                    <a:prstGeom prst="rect">
                      <a:avLst/>
                    </a:prstGeom>
                    <a:noFill/>
                    <a:ln>
                      <a:noFill/>
                    </a:ln>
                  </pic:spPr>
                </pic:pic>
              </a:graphicData>
            </a:graphic>
          </wp:inline>
        </w:drawing>
      </w:r>
      <w:r w:rsidR="00351F38" w:rsidRPr="00351F38">
        <w:rPr>
          <w:b/>
          <w:bCs/>
          <w:sz w:val="24"/>
          <w:szCs w:val="24"/>
        </w:rPr>
        <w:t xml:space="preserve"> </w:t>
      </w:r>
      <w:r w:rsidR="006142A7" w:rsidRPr="006142A7">
        <w:rPr>
          <w:noProof/>
        </w:rPr>
        <w:drawing>
          <wp:inline distT="0" distB="0" distL="0" distR="0" wp14:anchorId="60C56654" wp14:editId="7211ED59">
            <wp:extent cx="2935224" cy="2999232"/>
            <wp:effectExtent l="0" t="0" r="0" b="0"/>
            <wp:docPr id="1128562798"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935224" cy="2999232"/>
                    </a:xfrm>
                    <a:prstGeom prst="rect">
                      <a:avLst/>
                    </a:prstGeom>
                    <a:noFill/>
                    <a:ln>
                      <a:noFill/>
                    </a:ln>
                  </pic:spPr>
                </pic:pic>
              </a:graphicData>
            </a:graphic>
          </wp:inline>
        </w:drawing>
      </w:r>
      <w:r w:rsidR="00DF2D08" w:rsidRPr="00DF2D08">
        <w:rPr>
          <w:b/>
          <w:bCs/>
          <w:sz w:val="24"/>
          <w:szCs w:val="24"/>
        </w:rPr>
        <w:t xml:space="preserve"> </w:t>
      </w:r>
      <w:r w:rsidR="00DF2D08" w:rsidRPr="00DF2D08">
        <w:rPr>
          <w:noProof/>
        </w:rPr>
        <w:drawing>
          <wp:inline distT="0" distB="0" distL="0" distR="0" wp14:anchorId="267AF9E5" wp14:editId="6E1F2663">
            <wp:extent cx="2880226" cy="2956797"/>
            <wp:effectExtent l="0" t="0" r="0" b="0"/>
            <wp:docPr id="212085556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886686" cy="2963429"/>
                    </a:xfrm>
                    <a:prstGeom prst="rect">
                      <a:avLst/>
                    </a:prstGeom>
                    <a:noFill/>
                    <a:ln>
                      <a:noFill/>
                    </a:ln>
                  </pic:spPr>
                </pic:pic>
              </a:graphicData>
            </a:graphic>
          </wp:inline>
        </w:drawing>
      </w:r>
      <w:r w:rsidR="00D56338" w:rsidRPr="00D56338">
        <w:rPr>
          <w:b/>
          <w:bCs/>
          <w:sz w:val="24"/>
          <w:szCs w:val="24"/>
        </w:rPr>
        <w:t xml:space="preserve"> </w:t>
      </w:r>
      <w:r w:rsidR="006D7E4D" w:rsidRPr="006D7E4D">
        <w:rPr>
          <w:noProof/>
        </w:rPr>
        <w:drawing>
          <wp:inline distT="0" distB="0" distL="0" distR="0" wp14:anchorId="6B6959CD" wp14:editId="4E1ABFE5">
            <wp:extent cx="2898648" cy="2962656"/>
            <wp:effectExtent l="0" t="0" r="0" b="0"/>
            <wp:docPr id="1365740221"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898648" cy="2962656"/>
                    </a:xfrm>
                    <a:prstGeom prst="rect">
                      <a:avLst/>
                    </a:prstGeom>
                    <a:noFill/>
                    <a:ln>
                      <a:noFill/>
                    </a:ln>
                  </pic:spPr>
                </pic:pic>
              </a:graphicData>
            </a:graphic>
          </wp:inline>
        </w:drawing>
      </w:r>
    </w:p>
    <w:p w14:paraId="3F15EFAD" w14:textId="4C7ABAD2" w:rsidR="00CD45A3" w:rsidRDefault="00CD45A3" w:rsidP="00E033E4">
      <w:pPr>
        <w:spacing w:after="0" w:line="240" w:lineRule="auto"/>
        <w:rPr>
          <w:b/>
          <w:bCs/>
          <w:color w:val="4EA72E" w:themeColor="accent6"/>
          <w:sz w:val="24"/>
          <w:szCs w:val="24"/>
        </w:rPr>
      </w:pPr>
      <w:r w:rsidRPr="00536823">
        <w:rPr>
          <w:b/>
          <w:bCs/>
          <w:color w:val="4EA72E" w:themeColor="accent6"/>
          <w:sz w:val="24"/>
          <w:szCs w:val="24"/>
        </w:rPr>
        <w:t xml:space="preserve">Figure </w:t>
      </w:r>
      <w:r w:rsidR="00ED0D9F">
        <w:rPr>
          <w:b/>
          <w:bCs/>
          <w:color w:val="4EA72E" w:themeColor="accent6"/>
          <w:sz w:val="24"/>
          <w:szCs w:val="24"/>
        </w:rPr>
        <w:t>47</w:t>
      </w:r>
      <w:r w:rsidRPr="00536823">
        <w:rPr>
          <w:b/>
          <w:bCs/>
          <w:color w:val="4EA72E" w:themeColor="accent6"/>
          <w:sz w:val="24"/>
          <w:szCs w:val="24"/>
        </w:rPr>
        <w:t xml:space="preserve">: </w:t>
      </w:r>
      <w:r w:rsidR="00CE5C7D">
        <w:rPr>
          <w:b/>
          <w:bCs/>
          <w:color w:val="4EA72E" w:themeColor="accent6"/>
          <w:sz w:val="24"/>
          <w:szCs w:val="24"/>
        </w:rPr>
        <w:t xml:space="preserve">VAV </w:t>
      </w:r>
      <w:r w:rsidR="00DF3766">
        <w:rPr>
          <w:b/>
          <w:bCs/>
          <w:color w:val="4EA72E" w:themeColor="accent6"/>
          <w:sz w:val="24"/>
          <w:szCs w:val="24"/>
        </w:rPr>
        <w:t xml:space="preserve">air </w:t>
      </w:r>
      <w:r w:rsidR="00CE5C7D">
        <w:rPr>
          <w:b/>
          <w:bCs/>
          <w:color w:val="4EA72E" w:themeColor="accent6"/>
          <w:sz w:val="24"/>
          <w:szCs w:val="24"/>
        </w:rPr>
        <w:t xml:space="preserve">supply CFM &amp; temperature to </w:t>
      </w:r>
      <w:r w:rsidR="00A961CF">
        <w:rPr>
          <w:b/>
          <w:bCs/>
          <w:color w:val="4EA72E" w:themeColor="accent6"/>
          <w:sz w:val="24"/>
          <w:szCs w:val="24"/>
        </w:rPr>
        <w:t>V</w:t>
      </w:r>
      <w:r w:rsidR="008C3D57">
        <w:rPr>
          <w:b/>
          <w:bCs/>
          <w:color w:val="4EA72E" w:themeColor="accent6"/>
          <w:sz w:val="24"/>
          <w:szCs w:val="24"/>
        </w:rPr>
        <w:t>AV fan inlet</w:t>
      </w:r>
      <w:r w:rsidR="00CE5C7D">
        <w:rPr>
          <w:b/>
          <w:bCs/>
          <w:color w:val="4EA72E" w:themeColor="accent6"/>
          <w:sz w:val="24"/>
          <w:szCs w:val="24"/>
        </w:rPr>
        <w:t xml:space="preserve"> </w:t>
      </w:r>
      <w:r w:rsidR="00CE5C7D" w:rsidRPr="00142C95">
        <w:rPr>
          <w:b/>
          <w:bCs/>
          <w:color w:val="4EA72E" w:themeColor="accent6"/>
          <w:sz w:val="24"/>
          <w:szCs w:val="24"/>
        </w:rPr>
        <w:t xml:space="preserve"> </w:t>
      </w:r>
    </w:p>
    <w:p w14:paraId="60A2CEFA" w14:textId="15971A83" w:rsidR="00D56338" w:rsidRDefault="00337593" w:rsidP="00E033E4">
      <w:pPr>
        <w:spacing w:after="0" w:line="240" w:lineRule="auto"/>
        <w:rPr>
          <w:b/>
          <w:bCs/>
          <w:sz w:val="24"/>
          <w:szCs w:val="24"/>
        </w:rPr>
      </w:pPr>
      <w:r w:rsidRPr="00783E86">
        <w:rPr>
          <w:b/>
          <w:bCs/>
          <w:sz w:val="24"/>
          <w:szCs w:val="24"/>
        </w:rPr>
        <w:t xml:space="preserve">The spring weather conditions </w:t>
      </w:r>
      <w:r w:rsidR="00E85E5F" w:rsidRPr="00783E86">
        <w:rPr>
          <w:b/>
          <w:bCs/>
          <w:sz w:val="24"/>
          <w:szCs w:val="24"/>
        </w:rPr>
        <w:t xml:space="preserve">require fresh air preheating during early morning hours </w:t>
      </w:r>
      <w:r w:rsidR="007279B1" w:rsidRPr="00783E86">
        <w:rPr>
          <w:b/>
          <w:bCs/>
          <w:sz w:val="24"/>
          <w:szCs w:val="24"/>
        </w:rPr>
        <w:t xml:space="preserve">but not for the remaining hours </w:t>
      </w:r>
      <w:r w:rsidR="003E72DB" w:rsidRPr="00783E86">
        <w:rPr>
          <w:b/>
          <w:bCs/>
          <w:sz w:val="24"/>
          <w:szCs w:val="24"/>
        </w:rPr>
        <w:t>of the day</w:t>
      </w:r>
      <w:r w:rsidR="00BE6EC5">
        <w:rPr>
          <w:b/>
          <w:bCs/>
          <w:sz w:val="24"/>
          <w:szCs w:val="24"/>
        </w:rPr>
        <w:t>, shown by the right chart.</w:t>
      </w:r>
      <w:r w:rsidR="0083313F">
        <w:rPr>
          <w:b/>
          <w:bCs/>
          <w:sz w:val="24"/>
          <w:szCs w:val="24"/>
        </w:rPr>
        <w:t xml:space="preserve"> The mixed air temperature of the </w:t>
      </w:r>
      <w:r w:rsidR="002720A3">
        <w:rPr>
          <w:b/>
          <w:bCs/>
          <w:sz w:val="24"/>
          <w:szCs w:val="24"/>
        </w:rPr>
        <w:t xml:space="preserve">fresh air and </w:t>
      </w:r>
      <w:r w:rsidR="001D0DE8">
        <w:rPr>
          <w:b/>
          <w:bCs/>
          <w:sz w:val="24"/>
          <w:szCs w:val="24"/>
        </w:rPr>
        <w:t xml:space="preserve">VAV inlet air </w:t>
      </w:r>
      <w:r w:rsidR="00F514DA">
        <w:rPr>
          <w:b/>
          <w:bCs/>
          <w:sz w:val="24"/>
          <w:szCs w:val="24"/>
        </w:rPr>
        <w:t xml:space="preserve">is shown by the right charts of </w:t>
      </w:r>
      <w:r w:rsidR="00F514DA" w:rsidRPr="00F514DA">
        <w:rPr>
          <w:b/>
          <w:bCs/>
          <w:color w:val="4EA72E" w:themeColor="accent6"/>
          <w:sz w:val="24"/>
          <w:szCs w:val="24"/>
        </w:rPr>
        <w:t>Figures 46 &amp; 47</w:t>
      </w:r>
      <w:r w:rsidR="00F514DA">
        <w:rPr>
          <w:b/>
          <w:bCs/>
          <w:sz w:val="24"/>
          <w:szCs w:val="24"/>
        </w:rPr>
        <w:t>.</w:t>
      </w:r>
      <w:r w:rsidR="003E72DB" w:rsidRPr="00783E86">
        <w:rPr>
          <w:b/>
          <w:bCs/>
          <w:sz w:val="24"/>
          <w:szCs w:val="24"/>
        </w:rPr>
        <w:t xml:space="preserve"> </w:t>
      </w:r>
      <w:r w:rsidR="0059663D">
        <w:rPr>
          <w:b/>
          <w:bCs/>
          <w:sz w:val="24"/>
          <w:szCs w:val="24"/>
        </w:rPr>
        <w:t xml:space="preserve">As the mixed air </w:t>
      </w:r>
      <w:r w:rsidR="00E45685">
        <w:rPr>
          <w:b/>
          <w:bCs/>
          <w:sz w:val="24"/>
          <w:szCs w:val="24"/>
        </w:rPr>
        <w:t xml:space="preserve">moves through the VAV fan the air temperature </w:t>
      </w:r>
      <w:r w:rsidR="00324EAA">
        <w:rPr>
          <w:b/>
          <w:bCs/>
          <w:sz w:val="24"/>
          <w:szCs w:val="24"/>
        </w:rPr>
        <w:t xml:space="preserve">is </w:t>
      </w:r>
      <w:r w:rsidR="00E45685">
        <w:rPr>
          <w:b/>
          <w:bCs/>
          <w:sz w:val="24"/>
          <w:szCs w:val="24"/>
        </w:rPr>
        <w:t xml:space="preserve">increased as a function of the kW required by the VAV </w:t>
      </w:r>
      <w:r w:rsidR="00F627AD">
        <w:rPr>
          <w:b/>
          <w:bCs/>
          <w:sz w:val="24"/>
          <w:szCs w:val="24"/>
        </w:rPr>
        <w:t>fan to move the air to the coil</w:t>
      </w:r>
      <w:r w:rsidR="006B34A0">
        <w:rPr>
          <w:b/>
          <w:bCs/>
          <w:sz w:val="24"/>
          <w:szCs w:val="24"/>
        </w:rPr>
        <w:t>s</w:t>
      </w:r>
      <w:r w:rsidR="00F627AD">
        <w:rPr>
          <w:b/>
          <w:bCs/>
          <w:sz w:val="24"/>
          <w:szCs w:val="24"/>
        </w:rPr>
        <w:t xml:space="preserve"> for cooling to the supply air temperature set at 55F</w:t>
      </w:r>
      <w:r w:rsidR="00324EAA">
        <w:rPr>
          <w:b/>
          <w:bCs/>
          <w:sz w:val="24"/>
          <w:szCs w:val="24"/>
        </w:rPr>
        <w:t>.</w:t>
      </w:r>
      <w:r w:rsidR="005B2380">
        <w:rPr>
          <w:b/>
          <w:bCs/>
          <w:sz w:val="24"/>
          <w:szCs w:val="24"/>
        </w:rPr>
        <w:t xml:space="preserve"> </w:t>
      </w:r>
      <w:r w:rsidR="00322FA5">
        <w:rPr>
          <w:b/>
          <w:bCs/>
          <w:sz w:val="24"/>
          <w:szCs w:val="24"/>
        </w:rPr>
        <w:t>T</w:t>
      </w:r>
      <w:r w:rsidR="005B2380">
        <w:rPr>
          <w:b/>
          <w:bCs/>
          <w:sz w:val="24"/>
          <w:szCs w:val="24"/>
        </w:rPr>
        <w:t>he CFM and temperature of the fresh air</w:t>
      </w:r>
      <w:r w:rsidR="00037A6F">
        <w:rPr>
          <w:b/>
          <w:bCs/>
          <w:sz w:val="24"/>
          <w:szCs w:val="24"/>
        </w:rPr>
        <w:t xml:space="preserve"> in large part defines the </w:t>
      </w:r>
      <w:r w:rsidR="00322FA5">
        <w:rPr>
          <w:b/>
          <w:bCs/>
          <w:sz w:val="24"/>
          <w:szCs w:val="24"/>
        </w:rPr>
        <w:t xml:space="preserve">building </w:t>
      </w:r>
      <w:r w:rsidR="00037A6F">
        <w:rPr>
          <w:b/>
          <w:bCs/>
          <w:sz w:val="24"/>
          <w:szCs w:val="24"/>
        </w:rPr>
        <w:t>plant load</w:t>
      </w:r>
      <w:r w:rsidR="00322FA5">
        <w:rPr>
          <w:b/>
          <w:bCs/>
          <w:sz w:val="24"/>
          <w:szCs w:val="24"/>
        </w:rPr>
        <w:t>.</w:t>
      </w:r>
      <w:r w:rsidR="000C60C0">
        <w:rPr>
          <w:b/>
          <w:bCs/>
          <w:sz w:val="24"/>
          <w:szCs w:val="24"/>
        </w:rPr>
        <w:t xml:space="preserve"> </w:t>
      </w:r>
    </w:p>
    <w:p w14:paraId="2103A89F" w14:textId="6CDBB9F1" w:rsidR="00CF295A" w:rsidRDefault="00CF295A" w:rsidP="00E033E4">
      <w:pPr>
        <w:spacing w:after="0" w:line="240" w:lineRule="auto"/>
        <w:rPr>
          <w:b/>
          <w:bCs/>
          <w:sz w:val="24"/>
          <w:szCs w:val="24"/>
        </w:rPr>
      </w:pPr>
      <w:r>
        <w:rPr>
          <w:b/>
          <w:bCs/>
          <w:sz w:val="24"/>
          <w:szCs w:val="24"/>
        </w:rPr>
        <w:t xml:space="preserve">Next the air changes per hour and </w:t>
      </w:r>
      <w:r w:rsidR="005E3059">
        <w:rPr>
          <w:b/>
          <w:bCs/>
          <w:sz w:val="24"/>
          <w:szCs w:val="24"/>
        </w:rPr>
        <w:t xml:space="preserve">fresh air CFM per person will be given. </w:t>
      </w:r>
    </w:p>
    <w:p w14:paraId="7B717E6A" w14:textId="77777777" w:rsidR="005E3059" w:rsidRDefault="005E3059" w:rsidP="00E033E4">
      <w:pPr>
        <w:spacing w:after="0" w:line="240" w:lineRule="auto"/>
        <w:rPr>
          <w:b/>
          <w:bCs/>
          <w:sz w:val="24"/>
          <w:szCs w:val="24"/>
        </w:rPr>
      </w:pPr>
    </w:p>
    <w:p w14:paraId="751ACE08" w14:textId="77777777" w:rsidR="005E3059" w:rsidRDefault="005E3059" w:rsidP="00E033E4">
      <w:pPr>
        <w:spacing w:after="0" w:line="240" w:lineRule="auto"/>
        <w:rPr>
          <w:b/>
          <w:bCs/>
          <w:sz w:val="24"/>
          <w:szCs w:val="24"/>
        </w:rPr>
      </w:pPr>
    </w:p>
    <w:p w14:paraId="794664FB" w14:textId="77777777" w:rsidR="005E3059" w:rsidRDefault="005E3059" w:rsidP="00E033E4">
      <w:pPr>
        <w:spacing w:after="0" w:line="240" w:lineRule="auto"/>
        <w:rPr>
          <w:b/>
          <w:bCs/>
          <w:sz w:val="24"/>
          <w:szCs w:val="24"/>
        </w:rPr>
      </w:pPr>
    </w:p>
    <w:p w14:paraId="15F5EBDF" w14:textId="77777777" w:rsidR="00710B93" w:rsidRPr="00783E86" w:rsidRDefault="00710B93" w:rsidP="00E033E4">
      <w:pPr>
        <w:spacing w:after="0" w:line="240" w:lineRule="auto"/>
        <w:rPr>
          <w:b/>
          <w:bCs/>
          <w:sz w:val="24"/>
          <w:szCs w:val="24"/>
        </w:rPr>
      </w:pPr>
    </w:p>
    <w:p w14:paraId="0A6E5D5E" w14:textId="3EF43569" w:rsidR="007D5838" w:rsidRPr="00FA6DF2" w:rsidRDefault="00FA6DF2" w:rsidP="007D5838">
      <w:pPr>
        <w:spacing w:after="0" w:line="240" w:lineRule="auto"/>
        <w:rPr>
          <w:b/>
          <w:bCs/>
          <w:color w:val="4EA72E" w:themeColor="accent6"/>
          <w:sz w:val="32"/>
          <w:szCs w:val="32"/>
        </w:rPr>
      </w:pPr>
      <w:r w:rsidRPr="00FA6DF2">
        <w:rPr>
          <w:b/>
          <w:bCs/>
          <w:color w:val="4EA72E" w:themeColor="accent6"/>
          <w:sz w:val="32"/>
          <w:szCs w:val="32"/>
        </w:rPr>
        <w:lastRenderedPageBreak/>
        <w:t xml:space="preserve">ACH &amp; Fresh </w:t>
      </w:r>
      <w:r w:rsidR="00F51F9A">
        <w:rPr>
          <w:b/>
          <w:bCs/>
          <w:color w:val="4EA72E" w:themeColor="accent6"/>
          <w:sz w:val="32"/>
          <w:szCs w:val="32"/>
        </w:rPr>
        <w:t xml:space="preserve">Air </w:t>
      </w:r>
      <w:r w:rsidRPr="00FA6DF2">
        <w:rPr>
          <w:b/>
          <w:bCs/>
          <w:color w:val="4EA72E" w:themeColor="accent6"/>
          <w:sz w:val="32"/>
          <w:szCs w:val="32"/>
        </w:rPr>
        <w:t>CFM per person</w:t>
      </w:r>
    </w:p>
    <w:p w14:paraId="47009C84" w14:textId="77777777" w:rsidR="007D5838" w:rsidRPr="00DB2880" w:rsidRDefault="007D5838" w:rsidP="007D5838">
      <w:pPr>
        <w:spacing w:after="0" w:line="240" w:lineRule="auto"/>
        <w:rPr>
          <w:b/>
          <w:bCs/>
          <w:sz w:val="24"/>
          <w:szCs w:val="24"/>
        </w:rPr>
      </w:pPr>
    </w:p>
    <w:p w14:paraId="7D8144B9" w14:textId="77777777" w:rsidR="007D5838" w:rsidRDefault="007D5838" w:rsidP="007D5838">
      <w:pPr>
        <w:spacing w:after="0" w:line="240" w:lineRule="auto"/>
        <w:rPr>
          <w:b/>
          <w:bCs/>
          <w:color w:val="4EA72E" w:themeColor="accent6"/>
          <w:sz w:val="24"/>
          <w:szCs w:val="24"/>
        </w:rPr>
      </w:pPr>
      <w:r w:rsidRPr="00F47639">
        <w:rPr>
          <w:noProof/>
        </w:rPr>
        <w:drawing>
          <wp:inline distT="0" distB="0" distL="0" distR="0" wp14:anchorId="3FC0F165" wp14:editId="67F98DBA">
            <wp:extent cx="2934970" cy="2833725"/>
            <wp:effectExtent l="0" t="0" r="0" b="5080"/>
            <wp:docPr id="99874381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937048" cy="2835731"/>
                    </a:xfrm>
                    <a:prstGeom prst="rect">
                      <a:avLst/>
                    </a:prstGeom>
                    <a:noFill/>
                    <a:ln>
                      <a:noFill/>
                    </a:ln>
                  </pic:spPr>
                </pic:pic>
              </a:graphicData>
            </a:graphic>
          </wp:inline>
        </w:drawing>
      </w:r>
      <w:r w:rsidRPr="0043321A">
        <w:rPr>
          <w:noProof/>
        </w:rPr>
        <w:drawing>
          <wp:inline distT="0" distB="0" distL="0" distR="0" wp14:anchorId="6BBEFC4C" wp14:editId="18E1E6C0">
            <wp:extent cx="2935224" cy="2862072"/>
            <wp:effectExtent l="0" t="0" r="0" b="0"/>
            <wp:docPr id="72365878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935224" cy="2862072"/>
                    </a:xfrm>
                    <a:prstGeom prst="rect">
                      <a:avLst/>
                    </a:prstGeom>
                    <a:noFill/>
                    <a:ln>
                      <a:noFill/>
                    </a:ln>
                  </pic:spPr>
                </pic:pic>
              </a:graphicData>
            </a:graphic>
          </wp:inline>
        </w:drawing>
      </w:r>
      <w:r w:rsidRPr="008527D1">
        <w:rPr>
          <w:noProof/>
        </w:rPr>
        <w:drawing>
          <wp:inline distT="0" distB="0" distL="0" distR="0" wp14:anchorId="2D5E0009" wp14:editId="0A341A29">
            <wp:extent cx="2935224" cy="2944368"/>
            <wp:effectExtent l="0" t="0" r="0" b="8890"/>
            <wp:docPr id="158483088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935224" cy="2944368"/>
                    </a:xfrm>
                    <a:prstGeom prst="rect">
                      <a:avLst/>
                    </a:prstGeom>
                    <a:noFill/>
                    <a:ln>
                      <a:noFill/>
                    </a:ln>
                  </pic:spPr>
                </pic:pic>
              </a:graphicData>
            </a:graphic>
          </wp:inline>
        </w:drawing>
      </w:r>
      <w:r w:rsidRPr="004A5FD4">
        <w:rPr>
          <w:noProof/>
        </w:rPr>
        <w:drawing>
          <wp:inline distT="0" distB="0" distL="0" distR="0" wp14:anchorId="0BDC55EA" wp14:editId="1ED89C45">
            <wp:extent cx="2935224" cy="2944368"/>
            <wp:effectExtent l="0" t="0" r="0" b="8890"/>
            <wp:docPr id="100244245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935224" cy="2944368"/>
                    </a:xfrm>
                    <a:prstGeom prst="rect">
                      <a:avLst/>
                    </a:prstGeom>
                    <a:noFill/>
                    <a:ln>
                      <a:noFill/>
                    </a:ln>
                  </pic:spPr>
                </pic:pic>
              </a:graphicData>
            </a:graphic>
          </wp:inline>
        </w:drawing>
      </w:r>
    </w:p>
    <w:p w14:paraId="63366611" w14:textId="479905C4" w:rsidR="007D5838" w:rsidRDefault="007D5838" w:rsidP="007D5838">
      <w:pPr>
        <w:spacing w:after="0" w:line="240" w:lineRule="auto"/>
        <w:rPr>
          <w:b/>
          <w:bCs/>
          <w:color w:val="4EA72E" w:themeColor="accent6"/>
          <w:sz w:val="24"/>
          <w:szCs w:val="24"/>
        </w:rPr>
      </w:pPr>
      <w:r>
        <w:rPr>
          <w:b/>
          <w:bCs/>
          <w:color w:val="4EA72E" w:themeColor="accent6"/>
          <w:sz w:val="24"/>
          <w:szCs w:val="24"/>
        </w:rPr>
        <w:t xml:space="preserve">Figure </w:t>
      </w:r>
      <w:r w:rsidR="006C6D38">
        <w:rPr>
          <w:b/>
          <w:bCs/>
          <w:color w:val="4EA72E" w:themeColor="accent6"/>
          <w:sz w:val="24"/>
          <w:szCs w:val="24"/>
        </w:rPr>
        <w:t>47a</w:t>
      </w:r>
      <w:r>
        <w:rPr>
          <w:b/>
          <w:bCs/>
          <w:color w:val="4EA72E" w:themeColor="accent6"/>
          <w:sz w:val="24"/>
          <w:szCs w:val="24"/>
        </w:rPr>
        <w:t>: Air changes per hour (ACH) &amp; fresh air cfm per person in building.</w:t>
      </w:r>
    </w:p>
    <w:p w14:paraId="38F67391" w14:textId="77777777" w:rsidR="007D5838" w:rsidRDefault="007D5838" w:rsidP="007D5838">
      <w:pPr>
        <w:spacing w:after="0" w:line="240" w:lineRule="auto"/>
        <w:rPr>
          <w:b/>
          <w:bCs/>
          <w:color w:val="4EA72E" w:themeColor="accent6"/>
          <w:sz w:val="24"/>
          <w:szCs w:val="24"/>
        </w:rPr>
      </w:pPr>
    </w:p>
    <w:p w14:paraId="61BC4FE6" w14:textId="186A7E85" w:rsidR="007D5838" w:rsidRDefault="007D5838" w:rsidP="007D5838">
      <w:pPr>
        <w:spacing w:after="0" w:line="240" w:lineRule="auto"/>
        <w:rPr>
          <w:b/>
          <w:bCs/>
          <w:sz w:val="24"/>
          <w:szCs w:val="24"/>
        </w:rPr>
      </w:pPr>
      <w:bookmarkStart w:id="27" w:name="_Hlk185664969"/>
      <w:r w:rsidRPr="00872EFB">
        <w:rPr>
          <w:b/>
          <w:bCs/>
          <w:sz w:val="24"/>
          <w:szCs w:val="24"/>
        </w:rPr>
        <w:t>The left charts give air changes per hour and the right chart gives fresh air per person in the building</w:t>
      </w:r>
      <w:r w:rsidR="0030197F">
        <w:rPr>
          <w:b/>
          <w:bCs/>
          <w:sz w:val="24"/>
          <w:szCs w:val="24"/>
        </w:rPr>
        <w:t xml:space="preserve"> for summer &amp; fall weather performance.</w:t>
      </w:r>
    </w:p>
    <w:p w14:paraId="7B32F05B" w14:textId="77777777" w:rsidR="00F51F9A" w:rsidRDefault="00F51F9A" w:rsidP="007D5838">
      <w:pPr>
        <w:spacing w:after="0" w:line="240" w:lineRule="auto"/>
        <w:rPr>
          <w:b/>
          <w:bCs/>
          <w:sz w:val="24"/>
          <w:szCs w:val="24"/>
        </w:rPr>
      </w:pPr>
    </w:p>
    <w:p w14:paraId="03852A78" w14:textId="77777777" w:rsidR="00F51F9A" w:rsidRDefault="00F51F9A" w:rsidP="007D5838">
      <w:pPr>
        <w:spacing w:after="0" w:line="240" w:lineRule="auto"/>
        <w:rPr>
          <w:b/>
          <w:bCs/>
          <w:sz w:val="24"/>
          <w:szCs w:val="24"/>
        </w:rPr>
      </w:pPr>
    </w:p>
    <w:p w14:paraId="59744C38" w14:textId="77777777" w:rsidR="00F51F9A" w:rsidRPr="00872EFB" w:rsidRDefault="00F51F9A" w:rsidP="007D5838">
      <w:pPr>
        <w:spacing w:after="0" w:line="240" w:lineRule="auto"/>
        <w:rPr>
          <w:b/>
          <w:bCs/>
          <w:sz w:val="24"/>
          <w:szCs w:val="24"/>
        </w:rPr>
      </w:pPr>
    </w:p>
    <w:bookmarkEnd w:id="27"/>
    <w:p w14:paraId="10521CAC" w14:textId="77777777" w:rsidR="007D5838" w:rsidRDefault="007D5838" w:rsidP="007D5838">
      <w:pPr>
        <w:spacing w:after="0" w:line="240" w:lineRule="auto"/>
        <w:rPr>
          <w:b/>
          <w:bCs/>
          <w:color w:val="4EA72E" w:themeColor="accent6"/>
          <w:sz w:val="24"/>
          <w:szCs w:val="24"/>
        </w:rPr>
      </w:pPr>
    </w:p>
    <w:p w14:paraId="69816836" w14:textId="77777777" w:rsidR="00CA76D9" w:rsidRDefault="00CA76D9" w:rsidP="00F51F9A">
      <w:pPr>
        <w:spacing w:after="0" w:line="240" w:lineRule="auto"/>
        <w:rPr>
          <w:b/>
          <w:bCs/>
          <w:color w:val="4EA72E" w:themeColor="accent6"/>
          <w:sz w:val="32"/>
          <w:szCs w:val="32"/>
        </w:rPr>
      </w:pPr>
    </w:p>
    <w:p w14:paraId="0A96F8FE" w14:textId="77777777" w:rsidR="00CA76D9" w:rsidRDefault="00CA76D9" w:rsidP="00F51F9A">
      <w:pPr>
        <w:spacing w:after="0" w:line="240" w:lineRule="auto"/>
        <w:rPr>
          <w:b/>
          <w:bCs/>
          <w:color w:val="4EA72E" w:themeColor="accent6"/>
          <w:sz w:val="32"/>
          <w:szCs w:val="32"/>
        </w:rPr>
      </w:pPr>
    </w:p>
    <w:p w14:paraId="20FD3198" w14:textId="77777777" w:rsidR="009C165B" w:rsidRDefault="009C165B" w:rsidP="00F51F9A">
      <w:pPr>
        <w:spacing w:after="0" w:line="240" w:lineRule="auto"/>
        <w:rPr>
          <w:b/>
          <w:bCs/>
          <w:color w:val="4EA72E" w:themeColor="accent6"/>
          <w:sz w:val="32"/>
          <w:szCs w:val="32"/>
        </w:rPr>
      </w:pPr>
    </w:p>
    <w:p w14:paraId="0F179B05" w14:textId="5B993E70" w:rsidR="00F51F9A" w:rsidRPr="00FA6DF2" w:rsidRDefault="00F51F9A" w:rsidP="00F51F9A">
      <w:pPr>
        <w:spacing w:after="0" w:line="240" w:lineRule="auto"/>
        <w:rPr>
          <w:b/>
          <w:bCs/>
          <w:color w:val="4EA72E" w:themeColor="accent6"/>
          <w:sz w:val="32"/>
          <w:szCs w:val="32"/>
        </w:rPr>
      </w:pPr>
      <w:r w:rsidRPr="00FA6DF2">
        <w:rPr>
          <w:b/>
          <w:bCs/>
          <w:color w:val="4EA72E" w:themeColor="accent6"/>
          <w:sz w:val="32"/>
          <w:szCs w:val="32"/>
        </w:rPr>
        <w:lastRenderedPageBreak/>
        <w:t xml:space="preserve">ACH &amp; Fresh </w:t>
      </w:r>
      <w:r>
        <w:rPr>
          <w:b/>
          <w:bCs/>
          <w:color w:val="4EA72E" w:themeColor="accent6"/>
          <w:sz w:val="32"/>
          <w:szCs w:val="32"/>
        </w:rPr>
        <w:t xml:space="preserve">Air </w:t>
      </w:r>
      <w:r w:rsidRPr="00FA6DF2">
        <w:rPr>
          <w:b/>
          <w:bCs/>
          <w:color w:val="4EA72E" w:themeColor="accent6"/>
          <w:sz w:val="32"/>
          <w:szCs w:val="32"/>
        </w:rPr>
        <w:t>CFM per person</w:t>
      </w:r>
    </w:p>
    <w:p w14:paraId="5F5C8FDA" w14:textId="77777777" w:rsidR="007D5838" w:rsidRDefault="007D5838" w:rsidP="007D5838">
      <w:pPr>
        <w:spacing w:after="0" w:line="240" w:lineRule="auto"/>
        <w:rPr>
          <w:b/>
          <w:bCs/>
          <w:color w:val="4EA72E" w:themeColor="accent6"/>
          <w:sz w:val="24"/>
          <w:szCs w:val="24"/>
        </w:rPr>
      </w:pPr>
    </w:p>
    <w:p w14:paraId="7D077662" w14:textId="77777777" w:rsidR="007D5838" w:rsidRDefault="007D5838" w:rsidP="007D5838">
      <w:pPr>
        <w:spacing w:after="0" w:line="240" w:lineRule="auto"/>
        <w:rPr>
          <w:b/>
          <w:bCs/>
          <w:color w:val="4EA72E" w:themeColor="accent6"/>
          <w:sz w:val="24"/>
          <w:szCs w:val="24"/>
        </w:rPr>
      </w:pPr>
      <w:r w:rsidRPr="005372D2">
        <w:rPr>
          <w:noProof/>
        </w:rPr>
        <w:drawing>
          <wp:inline distT="0" distB="0" distL="0" distR="0" wp14:anchorId="76EFC79F" wp14:editId="67CA26AE">
            <wp:extent cx="2898648" cy="2907792"/>
            <wp:effectExtent l="0" t="0" r="0" b="6985"/>
            <wp:docPr id="119481120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898648" cy="2907792"/>
                    </a:xfrm>
                    <a:prstGeom prst="rect">
                      <a:avLst/>
                    </a:prstGeom>
                    <a:noFill/>
                    <a:ln>
                      <a:noFill/>
                    </a:ln>
                  </pic:spPr>
                </pic:pic>
              </a:graphicData>
            </a:graphic>
          </wp:inline>
        </w:drawing>
      </w:r>
      <w:r w:rsidRPr="00A50FAF">
        <w:rPr>
          <w:noProof/>
        </w:rPr>
        <w:drawing>
          <wp:inline distT="0" distB="0" distL="0" distR="0" wp14:anchorId="513ACE3B" wp14:editId="58069249">
            <wp:extent cx="2935224" cy="2944368"/>
            <wp:effectExtent l="0" t="0" r="0" b="8890"/>
            <wp:docPr id="198882582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935224" cy="2944368"/>
                    </a:xfrm>
                    <a:prstGeom prst="rect">
                      <a:avLst/>
                    </a:prstGeom>
                    <a:noFill/>
                    <a:ln>
                      <a:noFill/>
                    </a:ln>
                  </pic:spPr>
                </pic:pic>
              </a:graphicData>
            </a:graphic>
          </wp:inline>
        </w:drawing>
      </w:r>
      <w:r w:rsidRPr="003A7043">
        <w:rPr>
          <w:noProof/>
        </w:rPr>
        <w:drawing>
          <wp:inline distT="0" distB="0" distL="0" distR="0" wp14:anchorId="0F26E718" wp14:editId="627C3EC3">
            <wp:extent cx="2889504" cy="2706624"/>
            <wp:effectExtent l="0" t="0" r="6350" b="0"/>
            <wp:docPr id="91070483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889504" cy="2706624"/>
                    </a:xfrm>
                    <a:prstGeom prst="rect">
                      <a:avLst/>
                    </a:prstGeom>
                    <a:noFill/>
                    <a:ln>
                      <a:noFill/>
                    </a:ln>
                  </pic:spPr>
                </pic:pic>
              </a:graphicData>
            </a:graphic>
          </wp:inline>
        </w:drawing>
      </w:r>
      <w:r w:rsidRPr="006D682E">
        <w:rPr>
          <w:noProof/>
        </w:rPr>
        <w:drawing>
          <wp:inline distT="0" distB="0" distL="0" distR="0" wp14:anchorId="53809DC6" wp14:editId="08319418">
            <wp:extent cx="2935224" cy="2743200"/>
            <wp:effectExtent l="0" t="0" r="0" b="0"/>
            <wp:docPr id="27684264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935224" cy="2743200"/>
                    </a:xfrm>
                    <a:prstGeom prst="rect">
                      <a:avLst/>
                    </a:prstGeom>
                    <a:noFill/>
                    <a:ln>
                      <a:noFill/>
                    </a:ln>
                  </pic:spPr>
                </pic:pic>
              </a:graphicData>
            </a:graphic>
          </wp:inline>
        </w:drawing>
      </w:r>
    </w:p>
    <w:p w14:paraId="225585CA" w14:textId="59C3C5CC" w:rsidR="007D5838" w:rsidRDefault="007D5838" w:rsidP="007D5838">
      <w:pPr>
        <w:spacing w:after="0" w:line="240" w:lineRule="auto"/>
        <w:rPr>
          <w:b/>
          <w:bCs/>
          <w:color w:val="4EA72E" w:themeColor="accent6"/>
          <w:sz w:val="24"/>
          <w:szCs w:val="24"/>
        </w:rPr>
      </w:pPr>
      <w:r>
        <w:rPr>
          <w:b/>
          <w:bCs/>
          <w:color w:val="4EA72E" w:themeColor="accent6"/>
          <w:sz w:val="24"/>
          <w:szCs w:val="24"/>
        </w:rPr>
        <w:t xml:space="preserve">Figure </w:t>
      </w:r>
      <w:r w:rsidR="000C60C0">
        <w:rPr>
          <w:b/>
          <w:bCs/>
          <w:color w:val="4EA72E" w:themeColor="accent6"/>
          <w:sz w:val="24"/>
          <w:szCs w:val="24"/>
        </w:rPr>
        <w:t>47b</w:t>
      </w:r>
      <w:r>
        <w:rPr>
          <w:b/>
          <w:bCs/>
          <w:color w:val="4EA72E" w:themeColor="accent6"/>
          <w:sz w:val="24"/>
          <w:szCs w:val="24"/>
        </w:rPr>
        <w:t>: Air changes per hour (ACH) &amp; fresh air cfm per person in building.</w:t>
      </w:r>
    </w:p>
    <w:p w14:paraId="45FA5758" w14:textId="77777777" w:rsidR="007D5838" w:rsidRDefault="007D5838" w:rsidP="007D5838">
      <w:pPr>
        <w:spacing w:after="0" w:line="240" w:lineRule="auto"/>
        <w:rPr>
          <w:b/>
          <w:bCs/>
          <w:color w:val="4EA72E" w:themeColor="accent6"/>
          <w:sz w:val="24"/>
          <w:szCs w:val="24"/>
        </w:rPr>
      </w:pPr>
    </w:p>
    <w:p w14:paraId="2FF5B751" w14:textId="77777777" w:rsidR="007D5838" w:rsidRPr="00D23779" w:rsidRDefault="007D5838" w:rsidP="007D5838">
      <w:pPr>
        <w:spacing w:after="0" w:line="240" w:lineRule="auto"/>
        <w:rPr>
          <w:b/>
          <w:bCs/>
          <w:sz w:val="24"/>
          <w:szCs w:val="24"/>
        </w:rPr>
      </w:pPr>
    </w:p>
    <w:p w14:paraId="3A538F1A" w14:textId="4C629937" w:rsidR="0030197F" w:rsidRPr="00872EFB" w:rsidRDefault="0030197F" w:rsidP="0030197F">
      <w:pPr>
        <w:spacing w:after="0" w:line="240" w:lineRule="auto"/>
        <w:rPr>
          <w:b/>
          <w:bCs/>
          <w:sz w:val="24"/>
          <w:szCs w:val="24"/>
        </w:rPr>
      </w:pPr>
      <w:r w:rsidRPr="00872EFB">
        <w:rPr>
          <w:b/>
          <w:bCs/>
          <w:sz w:val="24"/>
          <w:szCs w:val="24"/>
        </w:rPr>
        <w:t xml:space="preserve">The left charts give air changes per </w:t>
      </w:r>
      <w:r w:rsidR="00CB622D" w:rsidRPr="00872EFB">
        <w:rPr>
          <w:b/>
          <w:bCs/>
          <w:sz w:val="24"/>
          <w:szCs w:val="24"/>
        </w:rPr>
        <w:t>hour,</w:t>
      </w:r>
      <w:r w:rsidRPr="00872EFB">
        <w:rPr>
          <w:b/>
          <w:bCs/>
          <w:sz w:val="24"/>
          <w:szCs w:val="24"/>
        </w:rPr>
        <w:t xml:space="preserve"> and the right chart gives fresh air per person in the building</w:t>
      </w:r>
      <w:r>
        <w:rPr>
          <w:b/>
          <w:bCs/>
          <w:sz w:val="24"/>
          <w:szCs w:val="24"/>
        </w:rPr>
        <w:t xml:space="preserve"> for </w:t>
      </w:r>
      <w:r w:rsidR="00F51F9A">
        <w:rPr>
          <w:b/>
          <w:bCs/>
          <w:sz w:val="24"/>
          <w:szCs w:val="24"/>
        </w:rPr>
        <w:t>winter &amp; spring weather</w:t>
      </w:r>
      <w:r>
        <w:rPr>
          <w:b/>
          <w:bCs/>
          <w:sz w:val="24"/>
          <w:szCs w:val="24"/>
        </w:rPr>
        <w:t xml:space="preserve"> performance.</w:t>
      </w:r>
    </w:p>
    <w:p w14:paraId="00866AEF" w14:textId="77777777" w:rsidR="007D5838" w:rsidRDefault="007D5838" w:rsidP="007D5838">
      <w:pPr>
        <w:spacing w:after="0" w:line="240" w:lineRule="auto"/>
        <w:rPr>
          <w:b/>
          <w:bCs/>
          <w:color w:val="4EA72E" w:themeColor="accent6"/>
          <w:sz w:val="24"/>
          <w:szCs w:val="24"/>
        </w:rPr>
      </w:pPr>
    </w:p>
    <w:p w14:paraId="4C8A8A20" w14:textId="77777777" w:rsidR="00D638CD" w:rsidRDefault="00D638CD" w:rsidP="00E033E4">
      <w:pPr>
        <w:spacing w:after="0" w:line="240" w:lineRule="auto"/>
        <w:rPr>
          <w:b/>
          <w:bCs/>
          <w:color w:val="4EA72E" w:themeColor="accent6"/>
          <w:sz w:val="24"/>
          <w:szCs w:val="24"/>
        </w:rPr>
      </w:pPr>
    </w:p>
    <w:p w14:paraId="6865929A" w14:textId="77777777" w:rsidR="00D638CD" w:rsidRDefault="00D638CD" w:rsidP="00E033E4">
      <w:pPr>
        <w:spacing w:after="0" w:line="240" w:lineRule="auto"/>
        <w:rPr>
          <w:b/>
          <w:bCs/>
          <w:color w:val="4EA72E" w:themeColor="accent6"/>
          <w:sz w:val="24"/>
          <w:szCs w:val="24"/>
        </w:rPr>
      </w:pPr>
    </w:p>
    <w:p w14:paraId="34A3E9FF" w14:textId="77777777" w:rsidR="00D638CD" w:rsidRDefault="00D638CD" w:rsidP="00E033E4">
      <w:pPr>
        <w:spacing w:after="0" w:line="240" w:lineRule="auto"/>
        <w:rPr>
          <w:b/>
          <w:bCs/>
          <w:color w:val="4EA72E" w:themeColor="accent6"/>
          <w:sz w:val="24"/>
          <w:szCs w:val="24"/>
        </w:rPr>
      </w:pPr>
    </w:p>
    <w:p w14:paraId="312AAC18" w14:textId="77777777" w:rsidR="00C802CA" w:rsidRDefault="00C802CA" w:rsidP="00E033E4">
      <w:pPr>
        <w:spacing w:after="0" w:line="240" w:lineRule="auto"/>
        <w:rPr>
          <w:b/>
          <w:bCs/>
          <w:color w:val="4EA72E" w:themeColor="accent6"/>
          <w:sz w:val="32"/>
          <w:szCs w:val="32"/>
        </w:rPr>
      </w:pPr>
    </w:p>
    <w:p w14:paraId="4BF2CA42" w14:textId="77777777" w:rsidR="00C802CA" w:rsidRDefault="00C802CA" w:rsidP="00E033E4">
      <w:pPr>
        <w:spacing w:after="0" w:line="240" w:lineRule="auto"/>
        <w:rPr>
          <w:b/>
          <w:bCs/>
          <w:color w:val="4EA72E" w:themeColor="accent6"/>
          <w:sz w:val="32"/>
          <w:szCs w:val="32"/>
        </w:rPr>
      </w:pPr>
    </w:p>
    <w:p w14:paraId="75C38E33" w14:textId="77777777" w:rsidR="00D84049" w:rsidRDefault="00D84049" w:rsidP="00E033E4">
      <w:pPr>
        <w:spacing w:after="0" w:line="240" w:lineRule="auto"/>
        <w:rPr>
          <w:b/>
          <w:bCs/>
          <w:color w:val="4EA72E" w:themeColor="accent6"/>
          <w:sz w:val="32"/>
          <w:szCs w:val="32"/>
        </w:rPr>
      </w:pPr>
    </w:p>
    <w:p w14:paraId="65C2536F" w14:textId="24DAB7A2" w:rsidR="00D638CD" w:rsidRPr="00710B93" w:rsidRDefault="00710B93" w:rsidP="00E033E4">
      <w:pPr>
        <w:spacing w:after="0" w:line="240" w:lineRule="auto"/>
        <w:rPr>
          <w:b/>
          <w:bCs/>
          <w:color w:val="4EA72E" w:themeColor="accent6"/>
          <w:sz w:val="32"/>
          <w:szCs w:val="32"/>
        </w:rPr>
      </w:pPr>
      <w:r w:rsidRPr="00710B93">
        <w:rPr>
          <w:b/>
          <w:bCs/>
          <w:color w:val="4EA72E" w:themeColor="accent6"/>
          <w:sz w:val="32"/>
          <w:szCs w:val="32"/>
        </w:rPr>
        <w:lastRenderedPageBreak/>
        <w:t>Fresh air loads</w:t>
      </w:r>
    </w:p>
    <w:p w14:paraId="24D0D175" w14:textId="64EC7569" w:rsidR="00D638CD" w:rsidRDefault="00672A66" w:rsidP="00E033E4">
      <w:pPr>
        <w:spacing w:after="0" w:line="240" w:lineRule="auto"/>
      </w:pPr>
      <w:r w:rsidRPr="00672A66">
        <w:rPr>
          <w:noProof/>
        </w:rPr>
        <w:drawing>
          <wp:inline distT="0" distB="0" distL="0" distR="0" wp14:anchorId="0D80BCEE" wp14:editId="5158D8AE">
            <wp:extent cx="2898140" cy="2965589"/>
            <wp:effectExtent l="0" t="0" r="0" b="6350"/>
            <wp:docPr id="87605192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907544" cy="2975211"/>
                    </a:xfrm>
                    <a:prstGeom prst="rect">
                      <a:avLst/>
                    </a:prstGeom>
                    <a:noFill/>
                    <a:ln>
                      <a:noFill/>
                    </a:ln>
                  </pic:spPr>
                </pic:pic>
              </a:graphicData>
            </a:graphic>
          </wp:inline>
        </w:drawing>
      </w:r>
      <w:r w:rsidRPr="00672A66">
        <w:t xml:space="preserve"> </w:t>
      </w:r>
      <w:r w:rsidR="005570CE" w:rsidRPr="005570CE">
        <w:rPr>
          <w:noProof/>
        </w:rPr>
        <w:drawing>
          <wp:inline distT="0" distB="0" distL="0" distR="0" wp14:anchorId="696BDEDB" wp14:editId="32C87C5A">
            <wp:extent cx="3163824" cy="2999232"/>
            <wp:effectExtent l="0" t="0" r="0" b="0"/>
            <wp:docPr id="203078615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3163824" cy="2999232"/>
                    </a:xfrm>
                    <a:prstGeom prst="rect">
                      <a:avLst/>
                    </a:prstGeom>
                    <a:noFill/>
                    <a:ln>
                      <a:noFill/>
                    </a:ln>
                  </pic:spPr>
                </pic:pic>
              </a:graphicData>
            </a:graphic>
          </wp:inline>
        </w:drawing>
      </w:r>
      <w:r w:rsidR="00506AED" w:rsidRPr="00506AED">
        <w:t xml:space="preserve"> </w:t>
      </w:r>
      <w:r w:rsidR="00506AED" w:rsidRPr="00506AED">
        <w:rPr>
          <w:noProof/>
        </w:rPr>
        <w:drawing>
          <wp:inline distT="0" distB="0" distL="0" distR="0" wp14:anchorId="0AB39BF6" wp14:editId="3ADCF5F5">
            <wp:extent cx="2898648" cy="2862072"/>
            <wp:effectExtent l="0" t="0" r="0" b="0"/>
            <wp:docPr id="202656020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898648" cy="2862072"/>
                    </a:xfrm>
                    <a:prstGeom prst="rect">
                      <a:avLst/>
                    </a:prstGeom>
                    <a:noFill/>
                    <a:ln>
                      <a:noFill/>
                    </a:ln>
                  </pic:spPr>
                </pic:pic>
              </a:graphicData>
            </a:graphic>
          </wp:inline>
        </w:drawing>
      </w:r>
      <w:r w:rsidR="00926A74" w:rsidRPr="00926A74">
        <w:t xml:space="preserve"> </w:t>
      </w:r>
      <w:r w:rsidR="00926A74" w:rsidRPr="00926A74">
        <w:rPr>
          <w:noProof/>
        </w:rPr>
        <w:drawing>
          <wp:inline distT="0" distB="0" distL="0" distR="0" wp14:anchorId="5A159B64" wp14:editId="46086E60">
            <wp:extent cx="3154680" cy="2878436"/>
            <wp:effectExtent l="0" t="0" r="7620" b="0"/>
            <wp:docPr id="1731811291"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3171288" cy="2893589"/>
                    </a:xfrm>
                    <a:prstGeom prst="rect">
                      <a:avLst/>
                    </a:prstGeom>
                    <a:noFill/>
                    <a:ln>
                      <a:noFill/>
                    </a:ln>
                  </pic:spPr>
                </pic:pic>
              </a:graphicData>
            </a:graphic>
          </wp:inline>
        </w:drawing>
      </w:r>
    </w:p>
    <w:p w14:paraId="31C80B2C" w14:textId="0CE89697" w:rsidR="001E0783" w:rsidRDefault="001E0783" w:rsidP="00E033E4">
      <w:pPr>
        <w:spacing w:after="0" w:line="240" w:lineRule="auto"/>
        <w:rPr>
          <w:b/>
          <w:bCs/>
          <w:color w:val="4EA72E" w:themeColor="accent6"/>
          <w:sz w:val="24"/>
          <w:szCs w:val="24"/>
        </w:rPr>
      </w:pPr>
      <w:r w:rsidRPr="0014639F">
        <w:rPr>
          <w:b/>
          <w:bCs/>
          <w:color w:val="4EA72E" w:themeColor="accent6"/>
          <w:sz w:val="24"/>
          <w:szCs w:val="24"/>
        </w:rPr>
        <w:t xml:space="preserve">Figure </w:t>
      </w:r>
      <w:r w:rsidR="0060727F">
        <w:rPr>
          <w:b/>
          <w:bCs/>
          <w:color w:val="4EA72E" w:themeColor="accent6"/>
          <w:sz w:val="24"/>
          <w:szCs w:val="24"/>
        </w:rPr>
        <w:t>48</w:t>
      </w:r>
      <w:r w:rsidRPr="0014639F">
        <w:rPr>
          <w:b/>
          <w:bCs/>
          <w:color w:val="4EA72E" w:themeColor="accent6"/>
          <w:sz w:val="24"/>
          <w:szCs w:val="24"/>
        </w:rPr>
        <w:t xml:space="preserve">: </w:t>
      </w:r>
      <w:bookmarkStart w:id="28" w:name="_Hlk184622792"/>
      <w:r w:rsidR="0014639F" w:rsidRPr="0014639F">
        <w:rPr>
          <w:b/>
          <w:bCs/>
          <w:color w:val="4EA72E" w:themeColor="accent6"/>
          <w:sz w:val="24"/>
          <w:szCs w:val="24"/>
        </w:rPr>
        <w:t xml:space="preserve">Fresh Air </w:t>
      </w:r>
      <w:r w:rsidR="00507A35">
        <w:rPr>
          <w:b/>
          <w:bCs/>
          <w:color w:val="4EA72E" w:themeColor="accent6"/>
          <w:sz w:val="24"/>
          <w:szCs w:val="24"/>
        </w:rPr>
        <w:t>sensible and latent load</w:t>
      </w:r>
      <w:r w:rsidR="00153E2C">
        <w:rPr>
          <w:b/>
          <w:bCs/>
          <w:color w:val="4EA72E" w:themeColor="accent6"/>
          <w:sz w:val="24"/>
          <w:szCs w:val="24"/>
        </w:rPr>
        <w:t xml:space="preserve">, summer &amp; </w:t>
      </w:r>
      <w:bookmarkEnd w:id="28"/>
      <w:r w:rsidR="007A0B1E">
        <w:rPr>
          <w:b/>
          <w:bCs/>
          <w:color w:val="4EA72E" w:themeColor="accent6"/>
          <w:sz w:val="24"/>
          <w:szCs w:val="24"/>
        </w:rPr>
        <w:t>fall</w:t>
      </w:r>
    </w:p>
    <w:p w14:paraId="08C3D44E" w14:textId="77D9C762" w:rsidR="005C6973" w:rsidRDefault="005C6973" w:rsidP="00E033E4">
      <w:pPr>
        <w:spacing w:after="0" w:line="240" w:lineRule="auto"/>
        <w:rPr>
          <w:b/>
          <w:bCs/>
          <w:sz w:val="24"/>
          <w:szCs w:val="24"/>
        </w:rPr>
      </w:pPr>
      <w:r w:rsidRPr="00295843">
        <w:rPr>
          <w:b/>
          <w:bCs/>
          <w:sz w:val="24"/>
          <w:szCs w:val="24"/>
        </w:rPr>
        <w:t>Fresh air</w:t>
      </w:r>
      <w:r w:rsidR="00295843" w:rsidRPr="00295843">
        <w:rPr>
          <w:b/>
          <w:bCs/>
          <w:sz w:val="24"/>
          <w:szCs w:val="24"/>
        </w:rPr>
        <w:t xml:space="preserve"> latent load is a significant value for summer weather but equal to or close to zero for the other three seasons</w:t>
      </w:r>
      <w:r w:rsidR="00295843">
        <w:rPr>
          <w:b/>
          <w:bCs/>
          <w:sz w:val="24"/>
          <w:szCs w:val="24"/>
        </w:rPr>
        <w:t xml:space="preserve">. </w:t>
      </w:r>
      <w:r w:rsidR="006C0478">
        <w:rPr>
          <w:b/>
          <w:bCs/>
          <w:sz w:val="24"/>
          <w:szCs w:val="24"/>
        </w:rPr>
        <w:t>The</w:t>
      </w:r>
      <w:r w:rsidR="00F72B75">
        <w:rPr>
          <w:b/>
          <w:bCs/>
          <w:sz w:val="24"/>
          <w:szCs w:val="24"/>
        </w:rPr>
        <w:t xml:space="preserve"> left charts show</w:t>
      </w:r>
      <w:r w:rsidR="001B7DF8">
        <w:rPr>
          <w:b/>
          <w:bCs/>
          <w:sz w:val="24"/>
          <w:szCs w:val="24"/>
        </w:rPr>
        <w:t xml:space="preserve"> fresh air latent on the </w:t>
      </w:r>
      <w:r w:rsidR="006C0478">
        <w:rPr>
          <w:b/>
          <w:bCs/>
          <w:sz w:val="24"/>
          <w:szCs w:val="24"/>
        </w:rPr>
        <w:t xml:space="preserve">primary </w:t>
      </w:r>
      <w:r w:rsidR="00381EED">
        <w:rPr>
          <w:b/>
          <w:bCs/>
          <w:sz w:val="24"/>
          <w:szCs w:val="24"/>
        </w:rPr>
        <w:t xml:space="preserve">horizontal </w:t>
      </w:r>
      <w:r w:rsidR="006C0478">
        <w:rPr>
          <w:b/>
          <w:bCs/>
          <w:sz w:val="24"/>
          <w:szCs w:val="24"/>
        </w:rPr>
        <w:t xml:space="preserve">axis and the sensible load on the secondary horizontal axis. </w:t>
      </w:r>
      <w:r w:rsidR="002337B8">
        <w:rPr>
          <w:b/>
          <w:bCs/>
          <w:sz w:val="24"/>
          <w:szCs w:val="24"/>
        </w:rPr>
        <w:t xml:space="preserve">The right charts give the </w:t>
      </w:r>
      <w:r w:rsidR="00563774">
        <w:rPr>
          <w:b/>
          <w:bCs/>
          <w:sz w:val="24"/>
          <w:szCs w:val="24"/>
        </w:rPr>
        <w:t>enthalpy</w:t>
      </w:r>
      <w:r w:rsidR="00295843" w:rsidRPr="00295843">
        <w:rPr>
          <w:b/>
          <w:bCs/>
          <w:color w:val="4EA72E" w:themeColor="accent6"/>
          <w:sz w:val="24"/>
          <w:szCs w:val="24"/>
        </w:rPr>
        <w:t xml:space="preserve"> </w:t>
      </w:r>
      <w:r w:rsidR="00563774" w:rsidRPr="00563774">
        <w:rPr>
          <w:b/>
          <w:bCs/>
          <w:sz w:val="24"/>
          <w:szCs w:val="24"/>
        </w:rPr>
        <w:t>values that determine the latent loads.</w:t>
      </w:r>
    </w:p>
    <w:p w14:paraId="7E2A3E59" w14:textId="77777777" w:rsidR="0036411D" w:rsidRPr="00563774" w:rsidRDefault="0036411D" w:rsidP="00E033E4">
      <w:pPr>
        <w:spacing w:after="0" w:line="240" w:lineRule="auto"/>
        <w:rPr>
          <w:b/>
          <w:bCs/>
          <w:sz w:val="24"/>
          <w:szCs w:val="24"/>
        </w:rPr>
      </w:pPr>
    </w:p>
    <w:p w14:paraId="003E9D58" w14:textId="77777777" w:rsidR="00F00E01" w:rsidRDefault="00F00E01" w:rsidP="00E033E4">
      <w:pPr>
        <w:spacing w:after="0" w:line="240" w:lineRule="auto"/>
        <w:rPr>
          <w:b/>
          <w:bCs/>
          <w:color w:val="4EA72E" w:themeColor="accent6"/>
          <w:sz w:val="24"/>
          <w:szCs w:val="24"/>
        </w:rPr>
      </w:pPr>
    </w:p>
    <w:p w14:paraId="598E9FFB" w14:textId="77777777" w:rsidR="00F00E01" w:rsidRDefault="00F00E01" w:rsidP="00E033E4">
      <w:pPr>
        <w:spacing w:after="0" w:line="240" w:lineRule="auto"/>
        <w:rPr>
          <w:b/>
          <w:bCs/>
          <w:color w:val="4EA72E" w:themeColor="accent6"/>
          <w:sz w:val="24"/>
          <w:szCs w:val="24"/>
        </w:rPr>
      </w:pPr>
    </w:p>
    <w:p w14:paraId="3BEE55DD" w14:textId="77777777" w:rsidR="00F00E01" w:rsidRDefault="00F00E01" w:rsidP="00E033E4">
      <w:pPr>
        <w:spacing w:after="0" w:line="240" w:lineRule="auto"/>
        <w:rPr>
          <w:b/>
          <w:bCs/>
          <w:color w:val="4EA72E" w:themeColor="accent6"/>
          <w:sz w:val="24"/>
          <w:szCs w:val="24"/>
        </w:rPr>
      </w:pPr>
    </w:p>
    <w:p w14:paraId="3A56FF3B" w14:textId="77777777" w:rsidR="00F00E01" w:rsidRDefault="00F00E01" w:rsidP="00E033E4">
      <w:pPr>
        <w:spacing w:after="0" w:line="240" w:lineRule="auto"/>
        <w:rPr>
          <w:b/>
          <w:bCs/>
          <w:color w:val="4EA72E" w:themeColor="accent6"/>
          <w:sz w:val="24"/>
          <w:szCs w:val="24"/>
        </w:rPr>
      </w:pPr>
    </w:p>
    <w:p w14:paraId="724324F2" w14:textId="77777777" w:rsidR="00F00E01" w:rsidRDefault="00F00E01" w:rsidP="00E033E4">
      <w:pPr>
        <w:spacing w:after="0" w:line="240" w:lineRule="auto"/>
        <w:rPr>
          <w:b/>
          <w:bCs/>
          <w:color w:val="4EA72E" w:themeColor="accent6"/>
          <w:sz w:val="24"/>
          <w:szCs w:val="24"/>
        </w:rPr>
      </w:pPr>
    </w:p>
    <w:p w14:paraId="6F46550F" w14:textId="77777777" w:rsidR="00F00E01" w:rsidRDefault="00F00E01" w:rsidP="00E033E4">
      <w:pPr>
        <w:spacing w:after="0" w:line="240" w:lineRule="auto"/>
        <w:rPr>
          <w:b/>
          <w:bCs/>
          <w:color w:val="4EA72E" w:themeColor="accent6"/>
          <w:sz w:val="24"/>
          <w:szCs w:val="24"/>
        </w:rPr>
      </w:pPr>
    </w:p>
    <w:p w14:paraId="0B399432" w14:textId="77777777" w:rsidR="002A69AA" w:rsidRDefault="002A69AA" w:rsidP="00E033E4">
      <w:pPr>
        <w:spacing w:after="0" w:line="240" w:lineRule="auto"/>
        <w:rPr>
          <w:b/>
          <w:bCs/>
          <w:color w:val="4EA72E" w:themeColor="accent6"/>
          <w:sz w:val="24"/>
          <w:szCs w:val="24"/>
        </w:rPr>
      </w:pPr>
    </w:p>
    <w:p w14:paraId="00936DC0" w14:textId="5DB96C47" w:rsidR="00F00E01" w:rsidRPr="0036411D" w:rsidRDefault="0036411D" w:rsidP="00E033E4">
      <w:pPr>
        <w:spacing w:after="0" w:line="240" w:lineRule="auto"/>
        <w:rPr>
          <w:b/>
          <w:bCs/>
          <w:color w:val="4EA72E" w:themeColor="accent6"/>
          <w:sz w:val="32"/>
          <w:szCs w:val="32"/>
        </w:rPr>
      </w:pPr>
      <w:r w:rsidRPr="0036411D">
        <w:rPr>
          <w:b/>
          <w:bCs/>
          <w:color w:val="4EA72E" w:themeColor="accent6"/>
          <w:sz w:val="32"/>
          <w:szCs w:val="32"/>
        </w:rPr>
        <w:lastRenderedPageBreak/>
        <w:t>Fresh air loads</w:t>
      </w:r>
    </w:p>
    <w:p w14:paraId="3C45500D" w14:textId="7C5AE17D" w:rsidR="00F00E01" w:rsidRDefault="00E97B78" w:rsidP="00E033E4">
      <w:pPr>
        <w:spacing w:after="0" w:line="240" w:lineRule="auto"/>
        <w:rPr>
          <w:b/>
          <w:bCs/>
          <w:color w:val="4EA72E" w:themeColor="accent6"/>
          <w:sz w:val="24"/>
          <w:szCs w:val="24"/>
        </w:rPr>
      </w:pPr>
      <w:r w:rsidRPr="00E97B78">
        <w:rPr>
          <w:noProof/>
        </w:rPr>
        <w:drawing>
          <wp:inline distT="0" distB="0" distL="0" distR="0" wp14:anchorId="3F593327" wp14:editId="11FFC90A">
            <wp:extent cx="3163824" cy="3319272"/>
            <wp:effectExtent l="0" t="0" r="0" b="0"/>
            <wp:docPr id="11790111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3163824" cy="3319272"/>
                    </a:xfrm>
                    <a:prstGeom prst="rect">
                      <a:avLst/>
                    </a:prstGeom>
                    <a:noFill/>
                    <a:ln>
                      <a:noFill/>
                    </a:ln>
                  </pic:spPr>
                </pic:pic>
              </a:graphicData>
            </a:graphic>
          </wp:inline>
        </w:drawing>
      </w:r>
      <w:r w:rsidR="00605FC8" w:rsidRPr="00605FC8">
        <w:rPr>
          <w:noProof/>
        </w:rPr>
        <w:drawing>
          <wp:inline distT="0" distB="0" distL="0" distR="0" wp14:anchorId="0E4612BB" wp14:editId="2E031F62">
            <wp:extent cx="3200131" cy="3301258"/>
            <wp:effectExtent l="0" t="0" r="635" b="0"/>
            <wp:docPr id="6136839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3211850" cy="3313347"/>
                    </a:xfrm>
                    <a:prstGeom prst="rect">
                      <a:avLst/>
                    </a:prstGeom>
                    <a:noFill/>
                    <a:ln>
                      <a:noFill/>
                    </a:ln>
                  </pic:spPr>
                </pic:pic>
              </a:graphicData>
            </a:graphic>
          </wp:inline>
        </w:drawing>
      </w:r>
      <w:r w:rsidR="00023568" w:rsidRPr="00023568">
        <w:rPr>
          <w:b/>
          <w:bCs/>
          <w:color w:val="4EA72E" w:themeColor="accent6"/>
          <w:sz w:val="24"/>
          <w:szCs w:val="24"/>
        </w:rPr>
        <w:t xml:space="preserve"> </w:t>
      </w:r>
      <w:r w:rsidR="0055056B" w:rsidRPr="0055056B">
        <w:rPr>
          <w:noProof/>
        </w:rPr>
        <w:drawing>
          <wp:inline distT="0" distB="0" distL="0" distR="0" wp14:anchorId="3C195DD2" wp14:editId="218EF59C">
            <wp:extent cx="3127248" cy="3191256"/>
            <wp:effectExtent l="0" t="0" r="0" b="0"/>
            <wp:docPr id="18228871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3127248" cy="3191256"/>
                    </a:xfrm>
                    <a:prstGeom prst="rect">
                      <a:avLst/>
                    </a:prstGeom>
                    <a:noFill/>
                    <a:ln>
                      <a:noFill/>
                    </a:ln>
                  </pic:spPr>
                </pic:pic>
              </a:graphicData>
            </a:graphic>
          </wp:inline>
        </w:drawing>
      </w:r>
      <w:r w:rsidR="005951A4" w:rsidRPr="005951A4">
        <w:rPr>
          <w:noProof/>
        </w:rPr>
        <w:drawing>
          <wp:inline distT="0" distB="0" distL="0" distR="0" wp14:anchorId="042FB4D3" wp14:editId="719772EE">
            <wp:extent cx="3163824" cy="2880360"/>
            <wp:effectExtent l="0" t="0" r="0" b="0"/>
            <wp:docPr id="3717587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3163824" cy="2880360"/>
                    </a:xfrm>
                    <a:prstGeom prst="rect">
                      <a:avLst/>
                    </a:prstGeom>
                    <a:noFill/>
                    <a:ln>
                      <a:noFill/>
                    </a:ln>
                  </pic:spPr>
                </pic:pic>
              </a:graphicData>
            </a:graphic>
          </wp:inline>
        </w:drawing>
      </w:r>
    </w:p>
    <w:p w14:paraId="175DF8A9" w14:textId="20172264" w:rsidR="00E62F87" w:rsidRPr="0014639F" w:rsidRDefault="00E62F87" w:rsidP="00E033E4">
      <w:pPr>
        <w:spacing w:after="0" w:line="240" w:lineRule="auto"/>
        <w:rPr>
          <w:b/>
          <w:bCs/>
          <w:color w:val="4EA72E" w:themeColor="accent6"/>
          <w:sz w:val="24"/>
          <w:szCs w:val="24"/>
        </w:rPr>
      </w:pPr>
      <w:r>
        <w:rPr>
          <w:b/>
          <w:bCs/>
          <w:color w:val="4EA72E" w:themeColor="accent6"/>
          <w:sz w:val="24"/>
          <w:szCs w:val="24"/>
        </w:rPr>
        <w:t xml:space="preserve">Figure </w:t>
      </w:r>
      <w:r w:rsidR="003B1E22">
        <w:rPr>
          <w:b/>
          <w:bCs/>
          <w:color w:val="4EA72E" w:themeColor="accent6"/>
          <w:sz w:val="24"/>
          <w:szCs w:val="24"/>
        </w:rPr>
        <w:t xml:space="preserve">49: </w:t>
      </w:r>
      <w:r w:rsidR="003B1E22" w:rsidRPr="0014639F">
        <w:rPr>
          <w:b/>
          <w:bCs/>
          <w:color w:val="4EA72E" w:themeColor="accent6"/>
          <w:sz w:val="24"/>
          <w:szCs w:val="24"/>
        </w:rPr>
        <w:t xml:space="preserve">Fresh Air </w:t>
      </w:r>
      <w:r w:rsidR="003B1E22">
        <w:rPr>
          <w:b/>
          <w:bCs/>
          <w:color w:val="4EA72E" w:themeColor="accent6"/>
          <w:sz w:val="24"/>
          <w:szCs w:val="24"/>
        </w:rPr>
        <w:t>sensible and latent load, winter &amp; spring</w:t>
      </w:r>
    </w:p>
    <w:p w14:paraId="28B880F0" w14:textId="45E5020E" w:rsidR="00D56338" w:rsidRDefault="00A66FAB" w:rsidP="00E033E4">
      <w:pPr>
        <w:spacing w:after="0" w:line="240" w:lineRule="auto"/>
        <w:rPr>
          <w:b/>
          <w:bCs/>
          <w:sz w:val="24"/>
          <w:szCs w:val="24"/>
        </w:rPr>
      </w:pPr>
      <w:r w:rsidRPr="00EE1E24">
        <w:rPr>
          <w:b/>
          <w:bCs/>
          <w:sz w:val="24"/>
          <w:szCs w:val="24"/>
        </w:rPr>
        <w:t xml:space="preserve">The fresh air sensible ton is a function of the </w:t>
      </w:r>
      <w:r w:rsidR="00963FCD" w:rsidRPr="00EE1E24">
        <w:rPr>
          <w:b/>
          <w:bCs/>
          <w:sz w:val="24"/>
          <w:szCs w:val="24"/>
        </w:rPr>
        <w:t>preheating</w:t>
      </w:r>
      <w:r w:rsidR="002977F9" w:rsidRPr="00EE1E24">
        <w:rPr>
          <w:b/>
          <w:bCs/>
          <w:sz w:val="24"/>
          <w:szCs w:val="24"/>
        </w:rPr>
        <w:t xml:space="preserve"> set temperature and therefore determines the amount of cooling provided by the fresh air</w:t>
      </w:r>
      <w:r w:rsidR="00EE1E24">
        <w:rPr>
          <w:b/>
          <w:bCs/>
          <w:sz w:val="24"/>
          <w:szCs w:val="24"/>
        </w:rPr>
        <w:t xml:space="preserve"> </w:t>
      </w:r>
      <w:r w:rsidR="00362192">
        <w:rPr>
          <w:b/>
          <w:bCs/>
          <w:sz w:val="24"/>
          <w:szCs w:val="24"/>
        </w:rPr>
        <w:t>and</w:t>
      </w:r>
      <w:r w:rsidR="001F61DA">
        <w:rPr>
          <w:b/>
          <w:bCs/>
          <w:sz w:val="24"/>
          <w:szCs w:val="24"/>
        </w:rPr>
        <w:t xml:space="preserve"> can be a significant value in the sum of kW </w:t>
      </w:r>
      <w:r w:rsidR="00203901">
        <w:rPr>
          <w:b/>
          <w:bCs/>
          <w:sz w:val="24"/>
          <w:szCs w:val="24"/>
        </w:rPr>
        <w:t xml:space="preserve">demand for the building. </w:t>
      </w:r>
      <w:r w:rsidR="001B4D5F">
        <w:rPr>
          <w:b/>
          <w:bCs/>
          <w:sz w:val="24"/>
          <w:szCs w:val="24"/>
        </w:rPr>
        <w:t>F</w:t>
      </w:r>
      <w:r w:rsidR="00BA4C7E">
        <w:rPr>
          <w:b/>
          <w:bCs/>
          <w:sz w:val="24"/>
          <w:szCs w:val="24"/>
        </w:rPr>
        <w:t>resh air is important</w:t>
      </w:r>
      <w:r w:rsidR="001B4D5F">
        <w:rPr>
          <w:b/>
          <w:bCs/>
          <w:sz w:val="24"/>
          <w:szCs w:val="24"/>
        </w:rPr>
        <w:t xml:space="preserve"> </w:t>
      </w:r>
      <w:r w:rsidR="008705C5">
        <w:rPr>
          <w:b/>
          <w:bCs/>
          <w:sz w:val="24"/>
          <w:szCs w:val="24"/>
        </w:rPr>
        <w:t>for</w:t>
      </w:r>
      <w:r w:rsidR="001B4D5F">
        <w:rPr>
          <w:b/>
          <w:bCs/>
          <w:sz w:val="24"/>
          <w:szCs w:val="24"/>
        </w:rPr>
        <w:t xml:space="preserve"> the health of a building</w:t>
      </w:r>
      <w:r w:rsidR="00122CCA">
        <w:rPr>
          <w:b/>
          <w:bCs/>
          <w:sz w:val="24"/>
          <w:szCs w:val="24"/>
        </w:rPr>
        <w:t xml:space="preserve"> and will be</w:t>
      </w:r>
      <w:r w:rsidR="00120A4D">
        <w:rPr>
          <w:b/>
          <w:bCs/>
          <w:sz w:val="24"/>
          <w:szCs w:val="24"/>
        </w:rPr>
        <w:t xml:space="preserve"> considered further a</w:t>
      </w:r>
      <w:r w:rsidR="00956641">
        <w:rPr>
          <w:b/>
          <w:bCs/>
          <w:sz w:val="24"/>
          <w:szCs w:val="24"/>
        </w:rPr>
        <w:t>s a</w:t>
      </w:r>
      <w:r w:rsidR="00120A4D">
        <w:rPr>
          <w:b/>
          <w:bCs/>
          <w:sz w:val="24"/>
          <w:szCs w:val="24"/>
        </w:rPr>
        <w:t xml:space="preserve"> </w:t>
      </w:r>
      <w:r w:rsidR="00956641">
        <w:rPr>
          <w:b/>
          <w:bCs/>
          <w:color w:val="4EA72E" w:themeColor="accent6"/>
          <w:sz w:val="24"/>
          <w:szCs w:val="24"/>
        </w:rPr>
        <w:t>What if P</w:t>
      </w:r>
      <w:r w:rsidR="00120A4D" w:rsidRPr="00120A4D">
        <w:rPr>
          <w:b/>
          <w:bCs/>
          <w:color w:val="4EA72E" w:themeColor="accent6"/>
          <w:sz w:val="24"/>
          <w:szCs w:val="24"/>
        </w:rPr>
        <w:t>roject</w:t>
      </w:r>
      <w:r w:rsidR="00120A4D">
        <w:rPr>
          <w:b/>
          <w:bCs/>
          <w:sz w:val="24"/>
          <w:szCs w:val="24"/>
        </w:rPr>
        <w:t>.</w:t>
      </w:r>
    </w:p>
    <w:p w14:paraId="192AF5EB" w14:textId="77777777" w:rsidR="004413B0" w:rsidRPr="00EE1E24" w:rsidRDefault="004413B0" w:rsidP="00E033E4">
      <w:pPr>
        <w:spacing w:after="0" w:line="240" w:lineRule="auto"/>
        <w:rPr>
          <w:b/>
          <w:bCs/>
          <w:sz w:val="24"/>
          <w:szCs w:val="24"/>
        </w:rPr>
      </w:pPr>
    </w:p>
    <w:p w14:paraId="16333BCC" w14:textId="77777777" w:rsidR="0014639F" w:rsidRDefault="0014639F" w:rsidP="00E033E4">
      <w:pPr>
        <w:spacing w:after="0" w:line="240" w:lineRule="auto"/>
        <w:rPr>
          <w:b/>
          <w:bCs/>
          <w:color w:val="4EA72E" w:themeColor="accent6"/>
          <w:sz w:val="24"/>
          <w:szCs w:val="24"/>
        </w:rPr>
      </w:pPr>
    </w:p>
    <w:p w14:paraId="2E4034E1" w14:textId="77777777" w:rsidR="0014639F" w:rsidRDefault="0014639F" w:rsidP="00E033E4">
      <w:pPr>
        <w:spacing w:after="0" w:line="240" w:lineRule="auto"/>
        <w:rPr>
          <w:b/>
          <w:bCs/>
          <w:color w:val="4EA72E" w:themeColor="accent6"/>
          <w:sz w:val="24"/>
          <w:szCs w:val="24"/>
        </w:rPr>
      </w:pPr>
    </w:p>
    <w:p w14:paraId="637B0D50" w14:textId="77777777" w:rsidR="0014639F" w:rsidRDefault="0014639F" w:rsidP="00E033E4">
      <w:pPr>
        <w:spacing w:after="0" w:line="240" w:lineRule="auto"/>
        <w:rPr>
          <w:b/>
          <w:bCs/>
          <w:color w:val="4EA72E" w:themeColor="accent6"/>
          <w:sz w:val="24"/>
          <w:szCs w:val="24"/>
        </w:rPr>
      </w:pPr>
    </w:p>
    <w:p w14:paraId="37087D87" w14:textId="6ACA8125" w:rsidR="0014639F" w:rsidRPr="004413B0" w:rsidRDefault="004413B0" w:rsidP="00E033E4">
      <w:pPr>
        <w:spacing w:after="0" w:line="240" w:lineRule="auto"/>
        <w:rPr>
          <w:b/>
          <w:bCs/>
          <w:color w:val="4EA72E" w:themeColor="accent6"/>
          <w:sz w:val="32"/>
          <w:szCs w:val="32"/>
        </w:rPr>
      </w:pPr>
      <w:r w:rsidRPr="004413B0">
        <w:rPr>
          <w:b/>
          <w:bCs/>
          <w:color w:val="4EA72E" w:themeColor="accent6"/>
          <w:sz w:val="32"/>
          <w:szCs w:val="32"/>
        </w:rPr>
        <w:lastRenderedPageBreak/>
        <w:t>VAV fans inlet (ton)</w:t>
      </w:r>
    </w:p>
    <w:p w14:paraId="1AB9A8D0" w14:textId="29655B43" w:rsidR="0014639F" w:rsidRDefault="00AB3CAF" w:rsidP="00E033E4">
      <w:pPr>
        <w:spacing w:after="0" w:line="240" w:lineRule="auto"/>
        <w:rPr>
          <w:b/>
          <w:bCs/>
          <w:color w:val="4EA72E" w:themeColor="accent6"/>
          <w:sz w:val="24"/>
          <w:szCs w:val="24"/>
        </w:rPr>
      </w:pPr>
      <w:r w:rsidRPr="00AB3CAF">
        <w:rPr>
          <w:noProof/>
        </w:rPr>
        <w:drawing>
          <wp:inline distT="0" distB="0" distL="0" distR="0" wp14:anchorId="098036FF" wp14:editId="45B5B6EB">
            <wp:extent cx="2925658" cy="2908366"/>
            <wp:effectExtent l="0" t="0" r="8255" b="6350"/>
            <wp:docPr id="1828980712"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929737" cy="2912421"/>
                    </a:xfrm>
                    <a:prstGeom prst="rect">
                      <a:avLst/>
                    </a:prstGeom>
                    <a:noFill/>
                    <a:ln>
                      <a:noFill/>
                    </a:ln>
                  </pic:spPr>
                </pic:pic>
              </a:graphicData>
            </a:graphic>
          </wp:inline>
        </w:drawing>
      </w:r>
      <w:r w:rsidR="00611A89" w:rsidRPr="00611A89">
        <w:rPr>
          <w:b/>
          <w:bCs/>
          <w:color w:val="4EA72E" w:themeColor="accent6"/>
          <w:sz w:val="24"/>
          <w:szCs w:val="24"/>
        </w:rPr>
        <w:t xml:space="preserve"> </w:t>
      </w:r>
      <w:r w:rsidR="00611A89" w:rsidRPr="00611A89">
        <w:rPr>
          <w:noProof/>
        </w:rPr>
        <w:drawing>
          <wp:inline distT="0" distB="0" distL="0" distR="0" wp14:anchorId="4A8A054D" wp14:editId="59B4676A">
            <wp:extent cx="3196800" cy="2934970"/>
            <wp:effectExtent l="0" t="0" r="3810" b="0"/>
            <wp:docPr id="1498139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3203170" cy="2940819"/>
                    </a:xfrm>
                    <a:prstGeom prst="rect">
                      <a:avLst/>
                    </a:prstGeom>
                    <a:noFill/>
                    <a:ln>
                      <a:noFill/>
                    </a:ln>
                  </pic:spPr>
                </pic:pic>
              </a:graphicData>
            </a:graphic>
          </wp:inline>
        </w:drawing>
      </w:r>
      <w:r w:rsidR="00316284" w:rsidRPr="00316284">
        <w:rPr>
          <w:b/>
          <w:bCs/>
          <w:color w:val="4EA72E" w:themeColor="accent6"/>
          <w:sz w:val="24"/>
          <w:szCs w:val="24"/>
        </w:rPr>
        <w:t xml:space="preserve"> </w:t>
      </w:r>
      <w:r w:rsidR="00316284" w:rsidRPr="00316284">
        <w:rPr>
          <w:noProof/>
        </w:rPr>
        <w:drawing>
          <wp:inline distT="0" distB="0" distL="0" distR="0" wp14:anchorId="1A9346D7" wp14:editId="056D4269">
            <wp:extent cx="2934718" cy="3171139"/>
            <wp:effectExtent l="0" t="0" r="0" b="0"/>
            <wp:docPr id="1415904897"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938901" cy="3175659"/>
                    </a:xfrm>
                    <a:prstGeom prst="rect">
                      <a:avLst/>
                    </a:prstGeom>
                    <a:noFill/>
                    <a:ln>
                      <a:noFill/>
                    </a:ln>
                  </pic:spPr>
                </pic:pic>
              </a:graphicData>
            </a:graphic>
          </wp:inline>
        </w:drawing>
      </w:r>
      <w:r w:rsidR="00354C30" w:rsidRPr="00354C30">
        <w:rPr>
          <w:b/>
          <w:bCs/>
          <w:color w:val="4EA72E" w:themeColor="accent6"/>
          <w:sz w:val="24"/>
          <w:szCs w:val="24"/>
        </w:rPr>
        <w:t xml:space="preserve"> </w:t>
      </w:r>
      <w:r w:rsidR="00745967" w:rsidRPr="00745967">
        <w:rPr>
          <w:noProof/>
        </w:rPr>
        <w:drawing>
          <wp:inline distT="0" distB="0" distL="0" distR="0" wp14:anchorId="30E68390" wp14:editId="7D1171B8">
            <wp:extent cx="3236976" cy="3218688"/>
            <wp:effectExtent l="0" t="0" r="1905" b="1270"/>
            <wp:docPr id="5234020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3236976" cy="3218688"/>
                    </a:xfrm>
                    <a:prstGeom prst="rect">
                      <a:avLst/>
                    </a:prstGeom>
                    <a:noFill/>
                    <a:ln>
                      <a:noFill/>
                    </a:ln>
                  </pic:spPr>
                </pic:pic>
              </a:graphicData>
            </a:graphic>
          </wp:inline>
        </w:drawing>
      </w:r>
    </w:p>
    <w:p w14:paraId="5498CB69" w14:textId="4395F7F5" w:rsidR="00333761" w:rsidRDefault="00333761" w:rsidP="00E033E4">
      <w:pPr>
        <w:spacing w:after="0" w:line="240" w:lineRule="auto"/>
        <w:rPr>
          <w:b/>
          <w:bCs/>
          <w:color w:val="4EA72E" w:themeColor="accent6"/>
          <w:sz w:val="24"/>
          <w:szCs w:val="24"/>
        </w:rPr>
      </w:pPr>
      <w:r>
        <w:rPr>
          <w:b/>
          <w:bCs/>
          <w:color w:val="4EA72E" w:themeColor="accent6"/>
          <w:sz w:val="24"/>
          <w:szCs w:val="24"/>
        </w:rPr>
        <w:t xml:space="preserve">Figure 50: </w:t>
      </w:r>
      <w:r w:rsidR="009F7A25">
        <w:rPr>
          <w:b/>
          <w:bCs/>
          <w:color w:val="4EA72E" w:themeColor="accent6"/>
          <w:sz w:val="24"/>
          <w:szCs w:val="24"/>
        </w:rPr>
        <w:t>VAV air inlet (ton)</w:t>
      </w:r>
      <w:r w:rsidR="00662CE1">
        <w:rPr>
          <w:b/>
          <w:bCs/>
          <w:color w:val="4EA72E" w:themeColor="accent6"/>
          <w:sz w:val="24"/>
          <w:szCs w:val="24"/>
        </w:rPr>
        <w:t xml:space="preserve"> </w:t>
      </w:r>
      <w:r w:rsidR="00064E49">
        <w:rPr>
          <w:b/>
          <w:bCs/>
          <w:color w:val="4EA72E" w:themeColor="accent6"/>
          <w:sz w:val="24"/>
          <w:szCs w:val="24"/>
        </w:rPr>
        <w:t>to VAV fans</w:t>
      </w:r>
    </w:p>
    <w:p w14:paraId="6AB95758" w14:textId="313E05E7" w:rsidR="00064E49" w:rsidRPr="00FF7D90" w:rsidRDefault="006B63FE" w:rsidP="00E033E4">
      <w:pPr>
        <w:spacing w:after="0" w:line="240" w:lineRule="auto"/>
        <w:rPr>
          <w:b/>
          <w:bCs/>
          <w:sz w:val="24"/>
          <w:szCs w:val="24"/>
        </w:rPr>
      </w:pPr>
      <w:r w:rsidRPr="00126868">
        <w:rPr>
          <w:b/>
          <w:bCs/>
          <w:color w:val="4EA72E" w:themeColor="accent6"/>
          <w:sz w:val="24"/>
          <w:szCs w:val="24"/>
        </w:rPr>
        <w:t xml:space="preserve">Figure 50 </w:t>
      </w:r>
      <w:r>
        <w:rPr>
          <w:b/>
          <w:bCs/>
          <w:sz w:val="24"/>
          <w:szCs w:val="24"/>
        </w:rPr>
        <w:t xml:space="preserve">shows the fresh air (ton) plus the VAV after exhaust (ton) equals the (ton) inlet to the VAV fans. </w:t>
      </w:r>
      <w:r w:rsidR="00064E49" w:rsidRPr="00FF7D90">
        <w:rPr>
          <w:b/>
          <w:bCs/>
          <w:sz w:val="24"/>
          <w:szCs w:val="24"/>
        </w:rPr>
        <w:t xml:space="preserve">The VAV fans add heat and therefore </w:t>
      </w:r>
      <w:r w:rsidR="00BA5F70" w:rsidRPr="00FF7D90">
        <w:rPr>
          <w:b/>
          <w:bCs/>
          <w:sz w:val="24"/>
          <w:szCs w:val="24"/>
        </w:rPr>
        <w:t xml:space="preserve">load (ton) to the air that enters the coil for transfer of </w:t>
      </w:r>
      <w:r w:rsidR="00FF7D90" w:rsidRPr="00FF7D90">
        <w:rPr>
          <w:b/>
          <w:bCs/>
          <w:sz w:val="24"/>
          <w:szCs w:val="24"/>
        </w:rPr>
        <w:t xml:space="preserve">the building load to the plant. </w:t>
      </w:r>
      <w:r w:rsidR="002279FA">
        <w:rPr>
          <w:b/>
          <w:bCs/>
          <w:sz w:val="24"/>
          <w:szCs w:val="24"/>
        </w:rPr>
        <w:t xml:space="preserve"> </w:t>
      </w:r>
    </w:p>
    <w:p w14:paraId="225E6779" w14:textId="77777777" w:rsidR="004775B7" w:rsidRPr="008052AE" w:rsidRDefault="004775B7" w:rsidP="00E033E4">
      <w:pPr>
        <w:spacing w:after="0" w:line="240" w:lineRule="auto"/>
        <w:rPr>
          <w:b/>
          <w:bCs/>
          <w:color w:val="4EA72E" w:themeColor="accent6"/>
          <w:sz w:val="24"/>
          <w:szCs w:val="24"/>
        </w:rPr>
      </w:pPr>
    </w:p>
    <w:p w14:paraId="142390F1" w14:textId="77777777" w:rsidR="004775B7" w:rsidRPr="008052AE" w:rsidRDefault="004775B7" w:rsidP="00E033E4">
      <w:pPr>
        <w:spacing w:after="0" w:line="240" w:lineRule="auto"/>
        <w:rPr>
          <w:b/>
          <w:bCs/>
          <w:color w:val="4EA72E" w:themeColor="accent6"/>
          <w:sz w:val="24"/>
          <w:szCs w:val="24"/>
        </w:rPr>
      </w:pPr>
    </w:p>
    <w:p w14:paraId="400F7CFB" w14:textId="77777777" w:rsidR="004775B7" w:rsidRPr="008052AE" w:rsidRDefault="004775B7" w:rsidP="00E033E4">
      <w:pPr>
        <w:spacing w:after="0" w:line="240" w:lineRule="auto"/>
        <w:rPr>
          <w:b/>
          <w:bCs/>
          <w:color w:val="4EA72E" w:themeColor="accent6"/>
          <w:sz w:val="24"/>
          <w:szCs w:val="24"/>
        </w:rPr>
      </w:pPr>
    </w:p>
    <w:p w14:paraId="393E5944" w14:textId="77777777" w:rsidR="004775B7" w:rsidRPr="008052AE" w:rsidRDefault="004775B7" w:rsidP="00E033E4">
      <w:pPr>
        <w:spacing w:after="0" w:line="240" w:lineRule="auto"/>
        <w:rPr>
          <w:b/>
          <w:bCs/>
          <w:color w:val="4EA72E" w:themeColor="accent6"/>
          <w:sz w:val="24"/>
          <w:szCs w:val="24"/>
        </w:rPr>
      </w:pPr>
    </w:p>
    <w:p w14:paraId="3B3B507C" w14:textId="77777777" w:rsidR="004775B7" w:rsidRPr="008052AE" w:rsidRDefault="004775B7" w:rsidP="00E033E4">
      <w:pPr>
        <w:spacing w:after="0" w:line="240" w:lineRule="auto"/>
        <w:rPr>
          <w:b/>
          <w:bCs/>
          <w:color w:val="4EA72E" w:themeColor="accent6"/>
          <w:sz w:val="24"/>
          <w:szCs w:val="24"/>
        </w:rPr>
      </w:pPr>
    </w:p>
    <w:p w14:paraId="466848CA" w14:textId="77777777" w:rsidR="009D634A" w:rsidRDefault="009D634A" w:rsidP="00E033E4">
      <w:pPr>
        <w:spacing w:after="0" w:line="240" w:lineRule="auto"/>
        <w:rPr>
          <w:b/>
          <w:bCs/>
          <w:color w:val="4EA72E" w:themeColor="accent6"/>
          <w:sz w:val="40"/>
          <w:szCs w:val="40"/>
        </w:rPr>
      </w:pPr>
      <w:bookmarkStart w:id="29" w:name="_Hlk188091638"/>
    </w:p>
    <w:p w14:paraId="1D71836B" w14:textId="3B4E5038" w:rsidR="004775B7" w:rsidRPr="008372A5" w:rsidRDefault="004775B7" w:rsidP="00E033E4">
      <w:pPr>
        <w:spacing w:after="0" w:line="240" w:lineRule="auto"/>
        <w:rPr>
          <w:b/>
          <w:bCs/>
          <w:color w:val="4EA72E" w:themeColor="accent6"/>
          <w:sz w:val="32"/>
          <w:szCs w:val="32"/>
        </w:rPr>
      </w:pPr>
      <w:r w:rsidRPr="008372A5">
        <w:rPr>
          <w:b/>
          <w:bCs/>
          <w:color w:val="4EA72E" w:themeColor="accent6"/>
          <w:sz w:val="32"/>
          <w:szCs w:val="32"/>
        </w:rPr>
        <w:lastRenderedPageBreak/>
        <w:t>VAV Fan kW</w:t>
      </w:r>
    </w:p>
    <w:bookmarkEnd w:id="29"/>
    <w:p w14:paraId="63AB67DF" w14:textId="61FB3AB6" w:rsidR="0014639F" w:rsidRDefault="00EA4FB9" w:rsidP="00E033E4">
      <w:pPr>
        <w:spacing w:after="0" w:line="240" w:lineRule="auto"/>
        <w:rPr>
          <w:b/>
          <w:bCs/>
          <w:color w:val="4EA72E" w:themeColor="accent6"/>
          <w:sz w:val="24"/>
          <w:szCs w:val="24"/>
        </w:rPr>
      </w:pPr>
      <w:r w:rsidRPr="00EA4FB9">
        <w:rPr>
          <w:noProof/>
        </w:rPr>
        <w:drawing>
          <wp:inline distT="0" distB="0" distL="0" distR="0" wp14:anchorId="1358138A" wp14:editId="5A95ADD3">
            <wp:extent cx="2934693" cy="2922706"/>
            <wp:effectExtent l="0" t="0" r="0" b="0"/>
            <wp:docPr id="400924145"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942589" cy="2930570"/>
                    </a:xfrm>
                    <a:prstGeom prst="rect">
                      <a:avLst/>
                    </a:prstGeom>
                    <a:noFill/>
                    <a:ln>
                      <a:noFill/>
                    </a:ln>
                  </pic:spPr>
                </pic:pic>
              </a:graphicData>
            </a:graphic>
          </wp:inline>
        </w:drawing>
      </w:r>
      <w:r w:rsidR="00331686" w:rsidRPr="00331686">
        <w:rPr>
          <w:b/>
          <w:bCs/>
          <w:color w:val="4EA72E" w:themeColor="accent6"/>
          <w:sz w:val="24"/>
          <w:szCs w:val="24"/>
        </w:rPr>
        <w:t xml:space="preserve"> </w:t>
      </w:r>
      <w:r w:rsidR="00331686" w:rsidRPr="00331686">
        <w:rPr>
          <w:noProof/>
        </w:rPr>
        <w:drawing>
          <wp:inline distT="0" distB="0" distL="0" distR="0" wp14:anchorId="3590A6EA" wp14:editId="3B86518F">
            <wp:extent cx="2935224" cy="2926080"/>
            <wp:effectExtent l="0" t="0" r="0" b="7620"/>
            <wp:docPr id="56174594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935224" cy="2926080"/>
                    </a:xfrm>
                    <a:prstGeom prst="rect">
                      <a:avLst/>
                    </a:prstGeom>
                    <a:noFill/>
                    <a:ln>
                      <a:noFill/>
                    </a:ln>
                  </pic:spPr>
                </pic:pic>
              </a:graphicData>
            </a:graphic>
          </wp:inline>
        </w:drawing>
      </w:r>
      <w:r w:rsidR="000C236C" w:rsidRPr="000C236C">
        <w:rPr>
          <w:b/>
          <w:bCs/>
          <w:color w:val="4EA72E" w:themeColor="accent6"/>
          <w:sz w:val="24"/>
          <w:szCs w:val="24"/>
        </w:rPr>
        <w:t xml:space="preserve"> </w:t>
      </w:r>
      <w:r w:rsidR="000C236C" w:rsidRPr="000C236C">
        <w:rPr>
          <w:noProof/>
        </w:rPr>
        <w:drawing>
          <wp:inline distT="0" distB="0" distL="0" distR="0" wp14:anchorId="32F7AB81" wp14:editId="06075CA4">
            <wp:extent cx="2898140" cy="2925426"/>
            <wp:effectExtent l="0" t="0" r="0" b="8890"/>
            <wp:docPr id="1101984796"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900617" cy="2927927"/>
                    </a:xfrm>
                    <a:prstGeom prst="rect">
                      <a:avLst/>
                    </a:prstGeom>
                    <a:noFill/>
                    <a:ln>
                      <a:noFill/>
                    </a:ln>
                  </pic:spPr>
                </pic:pic>
              </a:graphicData>
            </a:graphic>
          </wp:inline>
        </w:drawing>
      </w:r>
      <w:r w:rsidR="009A2E46" w:rsidRPr="009A2E46">
        <w:rPr>
          <w:b/>
          <w:bCs/>
          <w:color w:val="4EA72E" w:themeColor="accent6"/>
          <w:sz w:val="24"/>
          <w:szCs w:val="24"/>
        </w:rPr>
        <w:t xml:space="preserve"> </w:t>
      </w:r>
      <w:r w:rsidR="009A2E46" w:rsidRPr="009A2E46">
        <w:rPr>
          <w:noProof/>
        </w:rPr>
        <w:drawing>
          <wp:inline distT="0" distB="0" distL="0" distR="0" wp14:anchorId="44150F0A" wp14:editId="2037A979">
            <wp:extent cx="2954740" cy="2925823"/>
            <wp:effectExtent l="0" t="0" r="0" b="8255"/>
            <wp:docPr id="231992154"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956336" cy="2927403"/>
                    </a:xfrm>
                    <a:prstGeom prst="rect">
                      <a:avLst/>
                    </a:prstGeom>
                    <a:noFill/>
                    <a:ln>
                      <a:noFill/>
                    </a:ln>
                  </pic:spPr>
                </pic:pic>
              </a:graphicData>
            </a:graphic>
          </wp:inline>
        </w:drawing>
      </w:r>
    </w:p>
    <w:p w14:paraId="1BC8A60F" w14:textId="6E38291C" w:rsidR="009A2E46" w:rsidRDefault="009A2E46" w:rsidP="00E033E4">
      <w:pPr>
        <w:spacing w:after="0" w:line="240" w:lineRule="auto"/>
        <w:rPr>
          <w:b/>
          <w:bCs/>
          <w:color w:val="4EA72E" w:themeColor="accent6"/>
          <w:sz w:val="24"/>
          <w:szCs w:val="24"/>
        </w:rPr>
      </w:pPr>
      <w:r>
        <w:rPr>
          <w:b/>
          <w:bCs/>
          <w:color w:val="4EA72E" w:themeColor="accent6"/>
          <w:sz w:val="24"/>
          <w:szCs w:val="24"/>
        </w:rPr>
        <w:t xml:space="preserve">Figure </w:t>
      </w:r>
      <w:r w:rsidR="00D4709A">
        <w:rPr>
          <w:b/>
          <w:bCs/>
          <w:color w:val="4EA72E" w:themeColor="accent6"/>
          <w:sz w:val="24"/>
          <w:szCs w:val="24"/>
        </w:rPr>
        <w:t>51</w:t>
      </w:r>
      <w:r>
        <w:rPr>
          <w:b/>
          <w:bCs/>
          <w:color w:val="4EA72E" w:themeColor="accent6"/>
          <w:sz w:val="24"/>
          <w:szCs w:val="24"/>
        </w:rPr>
        <w:t>: VAV Fans kW</w:t>
      </w:r>
    </w:p>
    <w:p w14:paraId="736A9931" w14:textId="60D01A01" w:rsidR="009A2E46" w:rsidRDefault="008C3D57" w:rsidP="00E033E4">
      <w:pPr>
        <w:spacing w:after="0" w:line="240" w:lineRule="auto"/>
        <w:rPr>
          <w:b/>
          <w:bCs/>
          <w:sz w:val="24"/>
          <w:szCs w:val="24"/>
        </w:rPr>
      </w:pPr>
      <w:r>
        <w:rPr>
          <w:b/>
          <w:bCs/>
          <w:color w:val="4EA72E" w:themeColor="accent6"/>
          <w:sz w:val="24"/>
          <w:szCs w:val="24"/>
        </w:rPr>
        <w:t xml:space="preserve">Figures 46 &amp; 47 </w:t>
      </w:r>
      <w:r w:rsidRPr="00EE2292">
        <w:rPr>
          <w:b/>
          <w:bCs/>
          <w:sz w:val="24"/>
          <w:szCs w:val="24"/>
        </w:rPr>
        <w:t>defined the VAV</w:t>
      </w:r>
      <w:r w:rsidR="00EE2292" w:rsidRPr="00EE2292">
        <w:rPr>
          <w:b/>
          <w:bCs/>
          <w:sz w:val="24"/>
          <w:szCs w:val="24"/>
        </w:rPr>
        <w:t xml:space="preserve"> fan inlet temperature and CFM.</w:t>
      </w:r>
      <w:r w:rsidR="00563E9B">
        <w:rPr>
          <w:b/>
          <w:bCs/>
          <w:sz w:val="24"/>
          <w:szCs w:val="24"/>
        </w:rPr>
        <w:t xml:space="preserve"> </w:t>
      </w:r>
      <w:r w:rsidR="00D14005">
        <w:rPr>
          <w:b/>
          <w:bCs/>
          <w:sz w:val="24"/>
          <w:szCs w:val="24"/>
        </w:rPr>
        <w:t>The VAV fan CFM is the CFM</w:t>
      </w:r>
      <w:r w:rsidR="005F723B">
        <w:rPr>
          <w:b/>
          <w:bCs/>
          <w:sz w:val="24"/>
          <w:szCs w:val="24"/>
        </w:rPr>
        <w:t xml:space="preserve"> required to meet the </w:t>
      </w:r>
      <w:r w:rsidR="00B7547E">
        <w:rPr>
          <w:b/>
          <w:bCs/>
          <w:sz w:val="24"/>
          <w:szCs w:val="24"/>
        </w:rPr>
        <w:t xml:space="preserve">interior and perimeter loads </w:t>
      </w:r>
      <w:r w:rsidR="00A53362">
        <w:rPr>
          <w:b/>
          <w:bCs/>
          <w:sz w:val="24"/>
          <w:szCs w:val="24"/>
        </w:rPr>
        <w:t xml:space="preserve">at the set 55F supply air off the coil and the 90F perimeter heating air when heating is required. </w:t>
      </w:r>
      <w:r w:rsidR="00A00708">
        <w:rPr>
          <w:b/>
          <w:bCs/>
          <w:sz w:val="24"/>
          <w:szCs w:val="24"/>
        </w:rPr>
        <w:t xml:space="preserve">The kW required by the VAV fan to supply the required CFM is </w:t>
      </w:r>
      <w:r w:rsidR="008C5DFD">
        <w:rPr>
          <w:b/>
          <w:bCs/>
          <w:sz w:val="24"/>
          <w:szCs w:val="24"/>
        </w:rPr>
        <w:t>given by the equation</w:t>
      </w:r>
      <w:r w:rsidR="00393A61">
        <w:rPr>
          <w:b/>
          <w:bCs/>
          <w:sz w:val="24"/>
          <w:szCs w:val="24"/>
        </w:rPr>
        <w:t>; VAV kW = (CFM*dh)</w:t>
      </w:r>
      <w:r w:rsidR="00135C0D">
        <w:rPr>
          <w:b/>
          <w:bCs/>
          <w:sz w:val="24"/>
          <w:szCs w:val="24"/>
        </w:rPr>
        <w:t>/ (</w:t>
      </w:r>
      <w:r w:rsidR="00FB791B">
        <w:rPr>
          <w:b/>
          <w:bCs/>
          <w:sz w:val="24"/>
          <w:szCs w:val="24"/>
        </w:rPr>
        <w:t>8507*fan efficiency)</w:t>
      </w:r>
      <w:r w:rsidR="00E02B78">
        <w:rPr>
          <w:b/>
          <w:bCs/>
          <w:sz w:val="24"/>
          <w:szCs w:val="24"/>
        </w:rPr>
        <w:t xml:space="preserve">. </w:t>
      </w:r>
    </w:p>
    <w:p w14:paraId="13855797" w14:textId="765A78A8" w:rsidR="00C023AC" w:rsidRDefault="00273525" w:rsidP="00E033E4">
      <w:pPr>
        <w:spacing w:after="0" w:line="240" w:lineRule="auto"/>
        <w:rPr>
          <w:b/>
          <w:bCs/>
          <w:sz w:val="24"/>
          <w:szCs w:val="24"/>
        </w:rPr>
      </w:pPr>
      <w:r>
        <w:rPr>
          <w:b/>
          <w:bCs/>
          <w:sz w:val="24"/>
          <w:szCs w:val="24"/>
        </w:rPr>
        <w:t xml:space="preserve">The VAV fan kW </w:t>
      </w:r>
      <w:r w:rsidR="00571BFB">
        <w:rPr>
          <w:b/>
          <w:bCs/>
          <w:sz w:val="24"/>
          <w:szCs w:val="24"/>
        </w:rPr>
        <w:t xml:space="preserve">is </w:t>
      </w:r>
      <w:r w:rsidR="00F57B13">
        <w:rPr>
          <w:b/>
          <w:bCs/>
          <w:sz w:val="24"/>
          <w:szCs w:val="24"/>
        </w:rPr>
        <w:t>the greatest</w:t>
      </w:r>
      <w:r w:rsidR="00571BFB">
        <w:rPr>
          <w:b/>
          <w:bCs/>
          <w:sz w:val="24"/>
          <w:szCs w:val="24"/>
        </w:rPr>
        <w:t xml:space="preserve"> for summer conditions at 624 kW. </w:t>
      </w:r>
      <w:r w:rsidR="00F111D7">
        <w:rPr>
          <w:b/>
          <w:bCs/>
          <w:sz w:val="24"/>
          <w:szCs w:val="24"/>
        </w:rPr>
        <w:t>The other three seasons require less VAV CFM and therefore</w:t>
      </w:r>
      <w:r w:rsidR="00F57B13">
        <w:rPr>
          <w:b/>
          <w:bCs/>
          <w:sz w:val="24"/>
          <w:szCs w:val="24"/>
        </w:rPr>
        <w:t xml:space="preserve"> less kW. The peak fall </w:t>
      </w:r>
      <w:r w:rsidR="00AD4382">
        <w:rPr>
          <w:b/>
          <w:bCs/>
          <w:sz w:val="24"/>
          <w:szCs w:val="24"/>
        </w:rPr>
        <w:t xml:space="preserve">value is 360 kW at noon, the winter value is </w:t>
      </w:r>
      <w:r w:rsidR="0031031F">
        <w:rPr>
          <w:b/>
          <w:bCs/>
          <w:sz w:val="24"/>
          <w:szCs w:val="24"/>
        </w:rPr>
        <w:t xml:space="preserve">446 kW at </w:t>
      </w:r>
      <w:r w:rsidR="00F44B73">
        <w:rPr>
          <w:b/>
          <w:bCs/>
          <w:sz w:val="24"/>
          <w:szCs w:val="24"/>
        </w:rPr>
        <w:t>noon,</w:t>
      </w:r>
      <w:r w:rsidR="0031031F">
        <w:rPr>
          <w:b/>
          <w:bCs/>
          <w:sz w:val="24"/>
          <w:szCs w:val="24"/>
        </w:rPr>
        <w:t xml:space="preserve"> and the spring peak value is </w:t>
      </w:r>
      <w:r w:rsidR="00921A68">
        <w:rPr>
          <w:b/>
          <w:bCs/>
          <w:sz w:val="24"/>
          <w:szCs w:val="24"/>
        </w:rPr>
        <w:t>315 kW at 4PM.</w:t>
      </w:r>
    </w:p>
    <w:p w14:paraId="19F53A9E" w14:textId="2ED67636" w:rsidR="008B52CD" w:rsidRPr="00EE2292" w:rsidRDefault="00D42B7E" w:rsidP="00E033E4">
      <w:pPr>
        <w:spacing w:after="0" w:line="240" w:lineRule="auto"/>
        <w:rPr>
          <w:b/>
          <w:bCs/>
          <w:sz w:val="24"/>
          <w:szCs w:val="24"/>
        </w:rPr>
      </w:pPr>
      <w:r>
        <w:rPr>
          <w:b/>
          <w:bCs/>
          <w:sz w:val="24"/>
          <w:szCs w:val="24"/>
        </w:rPr>
        <w:t>VAV fan efficienc</w:t>
      </w:r>
      <w:r w:rsidR="007C674D">
        <w:rPr>
          <w:b/>
          <w:bCs/>
          <w:sz w:val="24"/>
          <w:szCs w:val="24"/>
        </w:rPr>
        <w:t xml:space="preserve">y is a </w:t>
      </w:r>
      <w:r w:rsidR="0034724B">
        <w:rPr>
          <w:b/>
          <w:bCs/>
          <w:sz w:val="24"/>
          <w:szCs w:val="24"/>
        </w:rPr>
        <w:t>nonlinear</w:t>
      </w:r>
      <w:r w:rsidR="007C674D">
        <w:rPr>
          <w:b/>
          <w:bCs/>
          <w:sz w:val="24"/>
          <w:szCs w:val="24"/>
        </w:rPr>
        <w:t xml:space="preserve"> </w:t>
      </w:r>
      <w:r w:rsidR="0034724B">
        <w:rPr>
          <w:b/>
          <w:bCs/>
          <w:sz w:val="24"/>
          <w:szCs w:val="24"/>
        </w:rPr>
        <w:t xml:space="preserve">term that </w:t>
      </w:r>
      <w:r w:rsidR="002C5EB2">
        <w:rPr>
          <w:b/>
          <w:bCs/>
          <w:sz w:val="24"/>
          <w:szCs w:val="24"/>
        </w:rPr>
        <w:t xml:space="preserve">needs to be defined by </w:t>
      </w:r>
      <w:r w:rsidR="0034724B">
        <w:rPr>
          <w:b/>
          <w:bCs/>
          <w:sz w:val="24"/>
          <w:szCs w:val="24"/>
        </w:rPr>
        <w:t xml:space="preserve">each </w:t>
      </w:r>
      <w:r w:rsidR="001926D2">
        <w:rPr>
          <w:b/>
          <w:bCs/>
          <w:sz w:val="24"/>
          <w:szCs w:val="24"/>
        </w:rPr>
        <w:t>manufacturer</w:t>
      </w:r>
      <w:r w:rsidR="00616580">
        <w:rPr>
          <w:b/>
          <w:bCs/>
          <w:sz w:val="24"/>
          <w:szCs w:val="24"/>
        </w:rPr>
        <w:t xml:space="preserve">. </w:t>
      </w:r>
      <w:r w:rsidR="00917D4A">
        <w:rPr>
          <w:b/>
          <w:bCs/>
          <w:sz w:val="24"/>
          <w:szCs w:val="24"/>
        </w:rPr>
        <w:t xml:space="preserve">Air static pressure (dh) is a function of the VAV supply air duct </w:t>
      </w:r>
      <w:r w:rsidR="00647376">
        <w:rPr>
          <w:b/>
          <w:bCs/>
          <w:sz w:val="24"/>
          <w:szCs w:val="24"/>
        </w:rPr>
        <w:t xml:space="preserve">system and can only be determined after construction of the </w:t>
      </w:r>
      <w:r w:rsidR="001926D2">
        <w:rPr>
          <w:b/>
          <w:bCs/>
          <w:sz w:val="24"/>
          <w:szCs w:val="24"/>
        </w:rPr>
        <w:t xml:space="preserve">air supply system. </w:t>
      </w:r>
      <w:r w:rsidR="00921A68">
        <w:rPr>
          <w:b/>
          <w:bCs/>
          <w:sz w:val="24"/>
          <w:szCs w:val="24"/>
        </w:rPr>
        <w:t xml:space="preserve"> </w:t>
      </w:r>
    </w:p>
    <w:p w14:paraId="6B485DCD" w14:textId="77777777" w:rsidR="009A2E46" w:rsidRDefault="009A2E46" w:rsidP="00E033E4">
      <w:pPr>
        <w:spacing w:after="0" w:line="240" w:lineRule="auto"/>
        <w:rPr>
          <w:b/>
          <w:bCs/>
          <w:color w:val="4EA72E" w:themeColor="accent6"/>
          <w:sz w:val="24"/>
          <w:szCs w:val="24"/>
        </w:rPr>
      </w:pPr>
    </w:p>
    <w:p w14:paraId="4E964504" w14:textId="77777777" w:rsidR="00E92FBB" w:rsidRDefault="00E92FBB" w:rsidP="00E033E4">
      <w:pPr>
        <w:spacing w:after="0" w:line="240" w:lineRule="auto"/>
        <w:rPr>
          <w:b/>
          <w:bCs/>
          <w:color w:val="4EA72E" w:themeColor="accent6"/>
          <w:sz w:val="24"/>
          <w:szCs w:val="24"/>
        </w:rPr>
      </w:pPr>
    </w:p>
    <w:p w14:paraId="3A57E6F8" w14:textId="1190BDFA" w:rsidR="009A2E46" w:rsidRPr="004413B0" w:rsidRDefault="00D4709A" w:rsidP="00E033E4">
      <w:pPr>
        <w:spacing w:after="0" w:line="240" w:lineRule="auto"/>
        <w:rPr>
          <w:b/>
          <w:bCs/>
          <w:color w:val="4EA72E" w:themeColor="accent6"/>
          <w:sz w:val="32"/>
          <w:szCs w:val="32"/>
        </w:rPr>
      </w:pPr>
      <w:bookmarkStart w:id="30" w:name="_Hlk188091721"/>
      <w:r w:rsidRPr="004413B0">
        <w:rPr>
          <w:b/>
          <w:bCs/>
          <w:color w:val="4EA72E" w:themeColor="accent6"/>
          <w:sz w:val="32"/>
          <w:szCs w:val="32"/>
        </w:rPr>
        <w:lastRenderedPageBreak/>
        <w:t>Temperature rise through VAV fan</w:t>
      </w:r>
      <w:r w:rsidR="00CB3DE9" w:rsidRPr="004413B0">
        <w:rPr>
          <w:b/>
          <w:bCs/>
          <w:color w:val="4EA72E" w:themeColor="accent6"/>
          <w:sz w:val="32"/>
          <w:szCs w:val="32"/>
        </w:rPr>
        <w:t>s</w:t>
      </w:r>
      <w:r w:rsidRPr="004413B0">
        <w:rPr>
          <w:b/>
          <w:bCs/>
          <w:color w:val="4EA72E" w:themeColor="accent6"/>
          <w:sz w:val="32"/>
          <w:szCs w:val="32"/>
        </w:rPr>
        <w:t xml:space="preserve"> due to </w:t>
      </w:r>
      <w:r w:rsidR="00E40630">
        <w:rPr>
          <w:b/>
          <w:bCs/>
          <w:color w:val="4EA72E" w:themeColor="accent6"/>
          <w:sz w:val="32"/>
          <w:szCs w:val="32"/>
        </w:rPr>
        <w:t xml:space="preserve">VAV </w:t>
      </w:r>
      <w:r w:rsidRPr="004413B0">
        <w:rPr>
          <w:b/>
          <w:bCs/>
          <w:color w:val="4EA72E" w:themeColor="accent6"/>
          <w:sz w:val="32"/>
          <w:szCs w:val="32"/>
        </w:rPr>
        <w:t>fan kW</w:t>
      </w:r>
    </w:p>
    <w:bookmarkEnd w:id="30"/>
    <w:p w14:paraId="3800DF97" w14:textId="4D853981" w:rsidR="009A2E46" w:rsidRDefault="005440C3" w:rsidP="00E033E4">
      <w:pPr>
        <w:spacing w:after="0" w:line="240" w:lineRule="auto"/>
        <w:rPr>
          <w:b/>
          <w:bCs/>
          <w:color w:val="4EA72E" w:themeColor="accent6"/>
          <w:sz w:val="24"/>
          <w:szCs w:val="24"/>
        </w:rPr>
      </w:pPr>
      <w:r w:rsidRPr="005440C3">
        <w:rPr>
          <w:noProof/>
        </w:rPr>
        <w:drawing>
          <wp:inline distT="0" distB="0" distL="0" distR="0" wp14:anchorId="0364B5F8" wp14:editId="05BDAB2C">
            <wp:extent cx="2898115" cy="3197708"/>
            <wp:effectExtent l="0" t="0" r="0" b="3175"/>
            <wp:docPr id="1151653367"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906021" cy="3206431"/>
                    </a:xfrm>
                    <a:prstGeom prst="rect">
                      <a:avLst/>
                    </a:prstGeom>
                    <a:noFill/>
                    <a:ln>
                      <a:noFill/>
                    </a:ln>
                  </pic:spPr>
                </pic:pic>
              </a:graphicData>
            </a:graphic>
          </wp:inline>
        </w:drawing>
      </w:r>
      <w:r w:rsidR="00696298" w:rsidRPr="00696298">
        <w:rPr>
          <w:b/>
          <w:bCs/>
          <w:color w:val="4EA72E" w:themeColor="accent6"/>
          <w:sz w:val="24"/>
          <w:szCs w:val="24"/>
        </w:rPr>
        <w:t xml:space="preserve"> </w:t>
      </w:r>
      <w:r w:rsidR="00696298" w:rsidRPr="00696298">
        <w:rPr>
          <w:noProof/>
        </w:rPr>
        <w:drawing>
          <wp:inline distT="0" distB="0" distL="0" distR="0" wp14:anchorId="23802896" wp14:editId="4728AF54">
            <wp:extent cx="2935224" cy="3227832"/>
            <wp:effectExtent l="0" t="0" r="0" b="0"/>
            <wp:docPr id="1205303347"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2935224" cy="3227832"/>
                    </a:xfrm>
                    <a:prstGeom prst="rect">
                      <a:avLst/>
                    </a:prstGeom>
                    <a:noFill/>
                    <a:ln>
                      <a:noFill/>
                    </a:ln>
                  </pic:spPr>
                </pic:pic>
              </a:graphicData>
            </a:graphic>
          </wp:inline>
        </w:drawing>
      </w:r>
      <w:r w:rsidR="00F93E05" w:rsidRPr="00F93E05">
        <w:rPr>
          <w:b/>
          <w:bCs/>
          <w:color w:val="4EA72E" w:themeColor="accent6"/>
          <w:sz w:val="24"/>
          <w:szCs w:val="24"/>
        </w:rPr>
        <w:t xml:space="preserve"> </w:t>
      </w:r>
      <w:r w:rsidR="00F93E05" w:rsidRPr="00F93E05">
        <w:rPr>
          <w:noProof/>
        </w:rPr>
        <w:drawing>
          <wp:inline distT="0" distB="0" distL="0" distR="0" wp14:anchorId="277DAFE6" wp14:editId="2000C9D1">
            <wp:extent cx="2898648" cy="2916936"/>
            <wp:effectExtent l="0" t="0" r="0" b="0"/>
            <wp:docPr id="2006205896"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898648" cy="2916936"/>
                    </a:xfrm>
                    <a:prstGeom prst="rect">
                      <a:avLst/>
                    </a:prstGeom>
                    <a:noFill/>
                    <a:ln>
                      <a:noFill/>
                    </a:ln>
                  </pic:spPr>
                </pic:pic>
              </a:graphicData>
            </a:graphic>
          </wp:inline>
        </w:drawing>
      </w:r>
      <w:r w:rsidR="006271E2" w:rsidRPr="006271E2">
        <w:rPr>
          <w:b/>
          <w:bCs/>
          <w:color w:val="4EA72E" w:themeColor="accent6"/>
          <w:sz w:val="24"/>
          <w:szCs w:val="24"/>
        </w:rPr>
        <w:t xml:space="preserve"> </w:t>
      </w:r>
      <w:r w:rsidR="006271E2" w:rsidRPr="006271E2">
        <w:rPr>
          <w:noProof/>
        </w:rPr>
        <w:drawing>
          <wp:inline distT="0" distB="0" distL="0" distR="0" wp14:anchorId="09FEEEB9" wp14:editId="4BCD47A8">
            <wp:extent cx="2935224" cy="2926080"/>
            <wp:effectExtent l="0" t="0" r="0" b="7620"/>
            <wp:docPr id="431636161"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2935224" cy="2926080"/>
                    </a:xfrm>
                    <a:prstGeom prst="rect">
                      <a:avLst/>
                    </a:prstGeom>
                    <a:noFill/>
                    <a:ln>
                      <a:noFill/>
                    </a:ln>
                  </pic:spPr>
                </pic:pic>
              </a:graphicData>
            </a:graphic>
          </wp:inline>
        </w:drawing>
      </w:r>
    </w:p>
    <w:p w14:paraId="23B1108D" w14:textId="5C288A4B" w:rsidR="00B47DA2" w:rsidRDefault="00B47DA2" w:rsidP="00E033E4">
      <w:pPr>
        <w:spacing w:after="0" w:line="240" w:lineRule="auto"/>
        <w:rPr>
          <w:b/>
          <w:bCs/>
          <w:color w:val="4EA72E" w:themeColor="accent6"/>
          <w:sz w:val="24"/>
          <w:szCs w:val="24"/>
        </w:rPr>
      </w:pPr>
      <w:r>
        <w:rPr>
          <w:b/>
          <w:bCs/>
          <w:color w:val="4EA72E" w:themeColor="accent6"/>
          <w:sz w:val="24"/>
          <w:szCs w:val="24"/>
        </w:rPr>
        <w:t xml:space="preserve">Figure </w:t>
      </w:r>
      <w:r w:rsidR="00D4709A">
        <w:rPr>
          <w:b/>
          <w:bCs/>
          <w:color w:val="4EA72E" w:themeColor="accent6"/>
          <w:sz w:val="24"/>
          <w:szCs w:val="24"/>
        </w:rPr>
        <w:t>52</w:t>
      </w:r>
      <w:r>
        <w:rPr>
          <w:b/>
          <w:bCs/>
          <w:color w:val="4EA72E" w:themeColor="accent6"/>
          <w:sz w:val="24"/>
          <w:szCs w:val="24"/>
        </w:rPr>
        <w:t>: VAV Fans</w:t>
      </w:r>
      <w:r w:rsidR="00884E84">
        <w:rPr>
          <w:b/>
          <w:bCs/>
          <w:color w:val="4EA72E" w:themeColor="accent6"/>
          <w:sz w:val="24"/>
          <w:szCs w:val="24"/>
        </w:rPr>
        <w:t xml:space="preserve"> kW </w:t>
      </w:r>
      <w:r w:rsidR="00715110">
        <w:rPr>
          <w:b/>
          <w:bCs/>
          <w:color w:val="4EA72E" w:themeColor="accent6"/>
          <w:sz w:val="24"/>
          <w:szCs w:val="24"/>
        </w:rPr>
        <w:t>heat to supply air</w:t>
      </w:r>
      <w:r w:rsidR="001F3A0A">
        <w:rPr>
          <w:b/>
          <w:bCs/>
          <w:color w:val="4EA72E" w:themeColor="accent6"/>
          <w:sz w:val="24"/>
          <w:szCs w:val="24"/>
        </w:rPr>
        <w:t>.</w:t>
      </w:r>
    </w:p>
    <w:p w14:paraId="7F4CCAC8" w14:textId="4A364BC6" w:rsidR="00D81CF7" w:rsidRDefault="00266647" w:rsidP="00E033E4">
      <w:pPr>
        <w:spacing w:after="0" w:line="240" w:lineRule="auto"/>
        <w:rPr>
          <w:b/>
          <w:bCs/>
          <w:sz w:val="24"/>
          <w:szCs w:val="24"/>
        </w:rPr>
      </w:pPr>
      <w:r w:rsidRPr="00793EC6">
        <w:rPr>
          <w:b/>
          <w:bCs/>
          <w:sz w:val="24"/>
          <w:szCs w:val="24"/>
        </w:rPr>
        <w:t xml:space="preserve">As the </w:t>
      </w:r>
      <w:r w:rsidR="009F2412">
        <w:rPr>
          <w:b/>
          <w:bCs/>
          <w:sz w:val="24"/>
          <w:szCs w:val="24"/>
        </w:rPr>
        <w:t>air supply</w:t>
      </w:r>
      <w:r w:rsidRPr="00793EC6">
        <w:rPr>
          <w:b/>
          <w:bCs/>
          <w:sz w:val="24"/>
          <w:szCs w:val="24"/>
        </w:rPr>
        <w:t xml:space="preserve"> moves through the VAV fans it is heated </w:t>
      </w:r>
      <w:r w:rsidR="00637047">
        <w:rPr>
          <w:b/>
          <w:bCs/>
          <w:sz w:val="24"/>
          <w:szCs w:val="24"/>
        </w:rPr>
        <w:t xml:space="preserve">by the fans </w:t>
      </w:r>
      <w:r w:rsidR="00EB02EC">
        <w:rPr>
          <w:b/>
          <w:bCs/>
          <w:sz w:val="24"/>
          <w:szCs w:val="24"/>
        </w:rPr>
        <w:t>raising the air temperature</w:t>
      </w:r>
      <w:r w:rsidR="00083956">
        <w:rPr>
          <w:b/>
          <w:bCs/>
          <w:sz w:val="24"/>
          <w:szCs w:val="24"/>
        </w:rPr>
        <w:t xml:space="preserve"> to the coils</w:t>
      </w:r>
      <w:r w:rsidR="00EB02EC">
        <w:rPr>
          <w:b/>
          <w:bCs/>
          <w:sz w:val="24"/>
          <w:szCs w:val="24"/>
        </w:rPr>
        <w:t xml:space="preserve"> as show</w:t>
      </w:r>
      <w:r w:rsidR="00083956">
        <w:rPr>
          <w:b/>
          <w:bCs/>
          <w:sz w:val="24"/>
          <w:szCs w:val="24"/>
        </w:rPr>
        <w:t>n</w:t>
      </w:r>
      <w:r w:rsidR="00E92FBB">
        <w:rPr>
          <w:b/>
          <w:bCs/>
          <w:sz w:val="24"/>
          <w:szCs w:val="24"/>
        </w:rPr>
        <w:t xml:space="preserve"> by </w:t>
      </w:r>
      <w:r w:rsidR="00E92FBB" w:rsidRPr="00E92FBB">
        <w:rPr>
          <w:b/>
          <w:bCs/>
          <w:color w:val="4EA72E" w:themeColor="accent6"/>
          <w:sz w:val="24"/>
          <w:szCs w:val="24"/>
        </w:rPr>
        <w:t>Figure 52</w:t>
      </w:r>
      <w:r w:rsidR="00083956">
        <w:rPr>
          <w:b/>
          <w:bCs/>
          <w:sz w:val="24"/>
          <w:szCs w:val="24"/>
        </w:rPr>
        <w:t>.</w:t>
      </w:r>
      <w:r w:rsidR="006D69DE">
        <w:rPr>
          <w:b/>
          <w:bCs/>
          <w:sz w:val="24"/>
          <w:szCs w:val="24"/>
        </w:rPr>
        <w:t xml:space="preserve"> </w:t>
      </w:r>
      <w:r w:rsidR="0082548D">
        <w:rPr>
          <w:b/>
          <w:bCs/>
          <w:sz w:val="24"/>
          <w:szCs w:val="24"/>
        </w:rPr>
        <w:t>Typically</w:t>
      </w:r>
      <w:r w:rsidR="00AD2C11">
        <w:rPr>
          <w:b/>
          <w:bCs/>
          <w:sz w:val="24"/>
          <w:szCs w:val="24"/>
        </w:rPr>
        <w:t xml:space="preserve"> for this system</w:t>
      </w:r>
      <w:r w:rsidR="0082548D">
        <w:rPr>
          <w:b/>
          <w:bCs/>
          <w:sz w:val="24"/>
          <w:szCs w:val="24"/>
        </w:rPr>
        <w:t>,</w:t>
      </w:r>
      <w:r w:rsidR="006D69DE">
        <w:rPr>
          <w:b/>
          <w:bCs/>
          <w:sz w:val="24"/>
          <w:szCs w:val="24"/>
        </w:rPr>
        <w:t xml:space="preserve"> the air </w:t>
      </w:r>
      <w:r w:rsidR="001A7D39">
        <w:rPr>
          <w:b/>
          <w:bCs/>
          <w:sz w:val="24"/>
          <w:szCs w:val="24"/>
        </w:rPr>
        <w:t xml:space="preserve">temperature </w:t>
      </w:r>
      <w:r w:rsidR="00637047">
        <w:rPr>
          <w:b/>
          <w:bCs/>
          <w:sz w:val="24"/>
          <w:szCs w:val="24"/>
        </w:rPr>
        <w:t>has</w:t>
      </w:r>
      <w:r w:rsidR="001A7D39">
        <w:rPr>
          <w:b/>
          <w:bCs/>
          <w:sz w:val="24"/>
          <w:szCs w:val="24"/>
        </w:rPr>
        <w:t xml:space="preserve"> increased about 4F due to the VAV fan kW. </w:t>
      </w:r>
      <w:r w:rsidR="00885C97">
        <w:rPr>
          <w:b/>
          <w:bCs/>
          <w:sz w:val="24"/>
          <w:szCs w:val="24"/>
        </w:rPr>
        <w:t xml:space="preserve">For </w:t>
      </w:r>
      <w:r w:rsidR="004D35BA">
        <w:rPr>
          <w:b/>
          <w:bCs/>
          <w:sz w:val="24"/>
          <w:szCs w:val="24"/>
        </w:rPr>
        <w:t>example,</w:t>
      </w:r>
      <w:r w:rsidR="00885C97">
        <w:rPr>
          <w:b/>
          <w:bCs/>
          <w:sz w:val="24"/>
          <w:szCs w:val="24"/>
        </w:rPr>
        <w:t xml:space="preserve"> </w:t>
      </w:r>
      <w:r w:rsidR="00D81CF7">
        <w:rPr>
          <w:b/>
          <w:bCs/>
          <w:sz w:val="24"/>
          <w:szCs w:val="24"/>
        </w:rPr>
        <w:t>consider spring weather at 4PM.</w:t>
      </w:r>
    </w:p>
    <w:p w14:paraId="4F449263" w14:textId="7CEC44D8" w:rsidR="00EB0603" w:rsidRDefault="00EB02EC" w:rsidP="00E033E4">
      <w:pPr>
        <w:spacing w:after="0" w:line="240" w:lineRule="auto"/>
        <w:rPr>
          <w:b/>
          <w:bCs/>
          <w:sz w:val="24"/>
          <w:szCs w:val="24"/>
        </w:rPr>
      </w:pPr>
      <w:r>
        <w:rPr>
          <w:b/>
          <w:bCs/>
          <w:sz w:val="24"/>
          <w:szCs w:val="24"/>
        </w:rPr>
        <w:t xml:space="preserve"> </w:t>
      </w:r>
      <w:r w:rsidR="00E010B7">
        <w:rPr>
          <w:b/>
          <w:bCs/>
          <w:sz w:val="24"/>
          <w:szCs w:val="24"/>
        </w:rPr>
        <w:t xml:space="preserve">VAV air to coils (F) = </w:t>
      </w:r>
      <w:r w:rsidR="00C61730">
        <w:rPr>
          <w:b/>
          <w:bCs/>
          <w:sz w:val="24"/>
          <w:szCs w:val="24"/>
        </w:rPr>
        <w:t>(</w:t>
      </w:r>
      <w:r w:rsidR="00A77EC8">
        <w:rPr>
          <w:b/>
          <w:bCs/>
          <w:sz w:val="24"/>
          <w:szCs w:val="24"/>
        </w:rPr>
        <w:t>90 ton*</w:t>
      </w:r>
      <w:r w:rsidR="00801EF8">
        <w:rPr>
          <w:b/>
          <w:bCs/>
          <w:sz w:val="24"/>
          <w:szCs w:val="24"/>
        </w:rPr>
        <w:t>12,000</w:t>
      </w:r>
      <w:r w:rsidR="00C61730">
        <w:rPr>
          <w:b/>
          <w:bCs/>
          <w:sz w:val="24"/>
          <w:szCs w:val="24"/>
        </w:rPr>
        <w:t>)</w:t>
      </w:r>
      <w:r w:rsidR="00801EF8">
        <w:rPr>
          <w:b/>
          <w:bCs/>
          <w:sz w:val="24"/>
          <w:szCs w:val="24"/>
        </w:rPr>
        <w:t>/(1.08*240,835</w:t>
      </w:r>
      <w:r w:rsidR="00C61730">
        <w:rPr>
          <w:b/>
          <w:bCs/>
          <w:sz w:val="24"/>
          <w:szCs w:val="24"/>
        </w:rPr>
        <w:t xml:space="preserve">cfm) + </w:t>
      </w:r>
      <w:r w:rsidR="00DE2246">
        <w:rPr>
          <w:b/>
          <w:bCs/>
          <w:sz w:val="24"/>
          <w:szCs w:val="24"/>
        </w:rPr>
        <w:t xml:space="preserve">71.66F = </w:t>
      </w:r>
      <w:r w:rsidR="00230A57">
        <w:rPr>
          <w:b/>
          <w:bCs/>
          <w:sz w:val="24"/>
          <w:szCs w:val="24"/>
        </w:rPr>
        <w:t>4.15</w:t>
      </w:r>
      <w:r w:rsidR="00952260">
        <w:rPr>
          <w:b/>
          <w:bCs/>
          <w:sz w:val="24"/>
          <w:szCs w:val="24"/>
        </w:rPr>
        <w:t xml:space="preserve">F + 71.66F = </w:t>
      </w:r>
      <w:r w:rsidR="00B2280D">
        <w:rPr>
          <w:b/>
          <w:bCs/>
          <w:sz w:val="24"/>
          <w:szCs w:val="24"/>
        </w:rPr>
        <w:t xml:space="preserve">75.81F </w:t>
      </w:r>
    </w:p>
    <w:p w14:paraId="5FC1CE5F" w14:textId="554EAD36" w:rsidR="00612993" w:rsidRDefault="00B9666F" w:rsidP="00E033E4">
      <w:pPr>
        <w:spacing w:after="0" w:line="240" w:lineRule="auto"/>
        <w:rPr>
          <w:b/>
          <w:bCs/>
          <w:sz w:val="24"/>
          <w:szCs w:val="24"/>
        </w:rPr>
      </w:pPr>
      <w:r>
        <w:rPr>
          <w:b/>
          <w:bCs/>
          <w:sz w:val="24"/>
          <w:szCs w:val="24"/>
        </w:rPr>
        <w:t xml:space="preserve">Slightly different than the </w:t>
      </w:r>
      <w:r w:rsidR="001F02EA">
        <w:rPr>
          <w:b/>
          <w:bCs/>
          <w:sz w:val="24"/>
          <w:szCs w:val="24"/>
        </w:rPr>
        <w:t xml:space="preserve">model value of 75.79F </w:t>
      </w:r>
      <w:r w:rsidR="00EB0603">
        <w:rPr>
          <w:b/>
          <w:bCs/>
          <w:sz w:val="24"/>
          <w:szCs w:val="24"/>
        </w:rPr>
        <w:t xml:space="preserve">on </w:t>
      </w:r>
      <w:r w:rsidR="00EB0603" w:rsidRPr="00EB0603">
        <w:rPr>
          <w:b/>
          <w:bCs/>
          <w:color w:val="4EA72E" w:themeColor="accent6"/>
          <w:sz w:val="24"/>
          <w:szCs w:val="24"/>
        </w:rPr>
        <w:t>Figure 52</w:t>
      </w:r>
      <w:r w:rsidR="00EB0603">
        <w:rPr>
          <w:b/>
          <w:bCs/>
          <w:sz w:val="24"/>
          <w:szCs w:val="24"/>
        </w:rPr>
        <w:t xml:space="preserve"> </w:t>
      </w:r>
      <w:r w:rsidR="001F02EA">
        <w:rPr>
          <w:b/>
          <w:bCs/>
          <w:sz w:val="24"/>
          <w:szCs w:val="24"/>
        </w:rPr>
        <w:t>due to rounding</w:t>
      </w:r>
      <w:r w:rsidR="00EB0603">
        <w:rPr>
          <w:b/>
          <w:bCs/>
          <w:sz w:val="24"/>
          <w:szCs w:val="24"/>
        </w:rPr>
        <w:t xml:space="preserve"> of numbers</w:t>
      </w:r>
      <w:r w:rsidR="00F22133">
        <w:rPr>
          <w:b/>
          <w:bCs/>
          <w:sz w:val="24"/>
          <w:szCs w:val="24"/>
        </w:rPr>
        <w:t xml:space="preserve">, for example the </w:t>
      </w:r>
      <w:r w:rsidR="00912ACC">
        <w:rPr>
          <w:b/>
          <w:bCs/>
          <w:sz w:val="24"/>
          <w:szCs w:val="24"/>
        </w:rPr>
        <w:t>90-ton</w:t>
      </w:r>
      <w:r w:rsidR="00670B9D">
        <w:rPr>
          <w:b/>
          <w:bCs/>
          <w:sz w:val="24"/>
          <w:szCs w:val="24"/>
        </w:rPr>
        <w:t xml:space="preserve"> value</w:t>
      </w:r>
      <w:r w:rsidR="00EB0603">
        <w:rPr>
          <w:b/>
          <w:bCs/>
          <w:sz w:val="24"/>
          <w:szCs w:val="24"/>
        </w:rPr>
        <w:t>.</w:t>
      </w:r>
      <w:r w:rsidR="00214903">
        <w:rPr>
          <w:b/>
          <w:bCs/>
          <w:sz w:val="24"/>
          <w:szCs w:val="24"/>
        </w:rPr>
        <w:t xml:space="preserve"> The model determines values </w:t>
      </w:r>
      <w:r w:rsidR="00D12F58">
        <w:rPr>
          <w:b/>
          <w:bCs/>
          <w:sz w:val="24"/>
          <w:szCs w:val="24"/>
        </w:rPr>
        <w:t>too</w:t>
      </w:r>
      <w:r w:rsidR="00214903">
        <w:rPr>
          <w:b/>
          <w:bCs/>
          <w:sz w:val="24"/>
          <w:szCs w:val="24"/>
        </w:rPr>
        <w:t xml:space="preserve"> many </w:t>
      </w:r>
      <w:r w:rsidR="00A33B68">
        <w:rPr>
          <w:b/>
          <w:bCs/>
          <w:sz w:val="24"/>
          <w:szCs w:val="24"/>
        </w:rPr>
        <w:t>decibels</w:t>
      </w:r>
      <w:r w:rsidR="00214903">
        <w:rPr>
          <w:b/>
          <w:bCs/>
          <w:sz w:val="24"/>
          <w:szCs w:val="24"/>
        </w:rPr>
        <w:t>.</w:t>
      </w:r>
    </w:p>
    <w:p w14:paraId="24DEB328" w14:textId="77777777" w:rsidR="009A32C4" w:rsidRDefault="00612993" w:rsidP="00E033E4">
      <w:pPr>
        <w:spacing w:after="0" w:line="240" w:lineRule="auto"/>
        <w:rPr>
          <w:b/>
          <w:bCs/>
          <w:sz w:val="24"/>
          <w:szCs w:val="24"/>
        </w:rPr>
      </w:pPr>
      <w:r>
        <w:rPr>
          <w:b/>
          <w:bCs/>
          <w:sz w:val="24"/>
          <w:szCs w:val="24"/>
        </w:rPr>
        <w:t>Note two hours later at</w:t>
      </w:r>
      <w:r w:rsidR="0073735C">
        <w:rPr>
          <w:b/>
          <w:bCs/>
          <w:sz w:val="24"/>
          <w:szCs w:val="24"/>
        </w:rPr>
        <w:t xml:space="preserve"> spring</w:t>
      </w:r>
      <w:r>
        <w:rPr>
          <w:b/>
          <w:bCs/>
          <w:sz w:val="24"/>
          <w:szCs w:val="24"/>
        </w:rPr>
        <w:t xml:space="preserve"> 6PM</w:t>
      </w:r>
      <w:r w:rsidR="0073735C">
        <w:rPr>
          <w:b/>
          <w:bCs/>
          <w:sz w:val="24"/>
          <w:szCs w:val="24"/>
        </w:rPr>
        <w:t xml:space="preserve"> the VAV air is r</w:t>
      </w:r>
      <w:r w:rsidR="007317A5">
        <w:rPr>
          <w:b/>
          <w:bCs/>
          <w:sz w:val="24"/>
          <w:szCs w:val="24"/>
        </w:rPr>
        <w:t>aised to 76.43F</w:t>
      </w:r>
      <w:r w:rsidR="006903BF">
        <w:rPr>
          <w:b/>
          <w:bCs/>
          <w:sz w:val="24"/>
          <w:szCs w:val="24"/>
        </w:rPr>
        <w:t xml:space="preserve"> from 71.41F by a </w:t>
      </w:r>
      <w:r w:rsidR="00163461">
        <w:rPr>
          <w:b/>
          <w:bCs/>
          <w:sz w:val="24"/>
          <w:szCs w:val="24"/>
        </w:rPr>
        <w:t>47</w:t>
      </w:r>
      <w:r w:rsidR="00912ACC">
        <w:rPr>
          <w:b/>
          <w:bCs/>
          <w:sz w:val="24"/>
          <w:szCs w:val="24"/>
        </w:rPr>
        <w:t>-</w:t>
      </w:r>
      <w:r w:rsidR="00163461">
        <w:rPr>
          <w:b/>
          <w:bCs/>
          <w:sz w:val="24"/>
          <w:szCs w:val="24"/>
        </w:rPr>
        <w:t xml:space="preserve">ton energy </w:t>
      </w:r>
      <w:r w:rsidR="003D3EBA">
        <w:rPr>
          <w:b/>
          <w:bCs/>
          <w:sz w:val="24"/>
          <w:szCs w:val="24"/>
        </w:rPr>
        <w:t>in</w:t>
      </w:r>
      <w:r w:rsidR="00163461">
        <w:rPr>
          <w:b/>
          <w:bCs/>
          <w:sz w:val="24"/>
          <w:szCs w:val="24"/>
        </w:rPr>
        <w:t xml:space="preserve">to the </w:t>
      </w:r>
      <w:r w:rsidR="00912ACC">
        <w:rPr>
          <w:b/>
          <w:bCs/>
          <w:sz w:val="24"/>
          <w:szCs w:val="24"/>
        </w:rPr>
        <w:t xml:space="preserve">VAV </w:t>
      </w:r>
      <w:r w:rsidR="003D3EBA">
        <w:rPr>
          <w:b/>
          <w:bCs/>
          <w:sz w:val="24"/>
          <w:szCs w:val="24"/>
        </w:rPr>
        <w:t xml:space="preserve">supply </w:t>
      </w:r>
      <w:r w:rsidR="00163461">
        <w:rPr>
          <w:b/>
          <w:bCs/>
          <w:sz w:val="24"/>
          <w:szCs w:val="24"/>
        </w:rPr>
        <w:t>air</w:t>
      </w:r>
      <w:r w:rsidR="00912ACC">
        <w:rPr>
          <w:b/>
          <w:bCs/>
          <w:sz w:val="24"/>
          <w:szCs w:val="24"/>
        </w:rPr>
        <w:t>.</w:t>
      </w:r>
      <w:r w:rsidR="00214903">
        <w:rPr>
          <w:b/>
          <w:bCs/>
          <w:sz w:val="24"/>
          <w:szCs w:val="24"/>
        </w:rPr>
        <w:t xml:space="preserve"> </w:t>
      </w:r>
    </w:p>
    <w:p w14:paraId="6B819406" w14:textId="2F611D4D" w:rsidR="00DB2B8F" w:rsidRDefault="008365D8" w:rsidP="00E033E4">
      <w:pPr>
        <w:spacing w:after="0" w:line="240" w:lineRule="auto"/>
        <w:rPr>
          <w:b/>
          <w:bCs/>
          <w:sz w:val="24"/>
          <w:szCs w:val="24"/>
        </w:rPr>
      </w:pPr>
      <w:r>
        <w:rPr>
          <w:b/>
          <w:bCs/>
          <w:sz w:val="24"/>
          <w:szCs w:val="24"/>
        </w:rPr>
        <w:t xml:space="preserve">This air </w:t>
      </w:r>
      <w:r w:rsidR="0000596A">
        <w:rPr>
          <w:b/>
          <w:bCs/>
          <w:sz w:val="24"/>
          <w:szCs w:val="24"/>
        </w:rPr>
        <w:t xml:space="preserve">temperature </w:t>
      </w:r>
      <w:r w:rsidR="00F90792">
        <w:rPr>
          <w:b/>
          <w:bCs/>
          <w:sz w:val="24"/>
          <w:szCs w:val="24"/>
        </w:rPr>
        <w:t>raises</w:t>
      </w:r>
      <w:r w:rsidR="0000596A">
        <w:rPr>
          <w:b/>
          <w:bCs/>
          <w:sz w:val="24"/>
          <w:szCs w:val="24"/>
        </w:rPr>
        <w:t xml:space="preserve"> as the air moves through the VAV fans </w:t>
      </w:r>
      <w:r w:rsidR="000C046E">
        <w:rPr>
          <w:b/>
          <w:bCs/>
          <w:sz w:val="24"/>
          <w:szCs w:val="24"/>
        </w:rPr>
        <w:t xml:space="preserve">demonstrates </w:t>
      </w:r>
      <w:r w:rsidR="0038291B">
        <w:rPr>
          <w:b/>
          <w:bCs/>
          <w:sz w:val="24"/>
          <w:szCs w:val="24"/>
        </w:rPr>
        <w:t xml:space="preserve">why Excel is uniquely qualified to </w:t>
      </w:r>
      <w:r w:rsidR="00ED75DE">
        <w:rPr>
          <w:b/>
          <w:bCs/>
          <w:sz w:val="24"/>
          <w:szCs w:val="24"/>
        </w:rPr>
        <w:t>solve this set of equations</w:t>
      </w:r>
      <w:r w:rsidR="00FF602E">
        <w:rPr>
          <w:b/>
          <w:bCs/>
          <w:sz w:val="24"/>
          <w:szCs w:val="24"/>
        </w:rPr>
        <w:t xml:space="preserve">, arriving at a steady state condition </w:t>
      </w:r>
      <w:r w:rsidR="002018BD">
        <w:rPr>
          <w:b/>
          <w:bCs/>
          <w:sz w:val="24"/>
          <w:szCs w:val="24"/>
        </w:rPr>
        <w:t>for</w:t>
      </w:r>
      <w:r w:rsidR="00FF602E">
        <w:rPr>
          <w:b/>
          <w:bCs/>
          <w:sz w:val="24"/>
          <w:szCs w:val="24"/>
        </w:rPr>
        <w:t xml:space="preserve"> </w:t>
      </w:r>
      <w:r w:rsidR="00AA6FB6">
        <w:rPr>
          <w:b/>
          <w:bCs/>
          <w:sz w:val="24"/>
          <w:szCs w:val="24"/>
        </w:rPr>
        <w:t xml:space="preserve">this </w:t>
      </w:r>
      <w:r w:rsidR="0028034B">
        <w:rPr>
          <w:b/>
          <w:bCs/>
          <w:sz w:val="24"/>
          <w:szCs w:val="24"/>
        </w:rPr>
        <w:lastRenderedPageBreak/>
        <w:t xml:space="preserve">potentially unstable condition where </w:t>
      </w:r>
      <w:r w:rsidR="006D5985">
        <w:rPr>
          <w:b/>
          <w:bCs/>
          <w:sz w:val="24"/>
          <w:szCs w:val="24"/>
        </w:rPr>
        <w:t xml:space="preserve">heat added to the air requires more VAV kW that adds more heat to the air. </w:t>
      </w:r>
      <w:r w:rsidR="005B6ABA">
        <w:rPr>
          <w:b/>
          <w:bCs/>
          <w:sz w:val="24"/>
          <w:szCs w:val="24"/>
        </w:rPr>
        <w:t xml:space="preserve">The set of equations has and must have </w:t>
      </w:r>
      <w:r w:rsidR="002565B4">
        <w:rPr>
          <w:b/>
          <w:bCs/>
          <w:sz w:val="24"/>
          <w:szCs w:val="24"/>
        </w:rPr>
        <w:t>feedback</w:t>
      </w:r>
      <w:r w:rsidR="005B6ABA">
        <w:rPr>
          <w:b/>
          <w:bCs/>
          <w:sz w:val="24"/>
          <w:szCs w:val="24"/>
        </w:rPr>
        <w:t xml:space="preserve"> damping</w:t>
      </w:r>
      <w:r w:rsidR="00A90201">
        <w:rPr>
          <w:b/>
          <w:bCs/>
          <w:sz w:val="24"/>
          <w:szCs w:val="24"/>
        </w:rPr>
        <w:t xml:space="preserve"> provided by other components of the system.</w:t>
      </w:r>
    </w:p>
    <w:p w14:paraId="3D0E2E50" w14:textId="32B6AB84" w:rsidR="00884E84" w:rsidRPr="00912ACC" w:rsidRDefault="00994B28" w:rsidP="00E033E4">
      <w:pPr>
        <w:spacing w:after="0" w:line="240" w:lineRule="auto"/>
        <w:rPr>
          <w:b/>
          <w:bCs/>
          <w:sz w:val="24"/>
          <w:szCs w:val="24"/>
        </w:rPr>
      </w:pPr>
      <w:r w:rsidRPr="00994B28">
        <w:rPr>
          <w:b/>
          <w:bCs/>
          <w:color w:val="4EA72E" w:themeColor="accent6"/>
          <w:sz w:val="40"/>
          <w:szCs w:val="40"/>
        </w:rPr>
        <w:t>Plant Sensible Load</w:t>
      </w:r>
    </w:p>
    <w:p w14:paraId="5CC96ED2" w14:textId="57000D72" w:rsidR="00884E84" w:rsidRDefault="000F48BA" w:rsidP="00E033E4">
      <w:pPr>
        <w:spacing w:after="0" w:line="240" w:lineRule="auto"/>
        <w:rPr>
          <w:b/>
          <w:bCs/>
          <w:color w:val="4EA72E" w:themeColor="accent6"/>
          <w:sz w:val="24"/>
          <w:szCs w:val="24"/>
        </w:rPr>
      </w:pPr>
      <w:r w:rsidRPr="000F48BA">
        <w:rPr>
          <w:noProof/>
        </w:rPr>
        <w:drawing>
          <wp:inline distT="0" distB="0" distL="0" distR="0" wp14:anchorId="0D26EEB8" wp14:editId="37648C84">
            <wp:extent cx="3163295" cy="3151582"/>
            <wp:effectExtent l="0" t="0" r="0" b="0"/>
            <wp:docPr id="10398810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3167835" cy="3156105"/>
                    </a:xfrm>
                    <a:prstGeom prst="rect">
                      <a:avLst/>
                    </a:prstGeom>
                    <a:noFill/>
                    <a:ln>
                      <a:noFill/>
                    </a:ln>
                  </pic:spPr>
                </pic:pic>
              </a:graphicData>
            </a:graphic>
          </wp:inline>
        </w:drawing>
      </w:r>
      <w:r w:rsidR="00F63076" w:rsidRPr="00F63076">
        <w:rPr>
          <w:b/>
          <w:bCs/>
          <w:color w:val="4EA72E" w:themeColor="accent6"/>
          <w:sz w:val="24"/>
          <w:szCs w:val="24"/>
        </w:rPr>
        <w:t xml:space="preserve"> </w:t>
      </w:r>
      <w:r w:rsidR="0092518C" w:rsidRPr="0092518C">
        <w:rPr>
          <w:noProof/>
        </w:rPr>
        <w:drawing>
          <wp:inline distT="0" distB="0" distL="0" distR="0" wp14:anchorId="2436A849" wp14:editId="201BB949">
            <wp:extent cx="3163824" cy="3182112"/>
            <wp:effectExtent l="0" t="0" r="0" b="0"/>
            <wp:docPr id="44016903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3163824" cy="3182112"/>
                    </a:xfrm>
                    <a:prstGeom prst="rect">
                      <a:avLst/>
                    </a:prstGeom>
                    <a:noFill/>
                    <a:ln>
                      <a:noFill/>
                    </a:ln>
                  </pic:spPr>
                </pic:pic>
              </a:graphicData>
            </a:graphic>
          </wp:inline>
        </w:drawing>
      </w:r>
      <w:r w:rsidR="002903CA" w:rsidRPr="002903CA">
        <w:rPr>
          <w:b/>
          <w:bCs/>
          <w:color w:val="4EA72E" w:themeColor="accent6"/>
          <w:sz w:val="24"/>
          <w:szCs w:val="24"/>
        </w:rPr>
        <w:t xml:space="preserve"> </w:t>
      </w:r>
      <w:r w:rsidR="00F52BB6" w:rsidRPr="00F52BB6">
        <w:rPr>
          <w:noProof/>
        </w:rPr>
        <w:drawing>
          <wp:inline distT="0" distB="0" distL="0" distR="0" wp14:anchorId="4F75FA05" wp14:editId="29E65F79">
            <wp:extent cx="3163824" cy="3200400"/>
            <wp:effectExtent l="0" t="0" r="0" b="0"/>
            <wp:docPr id="6434143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3163824" cy="3200400"/>
                    </a:xfrm>
                    <a:prstGeom prst="rect">
                      <a:avLst/>
                    </a:prstGeom>
                    <a:noFill/>
                    <a:ln>
                      <a:noFill/>
                    </a:ln>
                  </pic:spPr>
                </pic:pic>
              </a:graphicData>
            </a:graphic>
          </wp:inline>
        </w:drawing>
      </w:r>
      <w:r w:rsidR="001D647A" w:rsidRPr="001D647A">
        <w:rPr>
          <w:b/>
          <w:bCs/>
          <w:color w:val="4EA72E" w:themeColor="accent6"/>
          <w:sz w:val="24"/>
          <w:szCs w:val="24"/>
        </w:rPr>
        <w:t xml:space="preserve"> </w:t>
      </w:r>
      <w:r w:rsidR="001D647A" w:rsidRPr="001D647A">
        <w:rPr>
          <w:noProof/>
        </w:rPr>
        <w:drawing>
          <wp:inline distT="0" distB="0" distL="0" distR="0" wp14:anchorId="5C03AC06" wp14:editId="554113DA">
            <wp:extent cx="3163824" cy="3136392"/>
            <wp:effectExtent l="0" t="0" r="0" b="6985"/>
            <wp:docPr id="14965185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3163824" cy="3136392"/>
                    </a:xfrm>
                    <a:prstGeom prst="rect">
                      <a:avLst/>
                    </a:prstGeom>
                    <a:noFill/>
                    <a:ln>
                      <a:noFill/>
                    </a:ln>
                  </pic:spPr>
                </pic:pic>
              </a:graphicData>
            </a:graphic>
          </wp:inline>
        </w:drawing>
      </w:r>
      <w:r w:rsidR="0054126A" w:rsidRPr="0054126A">
        <w:rPr>
          <w:b/>
          <w:bCs/>
          <w:color w:val="4EA72E" w:themeColor="accent6"/>
          <w:sz w:val="24"/>
          <w:szCs w:val="24"/>
        </w:rPr>
        <w:t xml:space="preserve"> </w:t>
      </w:r>
    </w:p>
    <w:p w14:paraId="72A71B74" w14:textId="6F0B2BBE" w:rsidR="00006AA6" w:rsidRDefault="00006AA6" w:rsidP="00E033E4">
      <w:pPr>
        <w:spacing w:after="0" w:line="240" w:lineRule="auto"/>
        <w:rPr>
          <w:b/>
          <w:bCs/>
          <w:color w:val="4EA72E" w:themeColor="accent6"/>
          <w:sz w:val="24"/>
          <w:szCs w:val="24"/>
        </w:rPr>
      </w:pPr>
      <w:r>
        <w:rPr>
          <w:b/>
          <w:bCs/>
          <w:color w:val="4EA72E" w:themeColor="accent6"/>
          <w:sz w:val="24"/>
          <w:szCs w:val="24"/>
        </w:rPr>
        <w:t xml:space="preserve">Figure </w:t>
      </w:r>
      <w:r w:rsidR="000F48BA">
        <w:rPr>
          <w:b/>
          <w:bCs/>
          <w:color w:val="4EA72E" w:themeColor="accent6"/>
          <w:sz w:val="24"/>
          <w:szCs w:val="24"/>
        </w:rPr>
        <w:t>53</w:t>
      </w:r>
      <w:r w:rsidR="00FB60E4">
        <w:rPr>
          <w:b/>
          <w:bCs/>
          <w:color w:val="4EA72E" w:themeColor="accent6"/>
          <w:sz w:val="24"/>
          <w:szCs w:val="24"/>
        </w:rPr>
        <w:t>:</w:t>
      </w:r>
      <w:r>
        <w:rPr>
          <w:b/>
          <w:bCs/>
          <w:color w:val="4EA72E" w:themeColor="accent6"/>
          <w:sz w:val="24"/>
          <w:szCs w:val="24"/>
        </w:rPr>
        <w:t xml:space="preserve"> Plant Sensible Load</w:t>
      </w:r>
    </w:p>
    <w:p w14:paraId="51928AF6" w14:textId="77777777" w:rsidR="00006AA6" w:rsidRDefault="00006AA6" w:rsidP="00E033E4">
      <w:pPr>
        <w:spacing w:after="0" w:line="240" w:lineRule="auto"/>
        <w:rPr>
          <w:b/>
          <w:bCs/>
          <w:color w:val="4EA72E" w:themeColor="accent6"/>
          <w:sz w:val="24"/>
          <w:szCs w:val="24"/>
        </w:rPr>
      </w:pPr>
    </w:p>
    <w:p w14:paraId="1B2E7EBB" w14:textId="6AA356E2" w:rsidR="005C5A4F" w:rsidRDefault="008528E1" w:rsidP="00E033E4">
      <w:pPr>
        <w:spacing w:after="0" w:line="240" w:lineRule="auto"/>
        <w:rPr>
          <w:b/>
          <w:bCs/>
          <w:sz w:val="24"/>
          <w:szCs w:val="24"/>
        </w:rPr>
      </w:pPr>
      <w:r w:rsidRPr="00946701">
        <w:rPr>
          <w:b/>
          <w:bCs/>
          <w:sz w:val="24"/>
          <w:szCs w:val="24"/>
        </w:rPr>
        <w:t xml:space="preserve">The sensible load to the coils and therefore </w:t>
      </w:r>
      <w:r w:rsidR="00EA59C3" w:rsidRPr="00946701">
        <w:rPr>
          <w:b/>
          <w:bCs/>
          <w:sz w:val="24"/>
          <w:szCs w:val="24"/>
        </w:rPr>
        <w:t xml:space="preserve">to </w:t>
      </w:r>
      <w:r w:rsidRPr="00946701">
        <w:rPr>
          <w:b/>
          <w:bCs/>
          <w:sz w:val="24"/>
          <w:szCs w:val="24"/>
        </w:rPr>
        <w:t>the plant</w:t>
      </w:r>
      <w:r w:rsidR="00EA59C3" w:rsidRPr="00946701">
        <w:rPr>
          <w:b/>
          <w:bCs/>
          <w:sz w:val="24"/>
          <w:szCs w:val="24"/>
        </w:rPr>
        <w:t xml:space="preserve"> is the load (ton) in</w:t>
      </w:r>
      <w:r w:rsidR="009431CE">
        <w:rPr>
          <w:b/>
          <w:bCs/>
          <w:sz w:val="24"/>
          <w:szCs w:val="24"/>
        </w:rPr>
        <w:t>to</w:t>
      </w:r>
      <w:r w:rsidR="00EA59C3" w:rsidRPr="00946701">
        <w:rPr>
          <w:b/>
          <w:bCs/>
          <w:sz w:val="24"/>
          <w:szCs w:val="24"/>
        </w:rPr>
        <w:t xml:space="preserve"> the VAV fans plus the </w:t>
      </w:r>
      <w:r w:rsidR="00334530" w:rsidRPr="00946701">
        <w:rPr>
          <w:b/>
          <w:bCs/>
          <w:sz w:val="24"/>
          <w:szCs w:val="24"/>
        </w:rPr>
        <w:t xml:space="preserve">(ton) the </w:t>
      </w:r>
      <w:r w:rsidR="00EA59C3" w:rsidRPr="00946701">
        <w:rPr>
          <w:b/>
          <w:bCs/>
          <w:sz w:val="24"/>
          <w:szCs w:val="24"/>
        </w:rPr>
        <w:t>VAV</w:t>
      </w:r>
      <w:r w:rsidR="00334530" w:rsidRPr="00946701">
        <w:rPr>
          <w:b/>
          <w:bCs/>
          <w:sz w:val="24"/>
          <w:szCs w:val="24"/>
        </w:rPr>
        <w:t xml:space="preserve"> </w:t>
      </w:r>
      <w:r w:rsidR="00946701" w:rsidRPr="00946701">
        <w:rPr>
          <w:b/>
          <w:bCs/>
          <w:sz w:val="24"/>
          <w:szCs w:val="24"/>
        </w:rPr>
        <w:t xml:space="preserve">motor </w:t>
      </w:r>
      <w:r w:rsidR="00334530" w:rsidRPr="00946701">
        <w:rPr>
          <w:b/>
          <w:bCs/>
          <w:sz w:val="24"/>
          <w:szCs w:val="24"/>
        </w:rPr>
        <w:t>kW adds to the</w:t>
      </w:r>
      <w:r w:rsidR="00946701" w:rsidRPr="00946701">
        <w:rPr>
          <w:b/>
          <w:bCs/>
          <w:sz w:val="24"/>
          <w:szCs w:val="24"/>
        </w:rPr>
        <w:t xml:space="preserve"> load.</w:t>
      </w:r>
      <w:r w:rsidR="007659DE">
        <w:rPr>
          <w:b/>
          <w:bCs/>
          <w:color w:val="4EA72E" w:themeColor="accent6"/>
          <w:sz w:val="24"/>
          <w:szCs w:val="24"/>
        </w:rPr>
        <w:t xml:space="preserve"> </w:t>
      </w:r>
      <w:r w:rsidR="000D2F2F" w:rsidRPr="005C5A4F">
        <w:rPr>
          <w:b/>
          <w:bCs/>
          <w:sz w:val="24"/>
          <w:szCs w:val="24"/>
        </w:rPr>
        <w:t xml:space="preserve">The next </w:t>
      </w:r>
      <w:r w:rsidR="00BF7C91" w:rsidRPr="00BF7C91">
        <w:rPr>
          <w:b/>
          <w:bCs/>
          <w:color w:val="4EA72E" w:themeColor="accent6"/>
          <w:sz w:val="24"/>
          <w:szCs w:val="24"/>
        </w:rPr>
        <w:t>F</w:t>
      </w:r>
      <w:r w:rsidR="000D2F2F" w:rsidRPr="00BF7C91">
        <w:rPr>
          <w:b/>
          <w:bCs/>
          <w:color w:val="4EA72E" w:themeColor="accent6"/>
          <w:sz w:val="24"/>
          <w:szCs w:val="24"/>
        </w:rPr>
        <w:t xml:space="preserve">igure </w:t>
      </w:r>
      <w:r w:rsidR="00BF7C91" w:rsidRPr="00BF7C91">
        <w:rPr>
          <w:b/>
          <w:bCs/>
          <w:color w:val="4EA72E" w:themeColor="accent6"/>
          <w:sz w:val="24"/>
          <w:szCs w:val="24"/>
        </w:rPr>
        <w:t xml:space="preserve">54 </w:t>
      </w:r>
      <w:r w:rsidR="000D2F2F" w:rsidRPr="005C5A4F">
        <w:rPr>
          <w:b/>
          <w:bCs/>
          <w:sz w:val="24"/>
          <w:szCs w:val="24"/>
        </w:rPr>
        <w:t>gives the same value for plant sensible load with the equation</w:t>
      </w:r>
      <w:r w:rsidR="00A35D60" w:rsidRPr="005C5A4F">
        <w:rPr>
          <w:b/>
          <w:bCs/>
          <w:sz w:val="24"/>
          <w:szCs w:val="24"/>
        </w:rPr>
        <w:t xml:space="preserve">, </w:t>
      </w:r>
    </w:p>
    <w:p w14:paraId="116FE558" w14:textId="69F2DD33" w:rsidR="00FB60E4" w:rsidRDefault="00A35D60" w:rsidP="00E033E4">
      <w:pPr>
        <w:spacing w:after="0" w:line="240" w:lineRule="auto"/>
        <w:rPr>
          <w:b/>
          <w:bCs/>
          <w:sz w:val="24"/>
          <w:szCs w:val="24"/>
        </w:rPr>
      </w:pPr>
      <w:r w:rsidRPr="005C5A4F">
        <w:rPr>
          <w:b/>
          <w:bCs/>
          <w:sz w:val="24"/>
          <w:szCs w:val="24"/>
        </w:rPr>
        <w:t>Ton = 1.08*</w:t>
      </w:r>
      <w:r w:rsidR="0078411E" w:rsidRPr="005C5A4F">
        <w:rPr>
          <w:b/>
          <w:bCs/>
          <w:sz w:val="24"/>
          <w:szCs w:val="24"/>
        </w:rPr>
        <w:t>(</w:t>
      </w:r>
      <w:r w:rsidR="005401F2">
        <w:rPr>
          <w:b/>
          <w:bCs/>
          <w:sz w:val="24"/>
          <w:szCs w:val="24"/>
        </w:rPr>
        <w:t xml:space="preserve">VAV fan </w:t>
      </w:r>
      <w:r w:rsidR="0078411E" w:rsidRPr="005C5A4F">
        <w:rPr>
          <w:b/>
          <w:bCs/>
          <w:sz w:val="24"/>
          <w:szCs w:val="24"/>
        </w:rPr>
        <w:t xml:space="preserve">CFM)*(air </w:t>
      </w:r>
      <w:r w:rsidR="005C5A4F" w:rsidRPr="005C5A4F">
        <w:rPr>
          <w:b/>
          <w:bCs/>
          <w:sz w:val="24"/>
          <w:szCs w:val="24"/>
        </w:rPr>
        <w:t>temp to coils – 55F supply</w:t>
      </w:r>
      <w:r w:rsidR="005401F2">
        <w:rPr>
          <w:b/>
          <w:bCs/>
          <w:sz w:val="24"/>
          <w:szCs w:val="24"/>
        </w:rPr>
        <w:t xml:space="preserve"> air</w:t>
      </w:r>
      <w:r w:rsidR="005C5A4F" w:rsidRPr="005C5A4F">
        <w:rPr>
          <w:b/>
          <w:bCs/>
          <w:sz w:val="24"/>
          <w:szCs w:val="24"/>
        </w:rPr>
        <w:t>)/12,000</w:t>
      </w:r>
      <w:r w:rsidR="00334530" w:rsidRPr="005C5A4F">
        <w:rPr>
          <w:b/>
          <w:bCs/>
          <w:sz w:val="24"/>
          <w:szCs w:val="24"/>
        </w:rPr>
        <w:t xml:space="preserve"> </w:t>
      </w:r>
      <w:r w:rsidR="00EA59C3" w:rsidRPr="005C5A4F">
        <w:rPr>
          <w:b/>
          <w:bCs/>
          <w:sz w:val="24"/>
          <w:szCs w:val="24"/>
        </w:rPr>
        <w:t xml:space="preserve"> </w:t>
      </w:r>
    </w:p>
    <w:p w14:paraId="4C56F809" w14:textId="77777777" w:rsidR="006E4330" w:rsidRDefault="006E4330" w:rsidP="00E033E4">
      <w:pPr>
        <w:spacing w:after="0" w:line="240" w:lineRule="auto"/>
        <w:rPr>
          <w:b/>
          <w:bCs/>
          <w:sz w:val="24"/>
          <w:szCs w:val="24"/>
        </w:rPr>
      </w:pPr>
    </w:p>
    <w:p w14:paraId="2F766CFA" w14:textId="1CED951D" w:rsidR="003A47BE" w:rsidRPr="00A76325" w:rsidRDefault="00A44C66" w:rsidP="00E033E4">
      <w:pPr>
        <w:spacing w:after="0" w:line="240" w:lineRule="auto"/>
        <w:rPr>
          <w:b/>
          <w:bCs/>
          <w:color w:val="4EA72E" w:themeColor="accent6"/>
          <w:sz w:val="40"/>
          <w:szCs w:val="40"/>
        </w:rPr>
      </w:pPr>
      <w:r w:rsidRPr="00A76325">
        <w:rPr>
          <w:b/>
          <w:bCs/>
          <w:color w:val="4EA72E" w:themeColor="accent6"/>
          <w:sz w:val="40"/>
          <w:szCs w:val="40"/>
        </w:rPr>
        <w:lastRenderedPageBreak/>
        <w:t>Temperature rise through coil</w:t>
      </w:r>
    </w:p>
    <w:p w14:paraId="7705BE56" w14:textId="0276186C" w:rsidR="00FB60E4" w:rsidRDefault="00BA0511" w:rsidP="00E033E4">
      <w:pPr>
        <w:spacing w:after="0" w:line="240" w:lineRule="auto"/>
        <w:rPr>
          <w:b/>
          <w:bCs/>
          <w:color w:val="4EA72E" w:themeColor="accent6"/>
          <w:sz w:val="24"/>
          <w:szCs w:val="24"/>
        </w:rPr>
      </w:pPr>
      <w:r w:rsidRPr="00BA0511">
        <w:rPr>
          <w:noProof/>
        </w:rPr>
        <w:drawing>
          <wp:inline distT="0" distB="0" distL="0" distR="0" wp14:anchorId="391F1651" wp14:editId="78742530">
            <wp:extent cx="3107094" cy="3024505"/>
            <wp:effectExtent l="0" t="0" r="0" b="4445"/>
            <wp:docPr id="4806349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3119955" cy="3037024"/>
                    </a:xfrm>
                    <a:prstGeom prst="rect">
                      <a:avLst/>
                    </a:prstGeom>
                    <a:noFill/>
                    <a:ln>
                      <a:noFill/>
                    </a:ln>
                  </pic:spPr>
                </pic:pic>
              </a:graphicData>
            </a:graphic>
          </wp:inline>
        </w:drawing>
      </w:r>
      <w:r w:rsidR="003C52CE" w:rsidRPr="003C52CE">
        <w:rPr>
          <w:noProof/>
        </w:rPr>
        <w:drawing>
          <wp:inline distT="0" distB="0" distL="0" distR="0" wp14:anchorId="159B58C5" wp14:editId="6D4BDA56">
            <wp:extent cx="3150188" cy="3035300"/>
            <wp:effectExtent l="0" t="0" r="0" b="0"/>
            <wp:docPr id="17951336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3155528" cy="3040445"/>
                    </a:xfrm>
                    <a:prstGeom prst="rect">
                      <a:avLst/>
                    </a:prstGeom>
                    <a:noFill/>
                    <a:ln>
                      <a:noFill/>
                    </a:ln>
                  </pic:spPr>
                </pic:pic>
              </a:graphicData>
            </a:graphic>
          </wp:inline>
        </w:drawing>
      </w:r>
      <w:r w:rsidR="00981601" w:rsidRPr="00981601">
        <w:rPr>
          <w:noProof/>
        </w:rPr>
        <w:drawing>
          <wp:inline distT="0" distB="0" distL="0" distR="0" wp14:anchorId="0643D669" wp14:editId="21BE5E88">
            <wp:extent cx="3118104" cy="3145536"/>
            <wp:effectExtent l="0" t="0" r="6350" b="0"/>
            <wp:docPr id="135846989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3118104" cy="3145536"/>
                    </a:xfrm>
                    <a:prstGeom prst="rect">
                      <a:avLst/>
                    </a:prstGeom>
                    <a:noFill/>
                    <a:ln>
                      <a:noFill/>
                    </a:ln>
                  </pic:spPr>
                </pic:pic>
              </a:graphicData>
            </a:graphic>
          </wp:inline>
        </w:drawing>
      </w:r>
      <w:r w:rsidR="004672CD" w:rsidRPr="004672CD">
        <w:rPr>
          <w:b/>
          <w:bCs/>
          <w:color w:val="4EA72E" w:themeColor="accent6"/>
          <w:sz w:val="24"/>
          <w:szCs w:val="24"/>
        </w:rPr>
        <w:t xml:space="preserve"> </w:t>
      </w:r>
      <w:r w:rsidR="004672CD" w:rsidRPr="004672CD">
        <w:t xml:space="preserve"> </w:t>
      </w:r>
      <w:r w:rsidR="00624328" w:rsidRPr="00624328">
        <w:rPr>
          <w:noProof/>
        </w:rPr>
        <w:drawing>
          <wp:inline distT="0" distB="0" distL="0" distR="0" wp14:anchorId="5C286A1C" wp14:editId="00B49860">
            <wp:extent cx="3118104" cy="3218688"/>
            <wp:effectExtent l="0" t="0" r="6350" b="1270"/>
            <wp:docPr id="15090437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3118104" cy="3218688"/>
                    </a:xfrm>
                    <a:prstGeom prst="rect">
                      <a:avLst/>
                    </a:prstGeom>
                    <a:noFill/>
                    <a:ln>
                      <a:noFill/>
                    </a:ln>
                  </pic:spPr>
                </pic:pic>
              </a:graphicData>
            </a:graphic>
          </wp:inline>
        </w:drawing>
      </w:r>
    </w:p>
    <w:p w14:paraId="1DCE9FD5" w14:textId="7590B412" w:rsidR="00CF1EF8" w:rsidRDefault="00CF1EF8" w:rsidP="00E033E4">
      <w:pPr>
        <w:spacing w:after="0" w:line="240" w:lineRule="auto"/>
        <w:rPr>
          <w:b/>
          <w:bCs/>
          <w:color w:val="4EA72E" w:themeColor="accent6"/>
          <w:sz w:val="24"/>
          <w:szCs w:val="24"/>
        </w:rPr>
      </w:pPr>
      <w:r>
        <w:rPr>
          <w:b/>
          <w:bCs/>
          <w:color w:val="4EA72E" w:themeColor="accent6"/>
          <w:sz w:val="24"/>
          <w:szCs w:val="24"/>
        </w:rPr>
        <w:t xml:space="preserve">Figure </w:t>
      </w:r>
      <w:r w:rsidR="00C03CD4">
        <w:rPr>
          <w:b/>
          <w:bCs/>
          <w:color w:val="4EA72E" w:themeColor="accent6"/>
          <w:sz w:val="24"/>
          <w:szCs w:val="24"/>
        </w:rPr>
        <w:t>54</w:t>
      </w:r>
      <w:r>
        <w:rPr>
          <w:b/>
          <w:bCs/>
          <w:color w:val="4EA72E" w:themeColor="accent6"/>
          <w:sz w:val="24"/>
          <w:szCs w:val="24"/>
        </w:rPr>
        <w:t xml:space="preserve">: </w:t>
      </w:r>
      <w:r w:rsidR="00422554">
        <w:rPr>
          <w:b/>
          <w:bCs/>
          <w:color w:val="4EA72E" w:themeColor="accent6"/>
          <w:sz w:val="24"/>
          <w:szCs w:val="24"/>
        </w:rPr>
        <w:t>Plant sensible load</w:t>
      </w:r>
    </w:p>
    <w:p w14:paraId="68C40D9B" w14:textId="7E43079D" w:rsidR="00422554" w:rsidRPr="006853BA" w:rsidRDefault="0094770A" w:rsidP="00E033E4">
      <w:pPr>
        <w:spacing w:after="0" w:line="240" w:lineRule="auto"/>
        <w:rPr>
          <w:b/>
          <w:bCs/>
          <w:sz w:val="24"/>
          <w:szCs w:val="24"/>
        </w:rPr>
      </w:pPr>
      <w:r w:rsidRPr="006853BA">
        <w:rPr>
          <w:b/>
          <w:bCs/>
          <w:sz w:val="24"/>
          <w:szCs w:val="24"/>
        </w:rPr>
        <w:t>F</w:t>
      </w:r>
      <w:r w:rsidR="005152B3" w:rsidRPr="006853BA">
        <w:rPr>
          <w:b/>
          <w:bCs/>
          <w:sz w:val="24"/>
          <w:szCs w:val="24"/>
        </w:rPr>
        <w:t>or</w:t>
      </w:r>
      <w:r w:rsidR="00C54301" w:rsidRPr="006853BA">
        <w:rPr>
          <w:b/>
          <w:bCs/>
          <w:sz w:val="24"/>
          <w:szCs w:val="24"/>
        </w:rPr>
        <w:t xml:space="preserve"> example, spring weather at </w:t>
      </w:r>
      <w:r w:rsidR="007064A8" w:rsidRPr="006853BA">
        <w:rPr>
          <w:b/>
          <w:bCs/>
          <w:sz w:val="24"/>
          <w:szCs w:val="24"/>
        </w:rPr>
        <w:t>4PM,</w:t>
      </w:r>
      <w:r w:rsidR="00372A1C">
        <w:rPr>
          <w:b/>
          <w:bCs/>
          <w:sz w:val="24"/>
          <w:szCs w:val="24"/>
        </w:rPr>
        <w:t xml:space="preserve"> </w:t>
      </w:r>
      <w:r w:rsidR="00F90792">
        <w:rPr>
          <w:b/>
          <w:bCs/>
          <w:color w:val="ED0000"/>
          <w:sz w:val="24"/>
          <w:szCs w:val="24"/>
        </w:rPr>
        <w:t xml:space="preserve">  </w:t>
      </w:r>
    </w:p>
    <w:p w14:paraId="17FAD095" w14:textId="23758D75" w:rsidR="00C54301" w:rsidRDefault="003067F5" w:rsidP="00E033E4">
      <w:pPr>
        <w:spacing w:after="0" w:line="240" w:lineRule="auto"/>
        <w:rPr>
          <w:b/>
          <w:bCs/>
          <w:sz w:val="24"/>
          <w:szCs w:val="24"/>
        </w:rPr>
      </w:pPr>
      <w:r w:rsidRPr="006853BA">
        <w:rPr>
          <w:b/>
          <w:bCs/>
          <w:sz w:val="24"/>
          <w:szCs w:val="24"/>
        </w:rPr>
        <w:t>Plant sensible Ton = 1.08*(</w:t>
      </w:r>
      <w:r w:rsidR="006853BA" w:rsidRPr="006853BA">
        <w:rPr>
          <w:b/>
          <w:bCs/>
          <w:sz w:val="24"/>
          <w:szCs w:val="24"/>
        </w:rPr>
        <w:t>240,835) *</w:t>
      </w:r>
      <w:r w:rsidR="006853BA">
        <w:rPr>
          <w:b/>
          <w:bCs/>
          <w:sz w:val="24"/>
          <w:szCs w:val="24"/>
        </w:rPr>
        <w:t xml:space="preserve"> </w:t>
      </w:r>
      <w:r w:rsidR="002E6F75" w:rsidRPr="006853BA">
        <w:rPr>
          <w:b/>
          <w:bCs/>
          <w:sz w:val="24"/>
          <w:szCs w:val="24"/>
        </w:rPr>
        <w:t xml:space="preserve">(75.79F -55F)/12,000 = </w:t>
      </w:r>
      <w:r w:rsidR="00D1713B" w:rsidRPr="006853BA">
        <w:rPr>
          <w:b/>
          <w:bCs/>
          <w:sz w:val="24"/>
          <w:szCs w:val="24"/>
        </w:rPr>
        <w:t xml:space="preserve">451 </w:t>
      </w:r>
      <w:r w:rsidR="00EE07DC" w:rsidRPr="006853BA">
        <w:rPr>
          <w:b/>
          <w:bCs/>
          <w:sz w:val="24"/>
          <w:szCs w:val="24"/>
        </w:rPr>
        <w:t xml:space="preserve">ton as shown on secondary horizontal axis and </w:t>
      </w:r>
      <w:r w:rsidR="006853BA">
        <w:rPr>
          <w:b/>
          <w:bCs/>
          <w:color w:val="4EA72E" w:themeColor="accent6"/>
          <w:sz w:val="24"/>
          <w:szCs w:val="24"/>
        </w:rPr>
        <w:t>Figure 53.</w:t>
      </w:r>
      <w:r w:rsidR="000A1933">
        <w:rPr>
          <w:b/>
          <w:bCs/>
          <w:color w:val="4EA72E" w:themeColor="accent6"/>
          <w:sz w:val="24"/>
          <w:szCs w:val="24"/>
        </w:rPr>
        <w:t xml:space="preserve"> </w:t>
      </w:r>
      <w:r w:rsidR="000A1933" w:rsidRPr="00CB7673">
        <w:rPr>
          <w:b/>
          <w:bCs/>
          <w:sz w:val="24"/>
          <w:szCs w:val="24"/>
        </w:rPr>
        <w:t xml:space="preserve">The next </w:t>
      </w:r>
      <w:r w:rsidR="000A1933">
        <w:rPr>
          <w:b/>
          <w:bCs/>
          <w:color w:val="4EA72E" w:themeColor="accent6"/>
          <w:sz w:val="24"/>
          <w:szCs w:val="24"/>
        </w:rPr>
        <w:t xml:space="preserve">Figure 55 </w:t>
      </w:r>
      <w:r w:rsidR="000A1933" w:rsidRPr="00CB7673">
        <w:rPr>
          <w:b/>
          <w:bCs/>
          <w:sz w:val="24"/>
          <w:szCs w:val="24"/>
        </w:rPr>
        <w:t>gives</w:t>
      </w:r>
      <w:r w:rsidR="00BD25E9" w:rsidRPr="00CB7673">
        <w:rPr>
          <w:b/>
          <w:bCs/>
          <w:sz w:val="24"/>
          <w:szCs w:val="24"/>
        </w:rPr>
        <w:t xml:space="preserve"> additional variables </w:t>
      </w:r>
      <w:r w:rsidR="00CB7673" w:rsidRPr="00CB7673">
        <w:rPr>
          <w:b/>
          <w:bCs/>
          <w:sz w:val="24"/>
          <w:szCs w:val="24"/>
        </w:rPr>
        <w:t>regarding the plant sensible load.</w:t>
      </w:r>
    </w:p>
    <w:p w14:paraId="672B5372" w14:textId="77777777" w:rsidR="000A74CB" w:rsidRPr="00CB7673" w:rsidRDefault="000A74CB" w:rsidP="00E033E4">
      <w:pPr>
        <w:spacing w:after="0" w:line="240" w:lineRule="auto"/>
        <w:rPr>
          <w:b/>
          <w:bCs/>
          <w:sz w:val="24"/>
          <w:szCs w:val="24"/>
        </w:rPr>
      </w:pPr>
    </w:p>
    <w:p w14:paraId="0A727A02" w14:textId="77777777" w:rsidR="00422554" w:rsidRPr="00CB7673" w:rsidRDefault="00422554" w:rsidP="00E033E4">
      <w:pPr>
        <w:spacing w:after="0" w:line="240" w:lineRule="auto"/>
        <w:rPr>
          <w:b/>
          <w:bCs/>
          <w:sz w:val="24"/>
          <w:szCs w:val="24"/>
        </w:rPr>
      </w:pPr>
    </w:p>
    <w:p w14:paraId="1973F591" w14:textId="77777777" w:rsidR="00422554" w:rsidRDefault="00422554" w:rsidP="00E033E4">
      <w:pPr>
        <w:spacing w:after="0" w:line="240" w:lineRule="auto"/>
        <w:rPr>
          <w:b/>
          <w:bCs/>
          <w:color w:val="4EA72E" w:themeColor="accent6"/>
          <w:sz w:val="24"/>
          <w:szCs w:val="24"/>
        </w:rPr>
      </w:pPr>
    </w:p>
    <w:p w14:paraId="786A1F17" w14:textId="77777777" w:rsidR="00422554" w:rsidRDefault="00422554" w:rsidP="00E033E4">
      <w:pPr>
        <w:spacing w:after="0" w:line="240" w:lineRule="auto"/>
        <w:rPr>
          <w:b/>
          <w:bCs/>
          <w:color w:val="4EA72E" w:themeColor="accent6"/>
          <w:sz w:val="24"/>
          <w:szCs w:val="24"/>
        </w:rPr>
      </w:pPr>
    </w:p>
    <w:p w14:paraId="67DAEE12" w14:textId="77777777" w:rsidR="00422554" w:rsidRDefault="00422554" w:rsidP="00E033E4">
      <w:pPr>
        <w:spacing w:after="0" w:line="240" w:lineRule="auto"/>
        <w:rPr>
          <w:b/>
          <w:bCs/>
          <w:color w:val="4EA72E" w:themeColor="accent6"/>
          <w:sz w:val="24"/>
          <w:szCs w:val="24"/>
        </w:rPr>
      </w:pPr>
    </w:p>
    <w:p w14:paraId="281DD8DF" w14:textId="662DEE9F" w:rsidR="00422554" w:rsidRPr="00584F6C" w:rsidRDefault="00584F6C" w:rsidP="00E033E4">
      <w:pPr>
        <w:spacing w:after="0" w:line="240" w:lineRule="auto"/>
        <w:rPr>
          <w:b/>
          <w:bCs/>
          <w:color w:val="4EA72E" w:themeColor="accent6"/>
          <w:sz w:val="40"/>
          <w:szCs w:val="40"/>
        </w:rPr>
      </w:pPr>
      <w:r>
        <w:rPr>
          <w:b/>
          <w:bCs/>
          <w:color w:val="4EA72E" w:themeColor="accent6"/>
          <w:sz w:val="40"/>
          <w:szCs w:val="40"/>
        </w:rPr>
        <w:lastRenderedPageBreak/>
        <w:t>A</w:t>
      </w:r>
      <w:r w:rsidR="000A74CB" w:rsidRPr="00584F6C">
        <w:rPr>
          <w:b/>
          <w:bCs/>
          <w:color w:val="4EA72E" w:themeColor="accent6"/>
          <w:sz w:val="40"/>
          <w:szCs w:val="40"/>
        </w:rPr>
        <w:t>ir CFM and temperatures</w:t>
      </w:r>
      <w:r w:rsidR="004C66CF">
        <w:rPr>
          <w:b/>
          <w:bCs/>
          <w:color w:val="4EA72E" w:themeColor="accent6"/>
          <w:sz w:val="40"/>
          <w:szCs w:val="40"/>
        </w:rPr>
        <w:t xml:space="preserve"> at coil</w:t>
      </w:r>
      <w:r w:rsidR="00B52330" w:rsidRPr="00584F6C">
        <w:rPr>
          <w:b/>
          <w:bCs/>
          <w:color w:val="4EA72E" w:themeColor="accent6"/>
          <w:sz w:val="40"/>
          <w:szCs w:val="40"/>
        </w:rPr>
        <w:t xml:space="preserve"> </w:t>
      </w:r>
    </w:p>
    <w:p w14:paraId="25069B61" w14:textId="5BE3A43A" w:rsidR="00422554" w:rsidRDefault="00EE567F" w:rsidP="00E033E4">
      <w:pPr>
        <w:spacing w:after="0" w:line="240" w:lineRule="auto"/>
        <w:rPr>
          <w:b/>
          <w:bCs/>
          <w:color w:val="4EA72E" w:themeColor="accent6"/>
          <w:sz w:val="24"/>
          <w:szCs w:val="24"/>
        </w:rPr>
      </w:pPr>
      <w:r w:rsidRPr="00EE567F">
        <w:rPr>
          <w:noProof/>
        </w:rPr>
        <w:drawing>
          <wp:inline distT="0" distB="0" distL="0" distR="0" wp14:anchorId="66B85C61" wp14:editId="5699BEC7">
            <wp:extent cx="3113189" cy="3044825"/>
            <wp:effectExtent l="0" t="0" r="0" b="3175"/>
            <wp:docPr id="140947210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3121816" cy="3053263"/>
                    </a:xfrm>
                    <a:prstGeom prst="rect">
                      <a:avLst/>
                    </a:prstGeom>
                    <a:noFill/>
                    <a:ln>
                      <a:noFill/>
                    </a:ln>
                  </pic:spPr>
                </pic:pic>
              </a:graphicData>
            </a:graphic>
          </wp:inline>
        </w:drawing>
      </w:r>
      <w:r w:rsidR="00061B34" w:rsidRPr="00061B34">
        <w:rPr>
          <w:noProof/>
        </w:rPr>
        <w:drawing>
          <wp:inline distT="0" distB="0" distL="0" distR="0" wp14:anchorId="20A82B3A" wp14:editId="4038B780">
            <wp:extent cx="2898648" cy="3054096"/>
            <wp:effectExtent l="0" t="0" r="0" b="0"/>
            <wp:docPr id="117707059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898648" cy="3054096"/>
                    </a:xfrm>
                    <a:prstGeom prst="rect">
                      <a:avLst/>
                    </a:prstGeom>
                    <a:noFill/>
                    <a:ln>
                      <a:noFill/>
                    </a:ln>
                  </pic:spPr>
                </pic:pic>
              </a:graphicData>
            </a:graphic>
          </wp:inline>
        </w:drawing>
      </w:r>
      <w:r w:rsidR="00C8007A" w:rsidRPr="00C8007A">
        <w:rPr>
          <w:noProof/>
        </w:rPr>
        <w:drawing>
          <wp:inline distT="0" distB="0" distL="0" distR="0" wp14:anchorId="3D933E5D" wp14:editId="45ADC737">
            <wp:extent cx="3127248" cy="3218688"/>
            <wp:effectExtent l="0" t="0" r="0" b="1270"/>
            <wp:docPr id="56174586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3127248" cy="3218688"/>
                    </a:xfrm>
                    <a:prstGeom prst="rect">
                      <a:avLst/>
                    </a:prstGeom>
                    <a:noFill/>
                    <a:ln>
                      <a:noFill/>
                    </a:ln>
                  </pic:spPr>
                </pic:pic>
              </a:graphicData>
            </a:graphic>
          </wp:inline>
        </w:drawing>
      </w:r>
      <w:r w:rsidR="00B40228" w:rsidRPr="00B40228">
        <w:rPr>
          <w:noProof/>
        </w:rPr>
        <w:drawing>
          <wp:inline distT="0" distB="0" distL="0" distR="0" wp14:anchorId="4206E25E" wp14:editId="0A061727">
            <wp:extent cx="2897671" cy="3201806"/>
            <wp:effectExtent l="0" t="0" r="0" b="0"/>
            <wp:docPr id="85614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2908872" cy="3214182"/>
                    </a:xfrm>
                    <a:prstGeom prst="rect">
                      <a:avLst/>
                    </a:prstGeom>
                    <a:noFill/>
                    <a:ln>
                      <a:noFill/>
                    </a:ln>
                  </pic:spPr>
                </pic:pic>
              </a:graphicData>
            </a:graphic>
          </wp:inline>
        </w:drawing>
      </w:r>
    </w:p>
    <w:p w14:paraId="695213E2" w14:textId="37042C1B" w:rsidR="00B40228" w:rsidRDefault="00B40228" w:rsidP="00E033E4">
      <w:pPr>
        <w:spacing w:after="0" w:line="240" w:lineRule="auto"/>
        <w:rPr>
          <w:b/>
          <w:bCs/>
          <w:color w:val="4EA72E" w:themeColor="accent6"/>
          <w:sz w:val="24"/>
          <w:szCs w:val="24"/>
        </w:rPr>
      </w:pPr>
      <w:r>
        <w:rPr>
          <w:b/>
          <w:bCs/>
          <w:color w:val="4EA72E" w:themeColor="accent6"/>
          <w:sz w:val="24"/>
          <w:szCs w:val="24"/>
        </w:rPr>
        <w:t xml:space="preserve">Figure </w:t>
      </w:r>
      <w:r w:rsidR="00BB0C27">
        <w:rPr>
          <w:b/>
          <w:bCs/>
          <w:color w:val="4EA72E" w:themeColor="accent6"/>
          <w:sz w:val="24"/>
          <w:szCs w:val="24"/>
        </w:rPr>
        <w:t>55</w:t>
      </w:r>
      <w:r>
        <w:rPr>
          <w:b/>
          <w:bCs/>
          <w:color w:val="4EA72E" w:themeColor="accent6"/>
          <w:sz w:val="24"/>
          <w:szCs w:val="24"/>
        </w:rPr>
        <w:t xml:space="preserve">: Plant sensible </w:t>
      </w:r>
      <w:r w:rsidR="00656F2F">
        <w:rPr>
          <w:b/>
          <w:bCs/>
          <w:color w:val="4EA72E" w:themeColor="accent6"/>
          <w:sz w:val="24"/>
          <w:szCs w:val="24"/>
        </w:rPr>
        <w:t>load</w:t>
      </w:r>
    </w:p>
    <w:p w14:paraId="0BA4D7B9" w14:textId="20BF2A05" w:rsidR="00656F2F" w:rsidRDefault="001D56B2" w:rsidP="00E033E4">
      <w:pPr>
        <w:spacing w:after="0" w:line="240" w:lineRule="auto"/>
        <w:rPr>
          <w:b/>
          <w:bCs/>
          <w:color w:val="4EA72E" w:themeColor="accent6"/>
          <w:sz w:val="24"/>
          <w:szCs w:val="24"/>
        </w:rPr>
      </w:pPr>
      <w:r>
        <w:rPr>
          <w:b/>
          <w:bCs/>
          <w:color w:val="4EA72E" w:themeColor="accent6"/>
          <w:sz w:val="24"/>
          <w:szCs w:val="24"/>
        </w:rPr>
        <w:t xml:space="preserve">Figure 55 </w:t>
      </w:r>
      <w:r w:rsidRPr="00F43EB4">
        <w:rPr>
          <w:b/>
          <w:bCs/>
          <w:sz w:val="24"/>
          <w:szCs w:val="24"/>
        </w:rPr>
        <w:t xml:space="preserve">gives a more complete picture of the </w:t>
      </w:r>
      <w:r w:rsidR="00A078CC" w:rsidRPr="00F43EB4">
        <w:rPr>
          <w:b/>
          <w:bCs/>
          <w:sz w:val="24"/>
          <w:szCs w:val="24"/>
        </w:rPr>
        <w:t>air flow and temper</w:t>
      </w:r>
      <w:r w:rsidR="002902AE" w:rsidRPr="00F43EB4">
        <w:rPr>
          <w:b/>
          <w:bCs/>
          <w:sz w:val="24"/>
          <w:szCs w:val="24"/>
        </w:rPr>
        <w:t xml:space="preserve">atures that result in the plant sensible load. </w:t>
      </w:r>
      <w:r w:rsidR="00F43EB4" w:rsidRPr="00F43EB4">
        <w:rPr>
          <w:b/>
          <w:bCs/>
          <w:sz w:val="24"/>
          <w:szCs w:val="24"/>
        </w:rPr>
        <w:t xml:space="preserve"> </w:t>
      </w:r>
    </w:p>
    <w:p w14:paraId="38FA96C4" w14:textId="77777777" w:rsidR="00656F2F" w:rsidRDefault="00656F2F" w:rsidP="00E033E4">
      <w:pPr>
        <w:spacing w:after="0" w:line="240" w:lineRule="auto"/>
        <w:rPr>
          <w:b/>
          <w:bCs/>
          <w:color w:val="4EA72E" w:themeColor="accent6"/>
          <w:sz w:val="24"/>
          <w:szCs w:val="24"/>
        </w:rPr>
      </w:pPr>
    </w:p>
    <w:p w14:paraId="62005935" w14:textId="77777777" w:rsidR="00656F2F" w:rsidRDefault="00656F2F" w:rsidP="00E033E4">
      <w:pPr>
        <w:spacing w:after="0" w:line="240" w:lineRule="auto"/>
        <w:rPr>
          <w:b/>
          <w:bCs/>
          <w:color w:val="4EA72E" w:themeColor="accent6"/>
          <w:sz w:val="24"/>
          <w:szCs w:val="24"/>
        </w:rPr>
      </w:pPr>
    </w:p>
    <w:p w14:paraId="22BB15DB" w14:textId="77777777" w:rsidR="00656F2F" w:rsidRDefault="00656F2F" w:rsidP="00E033E4">
      <w:pPr>
        <w:spacing w:after="0" w:line="240" w:lineRule="auto"/>
        <w:rPr>
          <w:b/>
          <w:bCs/>
          <w:color w:val="4EA72E" w:themeColor="accent6"/>
          <w:sz w:val="24"/>
          <w:szCs w:val="24"/>
        </w:rPr>
      </w:pPr>
    </w:p>
    <w:p w14:paraId="4F34E557" w14:textId="77777777" w:rsidR="00656F2F" w:rsidRDefault="00656F2F" w:rsidP="00E033E4">
      <w:pPr>
        <w:spacing w:after="0" w:line="240" w:lineRule="auto"/>
        <w:rPr>
          <w:b/>
          <w:bCs/>
          <w:color w:val="4EA72E" w:themeColor="accent6"/>
          <w:sz w:val="24"/>
          <w:szCs w:val="24"/>
        </w:rPr>
      </w:pPr>
    </w:p>
    <w:p w14:paraId="648DE28C" w14:textId="77777777" w:rsidR="00656F2F" w:rsidRDefault="00656F2F" w:rsidP="00E033E4">
      <w:pPr>
        <w:spacing w:after="0" w:line="240" w:lineRule="auto"/>
        <w:rPr>
          <w:b/>
          <w:bCs/>
          <w:color w:val="4EA72E" w:themeColor="accent6"/>
          <w:sz w:val="24"/>
          <w:szCs w:val="24"/>
        </w:rPr>
      </w:pPr>
    </w:p>
    <w:p w14:paraId="6EEFB7CA" w14:textId="77777777" w:rsidR="00656F2F" w:rsidRDefault="00656F2F" w:rsidP="00E033E4">
      <w:pPr>
        <w:spacing w:after="0" w:line="240" w:lineRule="auto"/>
        <w:rPr>
          <w:b/>
          <w:bCs/>
          <w:color w:val="4EA72E" w:themeColor="accent6"/>
          <w:sz w:val="24"/>
          <w:szCs w:val="24"/>
        </w:rPr>
      </w:pPr>
    </w:p>
    <w:p w14:paraId="5AD90138" w14:textId="77777777" w:rsidR="0083415D" w:rsidRDefault="0083415D" w:rsidP="00E033E4">
      <w:pPr>
        <w:spacing w:after="0" w:line="240" w:lineRule="auto"/>
        <w:rPr>
          <w:b/>
          <w:bCs/>
          <w:color w:val="4EA72E" w:themeColor="accent6"/>
          <w:sz w:val="24"/>
          <w:szCs w:val="24"/>
        </w:rPr>
      </w:pPr>
    </w:p>
    <w:p w14:paraId="54BCBEAE" w14:textId="21808773" w:rsidR="006D682E" w:rsidRDefault="001256AE" w:rsidP="00E033E4">
      <w:pPr>
        <w:spacing w:after="0" w:line="240" w:lineRule="auto"/>
        <w:rPr>
          <w:b/>
          <w:bCs/>
          <w:color w:val="4EA72E" w:themeColor="accent6"/>
          <w:sz w:val="40"/>
          <w:szCs w:val="40"/>
        </w:rPr>
      </w:pPr>
      <w:r w:rsidRPr="001256AE">
        <w:rPr>
          <w:b/>
          <w:bCs/>
          <w:color w:val="4EA72E" w:themeColor="accent6"/>
          <w:sz w:val="40"/>
          <w:szCs w:val="40"/>
        </w:rPr>
        <w:lastRenderedPageBreak/>
        <w:t>Latent Loads</w:t>
      </w:r>
      <w:r w:rsidR="00931D63">
        <w:rPr>
          <w:b/>
          <w:bCs/>
          <w:color w:val="4EA72E" w:themeColor="accent6"/>
          <w:sz w:val="40"/>
          <w:szCs w:val="40"/>
        </w:rPr>
        <w:t xml:space="preserve"> to Plant </w:t>
      </w:r>
    </w:p>
    <w:p w14:paraId="374292AE" w14:textId="66F6E127" w:rsidR="00992280" w:rsidRDefault="00E55082" w:rsidP="00E033E4">
      <w:pPr>
        <w:spacing w:after="0" w:line="240" w:lineRule="auto"/>
        <w:rPr>
          <w:b/>
          <w:bCs/>
          <w:color w:val="4EA72E" w:themeColor="accent6"/>
          <w:sz w:val="24"/>
          <w:szCs w:val="24"/>
        </w:rPr>
      </w:pPr>
      <w:r>
        <w:rPr>
          <w:b/>
          <w:bCs/>
          <w:color w:val="4EA72E" w:themeColor="accent6"/>
          <w:sz w:val="24"/>
          <w:szCs w:val="24"/>
        </w:rPr>
        <w:t xml:space="preserve">Figure 44 </w:t>
      </w:r>
      <w:r w:rsidRPr="001A0BCB">
        <w:rPr>
          <w:b/>
          <w:bCs/>
          <w:sz w:val="24"/>
          <w:szCs w:val="24"/>
        </w:rPr>
        <w:t>gave the latent loads to the inlet of the VAV fans</w:t>
      </w:r>
      <w:r w:rsidR="001A0BCB" w:rsidRPr="001A0BCB">
        <w:rPr>
          <w:b/>
          <w:bCs/>
          <w:sz w:val="24"/>
          <w:szCs w:val="24"/>
        </w:rPr>
        <w:t xml:space="preserve">. The fresh air latent load is added to this load to give the latent load to the plant. </w:t>
      </w:r>
    </w:p>
    <w:p w14:paraId="35196EC9" w14:textId="77777777" w:rsidR="00992280" w:rsidRDefault="00992280" w:rsidP="00E033E4">
      <w:pPr>
        <w:spacing w:after="0" w:line="240" w:lineRule="auto"/>
        <w:rPr>
          <w:b/>
          <w:bCs/>
          <w:color w:val="4EA72E" w:themeColor="accent6"/>
          <w:sz w:val="24"/>
          <w:szCs w:val="24"/>
        </w:rPr>
      </w:pPr>
    </w:p>
    <w:p w14:paraId="6276EEB9" w14:textId="5A35FF71" w:rsidR="00992280" w:rsidRDefault="001627E8" w:rsidP="00E033E4">
      <w:pPr>
        <w:spacing w:after="0" w:line="240" w:lineRule="auto"/>
        <w:rPr>
          <w:b/>
          <w:bCs/>
          <w:color w:val="4EA72E" w:themeColor="accent6"/>
          <w:sz w:val="24"/>
          <w:szCs w:val="24"/>
        </w:rPr>
      </w:pPr>
      <w:r w:rsidRPr="001627E8">
        <w:rPr>
          <w:noProof/>
        </w:rPr>
        <w:drawing>
          <wp:inline distT="0" distB="0" distL="0" distR="0" wp14:anchorId="75A7B292" wp14:editId="7F338962">
            <wp:extent cx="3127248" cy="2990088"/>
            <wp:effectExtent l="0" t="0" r="0" b="1270"/>
            <wp:docPr id="107155177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3127248" cy="2990088"/>
                    </a:xfrm>
                    <a:prstGeom prst="rect">
                      <a:avLst/>
                    </a:prstGeom>
                    <a:noFill/>
                    <a:ln>
                      <a:noFill/>
                    </a:ln>
                  </pic:spPr>
                </pic:pic>
              </a:graphicData>
            </a:graphic>
          </wp:inline>
        </w:drawing>
      </w:r>
      <w:r w:rsidR="00981329" w:rsidRPr="00981329">
        <w:rPr>
          <w:noProof/>
        </w:rPr>
        <w:drawing>
          <wp:inline distT="0" distB="0" distL="0" distR="0" wp14:anchorId="2F4A7B6E" wp14:editId="43745F5D">
            <wp:extent cx="3127248" cy="3081528"/>
            <wp:effectExtent l="0" t="0" r="0" b="5080"/>
            <wp:docPr id="87119910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3127248" cy="3081528"/>
                    </a:xfrm>
                    <a:prstGeom prst="rect">
                      <a:avLst/>
                    </a:prstGeom>
                    <a:noFill/>
                    <a:ln>
                      <a:noFill/>
                    </a:ln>
                  </pic:spPr>
                </pic:pic>
              </a:graphicData>
            </a:graphic>
          </wp:inline>
        </w:drawing>
      </w:r>
      <w:r w:rsidR="00887BC9" w:rsidRPr="00887BC9">
        <w:rPr>
          <w:noProof/>
        </w:rPr>
        <w:drawing>
          <wp:inline distT="0" distB="0" distL="0" distR="0" wp14:anchorId="558E3317" wp14:editId="6DEE1531">
            <wp:extent cx="3163824" cy="3246120"/>
            <wp:effectExtent l="0" t="0" r="0" b="0"/>
            <wp:docPr id="199252653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3163824" cy="3246120"/>
                    </a:xfrm>
                    <a:prstGeom prst="rect">
                      <a:avLst/>
                    </a:prstGeom>
                    <a:noFill/>
                    <a:ln>
                      <a:noFill/>
                    </a:ln>
                  </pic:spPr>
                </pic:pic>
              </a:graphicData>
            </a:graphic>
          </wp:inline>
        </w:drawing>
      </w:r>
      <w:r w:rsidR="0094280A" w:rsidRPr="0094280A">
        <w:rPr>
          <w:noProof/>
        </w:rPr>
        <w:drawing>
          <wp:inline distT="0" distB="0" distL="0" distR="0" wp14:anchorId="6E29424B" wp14:editId="649588F6">
            <wp:extent cx="3127248" cy="3044952"/>
            <wp:effectExtent l="0" t="0" r="0" b="3175"/>
            <wp:docPr id="4099577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3127248" cy="3044952"/>
                    </a:xfrm>
                    <a:prstGeom prst="rect">
                      <a:avLst/>
                    </a:prstGeom>
                    <a:noFill/>
                    <a:ln>
                      <a:noFill/>
                    </a:ln>
                  </pic:spPr>
                </pic:pic>
              </a:graphicData>
            </a:graphic>
          </wp:inline>
        </w:drawing>
      </w:r>
    </w:p>
    <w:p w14:paraId="7B1384C2" w14:textId="65A88443" w:rsidR="00DA6064" w:rsidRDefault="00DA6064" w:rsidP="00E033E4">
      <w:pPr>
        <w:spacing w:after="0" w:line="240" w:lineRule="auto"/>
        <w:rPr>
          <w:b/>
          <w:bCs/>
          <w:color w:val="4EA72E" w:themeColor="accent6"/>
          <w:sz w:val="24"/>
          <w:szCs w:val="24"/>
        </w:rPr>
      </w:pPr>
      <w:r>
        <w:rPr>
          <w:b/>
          <w:bCs/>
          <w:color w:val="4EA72E" w:themeColor="accent6"/>
          <w:sz w:val="24"/>
          <w:szCs w:val="24"/>
        </w:rPr>
        <w:t>Figure 5</w:t>
      </w:r>
      <w:r w:rsidR="0012761B">
        <w:rPr>
          <w:b/>
          <w:bCs/>
          <w:color w:val="4EA72E" w:themeColor="accent6"/>
          <w:sz w:val="24"/>
          <w:szCs w:val="24"/>
        </w:rPr>
        <w:t>6</w:t>
      </w:r>
      <w:r>
        <w:rPr>
          <w:b/>
          <w:bCs/>
          <w:color w:val="4EA72E" w:themeColor="accent6"/>
          <w:sz w:val="24"/>
          <w:szCs w:val="24"/>
        </w:rPr>
        <w:t>: Latent loads to plant</w:t>
      </w:r>
    </w:p>
    <w:p w14:paraId="30E81E2D" w14:textId="259014B8" w:rsidR="00992280" w:rsidRPr="00CF7A26" w:rsidRDefault="00FC64B2" w:rsidP="00E033E4">
      <w:pPr>
        <w:spacing w:after="0" w:line="240" w:lineRule="auto"/>
        <w:rPr>
          <w:b/>
          <w:bCs/>
          <w:sz w:val="24"/>
          <w:szCs w:val="24"/>
        </w:rPr>
      </w:pPr>
      <w:r>
        <w:rPr>
          <w:b/>
          <w:bCs/>
          <w:color w:val="4EA72E" w:themeColor="accent6"/>
          <w:sz w:val="24"/>
          <w:szCs w:val="24"/>
        </w:rPr>
        <w:t>Figure 5</w:t>
      </w:r>
      <w:r w:rsidR="0012761B">
        <w:rPr>
          <w:b/>
          <w:bCs/>
          <w:color w:val="4EA72E" w:themeColor="accent6"/>
          <w:sz w:val="24"/>
          <w:szCs w:val="24"/>
        </w:rPr>
        <w:t>6</w:t>
      </w:r>
      <w:r>
        <w:rPr>
          <w:b/>
          <w:bCs/>
          <w:color w:val="4EA72E" w:themeColor="accent6"/>
          <w:sz w:val="24"/>
          <w:szCs w:val="24"/>
        </w:rPr>
        <w:t xml:space="preserve"> </w:t>
      </w:r>
      <w:r w:rsidRPr="00CF7A26">
        <w:rPr>
          <w:b/>
          <w:bCs/>
          <w:sz w:val="24"/>
          <w:szCs w:val="24"/>
        </w:rPr>
        <w:t xml:space="preserve">illustrates that </w:t>
      </w:r>
      <w:r w:rsidR="008F3A52" w:rsidRPr="00CF7A26">
        <w:rPr>
          <w:b/>
          <w:bCs/>
          <w:sz w:val="24"/>
          <w:szCs w:val="24"/>
        </w:rPr>
        <w:t>summer</w:t>
      </w:r>
      <w:r w:rsidRPr="00CF7A26">
        <w:rPr>
          <w:b/>
          <w:bCs/>
          <w:sz w:val="24"/>
          <w:szCs w:val="24"/>
        </w:rPr>
        <w:t xml:space="preserve"> weather,</w:t>
      </w:r>
      <w:r w:rsidR="00DB7550" w:rsidRPr="00CF7A26">
        <w:rPr>
          <w:b/>
          <w:bCs/>
          <w:sz w:val="24"/>
          <w:szCs w:val="24"/>
        </w:rPr>
        <w:t xml:space="preserve"> due </w:t>
      </w:r>
      <w:r w:rsidR="000F0DC2">
        <w:rPr>
          <w:b/>
          <w:bCs/>
          <w:sz w:val="24"/>
          <w:szCs w:val="24"/>
        </w:rPr>
        <w:t xml:space="preserve">mostly </w:t>
      </w:r>
      <w:r w:rsidR="00DB7550" w:rsidRPr="00CF7A26">
        <w:rPr>
          <w:b/>
          <w:bCs/>
          <w:sz w:val="24"/>
          <w:szCs w:val="24"/>
        </w:rPr>
        <w:t xml:space="preserve">to infiltration and fresh air, has a </w:t>
      </w:r>
      <w:r w:rsidR="007438C5" w:rsidRPr="00CF7A26">
        <w:rPr>
          <w:b/>
          <w:bCs/>
          <w:sz w:val="24"/>
          <w:szCs w:val="24"/>
        </w:rPr>
        <w:t xml:space="preserve">large latent load of </w:t>
      </w:r>
      <w:r w:rsidR="00E52DDA">
        <w:rPr>
          <w:b/>
          <w:bCs/>
          <w:sz w:val="24"/>
          <w:szCs w:val="24"/>
        </w:rPr>
        <w:t>596</w:t>
      </w:r>
      <w:r w:rsidR="007438C5" w:rsidRPr="00CF7A26">
        <w:rPr>
          <w:b/>
          <w:bCs/>
          <w:sz w:val="24"/>
          <w:szCs w:val="24"/>
        </w:rPr>
        <w:t xml:space="preserve"> ton at 4PM</w:t>
      </w:r>
      <w:r w:rsidR="008F3A52" w:rsidRPr="00CF7A26">
        <w:rPr>
          <w:b/>
          <w:bCs/>
          <w:sz w:val="24"/>
          <w:szCs w:val="24"/>
        </w:rPr>
        <w:t xml:space="preserve">. </w:t>
      </w:r>
      <w:r w:rsidR="00427274" w:rsidRPr="00CF7A26">
        <w:rPr>
          <w:b/>
          <w:bCs/>
          <w:sz w:val="24"/>
          <w:szCs w:val="24"/>
        </w:rPr>
        <w:t>The other three seasons have latent loads</w:t>
      </w:r>
      <w:r w:rsidR="00263B58" w:rsidRPr="00CF7A26">
        <w:rPr>
          <w:b/>
          <w:bCs/>
          <w:sz w:val="24"/>
          <w:szCs w:val="24"/>
        </w:rPr>
        <w:t xml:space="preserve"> only due to people</w:t>
      </w:r>
      <w:r w:rsidR="00CF7A26" w:rsidRPr="00CF7A26">
        <w:rPr>
          <w:b/>
          <w:bCs/>
          <w:sz w:val="24"/>
          <w:szCs w:val="24"/>
        </w:rPr>
        <w:t xml:space="preserve">. </w:t>
      </w:r>
    </w:p>
    <w:p w14:paraId="7C8D129F" w14:textId="77777777" w:rsidR="00992280" w:rsidRPr="00CF7A26" w:rsidRDefault="00992280" w:rsidP="00E033E4">
      <w:pPr>
        <w:spacing w:after="0" w:line="240" w:lineRule="auto"/>
        <w:rPr>
          <w:b/>
          <w:bCs/>
          <w:sz w:val="24"/>
          <w:szCs w:val="24"/>
        </w:rPr>
      </w:pPr>
    </w:p>
    <w:p w14:paraId="6EC51D1A" w14:textId="77777777" w:rsidR="001A58D3" w:rsidRDefault="001A58D3" w:rsidP="00E033E4">
      <w:pPr>
        <w:spacing w:after="0" w:line="240" w:lineRule="auto"/>
        <w:rPr>
          <w:b/>
          <w:bCs/>
          <w:color w:val="4EA72E" w:themeColor="accent6"/>
          <w:sz w:val="40"/>
          <w:szCs w:val="40"/>
        </w:rPr>
      </w:pPr>
    </w:p>
    <w:p w14:paraId="40FE840A" w14:textId="77777777" w:rsidR="0072375A" w:rsidRDefault="0072375A" w:rsidP="00E033E4">
      <w:pPr>
        <w:spacing w:after="0" w:line="240" w:lineRule="auto"/>
        <w:rPr>
          <w:b/>
          <w:bCs/>
          <w:color w:val="4EA72E" w:themeColor="accent6"/>
          <w:sz w:val="40"/>
          <w:szCs w:val="40"/>
        </w:rPr>
      </w:pPr>
      <w:bookmarkStart w:id="31" w:name="_Hlk185944919"/>
    </w:p>
    <w:p w14:paraId="4AE6A173" w14:textId="2377AB97" w:rsidR="00992280" w:rsidRPr="00042D1F" w:rsidRDefault="006B36A6" w:rsidP="00E033E4">
      <w:pPr>
        <w:spacing w:after="0" w:line="240" w:lineRule="auto"/>
        <w:rPr>
          <w:b/>
          <w:bCs/>
          <w:color w:val="4EA72E" w:themeColor="accent6"/>
          <w:sz w:val="40"/>
          <w:szCs w:val="40"/>
        </w:rPr>
      </w:pPr>
      <w:r w:rsidRPr="00042D1F">
        <w:rPr>
          <w:b/>
          <w:bCs/>
          <w:color w:val="4EA72E" w:themeColor="accent6"/>
          <w:sz w:val="40"/>
          <w:szCs w:val="40"/>
        </w:rPr>
        <w:lastRenderedPageBreak/>
        <w:t>Plant Load</w:t>
      </w:r>
      <w:r w:rsidR="00042D1F" w:rsidRPr="00042D1F">
        <w:rPr>
          <w:b/>
          <w:bCs/>
          <w:color w:val="4EA72E" w:themeColor="accent6"/>
          <w:sz w:val="40"/>
          <w:szCs w:val="40"/>
        </w:rPr>
        <w:t>, Sensible + Latent</w:t>
      </w:r>
    </w:p>
    <w:p w14:paraId="1FB4227A" w14:textId="03D1F920" w:rsidR="00992280" w:rsidRDefault="00B81851" w:rsidP="00E033E4">
      <w:pPr>
        <w:spacing w:after="0" w:line="240" w:lineRule="auto"/>
        <w:rPr>
          <w:b/>
          <w:bCs/>
          <w:color w:val="4EA72E" w:themeColor="accent6"/>
          <w:sz w:val="24"/>
          <w:szCs w:val="24"/>
        </w:rPr>
      </w:pPr>
      <w:r w:rsidRPr="00B81851">
        <w:rPr>
          <w:noProof/>
        </w:rPr>
        <w:drawing>
          <wp:inline distT="0" distB="0" distL="0" distR="0" wp14:anchorId="16BFE29F" wp14:editId="7B0CF67E">
            <wp:extent cx="3163824" cy="3063240"/>
            <wp:effectExtent l="0" t="0" r="0" b="3810"/>
            <wp:docPr id="94550646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3163824" cy="3063240"/>
                    </a:xfrm>
                    <a:prstGeom prst="rect">
                      <a:avLst/>
                    </a:prstGeom>
                    <a:noFill/>
                    <a:ln>
                      <a:noFill/>
                    </a:ln>
                  </pic:spPr>
                </pic:pic>
              </a:graphicData>
            </a:graphic>
          </wp:inline>
        </w:drawing>
      </w:r>
      <w:r w:rsidR="00817080" w:rsidRPr="00817080">
        <w:rPr>
          <w:noProof/>
        </w:rPr>
        <w:drawing>
          <wp:inline distT="0" distB="0" distL="0" distR="0" wp14:anchorId="03BC918F" wp14:editId="00B8C59D">
            <wp:extent cx="3126740" cy="3050503"/>
            <wp:effectExtent l="0" t="0" r="0" b="0"/>
            <wp:docPr id="185440262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3133659" cy="3057253"/>
                    </a:xfrm>
                    <a:prstGeom prst="rect">
                      <a:avLst/>
                    </a:prstGeom>
                    <a:noFill/>
                    <a:ln>
                      <a:noFill/>
                    </a:ln>
                  </pic:spPr>
                </pic:pic>
              </a:graphicData>
            </a:graphic>
          </wp:inline>
        </w:drawing>
      </w:r>
      <w:r w:rsidR="00C868CA" w:rsidRPr="00C868CA">
        <w:rPr>
          <w:noProof/>
        </w:rPr>
        <w:drawing>
          <wp:inline distT="0" distB="0" distL="0" distR="0" wp14:anchorId="1F18FFB9" wp14:editId="4F5288AB">
            <wp:extent cx="3136392" cy="3383280"/>
            <wp:effectExtent l="0" t="0" r="6985" b="7620"/>
            <wp:docPr id="84659597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3136392" cy="3383280"/>
                    </a:xfrm>
                    <a:prstGeom prst="rect">
                      <a:avLst/>
                    </a:prstGeom>
                    <a:noFill/>
                    <a:ln>
                      <a:noFill/>
                    </a:ln>
                  </pic:spPr>
                </pic:pic>
              </a:graphicData>
            </a:graphic>
          </wp:inline>
        </w:drawing>
      </w:r>
      <w:r w:rsidR="007F1380" w:rsidRPr="007F1380">
        <w:rPr>
          <w:noProof/>
        </w:rPr>
        <w:drawing>
          <wp:inline distT="0" distB="0" distL="0" distR="0" wp14:anchorId="2E03A1C5" wp14:editId="74007431">
            <wp:extent cx="3163082" cy="3369757"/>
            <wp:effectExtent l="0" t="0" r="0" b="2540"/>
            <wp:docPr id="118568379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3170510" cy="3377670"/>
                    </a:xfrm>
                    <a:prstGeom prst="rect">
                      <a:avLst/>
                    </a:prstGeom>
                    <a:noFill/>
                    <a:ln>
                      <a:noFill/>
                    </a:ln>
                  </pic:spPr>
                </pic:pic>
              </a:graphicData>
            </a:graphic>
          </wp:inline>
        </w:drawing>
      </w:r>
    </w:p>
    <w:p w14:paraId="5DDE140C" w14:textId="13873853" w:rsidR="00005FF4" w:rsidRDefault="00005FF4" w:rsidP="00E033E4">
      <w:pPr>
        <w:spacing w:after="0" w:line="240" w:lineRule="auto"/>
        <w:rPr>
          <w:b/>
          <w:bCs/>
          <w:color w:val="4EA72E" w:themeColor="accent6"/>
          <w:sz w:val="24"/>
          <w:szCs w:val="24"/>
        </w:rPr>
      </w:pPr>
      <w:r>
        <w:rPr>
          <w:b/>
          <w:bCs/>
          <w:color w:val="4EA72E" w:themeColor="accent6"/>
          <w:sz w:val="24"/>
          <w:szCs w:val="24"/>
        </w:rPr>
        <w:t>Figure 5</w:t>
      </w:r>
      <w:r w:rsidR="00476B3D">
        <w:rPr>
          <w:b/>
          <w:bCs/>
          <w:color w:val="4EA72E" w:themeColor="accent6"/>
          <w:sz w:val="24"/>
          <w:szCs w:val="24"/>
        </w:rPr>
        <w:t>7</w:t>
      </w:r>
      <w:r>
        <w:rPr>
          <w:b/>
          <w:bCs/>
          <w:color w:val="4EA72E" w:themeColor="accent6"/>
          <w:sz w:val="24"/>
          <w:szCs w:val="24"/>
        </w:rPr>
        <w:t xml:space="preserve">: </w:t>
      </w:r>
      <w:r w:rsidR="007B39AE">
        <w:rPr>
          <w:b/>
          <w:bCs/>
          <w:color w:val="4EA72E" w:themeColor="accent6"/>
          <w:sz w:val="24"/>
          <w:szCs w:val="24"/>
        </w:rPr>
        <w:t>Building load to the plant.</w:t>
      </w:r>
    </w:p>
    <w:bookmarkEnd w:id="31"/>
    <w:p w14:paraId="6B85AE16" w14:textId="61F88612" w:rsidR="007B39AE" w:rsidRDefault="00D835B4" w:rsidP="00E033E4">
      <w:pPr>
        <w:spacing w:after="0" w:line="240" w:lineRule="auto"/>
        <w:rPr>
          <w:b/>
          <w:bCs/>
          <w:color w:val="4EA72E" w:themeColor="accent6"/>
          <w:sz w:val="24"/>
          <w:szCs w:val="24"/>
        </w:rPr>
      </w:pPr>
      <w:r>
        <w:rPr>
          <w:b/>
          <w:bCs/>
          <w:color w:val="4EA72E" w:themeColor="accent6"/>
          <w:sz w:val="24"/>
          <w:szCs w:val="24"/>
        </w:rPr>
        <w:t>Figures 1, 2, 3,</w:t>
      </w:r>
      <w:r w:rsidR="00CC6F17">
        <w:rPr>
          <w:b/>
          <w:bCs/>
          <w:color w:val="4EA72E" w:themeColor="accent6"/>
          <w:sz w:val="24"/>
          <w:szCs w:val="24"/>
        </w:rPr>
        <w:t xml:space="preserve"> &amp;</w:t>
      </w:r>
      <w:r>
        <w:rPr>
          <w:b/>
          <w:bCs/>
          <w:color w:val="4EA72E" w:themeColor="accent6"/>
          <w:sz w:val="24"/>
          <w:szCs w:val="24"/>
        </w:rPr>
        <w:t xml:space="preserve"> 4</w:t>
      </w:r>
      <w:r w:rsidR="00F22F3A">
        <w:rPr>
          <w:b/>
          <w:bCs/>
          <w:color w:val="4EA72E" w:themeColor="accent6"/>
          <w:sz w:val="24"/>
          <w:szCs w:val="24"/>
        </w:rPr>
        <w:t xml:space="preserve"> </w:t>
      </w:r>
      <w:r w:rsidR="00F22F3A" w:rsidRPr="001E21B1">
        <w:rPr>
          <w:b/>
          <w:bCs/>
          <w:sz w:val="24"/>
          <w:szCs w:val="24"/>
        </w:rPr>
        <w:t xml:space="preserve">discussed the </w:t>
      </w:r>
      <w:r w:rsidR="00194055" w:rsidRPr="001E21B1">
        <w:rPr>
          <w:b/>
          <w:bCs/>
          <w:sz w:val="24"/>
          <w:szCs w:val="24"/>
        </w:rPr>
        <w:t xml:space="preserve">metered </w:t>
      </w:r>
      <w:r w:rsidR="00CC6F17" w:rsidRPr="001E21B1">
        <w:rPr>
          <w:b/>
          <w:bCs/>
          <w:sz w:val="24"/>
          <w:szCs w:val="24"/>
        </w:rPr>
        <w:t xml:space="preserve">utility </w:t>
      </w:r>
      <w:r w:rsidR="00F21B4C" w:rsidRPr="001E21B1">
        <w:rPr>
          <w:b/>
          <w:bCs/>
          <w:sz w:val="24"/>
          <w:szCs w:val="24"/>
        </w:rPr>
        <w:t xml:space="preserve">energy into the building and </w:t>
      </w:r>
      <w:r w:rsidR="00BF5B94" w:rsidRPr="001E21B1">
        <w:rPr>
          <w:b/>
          <w:bCs/>
          <w:sz w:val="24"/>
          <w:szCs w:val="24"/>
        </w:rPr>
        <w:t xml:space="preserve">metered </w:t>
      </w:r>
      <w:r w:rsidR="00F21B4C" w:rsidRPr="001E21B1">
        <w:rPr>
          <w:b/>
          <w:bCs/>
          <w:sz w:val="24"/>
          <w:szCs w:val="24"/>
        </w:rPr>
        <w:t xml:space="preserve">plant load that define </w:t>
      </w:r>
      <w:r w:rsidR="00DB673C" w:rsidRPr="001E21B1">
        <w:rPr>
          <w:b/>
          <w:bCs/>
          <w:sz w:val="24"/>
          <w:szCs w:val="24"/>
        </w:rPr>
        <w:t>the</w:t>
      </w:r>
      <w:r w:rsidR="00F21B4C" w:rsidRPr="001E21B1">
        <w:rPr>
          <w:b/>
          <w:bCs/>
          <w:sz w:val="24"/>
          <w:szCs w:val="24"/>
        </w:rPr>
        <w:t xml:space="preserve"> required to balance load. </w:t>
      </w:r>
      <w:r w:rsidR="009B0C4B" w:rsidRPr="001E21B1">
        <w:rPr>
          <w:b/>
          <w:bCs/>
          <w:sz w:val="24"/>
          <w:szCs w:val="24"/>
        </w:rPr>
        <w:t xml:space="preserve">The </w:t>
      </w:r>
      <w:r w:rsidR="001C2FB0" w:rsidRPr="001E21B1">
        <w:rPr>
          <w:b/>
          <w:bCs/>
          <w:sz w:val="24"/>
          <w:szCs w:val="24"/>
        </w:rPr>
        <w:t>required</w:t>
      </w:r>
      <w:r w:rsidR="009B0C4B" w:rsidRPr="001E21B1">
        <w:rPr>
          <w:b/>
          <w:bCs/>
          <w:sz w:val="24"/>
          <w:szCs w:val="24"/>
        </w:rPr>
        <w:t xml:space="preserve"> balance load </w:t>
      </w:r>
      <w:r w:rsidR="00F56A79">
        <w:rPr>
          <w:b/>
          <w:bCs/>
          <w:sz w:val="24"/>
          <w:szCs w:val="24"/>
        </w:rPr>
        <w:t xml:space="preserve">consists </w:t>
      </w:r>
      <w:r w:rsidR="00795C34">
        <w:rPr>
          <w:b/>
          <w:bCs/>
          <w:sz w:val="24"/>
          <w:szCs w:val="24"/>
        </w:rPr>
        <w:t>of</w:t>
      </w:r>
      <w:r w:rsidR="009B0C4B" w:rsidRPr="001E21B1">
        <w:rPr>
          <w:b/>
          <w:bCs/>
          <w:sz w:val="24"/>
          <w:szCs w:val="24"/>
        </w:rPr>
        <w:t xml:space="preserve"> all the detail loads that have been defined above arriving at plant load the same as</w:t>
      </w:r>
      <w:r w:rsidR="009B0C4B">
        <w:rPr>
          <w:b/>
          <w:bCs/>
          <w:color w:val="4EA72E" w:themeColor="accent6"/>
          <w:sz w:val="24"/>
          <w:szCs w:val="24"/>
        </w:rPr>
        <w:t xml:space="preserve"> Figures 1, 2, </w:t>
      </w:r>
      <w:r w:rsidR="00CC6F17">
        <w:rPr>
          <w:b/>
          <w:bCs/>
          <w:color w:val="4EA72E" w:themeColor="accent6"/>
          <w:sz w:val="24"/>
          <w:szCs w:val="24"/>
        </w:rPr>
        <w:t>3, &amp;</w:t>
      </w:r>
      <w:r w:rsidR="00045495">
        <w:rPr>
          <w:b/>
          <w:bCs/>
          <w:color w:val="4EA72E" w:themeColor="accent6"/>
          <w:sz w:val="24"/>
          <w:szCs w:val="24"/>
        </w:rPr>
        <w:t xml:space="preserve"> </w:t>
      </w:r>
      <w:r w:rsidR="00CC6F17">
        <w:rPr>
          <w:b/>
          <w:bCs/>
          <w:color w:val="4EA72E" w:themeColor="accent6"/>
          <w:sz w:val="24"/>
          <w:szCs w:val="24"/>
        </w:rPr>
        <w:t>4.</w:t>
      </w:r>
    </w:p>
    <w:p w14:paraId="7DED2DF6" w14:textId="575D644B" w:rsidR="00CB26AF" w:rsidRDefault="009E2F01" w:rsidP="00E033E4">
      <w:pPr>
        <w:spacing w:after="0" w:line="240" w:lineRule="auto"/>
        <w:rPr>
          <w:b/>
          <w:bCs/>
          <w:sz w:val="24"/>
          <w:szCs w:val="24"/>
        </w:rPr>
      </w:pPr>
      <w:r>
        <w:rPr>
          <w:b/>
          <w:bCs/>
          <w:sz w:val="24"/>
          <w:szCs w:val="24"/>
        </w:rPr>
        <w:t xml:space="preserve">Next the loads (ton) and kW demand will be </w:t>
      </w:r>
      <w:r w:rsidR="008D4A26">
        <w:rPr>
          <w:b/>
          <w:bCs/>
          <w:sz w:val="24"/>
          <w:szCs w:val="24"/>
        </w:rPr>
        <w:t>summarized</w:t>
      </w:r>
      <w:r>
        <w:rPr>
          <w:b/>
          <w:bCs/>
          <w:sz w:val="24"/>
          <w:szCs w:val="24"/>
        </w:rPr>
        <w:t xml:space="preserve"> for each weather season</w:t>
      </w:r>
      <w:r w:rsidR="00150CF2">
        <w:rPr>
          <w:b/>
          <w:bCs/>
          <w:sz w:val="24"/>
          <w:szCs w:val="24"/>
        </w:rPr>
        <w:t xml:space="preserve"> with building schematics.</w:t>
      </w:r>
    </w:p>
    <w:p w14:paraId="740AF456" w14:textId="77777777" w:rsidR="003E3375" w:rsidRDefault="003E3375" w:rsidP="00E033E4">
      <w:pPr>
        <w:spacing w:after="0" w:line="240" w:lineRule="auto"/>
        <w:rPr>
          <w:b/>
          <w:bCs/>
          <w:sz w:val="24"/>
          <w:szCs w:val="24"/>
        </w:rPr>
      </w:pPr>
    </w:p>
    <w:p w14:paraId="25A8D8B8" w14:textId="3E3D0319" w:rsidR="004F5E69" w:rsidRPr="008C70AE" w:rsidRDefault="004F5E69" w:rsidP="004F5E69">
      <w:pPr>
        <w:spacing w:after="0" w:line="240" w:lineRule="auto"/>
        <w:rPr>
          <w:b/>
          <w:bCs/>
          <w:color w:val="4EA72E" w:themeColor="accent6"/>
          <w:sz w:val="44"/>
          <w:szCs w:val="44"/>
        </w:rPr>
      </w:pPr>
      <w:r w:rsidRPr="008C70AE">
        <w:rPr>
          <w:b/>
          <w:bCs/>
          <w:color w:val="4EA72E" w:themeColor="accent6"/>
          <w:sz w:val="44"/>
          <w:szCs w:val="44"/>
        </w:rPr>
        <w:lastRenderedPageBreak/>
        <w:t xml:space="preserve">Summer Weather Loads &amp; kW Demand </w:t>
      </w:r>
      <w:r w:rsidR="008C70AE" w:rsidRPr="008C70AE">
        <w:rPr>
          <w:b/>
          <w:bCs/>
          <w:color w:val="4EA72E" w:themeColor="accent6"/>
          <w:sz w:val="44"/>
          <w:szCs w:val="44"/>
        </w:rPr>
        <w:t>Summary</w:t>
      </w:r>
    </w:p>
    <w:p w14:paraId="7EF39406" w14:textId="7EE7E82A" w:rsidR="00DD519D" w:rsidRDefault="005451A7" w:rsidP="00315CBD">
      <w:pPr>
        <w:spacing w:after="0" w:line="240" w:lineRule="auto"/>
        <w:rPr>
          <w:b/>
          <w:bCs/>
          <w:sz w:val="24"/>
          <w:szCs w:val="24"/>
        </w:rPr>
      </w:pPr>
      <w:r w:rsidRPr="005451A7">
        <w:rPr>
          <w:noProof/>
        </w:rPr>
        <w:drawing>
          <wp:inline distT="0" distB="0" distL="0" distR="0" wp14:anchorId="330E2D12" wp14:editId="6679B4CC">
            <wp:extent cx="3154680" cy="2953512"/>
            <wp:effectExtent l="0" t="0" r="7620" b="0"/>
            <wp:docPr id="49119604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3154680" cy="2953512"/>
                    </a:xfrm>
                    <a:prstGeom prst="rect">
                      <a:avLst/>
                    </a:prstGeom>
                    <a:noFill/>
                    <a:ln>
                      <a:noFill/>
                    </a:ln>
                  </pic:spPr>
                </pic:pic>
              </a:graphicData>
            </a:graphic>
          </wp:inline>
        </w:drawing>
      </w:r>
      <w:r w:rsidR="00DD519D" w:rsidRPr="00DD519D">
        <w:rPr>
          <w:b/>
          <w:bCs/>
          <w:sz w:val="24"/>
          <w:szCs w:val="24"/>
        </w:rPr>
        <w:t xml:space="preserve"> </w:t>
      </w:r>
      <w:r w:rsidR="00DD519D" w:rsidRPr="00DD519D">
        <w:rPr>
          <w:noProof/>
        </w:rPr>
        <w:drawing>
          <wp:inline distT="0" distB="0" distL="0" distR="0" wp14:anchorId="5A9F9FB6" wp14:editId="52769C48">
            <wp:extent cx="3163570" cy="2961344"/>
            <wp:effectExtent l="0" t="0" r="0" b="0"/>
            <wp:docPr id="18417619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3166800" cy="2964367"/>
                    </a:xfrm>
                    <a:prstGeom prst="rect">
                      <a:avLst/>
                    </a:prstGeom>
                    <a:noFill/>
                    <a:ln>
                      <a:noFill/>
                    </a:ln>
                  </pic:spPr>
                </pic:pic>
              </a:graphicData>
            </a:graphic>
          </wp:inline>
        </w:drawing>
      </w:r>
    </w:p>
    <w:p w14:paraId="255A6DEF" w14:textId="376AA969" w:rsidR="008D4A26" w:rsidRDefault="008D4A26" w:rsidP="00315CBD">
      <w:pPr>
        <w:spacing w:after="0" w:line="240" w:lineRule="auto"/>
        <w:rPr>
          <w:b/>
          <w:bCs/>
          <w:sz w:val="24"/>
          <w:szCs w:val="24"/>
        </w:rPr>
      </w:pPr>
      <w:r w:rsidRPr="003865F8">
        <w:rPr>
          <w:b/>
          <w:bCs/>
          <w:color w:val="4EA72E" w:themeColor="accent6"/>
          <w:sz w:val="24"/>
          <w:szCs w:val="24"/>
        </w:rPr>
        <w:t xml:space="preserve">Figure 58: </w:t>
      </w:r>
      <w:r w:rsidR="00C7784D">
        <w:rPr>
          <w:b/>
          <w:bCs/>
          <w:color w:val="4EA72E" w:themeColor="accent6"/>
          <w:sz w:val="24"/>
          <w:szCs w:val="24"/>
        </w:rPr>
        <w:t>Summer-</w:t>
      </w:r>
      <w:r w:rsidR="00D15C88" w:rsidRPr="003865F8">
        <w:rPr>
          <w:b/>
          <w:bCs/>
          <w:color w:val="4EA72E" w:themeColor="accent6"/>
          <w:sz w:val="24"/>
          <w:szCs w:val="24"/>
        </w:rPr>
        <w:t>M</w:t>
      </w:r>
      <w:r w:rsidR="00AA0703" w:rsidRPr="003865F8">
        <w:rPr>
          <w:b/>
          <w:bCs/>
          <w:color w:val="4EA72E" w:themeColor="accent6"/>
          <w:sz w:val="24"/>
          <w:szCs w:val="24"/>
        </w:rPr>
        <w:t xml:space="preserve">etered plant load &amp; adjusted </w:t>
      </w:r>
      <w:r w:rsidR="003865F8" w:rsidRPr="003865F8">
        <w:rPr>
          <w:b/>
          <w:bCs/>
          <w:color w:val="4EA72E" w:themeColor="accent6"/>
          <w:sz w:val="24"/>
          <w:szCs w:val="24"/>
        </w:rPr>
        <w:t>kW demand</w:t>
      </w:r>
    </w:p>
    <w:p w14:paraId="6CA9E51A" w14:textId="77777777" w:rsidR="00DD519D" w:rsidRDefault="00DD519D" w:rsidP="00315CBD">
      <w:pPr>
        <w:spacing w:after="0" w:line="240" w:lineRule="auto"/>
        <w:rPr>
          <w:b/>
          <w:bCs/>
          <w:sz w:val="24"/>
          <w:szCs w:val="24"/>
        </w:rPr>
      </w:pPr>
    </w:p>
    <w:p w14:paraId="1D0BD4C4" w14:textId="77777777" w:rsidR="002C352B" w:rsidRDefault="00203929" w:rsidP="006B37CA">
      <w:pPr>
        <w:spacing w:after="0"/>
        <w:rPr>
          <w:b/>
          <w:bCs/>
          <w:sz w:val="24"/>
          <w:szCs w:val="24"/>
        </w:rPr>
      </w:pPr>
      <w:r w:rsidRPr="003D0F1A">
        <w:rPr>
          <w:b/>
          <w:bCs/>
          <w:sz w:val="24"/>
          <w:szCs w:val="24"/>
        </w:rPr>
        <w:t>Above</w:t>
      </w:r>
      <w:r>
        <w:rPr>
          <w:b/>
          <w:bCs/>
          <w:color w:val="4EA72E" w:themeColor="accent6"/>
          <w:sz w:val="24"/>
          <w:szCs w:val="24"/>
        </w:rPr>
        <w:t xml:space="preserve"> </w:t>
      </w:r>
      <w:r w:rsidR="006B37CA" w:rsidRPr="00F22E71">
        <w:rPr>
          <w:b/>
          <w:bCs/>
          <w:color w:val="4EA72E" w:themeColor="accent6"/>
          <w:sz w:val="24"/>
          <w:szCs w:val="24"/>
        </w:rPr>
        <w:t xml:space="preserve">Figure </w:t>
      </w:r>
      <w:r w:rsidR="00D464EF">
        <w:rPr>
          <w:b/>
          <w:bCs/>
          <w:color w:val="4EA72E" w:themeColor="accent6"/>
          <w:sz w:val="24"/>
          <w:szCs w:val="24"/>
        </w:rPr>
        <w:t>1</w:t>
      </w:r>
      <w:r w:rsidR="006B37CA" w:rsidRPr="00F22E71">
        <w:rPr>
          <w:b/>
          <w:bCs/>
          <w:color w:val="4EA72E" w:themeColor="accent6"/>
          <w:sz w:val="24"/>
          <w:szCs w:val="24"/>
        </w:rPr>
        <w:t xml:space="preserve"> </w:t>
      </w:r>
      <w:r w:rsidR="003D0F1A">
        <w:rPr>
          <w:b/>
          <w:bCs/>
          <w:sz w:val="24"/>
          <w:szCs w:val="24"/>
        </w:rPr>
        <w:t xml:space="preserve">discussed </w:t>
      </w:r>
      <w:r w:rsidR="00F12E99">
        <w:rPr>
          <w:b/>
          <w:bCs/>
          <w:sz w:val="24"/>
          <w:szCs w:val="24"/>
        </w:rPr>
        <w:t>two-meter</w:t>
      </w:r>
      <w:r w:rsidR="00057602">
        <w:rPr>
          <w:b/>
          <w:bCs/>
          <w:sz w:val="24"/>
          <w:szCs w:val="24"/>
        </w:rPr>
        <w:t xml:space="preserve"> readings needed to </w:t>
      </w:r>
      <w:r w:rsidR="00F12E99">
        <w:rPr>
          <w:b/>
          <w:bCs/>
          <w:sz w:val="24"/>
          <w:szCs w:val="24"/>
        </w:rPr>
        <w:t>analyze</w:t>
      </w:r>
      <w:r w:rsidR="00057602">
        <w:rPr>
          <w:b/>
          <w:bCs/>
          <w:sz w:val="24"/>
          <w:szCs w:val="24"/>
        </w:rPr>
        <w:t xml:space="preserve"> a </w:t>
      </w:r>
      <w:r w:rsidR="004A7F22">
        <w:rPr>
          <w:b/>
          <w:bCs/>
          <w:sz w:val="24"/>
          <w:szCs w:val="24"/>
        </w:rPr>
        <w:t>building’s</w:t>
      </w:r>
      <w:r w:rsidR="00F12E99">
        <w:rPr>
          <w:b/>
          <w:bCs/>
          <w:sz w:val="24"/>
          <w:szCs w:val="24"/>
        </w:rPr>
        <w:t xml:space="preserve"> energy consuming characteristics</w:t>
      </w:r>
      <w:r w:rsidR="00057602">
        <w:rPr>
          <w:b/>
          <w:bCs/>
          <w:sz w:val="24"/>
          <w:szCs w:val="24"/>
        </w:rPr>
        <w:t xml:space="preserve">, plant load and kW demand that contributes to </w:t>
      </w:r>
      <w:r w:rsidR="00F12E99">
        <w:rPr>
          <w:b/>
          <w:bCs/>
          <w:sz w:val="24"/>
          <w:szCs w:val="24"/>
        </w:rPr>
        <w:t xml:space="preserve">plant load. </w:t>
      </w:r>
      <w:r w:rsidR="008972BD">
        <w:rPr>
          <w:b/>
          <w:bCs/>
          <w:sz w:val="24"/>
          <w:szCs w:val="24"/>
        </w:rPr>
        <w:t xml:space="preserve">The metered plant load reflects the </w:t>
      </w:r>
      <w:r w:rsidR="00A80069">
        <w:rPr>
          <w:b/>
          <w:bCs/>
          <w:sz w:val="24"/>
          <w:szCs w:val="24"/>
        </w:rPr>
        <w:t>loads due to utility energy into the building and there</w:t>
      </w:r>
      <w:r w:rsidR="006B7291">
        <w:rPr>
          <w:b/>
          <w:bCs/>
          <w:sz w:val="24"/>
          <w:szCs w:val="24"/>
        </w:rPr>
        <w:t>fore any energy within the utility metered value</w:t>
      </w:r>
      <w:r w:rsidR="00FD1515">
        <w:rPr>
          <w:b/>
          <w:bCs/>
          <w:sz w:val="24"/>
          <w:szCs w:val="24"/>
        </w:rPr>
        <w:t xml:space="preserve"> that does not result in </w:t>
      </w:r>
      <w:r w:rsidR="00F57CB6">
        <w:rPr>
          <w:b/>
          <w:bCs/>
          <w:sz w:val="24"/>
          <w:szCs w:val="24"/>
        </w:rPr>
        <w:t>plant load must be estimated and subtracted</w:t>
      </w:r>
      <w:r w:rsidR="00044889">
        <w:rPr>
          <w:b/>
          <w:bCs/>
          <w:sz w:val="24"/>
          <w:szCs w:val="24"/>
        </w:rPr>
        <w:t>.</w:t>
      </w:r>
      <w:r w:rsidR="002F1731">
        <w:rPr>
          <w:b/>
          <w:bCs/>
          <w:sz w:val="24"/>
          <w:szCs w:val="24"/>
        </w:rPr>
        <w:t xml:space="preserve"> For </w:t>
      </w:r>
      <w:r w:rsidR="00283E59">
        <w:rPr>
          <w:b/>
          <w:bCs/>
          <w:sz w:val="24"/>
          <w:szCs w:val="24"/>
        </w:rPr>
        <w:t>example,</w:t>
      </w:r>
      <w:r w:rsidR="002F1731">
        <w:rPr>
          <w:b/>
          <w:bCs/>
          <w:sz w:val="24"/>
          <w:szCs w:val="24"/>
        </w:rPr>
        <w:t xml:space="preserve"> parking lot lights or other </w:t>
      </w:r>
      <w:r w:rsidR="000F368B">
        <w:rPr>
          <w:b/>
          <w:bCs/>
          <w:sz w:val="24"/>
          <w:szCs w:val="24"/>
        </w:rPr>
        <w:t>may be in the kW</w:t>
      </w:r>
      <w:r w:rsidR="004533CC">
        <w:rPr>
          <w:b/>
          <w:bCs/>
          <w:sz w:val="24"/>
          <w:szCs w:val="24"/>
        </w:rPr>
        <w:t xml:space="preserve"> or other</w:t>
      </w:r>
      <w:r w:rsidR="000F368B">
        <w:rPr>
          <w:b/>
          <w:bCs/>
          <w:sz w:val="24"/>
          <w:szCs w:val="24"/>
        </w:rPr>
        <w:t xml:space="preserve"> metered value and must be subtracted for </w:t>
      </w:r>
      <w:r w:rsidR="00197441">
        <w:rPr>
          <w:b/>
          <w:bCs/>
          <w:sz w:val="24"/>
          <w:szCs w:val="24"/>
        </w:rPr>
        <w:t xml:space="preserve">model analysis. </w:t>
      </w:r>
      <w:r w:rsidR="006B37CA" w:rsidRPr="00911500">
        <w:rPr>
          <w:b/>
          <w:bCs/>
          <w:sz w:val="24"/>
          <w:szCs w:val="24"/>
        </w:rPr>
        <w:t>The left chart</w:t>
      </w:r>
      <w:r w:rsidR="00304884">
        <w:rPr>
          <w:b/>
          <w:bCs/>
          <w:sz w:val="24"/>
          <w:szCs w:val="24"/>
        </w:rPr>
        <w:t xml:space="preserve"> of </w:t>
      </w:r>
      <w:r w:rsidR="00304884" w:rsidRPr="0026715E">
        <w:rPr>
          <w:b/>
          <w:bCs/>
          <w:color w:val="4EA72E" w:themeColor="accent6"/>
          <w:sz w:val="24"/>
          <w:szCs w:val="24"/>
        </w:rPr>
        <w:t xml:space="preserve">Figure 58 </w:t>
      </w:r>
      <w:r w:rsidR="00304884">
        <w:rPr>
          <w:b/>
          <w:bCs/>
          <w:sz w:val="24"/>
          <w:szCs w:val="24"/>
        </w:rPr>
        <w:t>represents the kW demand</w:t>
      </w:r>
      <w:r w:rsidR="009067D5">
        <w:rPr>
          <w:b/>
          <w:bCs/>
          <w:sz w:val="24"/>
          <w:szCs w:val="24"/>
        </w:rPr>
        <w:t xml:space="preserve"> to the building including fresh air </w:t>
      </w:r>
      <w:r w:rsidR="0026715E">
        <w:rPr>
          <w:b/>
          <w:bCs/>
          <w:sz w:val="24"/>
          <w:szCs w:val="24"/>
        </w:rPr>
        <w:t>preheat if it occurs</w:t>
      </w:r>
      <w:r w:rsidR="008F54A6">
        <w:rPr>
          <w:b/>
          <w:bCs/>
          <w:sz w:val="24"/>
          <w:szCs w:val="24"/>
        </w:rPr>
        <w:t xml:space="preserve"> but minus any</w:t>
      </w:r>
      <w:r w:rsidR="001F0393">
        <w:rPr>
          <w:b/>
          <w:bCs/>
          <w:sz w:val="24"/>
          <w:szCs w:val="24"/>
        </w:rPr>
        <w:t xml:space="preserve"> energy to parking lot lights or other</w:t>
      </w:r>
      <w:r w:rsidR="0026715E">
        <w:rPr>
          <w:b/>
          <w:bCs/>
          <w:sz w:val="24"/>
          <w:szCs w:val="24"/>
        </w:rPr>
        <w:t>.</w:t>
      </w:r>
      <w:r w:rsidR="006B37CA" w:rsidRPr="00911500">
        <w:rPr>
          <w:b/>
          <w:bCs/>
          <w:sz w:val="24"/>
          <w:szCs w:val="24"/>
        </w:rPr>
        <w:t xml:space="preserve"> </w:t>
      </w:r>
      <w:r w:rsidR="001C019B">
        <w:rPr>
          <w:b/>
          <w:bCs/>
          <w:sz w:val="24"/>
          <w:szCs w:val="24"/>
        </w:rPr>
        <w:t xml:space="preserve">As discussed above with </w:t>
      </w:r>
      <w:r w:rsidR="001C019B" w:rsidRPr="00723025">
        <w:rPr>
          <w:b/>
          <w:bCs/>
          <w:color w:val="4EA72E" w:themeColor="accent6"/>
          <w:sz w:val="24"/>
          <w:szCs w:val="24"/>
        </w:rPr>
        <w:t xml:space="preserve">Figure </w:t>
      </w:r>
      <w:r w:rsidR="00723025" w:rsidRPr="00723025">
        <w:rPr>
          <w:b/>
          <w:bCs/>
          <w:color w:val="4EA72E" w:themeColor="accent6"/>
          <w:sz w:val="24"/>
          <w:szCs w:val="24"/>
        </w:rPr>
        <w:t>1</w:t>
      </w:r>
      <w:r w:rsidR="00723025">
        <w:rPr>
          <w:b/>
          <w:bCs/>
          <w:sz w:val="24"/>
          <w:szCs w:val="24"/>
        </w:rPr>
        <w:t>, fresh</w:t>
      </w:r>
      <w:r w:rsidR="00B01728">
        <w:rPr>
          <w:b/>
          <w:bCs/>
          <w:sz w:val="24"/>
          <w:szCs w:val="24"/>
        </w:rPr>
        <w:t xml:space="preserve"> air heat energy is input to the</w:t>
      </w:r>
      <w:r w:rsidR="001D5A8B">
        <w:rPr>
          <w:b/>
          <w:bCs/>
          <w:sz w:val="24"/>
          <w:szCs w:val="24"/>
        </w:rPr>
        <w:t xml:space="preserve"> building as the effect on the fresh air temperatures</w:t>
      </w:r>
      <w:r w:rsidR="006C2F75">
        <w:rPr>
          <w:b/>
          <w:bCs/>
          <w:sz w:val="24"/>
          <w:szCs w:val="24"/>
        </w:rPr>
        <w:t xml:space="preserve">, therefore the right chart of </w:t>
      </w:r>
      <w:r w:rsidR="006C2F75" w:rsidRPr="004F6657">
        <w:rPr>
          <w:b/>
          <w:bCs/>
          <w:color w:val="4EA72E" w:themeColor="accent6"/>
          <w:sz w:val="24"/>
          <w:szCs w:val="24"/>
        </w:rPr>
        <w:t xml:space="preserve">Figure 58 </w:t>
      </w:r>
      <w:r w:rsidR="006512A5">
        <w:rPr>
          <w:b/>
          <w:bCs/>
          <w:sz w:val="24"/>
          <w:szCs w:val="24"/>
        </w:rPr>
        <w:t xml:space="preserve">gives the </w:t>
      </w:r>
      <w:r w:rsidR="005852E5">
        <w:rPr>
          <w:b/>
          <w:bCs/>
          <w:sz w:val="24"/>
          <w:szCs w:val="24"/>
        </w:rPr>
        <w:t xml:space="preserve">building </w:t>
      </w:r>
      <w:r w:rsidR="006512A5">
        <w:rPr>
          <w:b/>
          <w:bCs/>
          <w:sz w:val="24"/>
          <w:szCs w:val="24"/>
        </w:rPr>
        <w:t>kW</w:t>
      </w:r>
      <w:r w:rsidR="005852E5">
        <w:rPr>
          <w:b/>
          <w:bCs/>
          <w:sz w:val="24"/>
          <w:szCs w:val="24"/>
        </w:rPr>
        <w:t xml:space="preserve"> demand </w:t>
      </w:r>
      <w:r w:rsidR="00A70F5F">
        <w:rPr>
          <w:b/>
          <w:bCs/>
          <w:sz w:val="24"/>
          <w:szCs w:val="24"/>
        </w:rPr>
        <w:t>minus fresh air kW</w:t>
      </w:r>
      <w:r w:rsidR="003D440F">
        <w:rPr>
          <w:b/>
          <w:bCs/>
          <w:sz w:val="24"/>
          <w:szCs w:val="24"/>
        </w:rPr>
        <w:t xml:space="preserve">. </w:t>
      </w:r>
      <w:r w:rsidR="00E77E71">
        <w:rPr>
          <w:b/>
          <w:bCs/>
          <w:sz w:val="24"/>
          <w:szCs w:val="24"/>
        </w:rPr>
        <w:t>Fresh air heat does not occur</w:t>
      </w:r>
      <w:r w:rsidR="0000029E">
        <w:rPr>
          <w:b/>
          <w:bCs/>
          <w:sz w:val="24"/>
          <w:szCs w:val="24"/>
        </w:rPr>
        <w:t xml:space="preserve"> for </w:t>
      </w:r>
      <w:r w:rsidR="00536F41">
        <w:rPr>
          <w:b/>
          <w:bCs/>
          <w:sz w:val="24"/>
          <w:szCs w:val="24"/>
        </w:rPr>
        <w:t>this summer</w:t>
      </w:r>
      <w:r w:rsidR="0000029E">
        <w:rPr>
          <w:b/>
          <w:bCs/>
          <w:sz w:val="24"/>
          <w:szCs w:val="24"/>
        </w:rPr>
        <w:t xml:space="preserve"> weather </w:t>
      </w:r>
      <w:r w:rsidR="00536F41">
        <w:rPr>
          <w:b/>
          <w:bCs/>
          <w:sz w:val="24"/>
          <w:szCs w:val="24"/>
        </w:rPr>
        <w:t>conditions;</w:t>
      </w:r>
      <w:r w:rsidR="0000029E">
        <w:rPr>
          <w:b/>
          <w:bCs/>
          <w:sz w:val="24"/>
          <w:szCs w:val="24"/>
        </w:rPr>
        <w:t xml:space="preserve"> </w:t>
      </w:r>
      <w:r w:rsidR="008837CA">
        <w:rPr>
          <w:b/>
          <w:bCs/>
          <w:sz w:val="24"/>
          <w:szCs w:val="24"/>
        </w:rPr>
        <w:t>therefore,</w:t>
      </w:r>
      <w:r w:rsidR="0000029E">
        <w:rPr>
          <w:b/>
          <w:bCs/>
          <w:sz w:val="24"/>
          <w:szCs w:val="24"/>
        </w:rPr>
        <w:t xml:space="preserve"> </w:t>
      </w:r>
      <w:r w:rsidR="000A7682">
        <w:rPr>
          <w:b/>
          <w:bCs/>
          <w:sz w:val="24"/>
          <w:szCs w:val="24"/>
        </w:rPr>
        <w:t xml:space="preserve">the charts of </w:t>
      </w:r>
      <w:r w:rsidR="000A7682" w:rsidRPr="00536F41">
        <w:rPr>
          <w:b/>
          <w:bCs/>
          <w:color w:val="4EA72E" w:themeColor="accent6"/>
          <w:sz w:val="24"/>
          <w:szCs w:val="24"/>
        </w:rPr>
        <w:t xml:space="preserve">Figure </w:t>
      </w:r>
      <w:r w:rsidR="00536F41" w:rsidRPr="00536F41">
        <w:rPr>
          <w:b/>
          <w:bCs/>
          <w:color w:val="4EA72E" w:themeColor="accent6"/>
          <w:sz w:val="24"/>
          <w:szCs w:val="24"/>
        </w:rPr>
        <w:t xml:space="preserve">58 </w:t>
      </w:r>
      <w:r w:rsidR="00536F41">
        <w:rPr>
          <w:b/>
          <w:bCs/>
          <w:sz w:val="24"/>
          <w:szCs w:val="24"/>
        </w:rPr>
        <w:t xml:space="preserve">are the same. </w:t>
      </w:r>
    </w:p>
    <w:p w14:paraId="606FA579" w14:textId="66617894" w:rsidR="008837CA" w:rsidRDefault="0062184C" w:rsidP="006B37CA">
      <w:pPr>
        <w:spacing w:after="0"/>
        <w:rPr>
          <w:b/>
          <w:bCs/>
          <w:sz w:val="24"/>
          <w:szCs w:val="24"/>
        </w:rPr>
      </w:pPr>
      <w:r>
        <w:rPr>
          <w:b/>
          <w:bCs/>
          <w:sz w:val="24"/>
          <w:szCs w:val="24"/>
        </w:rPr>
        <w:t>The purpose of this</w:t>
      </w:r>
      <w:r w:rsidR="00AD37F7">
        <w:rPr>
          <w:b/>
          <w:bCs/>
          <w:sz w:val="24"/>
          <w:szCs w:val="24"/>
        </w:rPr>
        <w:t xml:space="preserve"> modification </w:t>
      </w:r>
      <w:r w:rsidR="00500187">
        <w:rPr>
          <w:b/>
          <w:bCs/>
          <w:sz w:val="24"/>
          <w:szCs w:val="24"/>
        </w:rPr>
        <w:t>of</w:t>
      </w:r>
      <w:r w:rsidR="00AD37F7">
        <w:rPr>
          <w:b/>
          <w:bCs/>
          <w:sz w:val="24"/>
          <w:szCs w:val="24"/>
        </w:rPr>
        <w:t xml:space="preserve"> the metered energy </w:t>
      </w:r>
      <w:r w:rsidR="00DC5CF0">
        <w:rPr>
          <w:b/>
          <w:bCs/>
          <w:sz w:val="24"/>
          <w:szCs w:val="24"/>
        </w:rPr>
        <w:t xml:space="preserve">into the building </w:t>
      </w:r>
      <w:r w:rsidR="00AD37F7">
        <w:rPr>
          <w:b/>
          <w:bCs/>
          <w:sz w:val="24"/>
          <w:szCs w:val="24"/>
        </w:rPr>
        <w:t>is to define</w:t>
      </w:r>
      <w:r w:rsidR="00500187">
        <w:rPr>
          <w:b/>
          <w:bCs/>
          <w:sz w:val="24"/>
          <w:szCs w:val="24"/>
        </w:rPr>
        <w:t xml:space="preserve"> an energy</w:t>
      </w:r>
      <w:r w:rsidR="00251738">
        <w:rPr>
          <w:b/>
          <w:bCs/>
          <w:sz w:val="24"/>
          <w:szCs w:val="24"/>
        </w:rPr>
        <w:t xml:space="preserve"> value </w:t>
      </w:r>
      <w:r w:rsidR="00E652E9">
        <w:rPr>
          <w:b/>
          <w:bCs/>
          <w:sz w:val="24"/>
          <w:szCs w:val="24"/>
        </w:rPr>
        <w:t xml:space="preserve">that is </w:t>
      </w:r>
      <w:r w:rsidR="00AC4344">
        <w:rPr>
          <w:b/>
          <w:bCs/>
          <w:sz w:val="24"/>
          <w:szCs w:val="24"/>
        </w:rPr>
        <w:t>seen</w:t>
      </w:r>
      <w:r w:rsidR="00E652E9">
        <w:rPr>
          <w:b/>
          <w:bCs/>
          <w:sz w:val="24"/>
          <w:szCs w:val="24"/>
        </w:rPr>
        <w:t xml:space="preserve"> by the metered plant load and therefore we have two values of the </w:t>
      </w:r>
      <w:r w:rsidR="008D3C91">
        <w:rPr>
          <w:b/>
          <w:bCs/>
          <w:sz w:val="24"/>
          <w:szCs w:val="24"/>
        </w:rPr>
        <w:t>building energy balance</w:t>
      </w:r>
      <w:r w:rsidR="00267F76">
        <w:rPr>
          <w:b/>
          <w:bCs/>
          <w:sz w:val="24"/>
          <w:szCs w:val="24"/>
        </w:rPr>
        <w:t xml:space="preserve"> which define a third term, required </w:t>
      </w:r>
      <w:r w:rsidR="00A95827">
        <w:rPr>
          <w:b/>
          <w:bCs/>
          <w:sz w:val="24"/>
          <w:szCs w:val="24"/>
        </w:rPr>
        <w:t>to balance (ton)</w:t>
      </w:r>
      <w:r w:rsidR="002C352B">
        <w:rPr>
          <w:b/>
          <w:bCs/>
          <w:sz w:val="24"/>
          <w:szCs w:val="24"/>
        </w:rPr>
        <w:t xml:space="preserve"> that</w:t>
      </w:r>
      <w:r w:rsidR="00274212">
        <w:rPr>
          <w:b/>
          <w:bCs/>
          <w:sz w:val="24"/>
          <w:szCs w:val="24"/>
        </w:rPr>
        <w:t xml:space="preserve"> represents all other loads on the building due to people, weather</w:t>
      </w:r>
      <w:r w:rsidR="008D7A2F">
        <w:rPr>
          <w:b/>
          <w:bCs/>
          <w:sz w:val="24"/>
          <w:szCs w:val="24"/>
        </w:rPr>
        <w:t>, and air energy exhausted</w:t>
      </w:r>
      <w:r w:rsidR="00A95827">
        <w:rPr>
          <w:b/>
          <w:bCs/>
          <w:sz w:val="24"/>
          <w:szCs w:val="24"/>
        </w:rPr>
        <w:t xml:space="preserve">. </w:t>
      </w:r>
      <w:r w:rsidR="00706CB2" w:rsidRPr="00F37EFF">
        <w:rPr>
          <w:b/>
          <w:bCs/>
          <w:color w:val="4EA72E" w:themeColor="accent6"/>
          <w:sz w:val="24"/>
          <w:szCs w:val="24"/>
        </w:rPr>
        <w:t xml:space="preserve">Figure 59 </w:t>
      </w:r>
      <w:r w:rsidR="00706CB2">
        <w:rPr>
          <w:b/>
          <w:bCs/>
          <w:sz w:val="24"/>
          <w:szCs w:val="24"/>
        </w:rPr>
        <w:t>illustrates</w:t>
      </w:r>
      <w:r w:rsidR="00F37EFF">
        <w:rPr>
          <w:b/>
          <w:bCs/>
          <w:sz w:val="24"/>
          <w:szCs w:val="24"/>
        </w:rPr>
        <w:t>.</w:t>
      </w:r>
    </w:p>
    <w:p w14:paraId="27A0FD2F" w14:textId="77777777" w:rsidR="00990372" w:rsidRDefault="00990372" w:rsidP="006B37CA">
      <w:pPr>
        <w:spacing w:after="0"/>
        <w:rPr>
          <w:b/>
          <w:bCs/>
          <w:sz w:val="24"/>
          <w:szCs w:val="24"/>
        </w:rPr>
      </w:pPr>
    </w:p>
    <w:p w14:paraId="1C60CA80" w14:textId="77777777" w:rsidR="00990372" w:rsidRDefault="00990372" w:rsidP="006B37CA">
      <w:pPr>
        <w:spacing w:after="0"/>
        <w:rPr>
          <w:b/>
          <w:bCs/>
          <w:sz w:val="24"/>
          <w:szCs w:val="24"/>
        </w:rPr>
      </w:pPr>
    </w:p>
    <w:p w14:paraId="2395A7C5" w14:textId="77777777" w:rsidR="00990372" w:rsidRDefault="00990372" w:rsidP="006B37CA">
      <w:pPr>
        <w:spacing w:after="0"/>
        <w:rPr>
          <w:b/>
          <w:bCs/>
          <w:sz w:val="24"/>
          <w:szCs w:val="24"/>
        </w:rPr>
      </w:pPr>
    </w:p>
    <w:p w14:paraId="489CD281" w14:textId="77777777" w:rsidR="00990372" w:rsidRDefault="00990372" w:rsidP="006B37CA">
      <w:pPr>
        <w:spacing w:after="0"/>
        <w:rPr>
          <w:b/>
          <w:bCs/>
          <w:sz w:val="24"/>
          <w:szCs w:val="24"/>
        </w:rPr>
      </w:pPr>
    </w:p>
    <w:p w14:paraId="37C2C170" w14:textId="77777777" w:rsidR="00990372" w:rsidRDefault="00990372" w:rsidP="006B37CA">
      <w:pPr>
        <w:spacing w:after="0"/>
        <w:rPr>
          <w:b/>
          <w:bCs/>
          <w:sz w:val="24"/>
          <w:szCs w:val="24"/>
        </w:rPr>
      </w:pPr>
    </w:p>
    <w:p w14:paraId="6AADABD5" w14:textId="77777777" w:rsidR="00990372" w:rsidRDefault="00990372" w:rsidP="006B37CA">
      <w:pPr>
        <w:spacing w:after="0"/>
        <w:rPr>
          <w:b/>
          <w:bCs/>
          <w:sz w:val="24"/>
          <w:szCs w:val="24"/>
        </w:rPr>
      </w:pPr>
    </w:p>
    <w:p w14:paraId="3297D752" w14:textId="77777777" w:rsidR="00990372" w:rsidRDefault="00990372" w:rsidP="006B37CA">
      <w:pPr>
        <w:spacing w:after="0"/>
        <w:rPr>
          <w:b/>
          <w:bCs/>
          <w:sz w:val="24"/>
          <w:szCs w:val="24"/>
        </w:rPr>
      </w:pPr>
    </w:p>
    <w:p w14:paraId="0B49E0D0" w14:textId="77777777" w:rsidR="00DD519D" w:rsidRDefault="00DD519D" w:rsidP="00315CBD">
      <w:pPr>
        <w:spacing w:after="0" w:line="240" w:lineRule="auto"/>
        <w:rPr>
          <w:b/>
          <w:bCs/>
          <w:sz w:val="24"/>
          <w:szCs w:val="24"/>
        </w:rPr>
      </w:pPr>
    </w:p>
    <w:p w14:paraId="05ACC678" w14:textId="707F3E6E" w:rsidR="00DD519D" w:rsidRPr="00417347" w:rsidRDefault="00417347" w:rsidP="00315CBD">
      <w:pPr>
        <w:spacing w:after="0" w:line="240" w:lineRule="auto"/>
        <w:rPr>
          <w:b/>
          <w:bCs/>
          <w:color w:val="4EA72E" w:themeColor="accent6"/>
          <w:sz w:val="40"/>
          <w:szCs w:val="40"/>
        </w:rPr>
      </w:pPr>
      <w:r w:rsidRPr="00417347">
        <w:rPr>
          <w:b/>
          <w:bCs/>
          <w:color w:val="4EA72E" w:themeColor="accent6"/>
          <w:sz w:val="40"/>
          <w:szCs w:val="40"/>
        </w:rPr>
        <w:lastRenderedPageBreak/>
        <w:t>Summer required to balance load</w:t>
      </w:r>
    </w:p>
    <w:p w14:paraId="001EAB76" w14:textId="323062D7" w:rsidR="00F226F1" w:rsidRDefault="00A40A15" w:rsidP="00F226F1">
      <w:pPr>
        <w:spacing w:after="0"/>
        <w:rPr>
          <w:b/>
          <w:bCs/>
          <w:sz w:val="24"/>
          <w:szCs w:val="24"/>
        </w:rPr>
      </w:pPr>
      <w:r w:rsidRPr="00A40A15">
        <w:rPr>
          <w:noProof/>
        </w:rPr>
        <w:drawing>
          <wp:inline distT="0" distB="0" distL="0" distR="0" wp14:anchorId="33F1F4F3" wp14:editId="415212E9">
            <wp:extent cx="3154680" cy="2926080"/>
            <wp:effectExtent l="0" t="0" r="7620" b="7620"/>
            <wp:docPr id="61616335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3154680" cy="2926080"/>
                    </a:xfrm>
                    <a:prstGeom prst="rect">
                      <a:avLst/>
                    </a:prstGeom>
                    <a:noFill/>
                    <a:ln>
                      <a:noFill/>
                    </a:ln>
                  </pic:spPr>
                </pic:pic>
              </a:graphicData>
            </a:graphic>
          </wp:inline>
        </w:drawing>
      </w:r>
      <w:r w:rsidR="00FC400C" w:rsidRPr="00FC400C">
        <w:rPr>
          <w:b/>
          <w:bCs/>
          <w:sz w:val="24"/>
          <w:szCs w:val="24"/>
        </w:rPr>
        <w:t xml:space="preserve"> </w:t>
      </w:r>
      <w:r w:rsidR="00F226F1" w:rsidRPr="00F226F1">
        <w:rPr>
          <w:b/>
          <w:bCs/>
          <w:sz w:val="24"/>
          <w:szCs w:val="24"/>
        </w:rPr>
        <w:t xml:space="preserve"> </w:t>
      </w:r>
      <w:r w:rsidR="00716A01" w:rsidRPr="00716A01">
        <w:rPr>
          <w:noProof/>
        </w:rPr>
        <w:drawing>
          <wp:inline distT="0" distB="0" distL="0" distR="0" wp14:anchorId="63F880CE" wp14:editId="2A287A7A">
            <wp:extent cx="3154080" cy="2894921"/>
            <wp:effectExtent l="0" t="0" r="8255" b="1270"/>
            <wp:docPr id="17077351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3158668" cy="2899132"/>
                    </a:xfrm>
                    <a:prstGeom prst="rect">
                      <a:avLst/>
                    </a:prstGeom>
                    <a:noFill/>
                    <a:ln>
                      <a:noFill/>
                    </a:ln>
                  </pic:spPr>
                </pic:pic>
              </a:graphicData>
            </a:graphic>
          </wp:inline>
        </w:drawing>
      </w:r>
    </w:p>
    <w:p w14:paraId="54786E8F" w14:textId="597BFA9D" w:rsidR="00BF4E8E" w:rsidRPr="00D12E17" w:rsidRDefault="00BF4E8E" w:rsidP="00F226F1">
      <w:pPr>
        <w:spacing w:after="0"/>
        <w:rPr>
          <w:b/>
          <w:bCs/>
          <w:color w:val="4EA72E" w:themeColor="accent6"/>
          <w:sz w:val="24"/>
          <w:szCs w:val="24"/>
        </w:rPr>
      </w:pPr>
      <w:r w:rsidRPr="00D12E17">
        <w:rPr>
          <w:b/>
          <w:bCs/>
          <w:color w:val="4EA72E" w:themeColor="accent6"/>
          <w:sz w:val="24"/>
          <w:szCs w:val="24"/>
        </w:rPr>
        <w:t xml:space="preserve">Figure 59: </w:t>
      </w:r>
      <w:r w:rsidR="00BF2628" w:rsidRPr="00D12E17">
        <w:rPr>
          <w:b/>
          <w:bCs/>
          <w:color w:val="4EA72E" w:themeColor="accent6"/>
          <w:sz w:val="24"/>
          <w:szCs w:val="24"/>
        </w:rPr>
        <w:t xml:space="preserve">Required to balance (ton) </w:t>
      </w:r>
    </w:p>
    <w:p w14:paraId="5EE9D62C" w14:textId="3FDE690C" w:rsidR="000F0459" w:rsidRDefault="00F226F1" w:rsidP="00F226F1">
      <w:pPr>
        <w:spacing w:after="0"/>
        <w:rPr>
          <w:b/>
          <w:bCs/>
          <w:sz w:val="24"/>
          <w:szCs w:val="24"/>
        </w:rPr>
      </w:pPr>
      <w:r>
        <w:rPr>
          <w:b/>
          <w:bCs/>
          <w:sz w:val="24"/>
          <w:szCs w:val="24"/>
        </w:rPr>
        <w:t xml:space="preserve">The left chart </w:t>
      </w:r>
      <w:r w:rsidR="00D12E17">
        <w:rPr>
          <w:b/>
          <w:bCs/>
          <w:sz w:val="24"/>
          <w:szCs w:val="24"/>
        </w:rPr>
        <w:t xml:space="preserve">of </w:t>
      </w:r>
      <w:r w:rsidR="00D12E17" w:rsidRPr="00D12E17">
        <w:rPr>
          <w:b/>
          <w:bCs/>
          <w:color w:val="4EA72E" w:themeColor="accent6"/>
          <w:sz w:val="24"/>
          <w:szCs w:val="24"/>
        </w:rPr>
        <w:t xml:space="preserve">Figure 59 </w:t>
      </w:r>
      <w:r>
        <w:rPr>
          <w:b/>
          <w:bCs/>
          <w:sz w:val="24"/>
          <w:szCs w:val="24"/>
        </w:rPr>
        <w:t xml:space="preserve">converts the metered building kW minus fresh air heat kW to (ton) therefore defining the “Required to Balance building (ton), satisfying the thermodynamic requirement that energy into the building equals energy out of the building. The </w:t>
      </w:r>
      <w:r w:rsidR="00F315D4">
        <w:rPr>
          <w:b/>
          <w:bCs/>
          <w:sz w:val="24"/>
          <w:szCs w:val="24"/>
        </w:rPr>
        <w:t>left</w:t>
      </w:r>
      <w:r>
        <w:rPr>
          <w:b/>
          <w:bCs/>
          <w:sz w:val="24"/>
          <w:szCs w:val="24"/>
        </w:rPr>
        <w:t xml:space="preserve"> chart establishes the challenge for the (SEE) Model</w:t>
      </w:r>
      <w:r w:rsidR="00F756C5">
        <w:rPr>
          <w:b/>
          <w:bCs/>
          <w:sz w:val="24"/>
          <w:szCs w:val="24"/>
        </w:rPr>
        <w:t xml:space="preserve">, </w:t>
      </w:r>
      <w:r w:rsidR="005304D8">
        <w:rPr>
          <w:b/>
          <w:bCs/>
          <w:sz w:val="24"/>
          <w:szCs w:val="24"/>
        </w:rPr>
        <w:t>defining</w:t>
      </w:r>
      <w:r w:rsidR="00F756C5">
        <w:rPr>
          <w:b/>
          <w:bCs/>
          <w:sz w:val="24"/>
          <w:szCs w:val="24"/>
        </w:rPr>
        <w:t xml:space="preserve"> the loads that sum to the required to balance value. </w:t>
      </w:r>
      <w:r w:rsidR="000F0459">
        <w:rPr>
          <w:b/>
          <w:bCs/>
          <w:sz w:val="24"/>
          <w:szCs w:val="24"/>
        </w:rPr>
        <w:t>The right</w:t>
      </w:r>
      <w:r w:rsidR="00662E91">
        <w:rPr>
          <w:b/>
          <w:bCs/>
          <w:sz w:val="24"/>
          <w:szCs w:val="24"/>
        </w:rPr>
        <w:t xml:space="preserve"> chart </w:t>
      </w:r>
      <w:r w:rsidR="00FD1C27">
        <w:rPr>
          <w:b/>
          <w:bCs/>
          <w:sz w:val="24"/>
          <w:szCs w:val="24"/>
        </w:rPr>
        <w:t xml:space="preserve">is an energy balance chart that </w:t>
      </w:r>
      <w:r w:rsidR="00047C56">
        <w:rPr>
          <w:b/>
          <w:bCs/>
          <w:sz w:val="24"/>
          <w:szCs w:val="24"/>
        </w:rPr>
        <w:t>can be estimated</w:t>
      </w:r>
      <w:r w:rsidR="00C573C5">
        <w:rPr>
          <w:b/>
          <w:bCs/>
          <w:sz w:val="24"/>
          <w:szCs w:val="24"/>
        </w:rPr>
        <w:t xml:space="preserve">. </w:t>
      </w:r>
      <w:r w:rsidR="001E456D">
        <w:rPr>
          <w:b/>
          <w:bCs/>
          <w:sz w:val="24"/>
          <w:szCs w:val="24"/>
        </w:rPr>
        <w:t xml:space="preserve">Two values, plant load </w:t>
      </w:r>
      <w:r w:rsidR="00DC2382">
        <w:rPr>
          <w:b/>
          <w:bCs/>
          <w:sz w:val="24"/>
          <w:szCs w:val="24"/>
        </w:rPr>
        <w:t xml:space="preserve">(ton) </w:t>
      </w:r>
      <w:r w:rsidR="001E456D">
        <w:rPr>
          <w:b/>
          <w:bCs/>
          <w:sz w:val="24"/>
          <w:szCs w:val="24"/>
        </w:rPr>
        <w:t xml:space="preserve">and </w:t>
      </w:r>
      <w:r w:rsidR="00DC2382">
        <w:rPr>
          <w:b/>
          <w:bCs/>
          <w:sz w:val="24"/>
          <w:szCs w:val="24"/>
        </w:rPr>
        <w:t>kW</w:t>
      </w:r>
      <w:r w:rsidR="000D63B5">
        <w:rPr>
          <w:b/>
          <w:bCs/>
          <w:sz w:val="24"/>
          <w:szCs w:val="24"/>
        </w:rPr>
        <w:t>, adjusted</w:t>
      </w:r>
      <w:r w:rsidR="00433DB4">
        <w:rPr>
          <w:b/>
          <w:bCs/>
          <w:sz w:val="24"/>
          <w:szCs w:val="24"/>
        </w:rPr>
        <w:t xml:space="preserve"> as discussed,</w:t>
      </w:r>
      <w:r w:rsidR="00DC2382">
        <w:rPr>
          <w:b/>
          <w:bCs/>
          <w:sz w:val="24"/>
          <w:szCs w:val="24"/>
        </w:rPr>
        <w:t xml:space="preserve"> are metered</w:t>
      </w:r>
      <w:r w:rsidR="00EC09CE">
        <w:rPr>
          <w:b/>
          <w:bCs/>
          <w:sz w:val="24"/>
          <w:szCs w:val="24"/>
        </w:rPr>
        <w:t xml:space="preserve"> </w:t>
      </w:r>
      <w:r w:rsidR="005B73B0">
        <w:rPr>
          <w:b/>
          <w:bCs/>
          <w:sz w:val="24"/>
          <w:szCs w:val="24"/>
        </w:rPr>
        <w:t>values,</w:t>
      </w:r>
      <w:r w:rsidR="00EC09CE">
        <w:rPr>
          <w:b/>
          <w:bCs/>
          <w:sz w:val="24"/>
          <w:szCs w:val="24"/>
        </w:rPr>
        <w:t xml:space="preserve"> and the people load </w:t>
      </w:r>
      <w:r w:rsidR="00B16130">
        <w:rPr>
          <w:b/>
          <w:bCs/>
          <w:sz w:val="24"/>
          <w:szCs w:val="24"/>
        </w:rPr>
        <w:t xml:space="preserve">is a rather small load easy to estimate. </w:t>
      </w:r>
      <w:r w:rsidR="005F1BD4">
        <w:rPr>
          <w:b/>
          <w:bCs/>
          <w:sz w:val="24"/>
          <w:szCs w:val="24"/>
        </w:rPr>
        <w:t>The weather in</w:t>
      </w:r>
      <w:r w:rsidR="00EC148A">
        <w:rPr>
          <w:b/>
          <w:bCs/>
          <w:sz w:val="24"/>
          <w:szCs w:val="24"/>
        </w:rPr>
        <w:t xml:space="preserve"> (ton) </w:t>
      </w:r>
      <w:r w:rsidR="001B7552">
        <w:rPr>
          <w:b/>
          <w:bCs/>
          <w:sz w:val="24"/>
          <w:szCs w:val="24"/>
        </w:rPr>
        <w:t xml:space="preserve">is determined </w:t>
      </w:r>
      <w:r w:rsidR="00C605ED">
        <w:rPr>
          <w:b/>
          <w:bCs/>
          <w:sz w:val="24"/>
          <w:szCs w:val="24"/>
        </w:rPr>
        <w:t>by standard ASHRAE procedures</w:t>
      </w:r>
      <w:r w:rsidR="00CD1017">
        <w:rPr>
          <w:b/>
          <w:bCs/>
          <w:sz w:val="24"/>
          <w:szCs w:val="24"/>
        </w:rPr>
        <w:t xml:space="preserve"> and the weather out </w:t>
      </w:r>
      <w:r w:rsidR="0067490B">
        <w:rPr>
          <w:b/>
          <w:bCs/>
          <w:sz w:val="24"/>
          <w:szCs w:val="24"/>
        </w:rPr>
        <w:t xml:space="preserve">is – 5 ton </w:t>
      </w:r>
      <w:r w:rsidR="00CD1017">
        <w:rPr>
          <w:b/>
          <w:bCs/>
          <w:sz w:val="24"/>
          <w:szCs w:val="24"/>
        </w:rPr>
        <w:t>for this summer design weather</w:t>
      </w:r>
      <w:r w:rsidR="00495D56">
        <w:rPr>
          <w:b/>
          <w:bCs/>
          <w:sz w:val="24"/>
          <w:szCs w:val="24"/>
        </w:rPr>
        <w:t xml:space="preserve"> conditions</w:t>
      </w:r>
      <w:r w:rsidR="00CD1017">
        <w:rPr>
          <w:b/>
          <w:bCs/>
          <w:sz w:val="24"/>
          <w:szCs w:val="24"/>
        </w:rPr>
        <w:t xml:space="preserve">. </w:t>
      </w:r>
      <w:r w:rsidR="004F7B6F">
        <w:rPr>
          <w:b/>
          <w:bCs/>
          <w:sz w:val="24"/>
          <w:szCs w:val="24"/>
        </w:rPr>
        <w:t xml:space="preserve">The exhaust (ton) </w:t>
      </w:r>
      <w:r w:rsidR="003646F2">
        <w:rPr>
          <w:b/>
          <w:bCs/>
          <w:sz w:val="24"/>
          <w:szCs w:val="24"/>
        </w:rPr>
        <w:t>c</w:t>
      </w:r>
      <w:r w:rsidR="004F7B6F">
        <w:rPr>
          <w:b/>
          <w:bCs/>
          <w:sz w:val="24"/>
          <w:szCs w:val="24"/>
        </w:rPr>
        <w:t>ould</w:t>
      </w:r>
      <w:r w:rsidR="003646F2">
        <w:rPr>
          <w:b/>
          <w:bCs/>
          <w:sz w:val="24"/>
          <w:szCs w:val="24"/>
        </w:rPr>
        <w:t xml:space="preserve"> be estimated or</w:t>
      </w:r>
      <w:r w:rsidR="008E4CEB">
        <w:rPr>
          <w:b/>
          <w:bCs/>
          <w:sz w:val="24"/>
          <w:szCs w:val="24"/>
        </w:rPr>
        <w:t xml:space="preserve"> perhaps measured. </w:t>
      </w:r>
      <w:r w:rsidR="00E8133A">
        <w:rPr>
          <w:b/>
          <w:bCs/>
          <w:sz w:val="24"/>
          <w:szCs w:val="24"/>
        </w:rPr>
        <w:t xml:space="preserve">The </w:t>
      </w:r>
      <w:r w:rsidR="000370E8">
        <w:rPr>
          <w:b/>
          <w:bCs/>
          <w:sz w:val="24"/>
          <w:szCs w:val="24"/>
        </w:rPr>
        <w:t>required</w:t>
      </w:r>
      <w:r w:rsidR="00E8133A">
        <w:rPr>
          <w:b/>
          <w:bCs/>
          <w:sz w:val="24"/>
          <w:szCs w:val="24"/>
        </w:rPr>
        <w:t xml:space="preserve"> </w:t>
      </w:r>
      <w:r w:rsidR="00CD3C07">
        <w:rPr>
          <w:b/>
          <w:bCs/>
          <w:sz w:val="24"/>
          <w:szCs w:val="24"/>
        </w:rPr>
        <w:t xml:space="preserve">to </w:t>
      </w:r>
      <w:r w:rsidR="00E8133A">
        <w:rPr>
          <w:b/>
          <w:bCs/>
          <w:sz w:val="24"/>
          <w:szCs w:val="24"/>
        </w:rPr>
        <w:t xml:space="preserve">balance (ton) </w:t>
      </w:r>
      <w:r w:rsidR="00F01E2A">
        <w:rPr>
          <w:b/>
          <w:bCs/>
          <w:sz w:val="24"/>
          <w:szCs w:val="24"/>
        </w:rPr>
        <w:t xml:space="preserve">defined by the left chart would be the sum of </w:t>
      </w:r>
      <w:r w:rsidR="00B20984">
        <w:rPr>
          <w:b/>
          <w:bCs/>
          <w:sz w:val="24"/>
          <w:szCs w:val="24"/>
        </w:rPr>
        <w:t>people load, weather in &amp; out,</w:t>
      </w:r>
      <w:r w:rsidR="00A407C8">
        <w:rPr>
          <w:b/>
          <w:bCs/>
          <w:sz w:val="24"/>
          <w:szCs w:val="24"/>
        </w:rPr>
        <w:t xml:space="preserve"> plus exhaust (ton). For example</w:t>
      </w:r>
      <w:r w:rsidR="00913CD4">
        <w:rPr>
          <w:b/>
          <w:bCs/>
          <w:sz w:val="24"/>
          <w:szCs w:val="24"/>
        </w:rPr>
        <w:t xml:space="preserve">, at 10AM </w:t>
      </w:r>
      <w:r w:rsidR="00F103F3">
        <w:rPr>
          <w:b/>
          <w:bCs/>
          <w:sz w:val="24"/>
          <w:szCs w:val="24"/>
        </w:rPr>
        <w:t>the required</w:t>
      </w:r>
      <w:r w:rsidR="00913CD4">
        <w:rPr>
          <w:b/>
          <w:bCs/>
          <w:sz w:val="24"/>
          <w:szCs w:val="24"/>
        </w:rPr>
        <w:t xml:space="preserve"> balance is defined by the left </w:t>
      </w:r>
      <w:r w:rsidR="00982F84">
        <w:rPr>
          <w:b/>
          <w:bCs/>
          <w:sz w:val="24"/>
          <w:szCs w:val="24"/>
        </w:rPr>
        <w:t xml:space="preserve">chart as </w:t>
      </w:r>
      <w:r w:rsidR="004A79F5">
        <w:rPr>
          <w:b/>
          <w:bCs/>
          <w:sz w:val="24"/>
          <w:szCs w:val="24"/>
        </w:rPr>
        <w:t>686</w:t>
      </w:r>
      <w:r w:rsidR="00982F84">
        <w:rPr>
          <w:b/>
          <w:bCs/>
          <w:sz w:val="24"/>
          <w:szCs w:val="24"/>
        </w:rPr>
        <w:t xml:space="preserve"> ton. </w:t>
      </w:r>
    </w:p>
    <w:p w14:paraId="655B3B02" w14:textId="379E61F1" w:rsidR="00B20769" w:rsidRDefault="00301E15" w:rsidP="00F226F1">
      <w:pPr>
        <w:spacing w:after="0"/>
        <w:rPr>
          <w:b/>
          <w:bCs/>
          <w:sz w:val="24"/>
          <w:szCs w:val="24"/>
        </w:rPr>
      </w:pPr>
      <w:r>
        <w:rPr>
          <w:b/>
          <w:bCs/>
          <w:sz w:val="24"/>
          <w:szCs w:val="24"/>
        </w:rPr>
        <w:t>Therefore,</w:t>
      </w:r>
      <w:r w:rsidR="00B20769">
        <w:rPr>
          <w:b/>
          <w:bCs/>
          <w:sz w:val="24"/>
          <w:szCs w:val="24"/>
        </w:rPr>
        <w:t xml:space="preserve"> </w:t>
      </w:r>
      <w:r>
        <w:rPr>
          <w:b/>
          <w:bCs/>
          <w:sz w:val="24"/>
          <w:szCs w:val="24"/>
        </w:rPr>
        <w:t xml:space="preserve">10AM </w:t>
      </w:r>
      <w:r w:rsidR="00B20769">
        <w:rPr>
          <w:b/>
          <w:bCs/>
          <w:sz w:val="24"/>
          <w:szCs w:val="24"/>
        </w:rPr>
        <w:t>r</w:t>
      </w:r>
      <w:r w:rsidR="00877E94">
        <w:rPr>
          <w:b/>
          <w:bCs/>
          <w:sz w:val="24"/>
          <w:szCs w:val="24"/>
        </w:rPr>
        <w:t>equired to balance</w:t>
      </w:r>
      <w:r w:rsidR="00A23384">
        <w:rPr>
          <w:b/>
          <w:bCs/>
          <w:sz w:val="24"/>
          <w:szCs w:val="24"/>
        </w:rPr>
        <w:t xml:space="preserve"> = 99</w:t>
      </w:r>
      <w:r w:rsidR="00BA4759">
        <w:rPr>
          <w:b/>
          <w:bCs/>
          <w:sz w:val="24"/>
          <w:szCs w:val="24"/>
        </w:rPr>
        <w:t xml:space="preserve"> ton + </w:t>
      </w:r>
      <w:r w:rsidR="00122CE5">
        <w:rPr>
          <w:b/>
          <w:bCs/>
          <w:sz w:val="24"/>
          <w:szCs w:val="24"/>
        </w:rPr>
        <w:t>816</w:t>
      </w:r>
      <w:r w:rsidR="00163C4E">
        <w:rPr>
          <w:b/>
          <w:bCs/>
          <w:sz w:val="24"/>
          <w:szCs w:val="24"/>
        </w:rPr>
        <w:t xml:space="preserve"> ton – </w:t>
      </w:r>
      <w:r w:rsidR="0067490B">
        <w:rPr>
          <w:b/>
          <w:bCs/>
          <w:sz w:val="24"/>
          <w:szCs w:val="24"/>
        </w:rPr>
        <w:t>2</w:t>
      </w:r>
      <w:r w:rsidR="00221901">
        <w:rPr>
          <w:b/>
          <w:bCs/>
          <w:sz w:val="24"/>
          <w:szCs w:val="24"/>
        </w:rPr>
        <w:t>24</w:t>
      </w:r>
      <w:r w:rsidR="0067490B">
        <w:rPr>
          <w:b/>
          <w:bCs/>
          <w:sz w:val="24"/>
          <w:szCs w:val="24"/>
        </w:rPr>
        <w:t>-ton</w:t>
      </w:r>
      <w:r w:rsidR="004E5042">
        <w:rPr>
          <w:b/>
          <w:bCs/>
          <w:sz w:val="24"/>
          <w:szCs w:val="24"/>
        </w:rPr>
        <w:t xml:space="preserve"> -5 ton</w:t>
      </w:r>
      <w:r w:rsidR="00163C4E">
        <w:rPr>
          <w:b/>
          <w:bCs/>
          <w:sz w:val="24"/>
          <w:szCs w:val="24"/>
        </w:rPr>
        <w:t xml:space="preserve"> = </w:t>
      </w:r>
      <w:r w:rsidR="006052E9">
        <w:rPr>
          <w:b/>
          <w:bCs/>
          <w:sz w:val="24"/>
          <w:szCs w:val="24"/>
        </w:rPr>
        <w:t>686</w:t>
      </w:r>
      <w:r w:rsidR="00DF7883">
        <w:rPr>
          <w:b/>
          <w:bCs/>
          <w:sz w:val="24"/>
          <w:szCs w:val="24"/>
        </w:rPr>
        <w:t xml:space="preserve"> ton</w:t>
      </w:r>
      <w:r w:rsidR="005E2716">
        <w:rPr>
          <w:b/>
          <w:bCs/>
          <w:sz w:val="24"/>
          <w:szCs w:val="24"/>
        </w:rPr>
        <w:t>.</w:t>
      </w:r>
    </w:p>
    <w:p w14:paraId="6FDB21C5" w14:textId="77777777" w:rsidR="00D72919" w:rsidRDefault="00E063A4" w:rsidP="00F226F1">
      <w:pPr>
        <w:spacing w:after="0"/>
        <w:rPr>
          <w:b/>
          <w:bCs/>
          <w:sz w:val="24"/>
          <w:szCs w:val="24"/>
        </w:rPr>
      </w:pPr>
      <w:r>
        <w:rPr>
          <w:b/>
          <w:bCs/>
          <w:sz w:val="24"/>
          <w:szCs w:val="24"/>
        </w:rPr>
        <w:t xml:space="preserve">The </w:t>
      </w:r>
      <w:r w:rsidR="00A16FA4">
        <w:rPr>
          <w:b/>
          <w:bCs/>
          <w:sz w:val="24"/>
          <w:szCs w:val="24"/>
        </w:rPr>
        <w:t>-5-ton</w:t>
      </w:r>
      <w:r w:rsidR="00FF7442">
        <w:rPr>
          <w:b/>
          <w:bCs/>
          <w:sz w:val="24"/>
          <w:szCs w:val="24"/>
        </w:rPr>
        <w:t xml:space="preserve"> weather energy out is caused by the 30% of </w:t>
      </w:r>
      <w:r w:rsidR="002A5D58">
        <w:rPr>
          <w:b/>
          <w:bCs/>
          <w:sz w:val="24"/>
          <w:szCs w:val="24"/>
        </w:rPr>
        <w:t>7</w:t>
      </w:r>
      <w:r w:rsidR="00097BB1">
        <w:rPr>
          <w:b/>
          <w:bCs/>
          <w:sz w:val="24"/>
          <w:szCs w:val="24"/>
        </w:rPr>
        <w:t>3</w:t>
      </w:r>
      <w:r w:rsidR="002A5D58">
        <w:rPr>
          <w:b/>
          <w:bCs/>
          <w:sz w:val="24"/>
          <w:szCs w:val="24"/>
        </w:rPr>
        <w:t xml:space="preserve">F </w:t>
      </w:r>
      <w:r w:rsidR="00FF7442">
        <w:rPr>
          <w:b/>
          <w:bCs/>
          <w:sz w:val="24"/>
          <w:szCs w:val="24"/>
        </w:rPr>
        <w:t xml:space="preserve">internal air is returned to the perimeter </w:t>
      </w:r>
      <w:r w:rsidR="002A5D58">
        <w:rPr>
          <w:b/>
          <w:bCs/>
          <w:sz w:val="24"/>
          <w:szCs w:val="24"/>
        </w:rPr>
        <w:t xml:space="preserve">and </w:t>
      </w:r>
      <w:r w:rsidR="00097BB1">
        <w:rPr>
          <w:b/>
          <w:bCs/>
          <w:sz w:val="24"/>
          <w:szCs w:val="24"/>
        </w:rPr>
        <w:t>cooled to 72F before returning to the V</w:t>
      </w:r>
      <w:r w:rsidR="00DB0634">
        <w:rPr>
          <w:b/>
          <w:bCs/>
          <w:sz w:val="24"/>
          <w:szCs w:val="24"/>
        </w:rPr>
        <w:t xml:space="preserve">AV fans. </w:t>
      </w:r>
    </w:p>
    <w:p w14:paraId="5C3B219E" w14:textId="425B7D14" w:rsidR="008C2DE6" w:rsidRPr="00881DCD" w:rsidRDefault="00F66DBF" w:rsidP="00F226F1">
      <w:pPr>
        <w:spacing w:after="0"/>
        <w:rPr>
          <w:b/>
          <w:bCs/>
          <w:color w:val="FF0000"/>
          <w:sz w:val="24"/>
          <w:szCs w:val="24"/>
        </w:rPr>
      </w:pPr>
      <w:r>
        <w:rPr>
          <w:b/>
          <w:bCs/>
          <w:sz w:val="24"/>
          <w:szCs w:val="24"/>
        </w:rPr>
        <w:t xml:space="preserve">The next two </w:t>
      </w:r>
      <w:r w:rsidRPr="001B6656">
        <w:rPr>
          <w:b/>
          <w:bCs/>
          <w:color w:val="4EA72E" w:themeColor="accent6"/>
          <w:sz w:val="24"/>
          <w:szCs w:val="24"/>
        </w:rPr>
        <w:t>schematics</w:t>
      </w:r>
      <w:r w:rsidR="001B6656" w:rsidRPr="001B6656">
        <w:rPr>
          <w:b/>
          <w:bCs/>
          <w:color w:val="4EA72E" w:themeColor="accent6"/>
          <w:sz w:val="24"/>
          <w:szCs w:val="24"/>
        </w:rPr>
        <w:t xml:space="preserve"> 1 &amp; 2</w:t>
      </w:r>
      <w:r w:rsidR="00515FAB" w:rsidRPr="001B6656">
        <w:rPr>
          <w:b/>
          <w:bCs/>
          <w:color w:val="4EA72E" w:themeColor="accent6"/>
          <w:sz w:val="24"/>
          <w:szCs w:val="24"/>
        </w:rPr>
        <w:t xml:space="preserve"> </w:t>
      </w:r>
      <w:r w:rsidR="001835EE">
        <w:rPr>
          <w:b/>
          <w:bCs/>
          <w:sz w:val="24"/>
          <w:szCs w:val="24"/>
        </w:rPr>
        <w:t>are for</w:t>
      </w:r>
      <w:r w:rsidR="00C37270">
        <w:rPr>
          <w:b/>
          <w:bCs/>
          <w:sz w:val="24"/>
          <w:szCs w:val="24"/>
        </w:rPr>
        <w:t xml:space="preserve"> 4PM summer design hour, and 10PM when the sun is down</w:t>
      </w:r>
      <w:r w:rsidR="00431B89">
        <w:rPr>
          <w:b/>
          <w:bCs/>
          <w:sz w:val="24"/>
          <w:szCs w:val="24"/>
        </w:rPr>
        <w:t>, outside temperatures have decreased</w:t>
      </w:r>
      <w:r w:rsidR="001A50A7">
        <w:rPr>
          <w:b/>
          <w:bCs/>
          <w:sz w:val="24"/>
          <w:szCs w:val="24"/>
        </w:rPr>
        <w:t xml:space="preserve">, </w:t>
      </w:r>
      <w:r w:rsidR="00431B89">
        <w:rPr>
          <w:b/>
          <w:bCs/>
          <w:sz w:val="24"/>
          <w:szCs w:val="24"/>
        </w:rPr>
        <w:t>almost all people are gone</w:t>
      </w:r>
      <w:r w:rsidR="001664A5">
        <w:rPr>
          <w:b/>
          <w:bCs/>
          <w:sz w:val="24"/>
          <w:szCs w:val="24"/>
        </w:rPr>
        <w:t>, and lights and plug loads have been diminished.</w:t>
      </w:r>
      <w:r w:rsidR="00F70635">
        <w:rPr>
          <w:b/>
          <w:bCs/>
          <w:sz w:val="24"/>
          <w:szCs w:val="24"/>
        </w:rPr>
        <w:t xml:space="preserve"> </w:t>
      </w:r>
      <w:r w:rsidR="00F70635" w:rsidRPr="001A50A7">
        <w:rPr>
          <w:b/>
          <w:bCs/>
          <w:color w:val="4EA72E" w:themeColor="accent6"/>
          <w:sz w:val="24"/>
          <w:szCs w:val="24"/>
        </w:rPr>
        <w:t>Figures 58 &amp; 59</w:t>
      </w:r>
      <w:r w:rsidR="008E1302" w:rsidRPr="001A50A7">
        <w:rPr>
          <w:b/>
          <w:bCs/>
          <w:color w:val="4EA72E" w:themeColor="accent6"/>
          <w:sz w:val="24"/>
          <w:szCs w:val="24"/>
        </w:rPr>
        <w:t xml:space="preserve"> </w:t>
      </w:r>
      <w:r w:rsidR="008E1302">
        <w:rPr>
          <w:b/>
          <w:bCs/>
          <w:sz w:val="24"/>
          <w:szCs w:val="24"/>
        </w:rPr>
        <w:t>values and the summer figures that follow the schematics</w:t>
      </w:r>
      <w:r w:rsidR="000A7B0E">
        <w:rPr>
          <w:b/>
          <w:bCs/>
          <w:sz w:val="24"/>
          <w:szCs w:val="24"/>
        </w:rPr>
        <w:t xml:space="preserve"> all have values that are in the schematics. </w:t>
      </w:r>
      <w:r w:rsidR="00C17D69">
        <w:rPr>
          <w:b/>
          <w:bCs/>
          <w:sz w:val="24"/>
          <w:szCs w:val="24"/>
        </w:rPr>
        <w:t xml:space="preserve">The reader is encouraged to study </w:t>
      </w:r>
      <w:r w:rsidR="002058EA">
        <w:rPr>
          <w:b/>
          <w:bCs/>
          <w:sz w:val="24"/>
          <w:szCs w:val="24"/>
        </w:rPr>
        <w:t>schematics</w:t>
      </w:r>
      <w:r w:rsidR="006311B7">
        <w:rPr>
          <w:b/>
          <w:bCs/>
          <w:sz w:val="24"/>
          <w:szCs w:val="24"/>
        </w:rPr>
        <w:t xml:space="preserve"> with the figures to gain an understanding</w:t>
      </w:r>
      <w:r w:rsidR="00482116">
        <w:rPr>
          <w:b/>
          <w:bCs/>
          <w:sz w:val="24"/>
          <w:szCs w:val="24"/>
        </w:rPr>
        <w:t xml:space="preserve"> of how informative the schematics can be in understanding what is occurring in the building at a </w:t>
      </w:r>
      <w:r w:rsidR="00757280">
        <w:rPr>
          <w:b/>
          <w:bCs/>
          <w:sz w:val="24"/>
          <w:szCs w:val="24"/>
        </w:rPr>
        <w:t xml:space="preserve">given steady state condition and how those conditions change </w:t>
      </w:r>
      <w:r w:rsidR="001A50A7">
        <w:rPr>
          <w:b/>
          <w:bCs/>
          <w:sz w:val="24"/>
          <w:szCs w:val="24"/>
        </w:rPr>
        <w:t xml:space="preserve">for a different hour. </w:t>
      </w:r>
      <w:r w:rsidR="001710A1">
        <w:rPr>
          <w:b/>
          <w:bCs/>
          <w:sz w:val="24"/>
          <w:szCs w:val="24"/>
        </w:rPr>
        <w:t>Some values of all</w:t>
      </w:r>
      <w:r w:rsidR="00A75D76">
        <w:rPr>
          <w:b/>
          <w:bCs/>
          <w:sz w:val="24"/>
          <w:szCs w:val="24"/>
        </w:rPr>
        <w:t xml:space="preserve"> figures of </w:t>
      </w:r>
      <w:r w:rsidR="00A75D76" w:rsidRPr="00321673">
        <w:rPr>
          <w:b/>
          <w:bCs/>
          <w:color w:val="4EA72E" w:themeColor="accent6"/>
          <w:sz w:val="24"/>
          <w:szCs w:val="24"/>
        </w:rPr>
        <w:t>Chapter 1</w:t>
      </w:r>
      <w:r w:rsidR="00A75D76">
        <w:rPr>
          <w:b/>
          <w:bCs/>
          <w:sz w:val="24"/>
          <w:szCs w:val="24"/>
        </w:rPr>
        <w:t xml:space="preserve"> can be </w:t>
      </w:r>
      <w:r w:rsidR="001710A1">
        <w:rPr>
          <w:b/>
          <w:bCs/>
          <w:sz w:val="24"/>
          <w:szCs w:val="24"/>
        </w:rPr>
        <w:t>identified</w:t>
      </w:r>
      <w:r w:rsidR="00507E8D">
        <w:rPr>
          <w:b/>
          <w:bCs/>
          <w:sz w:val="24"/>
          <w:szCs w:val="24"/>
        </w:rPr>
        <w:t xml:space="preserve"> in the 4PM and 10PM schematics. </w:t>
      </w:r>
      <w:r w:rsidR="008E1302">
        <w:rPr>
          <w:b/>
          <w:bCs/>
          <w:sz w:val="24"/>
          <w:szCs w:val="24"/>
        </w:rPr>
        <w:t xml:space="preserve"> </w:t>
      </w:r>
      <w:r w:rsidR="001664A5">
        <w:rPr>
          <w:b/>
          <w:bCs/>
          <w:sz w:val="24"/>
          <w:szCs w:val="24"/>
        </w:rPr>
        <w:t xml:space="preserve"> </w:t>
      </w:r>
      <w:r w:rsidR="00431B89">
        <w:rPr>
          <w:b/>
          <w:bCs/>
          <w:sz w:val="24"/>
          <w:szCs w:val="24"/>
        </w:rPr>
        <w:t xml:space="preserve"> </w:t>
      </w:r>
    </w:p>
    <w:p w14:paraId="136E5280" w14:textId="426EEF41" w:rsidR="008C2DE6" w:rsidRDefault="008C2DE6" w:rsidP="00F226F1">
      <w:pPr>
        <w:spacing w:after="0"/>
        <w:rPr>
          <w:b/>
          <w:bCs/>
          <w:sz w:val="24"/>
          <w:szCs w:val="24"/>
        </w:rPr>
      </w:pPr>
    </w:p>
    <w:p w14:paraId="70C02A2C" w14:textId="6E87FA8B" w:rsidR="00884C42" w:rsidRPr="00956922" w:rsidRDefault="005E07D2" w:rsidP="00F226F1">
      <w:pPr>
        <w:spacing w:after="0"/>
        <w:rPr>
          <w:b/>
          <w:bCs/>
          <w:color w:val="4EA72E" w:themeColor="accent6"/>
          <w:sz w:val="24"/>
          <w:szCs w:val="24"/>
        </w:rPr>
      </w:pPr>
      <w:r w:rsidRPr="00BD5E2A">
        <w:rPr>
          <w:noProof/>
        </w:rPr>
        <w:lastRenderedPageBreak/>
        <w:drawing>
          <wp:inline distT="0" distB="0" distL="0" distR="0" wp14:anchorId="71A389EC" wp14:editId="08AE1AF1">
            <wp:extent cx="6400800" cy="7400290"/>
            <wp:effectExtent l="0" t="0" r="0" b="0"/>
            <wp:docPr id="123602335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400800" cy="7400290"/>
                    </a:xfrm>
                    <a:prstGeom prst="rect">
                      <a:avLst/>
                    </a:prstGeom>
                    <a:noFill/>
                    <a:ln>
                      <a:noFill/>
                    </a:ln>
                  </pic:spPr>
                </pic:pic>
              </a:graphicData>
            </a:graphic>
          </wp:inline>
        </w:drawing>
      </w:r>
      <w:r w:rsidR="00884C42" w:rsidRPr="00956922">
        <w:rPr>
          <w:b/>
          <w:bCs/>
          <w:color w:val="4EA72E" w:themeColor="accent6"/>
          <w:sz w:val="24"/>
          <w:szCs w:val="24"/>
        </w:rPr>
        <w:t>Schematic</w:t>
      </w:r>
      <w:r w:rsidR="00181A78">
        <w:rPr>
          <w:b/>
          <w:bCs/>
          <w:color w:val="4EA72E" w:themeColor="accent6"/>
          <w:sz w:val="24"/>
          <w:szCs w:val="24"/>
        </w:rPr>
        <w:t xml:space="preserve"> 1</w:t>
      </w:r>
      <w:r w:rsidR="001D0553">
        <w:rPr>
          <w:b/>
          <w:bCs/>
          <w:color w:val="4EA72E" w:themeColor="accent6"/>
          <w:sz w:val="24"/>
          <w:szCs w:val="24"/>
        </w:rPr>
        <w:t xml:space="preserve">: </w:t>
      </w:r>
      <w:r w:rsidR="00E57C04">
        <w:rPr>
          <w:b/>
          <w:bCs/>
          <w:color w:val="4EA72E" w:themeColor="accent6"/>
          <w:sz w:val="24"/>
          <w:szCs w:val="24"/>
        </w:rPr>
        <w:t xml:space="preserve">Summer 4PM </w:t>
      </w:r>
      <w:r w:rsidR="008E0532">
        <w:rPr>
          <w:b/>
          <w:bCs/>
          <w:color w:val="4EA72E" w:themeColor="accent6"/>
          <w:sz w:val="24"/>
          <w:szCs w:val="24"/>
        </w:rPr>
        <w:t xml:space="preserve">Design Hour </w:t>
      </w:r>
    </w:p>
    <w:p w14:paraId="2F4A64CE" w14:textId="77777777" w:rsidR="00E41B68" w:rsidRDefault="00E41B68" w:rsidP="00F226F1">
      <w:pPr>
        <w:spacing w:after="0"/>
        <w:rPr>
          <w:b/>
          <w:bCs/>
          <w:sz w:val="24"/>
          <w:szCs w:val="24"/>
        </w:rPr>
      </w:pPr>
    </w:p>
    <w:p w14:paraId="58AEEBCA" w14:textId="77777777" w:rsidR="00E41B68" w:rsidRDefault="00E41B68" w:rsidP="00F226F1">
      <w:pPr>
        <w:spacing w:after="0"/>
        <w:rPr>
          <w:b/>
          <w:bCs/>
          <w:sz w:val="24"/>
          <w:szCs w:val="24"/>
        </w:rPr>
      </w:pPr>
    </w:p>
    <w:p w14:paraId="7ACA5B64" w14:textId="6CA5E21D" w:rsidR="00E41B68" w:rsidRDefault="00E41B68" w:rsidP="00F226F1">
      <w:pPr>
        <w:spacing w:after="0"/>
        <w:rPr>
          <w:b/>
          <w:bCs/>
          <w:sz w:val="24"/>
          <w:szCs w:val="24"/>
        </w:rPr>
      </w:pPr>
    </w:p>
    <w:p w14:paraId="36DB4D41" w14:textId="3779B41D" w:rsidR="001666B4" w:rsidRDefault="005A4FB9" w:rsidP="00F226F1">
      <w:pPr>
        <w:spacing w:after="0"/>
        <w:rPr>
          <w:b/>
          <w:bCs/>
          <w:color w:val="4EA72E" w:themeColor="accent6"/>
          <w:sz w:val="24"/>
          <w:szCs w:val="24"/>
        </w:rPr>
      </w:pPr>
      <w:r w:rsidRPr="00DD4D8E">
        <w:rPr>
          <w:noProof/>
        </w:rPr>
        <w:lastRenderedPageBreak/>
        <w:drawing>
          <wp:inline distT="0" distB="0" distL="0" distR="0" wp14:anchorId="52FF912A" wp14:editId="079FA14F">
            <wp:extent cx="6400800" cy="7357745"/>
            <wp:effectExtent l="0" t="0" r="0" b="0"/>
            <wp:docPr id="28070316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400800" cy="7357745"/>
                    </a:xfrm>
                    <a:prstGeom prst="rect">
                      <a:avLst/>
                    </a:prstGeom>
                    <a:noFill/>
                    <a:ln>
                      <a:noFill/>
                    </a:ln>
                  </pic:spPr>
                </pic:pic>
              </a:graphicData>
            </a:graphic>
          </wp:inline>
        </w:drawing>
      </w:r>
      <w:r w:rsidR="001666B4" w:rsidRPr="00DD5D4F">
        <w:rPr>
          <w:b/>
          <w:bCs/>
          <w:color w:val="4EA72E" w:themeColor="accent6"/>
          <w:sz w:val="24"/>
          <w:szCs w:val="24"/>
        </w:rPr>
        <w:t>Schematic</w:t>
      </w:r>
      <w:r w:rsidR="001D0553">
        <w:rPr>
          <w:b/>
          <w:bCs/>
          <w:color w:val="4EA72E" w:themeColor="accent6"/>
          <w:sz w:val="24"/>
          <w:szCs w:val="24"/>
        </w:rPr>
        <w:t xml:space="preserve"> 2: </w:t>
      </w:r>
      <w:r w:rsidR="00E57C04">
        <w:rPr>
          <w:b/>
          <w:bCs/>
          <w:color w:val="4EA72E" w:themeColor="accent6"/>
          <w:sz w:val="24"/>
          <w:szCs w:val="24"/>
        </w:rPr>
        <w:t>Summer 10PM</w:t>
      </w:r>
    </w:p>
    <w:p w14:paraId="04FCAF39" w14:textId="77777777" w:rsidR="00417347" w:rsidRPr="00DD5D4F" w:rsidRDefault="00417347" w:rsidP="00F226F1">
      <w:pPr>
        <w:spacing w:after="0"/>
        <w:rPr>
          <w:b/>
          <w:bCs/>
          <w:color w:val="4EA72E" w:themeColor="accent6"/>
          <w:sz w:val="24"/>
          <w:szCs w:val="24"/>
        </w:rPr>
      </w:pPr>
    </w:p>
    <w:p w14:paraId="680609C0" w14:textId="77777777" w:rsidR="00D17949" w:rsidRDefault="00D17949" w:rsidP="00315CBD">
      <w:pPr>
        <w:spacing w:after="0" w:line="240" w:lineRule="auto"/>
        <w:rPr>
          <w:b/>
          <w:bCs/>
          <w:color w:val="4EA72E" w:themeColor="accent6"/>
          <w:sz w:val="40"/>
          <w:szCs w:val="40"/>
        </w:rPr>
      </w:pPr>
      <w:bookmarkStart w:id="32" w:name="_Hlk197701046"/>
    </w:p>
    <w:p w14:paraId="00FBD27C" w14:textId="77777777" w:rsidR="00D17949" w:rsidRDefault="00D17949" w:rsidP="00315CBD">
      <w:pPr>
        <w:spacing w:after="0" w:line="240" w:lineRule="auto"/>
        <w:rPr>
          <w:b/>
          <w:bCs/>
          <w:color w:val="4EA72E" w:themeColor="accent6"/>
          <w:sz w:val="40"/>
          <w:szCs w:val="40"/>
        </w:rPr>
      </w:pPr>
    </w:p>
    <w:p w14:paraId="604A7AE8" w14:textId="4AB0F034" w:rsidR="000E24D0" w:rsidRPr="005E5B73" w:rsidRDefault="00417347" w:rsidP="00315CBD">
      <w:pPr>
        <w:spacing w:after="0" w:line="240" w:lineRule="auto"/>
        <w:rPr>
          <w:b/>
          <w:bCs/>
          <w:color w:val="4EA72E" w:themeColor="accent6"/>
          <w:sz w:val="40"/>
          <w:szCs w:val="40"/>
        </w:rPr>
      </w:pPr>
      <w:r w:rsidRPr="005E5B73">
        <w:rPr>
          <w:b/>
          <w:bCs/>
          <w:color w:val="4EA72E" w:themeColor="accent6"/>
          <w:sz w:val="40"/>
          <w:szCs w:val="40"/>
        </w:rPr>
        <w:lastRenderedPageBreak/>
        <w:t>Summer</w:t>
      </w:r>
      <w:r w:rsidR="005E5B73" w:rsidRPr="005E5B73">
        <w:rPr>
          <w:b/>
          <w:bCs/>
          <w:color w:val="4EA72E" w:themeColor="accent6"/>
          <w:sz w:val="40"/>
          <w:szCs w:val="40"/>
        </w:rPr>
        <w:t xml:space="preserve"> Wall Loads &amp; Energy Balance</w:t>
      </w:r>
    </w:p>
    <w:bookmarkEnd w:id="32"/>
    <w:p w14:paraId="61CB94F1" w14:textId="1A32DDAA" w:rsidR="00E21E33" w:rsidRDefault="00116652" w:rsidP="00315CBD">
      <w:pPr>
        <w:spacing w:after="0" w:line="240" w:lineRule="auto"/>
        <w:rPr>
          <w:b/>
          <w:bCs/>
          <w:sz w:val="24"/>
          <w:szCs w:val="24"/>
        </w:rPr>
      </w:pPr>
      <w:r w:rsidRPr="00116652">
        <w:rPr>
          <w:b/>
          <w:bCs/>
          <w:sz w:val="24"/>
          <w:szCs w:val="24"/>
        </w:rPr>
        <w:t xml:space="preserve"> </w:t>
      </w:r>
      <w:r w:rsidR="008C3A39" w:rsidRPr="008C3A39">
        <w:rPr>
          <w:noProof/>
        </w:rPr>
        <w:drawing>
          <wp:inline distT="0" distB="0" distL="0" distR="0" wp14:anchorId="58F8C9EF" wp14:editId="1F3F4666">
            <wp:extent cx="3127248" cy="2788920"/>
            <wp:effectExtent l="0" t="0" r="0" b="0"/>
            <wp:docPr id="53424227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3127248" cy="2788920"/>
                    </a:xfrm>
                    <a:prstGeom prst="rect">
                      <a:avLst/>
                    </a:prstGeom>
                    <a:noFill/>
                    <a:ln>
                      <a:noFill/>
                    </a:ln>
                  </pic:spPr>
                </pic:pic>
              </a:graphicData>
            </a:graphic>
          </wp:inline>
        </w:drawing>
      </w:r>
      <w:r w:rsidR="00384408" w:rsidRPr="00384408">
        <w:rPr>
          <w:noProof/>
        </w:rPr>
        <w:drawing>
          <wp:inline distT="0" distB="0" distL="0" distR="0" wp14:anchorId="2240E4EE" wp14:editId="33A5E11C">
            <wp:extent cx="3154680" cy="3099816"/>
            <wp:effectExtent l="0" t="0" r="7620" b="5715"/>
            <wp:docPr id="3772387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3154680" cy="3099816"/>
                    </a:xfrm>
                    <a:prstGeom prst="rect">
                      <a:avLst/>
                    </a:prstGeom>
                    <a:noFill/>
                    <a:ln>
                      <a:noFill/>
                    </a:ln>
                  </pic:spPr>
                </pic:pic>
              </a:graphicData>
            </a:graphic>
          </wp:inline>
        </w:drawing>
      </w:r>
      <w:r w:rsidR="00116279" w:rsidRPr="00116279">
        <w:rPr>
          <w:b/>
          <w:bCs/>
          <w:sz w:val="24"/>
          <w:szCs w:val="24"/>
        </w:rPr>
        <w:t xml:space="preserve"> </w:t>
      </w:r>
      <w:r w:rsidR="00C57376" w:rsidRPr="00C57376">
        <w:rPr>
          <w:b/>
          <w:bCs/>
          <w:sz w:val="24"/>
          <w:szCs w:val="24"/>
        </w:rPr>
        <w:t xml:space="preserve"> </w:t>
      </w:r>
    </w:p>
    <w:p w14:paraId="155A4813" w14:textId="3A17DC4E" w:rsidR="001B5A69" w:rsidRPr="004E00E9" w:rsidRDefault="001B5A69" w:rsidP="00315CBD">
      <w:pPr>
        <w:spacing w:after="0" w:line="240" w:lineRule="auto"/>
        <w:rPr>
          <w:b/>
          <w:bCs/>
          <w:color w:val="4EA72E" w:themeColor="accent6"/>
          <w:sz w:val="24"/>
          <w:szCs w:val="24"/>
        </w:rPr>
      </w:pPr>
      <w:r w:rsidRPr="004E00E9">
        <w:rPr>
          <w:b/>
          <w:bCs/>
          <w:color w:val="4EA72E" w:themeColor="accent6"/>
          <w:sz w:val="24"/>
          <w:szCs w:val="24"/>
        </w:rPr>
        <w:t xml:space="preserve">Figure 60: </w:t>
      </w:r>
      <w:r w:rsidR="00741E3E" w:rsidRPr="004E00E9">
        <w:rPr>
          <w:b/>
          <w:bCs/>
          <w:color w:val="4EA72E" w:themeColor="accent6"/>
          <w:sz w:val="24"/>
          <w:szCs w:val="24"/>
        </w:rPr>
        <w:t>Building loads</w:t>
      </w:r>
      <w:r w:rsidR="00844DA6" w:rsidRPr="004E00E9">
        <w:rPr>
          <w:b/>
          <w:bCs/>
          <w:color w:val="4EA72E" w:themeColor="accent6"/>
          <w:sz w:val="24"/>
          <w:szCs w:val="24"/>
        </w:rPr>
        <w:t xml:space="preserve"> that defin</w:t>
      </w:r>
      <w:r w:rsidR="004E00E9" w:rsidRPr="004E00E9">
        <w:rPr>
          <w:b/>
          <w:bCs/>
          <w:color w:val="4EA72E" w:themeColor="accent6"/>
          <w:sz w:val="24"/>
          <w:szCs w:val="24"/>
        </w:rPr>
        <w:t>e plant load</w:t>
      </w:r>
    </w:p>
    <w:p w14:paraId="29FC929A" w14:textId="77777777" w:rsidR="005847E7" w:rsidRDefault="00C965B1" w:rsidP="00315CBD">
      <w:pPr>
        <w:spacing w:after="0" w:line="240" w:lineRule="auto"/>
        <w:rPr>
          <w:b/>
          <w:bCs/>
          <w:sz w:val="24"/>
          <w:szCs w:val="24"/>
        </w:rPr>
      </w:pPr>
      <w:r w:rsidRPr="00143967">
        <w:rPr>
          <w:b/>
          <w:bCs/>
          <w:color w:val="4EA72E" w:themeColor="accent6"/>
          <w:sz w:val="24"/>
          <w:szCs w:val="24"/>
        </w:rPr>
        <w:t xml:space="preserve">Figure 60 </w:t>
      </w:r>
      <w:r>
        <w:rPr>
          <w:b/>
          <w:bCs/>
          <w:sz w:val="24"/>
          <w:szCs w:val="24"/>
        </w:rPr>
        <w:t>left chart</w:t>
      </w:r>
      <w:r w:rsidR="00F23544">
        <w:rPr>
          <w:b/>
          <w:bCs/>
          <w:sz w:val="24"/>
          <w:szCs w:val="24"/>
        </w:rPr>
        <w:t xml:space="preserve"> gives the result of 5 loads on each wall </w:t>
      </w:r>
      <w:r w:rsidR="00DD78FB">
        <w:rPr>
          <w:b/>
          <w:bCs/>
          <w:sz w:val="24"/>
          <w:szCs w:val="24"/>
        </w:rPr>
        <w:t>for a total of 20 wall loads</w:t>
      </w:r>
      <w:r w:rsidR="009E5DC9">
        <w:rPr>
          <w:b/>
          <w:bCs/>
          <w:sz w:val="24"/>
          <w:szCs w:val="24"/>
        </w:rPr>
        <w:t xml:space="preserve">, detailed above by </w:t>
      </w:r>
      <w:r w:rsidR="009E5DC9" w:rsidRPr="00767EE3">
        <w:rPr>
          <w:b/>
          <w:bCs/>
          <w:color w:val="4EA72E" w:themeColor="accent6"/>
          <w:sz w:val="24"/>
          <w:szCs w:val="24"/>
        </w:rPr>
        <w:t xml:space="preserve">Figures </w:t>
      </w:r>
      <w:r w:rsidR="00767EE3" w:rsidRPr="00767EE3">
        <w:rPr>
          <w:b/>
          <w:bCs/>
          <w:color w:val="4EA72E" w:themeColor="accent6"/>
          <w:sz w:val="24"/>
          <w:szCs w:val="24"/>
        </w:rPr>
        <w:t>5 through 18</w:t>
      </w:r>
      <w:r w:rsidR="00767EE3">
        <w:rPr>
          <w:b/>
          <w:bCs/>
          <w:sz w:val="24"/>
          <w:szCs w:val="24"/>
        </w:rPr>
        <w:t xml:space="preserve">. </w:t>
      </w:r>
      <w:r w:rsidR="00DD78FB">
        <w:rPr>
          <w:b/>
          <w:bCs/>
          <w:sz w:val="24"/>
          <w:szCs w:val="24"/>
        </w:rPr>
        <w:t xml:space="preserve"> The</w:t>
      </w:r>
      <w:r w:rsidR="00B573B0">
        <w:rPr>
          <w:b/>
          <w:bCs/>
          <w:sz w:val="24"/>
          <w:szCs w:val="24"/>
        </w:rPr>
        <w:t xml:space="preserve"> right chart includes the </w:t>
      </w:r>
      <w:r w:rsidR="004E1202">
        <w:rPr>
          <w:b/>
          <w:bCs/>
          <w:sz w:val="24"/>
          <w:szCs w:val="24"/>
        </w:rPr>
        <w:t xml:space="preserve">total from the left chart and </w:t>
      </w:r>
      <w:r w:rsidR="00A420E9">
        <w:rPr>
          <w:b/>
          <w:bCs/>
          <w:sz w:val="24"/>
          <w:szCs w:val="24"/>
        </w:rPr>
        <w:t xml:space="preserve">defines 14 loads for a total of </w:t>
      </w:r>
      <w:r w:rsidR="000D196E">
        <w:rPr>
          <w:b/>
          <w:bCs/>
          <w:sz w:val="24"/>
          <w:szCs w:val="24"/>
        </w:rPr>
        <w:t xml:space="preserve">34 loads that results in the plant load. </w:t>
      </w:r>
      <w:r w:rsidR="001611F2">
        <w:rPr>
          <w:b/>
          <w:bCs/>
          <w:sz w:val="24"/>
          <w:szCs w:val="24"/>
        </w:rPr>
        <w:t xml:space="preserve">Note the plant load of </w:t>
      </w:r>
      <w:r w:rsidR="001611F2" w:rsidRPr="00853C3C">
        <w:rPr>
          <w:b/>
          <w:bCs/>
          <w:color w:val="4EA72E" w:themeColor="accent6"/>
          <w:sz w:val="24"/>
          <w:szCs w:val="24"/>
        </w:rPr>
        <w:t>Figure</w:t>
      </w:r>
      <w:r w:rsidR="00097AA8" w:rsidRPr="00853C3C">
        <w:rPr>
          <w:b/>
          <w:bCs/>
          <w:color w:val="4EA72E" w:themeColor="accent6"/>
          <w:sz w:val="24"/>
          <w:szCs w:val="24"/>
        </w:rPr>
        <w:t xml:space="preserve"> 60 </w:t>
      </w:r>
      <w:r w:rsidR="00097AA8">
        <w:rPr>
          <w:b/>
          <w:bCs/>
          <w:sz w:val="24"/>
          <w:szCs w:val="24"/>
        </w:rPr>
        <w:t xml:space="preserve">right chart is the same as the plant load of </w:t>
      </w:r>
      <w:r w:rsidR="00853C3C" w:rsidRPr="00853C3C">
        <w:rPr>
          <w:b/>
          <w:bCs/>
          <w:color w:val="4EA72E" w:themeColor="accent6"/>
          <w:sz w:val="24"/>
          <w:szCs w:val="24"/>
        </w:rPr>
        <w:t xml:space="preserve">Figure 59 </w:t>
      </w:r>
      <w:r w:rsidR="00853C3C">
        <w:rPr>
          <w:b/>
          <w:bCs/>
          <w:sz w:val="24"/>
          <w:szCs w:val="24"/>
        </w:rPr>
        <w:t>left chart.</w:t>
      </w:r>
    </w:p>
    <w:p w14:paraId="5E94774F" w14:textId="1D53676E" w:rsidR="00142AB9" w:rsidRDefault="00613269" w:rsidP="00315CBD">
      <w:pPr>
        <w:spacing w:after="0" w:line="240" w:lineRule="auto"/>
        <w:rPr>
          <w:b/>
          <w:bCs/>
          <w:sz w:val="24"/>
          <w:szCs w:val="24"/>
        </w:rPr>
      </w:pPr>
      <w:r w:rsidRPr="00613269">
        <w:rPr>
          <w:noProof/>
        </w:rPr>
        <w:drawing>
          <wp:inline distT="0" distB="0" distL="0" distR="0" wp14:anchorId="0A0F10D9" wp14:editId="6FEB7D8A">
            <wp:extent cx="3163824" cy="3081528"/>
            <wp:effectExtent l="0" t="0" r="0" b="5080"/>
            <wp:docPr id="54522774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3163824" cy="3081528"/>
                    </a:xfrm>
                    <a:prstGeom prst="rect">
                      <a:avLst/>
                    </a:prstGeom>
                    <a:noFill/>
                    <a:ln>
                      <a:noFill/>
                    </a:ln>
                  </pic:spPr>
                </pic:pic>
              </a:graphicData>
            </a:graphic>
          </wp:inline>
        </w:drawing>
      </w:r>
      <w:r w:rsidR="00880341" w:rsidRPr="00880341">
        <w:rPr>
          <w:noProof/>
        </w:rPr>
        <w:drawing>
          <wp:inline distT="0" distB="0" distL="0" distR="0" wp14:anchorId="2B95AE88" wp14:editId="6B3402A4">
            <wp:extent cx="3163570" cy="3066873"/>
            <wp:effectExtent l="0" t="0" r="0" b="635"/>
            <wp:docPr id="76783691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3170598" cy="3073686"/>
                    </a:xfrm>
                    <a:prstGeom prst="rect">
                      <a:avLst/>
                    </a:prstGeom>
                    <a:noFill/>
                    <a:ln>
                      <a:noFill/>
                    </a:ln>
                  </pic:spPr>
                </pic:pic>
              </a:graphicData>
            </a:graphic>
          </wp:inline>
        </w:drawing>
      </w:r>
    </w:p>
    <w:p w14:paraId="4E745C72" w14:textId="4C472412" w:rsidR="00EA58B6" w:rsidRPr="00144486" w:rsidRDefault="001A44F0" w:rsidP="00315CBD">
      <w:pPr>
        <w:spacing w:after="0" w:line="240" w:lineRule="auto"/>
        <w:rPr>
          <w:b/>
          <w:bCs/>
          <w:color w:val="4EA72E" w:themeColor="accent6"/>
          <w:sz w:val="24"/>
          <w:szCs w:val="24"/>
        </w:rPr>
      </w:pPr>
      <w:r w:rsidRPr="00144486">
        <w:rPr>
          <w:b/>
          <w:bCs/>
          <w:color w:val="4EA72E" w:themeColor="accent6"/>
          <w:sz w:val="24"/>
          <w:szCs w:val="24"/>
        </w:rPr>
        <w:t>Figure 61: Energy Balance at 4P</w:t>
      </w:r>
      <w:r w:rsidR="00144486" w:rsidRPr="00144486">
        <w:rPr>
          <w:b/>
          <w:bCs/>
          <w:color w:val="4EA72E" w:themeColor="accent6"/>
          <w:sz w:val="24"/>
          <w:szCs w:val="24"/>
        </w:rPr>
        <w:t>M</w:t>
      </w:r>
      <w:r w:rsidR="00436F78">
        <w:rPr>
          <w:b/>
          <w:bCs/>
          <w:color w:val="4EA72E" w:themeColor="accent6"/>
          <w:sz w:val="24"/>
          <w:szCs w:val="24"/>
        </w:rPr>
        <w:t xml:space="preserve"> &amp; 10PM</w:t>
      </w:r>
    </w:p>
    <w:p w14:paraId="03238995" w14:textId="20248EF4" w:rsidR="00591908" w:rsidRPr="005362A2" w:rsidRDefault="00591908" w:rsidP="00315CBD">
      <w:pPr>
        <w:spacing w:after="0" w:line="240" w:lineRule="auto"/>
        <w:rPr>
          <w:b/>
          <w:bCs/>
          <w:color w:val="4EA72E" w:themeColor="accent6"/>
          <w:sz w:val="24"/>
          <w:szCs w:val="24"/>
        </w:rPr>
      </w:pPr>
    </w:p>
    <w:p w14:paraId="05EC756D" w14:textId="39B086BC" w:rsidR="0058671A" w:rsidRDefault="00F64A95" w:rsidP="00315CBD">
      <w:pPr>
        <w:spacing w:after="0" w:line="240" w:lineRule="auto"/>
        <w:rPr>
          <w:b/>
          <w:bCs/>
          <w:sz w:val="24"/>
          <w:szCs w:val="24"/>
        </w:rPr>
      </w:pPr>
      <w:r w:rsidRPr="001A4BE7">
        <w:rPr>
          <w:b/>
          <w:bCs/>
          <w:color w:val="4EA72E" w:themeColor="accent6"/>
          <w:sz w:val="24"/>
          <w:szCs w:val="24"/>
        </w:rPr>
        <w:t xml:space="preserve">Figure 61 </w:t>
      </w:r>
      <w:r>
        <w:rPr>
          <w:b/>
          <w:bCs/>
          <w:sz w:val="24"/>
          <w:szCs w:val="24"/>
        </w:rPr>
        <w:t xml:space="preserve">is from </w:t>
      </w:r>
      <w:r w:rsidRPr="001A4BE7">
        <w:rPr>
          <w:b/>
          <w:bCs/>
          <w:color w:val="4EA72E" w:themeColor="accent6"/>
          <w:sz w:val="24"/>
          <w:szCs w:val="24"/>
        </w:rPr>
        <w:t xml:space="preserve">Figure 60 </w:t>
      </w:r>
      <w:r>
        <w:rPr>
          <w:b/>
          <w:bCs/>
          <w:sz w:val="24"/>
          <w:szCs w:val="24"/>
        </w:rPr>
        <w:t>right chart</w:t>
      </w:r>
      <w:r w:rsidR="00B61B8A">
        <w:rPr>
          <w:b/>
          <w:bCs/>
          <w:sz w:val="24"/>
          <w:szCs w:val="24"/>
        </w:rPr>
        <w:t xml:space="preserve"> at </w:t>
      </w:r>
      <w:r>
        <w:rPr>
          <w:b/>
          <w:bCs/>
          <w:sz w:val="24"/>
          <w:szCs w:val="24"/>
        </w:rPr>
        <w:t>4PM</w:t>
      </w:r>
      <w:r w:rsidR="00B61B8A">
        <w:rPr>
          <w:b/>
          <w:bCs/>
          <w:sz w:val="24"/>
          <w:szCs w:val="24"/>
        </w:rPr>
        <w:t xml:space="preserve"> </w:t>
      </w:r>
      <w:r w:rsidR="007407CE">
        <w:rPr>
          <w:b/>
          <w:bCs/>
          <w:sz w:val="24"/>
          <w:szCs w:val="24"/>
        </w:rPr>
        <w:t xml:space="preserve">&amp; 10PM </w:t>
      </w:r>
      <w:r w:rsidR="00B61B8A">
        <w:rPr>
          <w:b/>
          <w:bCs/>
          <w:sz w:val="24"/>
          <w:szCs w:val="24"/>
        </w:rPr>
        <w:t xml:space="preserve">giving greater </w:t>
      </w:r>
      <w:r w:rsidR="00E7392A">
        <w:rPr>
          <w:b/>
          <w:bCs/>
          <w:sz w:val="24"/>
          <w:szCs w:val="24"/>
        </w:rPr>
        <w:t xml:space="preserve">detail of the 14 loads that determine the plant </w:t>
      </w:r>
      <w:r w:rsidR="001A4BE7">
        <w:rPr>
          <w:b/>
          <w:bCs/>
          <w:sz w:val="24"/>
          <w:szCs w:val="24"/>
        </w:rPr>
        <w:t xml:space="preserve">load. </w:t>
      </w:r>
      <w:r w:rsidR="007C7722">
        <w:rPr>
          <w:b/>
          <w:bCs/>
          <w:sz w:val="24"/>
          <w:szCs w:val="24"/>
        </w:rPr>
        <w:t>These</w:t>
      </w:r>
      <w:r w:rsidR="002260BE">
        <w:rPr>
          <w:b/>
          <w:bCs/>
          <w:sz w:val="24"/>
          <w:szCs w:val="24"/>
        </w:rPr>
        <w:t xml:space="preserve"> loads can be found in </w:t>
      </w:r>
      <w:r w:rsidR="002260BE" w:rsidRPr="007C7722">
        <w:rPr>
          <w:b/>
          <w:bCs/>
          <w:color w:val="4EA72E" w:themeColor="accent6"/>
          <w:sz w:val="24"/>
          <w:szCs w:val="24"/>
        </w:rPr>
        <w:t>Schematics</w:t>
      </w:r>
      <w:r w:rsidR="007C7722" w:rsidRPr="007C7722">
        <w:rPr>
          <w:b/>
          <w:bCs/>
          <w:color w:val="4EA72E" w:themeColor="accent6"/>
          <w:sz w:val="24"/>
          <w:szCs w:val="24"/>
        </w:rPr>
        <w:t xml:space="preserve"> 1 &amp; 2</w:t>
      </w:r>
      <w:r w:rsidR="007C7722">
        <w:rPr>
          <w:b/>
          <w:bCs/>
          <w:sz w:val="24"/>
          <w:szCs w:val="24"/>
        </w:rPr>
        <w:t xml:space="preserve">. </w:t>
      </w:r>
      <w:r w:rsidR="001A4BE7">
        <w:rPr>
          <w:b/>
          <w:bCs/>
          <w:sz w:val="24"/>
          <w:szCs w:val="24"/>
        </w:rPr>
        <w:t xml:space="preserve">This type of chart can be shown for any hour of </w:t>
      </w:r>
      <w:r w:rsidR="001A4BE7" w:rsidRPr="001A4BE7">
        <w:rPr>
          <w:b/>
          <w:bCs/>
          <w:color w:val="4EA72E" w:themeColor="accent6"/>
          <w:sz w:val="24"/>
          <w:szCs w:val="24"/>
        </w:rPr>
        <w:t>Figure 60</w:t>
      </w:r>
      <w:r w:rsidR="007C7722">
        <w:rPr>
          <w:b/>
          <w:bCs/>
          <w:sz w:val="24"/>
          <w:szCs w:val="24"/>
        </w:rPr>
        <w:t>, as can schematics</w:t>
      </w:r>
      <w:r w:rsidR="00990372">
        <w:rPr>
          <w:b/>
          <w:bCs/>
          <w:sz w:val="24"/>
          <w:szCs w:val="24"/>
        </w:rPr>
        <w:t>.</w:t>
      </w:r>
      <w:r w:rsidR="001A4BE7">
        <w:rPr>
          <w:b/>
          <w:bCs/>
          <w:sz w:val="24"/>
          <w:szCs w:val="24"/>
        </w:rPr>
        <w:t xml:space="preserve"> </w:t>
      </w:r>
    </w:p>
    <w:p w14:paraId="2F8F84FC" w14:textId="5C854098" w:rsidR="006711C1" w:rsidRDefault="006711C1" w:rsidP="00315CBD">
      <w:pPr>
        <w:spacing w:after="0" w:line="240" w:lineRule="auto"/>
        <w:rPr>
          <w:b/>
          <w:bCs/>
          <w:sz w:val="24"/>
          <w:szCs w:val="24"/>
        </w:rPr>
      </w:pPr>
      <w:r>
        <w:rPr>
          <w:b/>
          <w:bCs/>
          <w:sz w:val="24"/>
          <w:szCs w:val="24"/>
        </w:rPr>
        <w:t>Next</w:t>
      </w:r>
      <w:r w:rsidR="003E7D4B">
        <w:rPr>
          <w:b/>
          <w:bCs/>
          <w:sz w:val="24"/>
          <w:szCs w:val="24"/>
        </w:rPr>
        <w:t>,</w:t>
      </w:r>
      <w:r>
        <w:rPr>
          <w:b/>
          <w:bCs/>
          <w:sz w:val="24"/>
          <w:szCs w:val="24"/>
        </w:rPr>
        <w:t xml:space="preserve"> we consider </w:t>
      </w:r>
      <w:r w:rsidR="003E7D4B">
        <w:rPr>
          <w:b/>
          <w:bCs/>
          <w:sz w:val="24"/>
          <w:szCs w:val="24"/>
        </w:rPr>
        <w:t xml:space="preserve">building </w:t>
      </w:r>
      <w:r>
        <w:rPr>
          <w:b/>
          <w:bCs/>
          <w:sz w:val="24"/>
          <w:szCs w:val="24"/>
        </w:rPr>
        <w:t>kW demand</w:t>
      </w:r>
      <w:r w:rsidR="003E7D4B">
        <w:rPr>
          <w:b/>
          <w:bCs/>
          <w:sz w:val="24"/>
          <w:szCs w:val="24"/>
        </w:rPr>
        <w:t>.</w:t>
      </w:r>
    </w:p>
    <w:p w14:paraId="079D38EA" w14:textId="77777777" w:rsidR="003E7D4B" w:rsidRDefault="003E7D4B" w:rsidP="00315CBD">
      <w:pPr>
        <w:spacing w:after="0" w:line="240" w:lineRule="auto"/>
        <w:rPr>
          <w:b/>
          <w:bCs/>
          <w:sz w:val="24"/>
          <w:szCs w:val="24"/>
        </w:rPr>
      </w:pPr>
    </w:p>
    <w:p w14:paraId="3B20EEF4" w14:textId="6E8D4905" w:rsidR="00872B39" w:rsidRPr="00956B3B" w:rsidRDefault="00956B3B" w:rsidP="00315CBD">
      <w:pPr>
        <w:spacing w:after="0" w:line="240" w:lineRule="auto"/>
        <w:rPr>
          <w:b/>
          <w:bCs/>
          <w:color w:val="4EA72E" w:themeColor="accent6"/>
          <w:sz w:val="40"/>
          <w:szCs w:val="40"/>
        </w:rPr>
      </w:pPr>
      <w:r w:rsidRPr="00956B3B">
        <w:rPr>
          <w:b/>
          <w:bCs/>
          <w:color w:val="4EA72E" w:themeColor="accent6"/>
          <w:sz w:val="40"/>
          <w:szCs w:val="40"/>
        </w:rPr>
        <w:t xml:space="preserve">Summer </w:t>
      </w:r>
      <w:r w:rsidR="005D2310">
        <w:rPr>
          <w:b/>
          <w:bCs/>
          <w:color w:val="4EA72E" w:themeColor="accent6"/>
          <w:sz w:val="40"/>
          <w:szCs w:val="40"/>
        </w:rPr>
        <w:t xml:space="preserve">building </w:t>
      </w:r>
      <w:r w:rsidRPr="00956B3B">
        <w:rPr>
          <w:b/>
          <w:bCs/>
          <w:color w:val="4EA72E" w:themeColor="accent6"/>
          <w:sz w:val="40"/>
          <w:szCs w:val="40"/>
        </w:rPr>
        <w:t>kW Demand</w:t>
      </w:r>
    </w:p>
    <w:p w14:paraId="2042E1A7" w14:textId="4E2B64BC" w:rsidR="00872B39" w:rsidRDefault="006C6D7A" w:rsidP="00315CBD">
      <w:pPr>
        <w:spacing w:after="0" w:line="240" w:lineRule="auto"/>
        <w:rPr>
          <w:b/>
          <w:bCs/>
          <w:sz w:val="24"/>
          <w:szCs w:val="24"/>
        </w:rPr>
      </w:pPr>
      <w:r w:rsidRPr="006C6D7A">
        <w:rPr>
          <w:noProof/>
        </w:rPr>
        <w:drawing>
          <wp:inline distT="0" distB="0" distL="0" distR="0" wp14:anchorId="49D800D4" wp14:editId="2835D6CC">
            <wp:extent cx="3118104" cy="2633472"/>
            <wp:effectExtent l="0" t="0" r="6350" b="0"/>
            <wp:docPr id="211973164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3118104" cy="2633472"/>
                    </a:xfrm>
                    <a:prstGeom prst="rect">
                      <a:avLst/>
                    </a:prstGeom>
                    <a:noFill/>
                    <a:ln>
                      <a:noFill/>
                    </a:ln>
                  </pic:spPr>
                </pic:pic>
              </a:graphicData>
            </a:graphic>
          </wp:inline>
        </w:drawing>
      </w:r>
      <w:r w:rsidR="0064563C" w:rsidRPr="0064563C">
        <w:rPr>
          <w:b/>
          <w:bCs/>
          <w:sz w:val="24"/>
          <w:szCs w:val="24"/>
        </w:rPr>
        <w:t xml:space="preserve"> </w:t>
      </w:r>
      <w:r w:rsidR="0064563C" w:rsidRPr="0064563C">
        <w:rPr>
          <w:noProof/>
        </w:rPr>
        <w:drawing>
          <wp:inline distT="0" distB="0" distL="0" distR="0" wp14:anchorId="31BAF53E" wp14:editId="106A52C8">
            <wp:extent cx="3127248" cy="2633472"/>
            <wp:effectExtent l="0" t="0" r="0" b="0"/>
            <wp:docPr id="17703487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3127248" cy="2633472"/>
                    </a:xfrm>
                    <a:prstGeom prst="rect">
                      <a:avLst/>
                    </a:prstGeom>
                    <a:noFill/>
                    <a:ln>
                      <a:noFill/>
                    </a:ln>
                  </pic:spPr>
                </pic:pic>
              </a:graphicData>
            </a:graphic>
          </wp:inline>
        </w:drawing>
      </w:r>
      <w:r w:rsidR="00B40921" w:rsidRPr="00B40921">
        <w:rPr>
          <w:b/>
          <w:bCs/>
          <w:sz w:val="24"/>
          <w:szCs w:val="24"/>
        </w:rPr>
        <w:t xml:space="preserve"> </w:t>
      </w:r>
      <w:r w:rsidR="00B40921" w:rsidRPr="00B40921">
        <w:rPr>
          <w:noProof/>
        </w:rPr>
        <w:drawing>
          <wp:inline distT="0" distB="0" distL="0" distR="0" wp14:anchorId="1B863C30" wp14:editId="5927B90B">
            <wp:extent cx="3118104" cy="2633472"/>
            <wp:effectExtent l="0" t="0" r="6350" b="0"/>
            <wp:docPr id="205603918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3118104" cy="2633472"/>
                    </a:xfrm>
                    <a:prstGeom prst="rect">
                      <a:avLst/>
                    </a:prstGeom>
                    <a:noFill/>
                    <a:ln>
                      <a:noFill/>
                    </a:ln>
                  </pic:spPr>
                </pic:pic>
              </a:graphicData>
            </a:graphic>
          </wp:inline>
        </w:drawing>
      </w:r>
      <w:r w:rsidR="004F65DE" w:rsidRPr="004F65DE">
        <w:rPr>
          <w:b/>
          <w:bCs/>
          <w:sz w:val="24"/>
          <w:szCs w:val="24"/>
        </w:rPr>
        <w:t xml:space="preserve"> </w:t>
      </w:r>
      <w:r w:rsidR="004F65DE" w:rsidRPr="004F65DE">
        <w:rPr>
          <w:noProof/>
        </w:rPr>
        <w:drawing>
          <wp:inline distT="0" distB="0" distL="0" distR="0" wp14:anchorId="07A2A173" wp14:editId="27731521">
            <wp:extent cx="3163201" cy="2616200"/>
            <wp:effectExtent l="0" t="0" r="0" b="0"/>
            <wp:docPr id="159387169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3167282" cy="2619576"/>
                    </a:xfrm>
                    <a:prstGeom prst="rect">
                      <a:avLst/>
                    </a:prstGeom>
                    <a:noFill/>
                    <a:ln>
                      <a:noFill/>
                    </a:ln>
                  </pic:spPr>
                </pic:pic>
              </a:graphicData>
            </a:graphic>
          </wp:inline>
        </w:drawing>
      </w:r>
    </w:p>
    <w:p w14:paraId="1C7016AA" w14:textId="3C742486" w:rsidR="00093538" w:rsidRPr="00F56826" w:rsidRDefault="00093538" w:rsidP="00315CBD">
      <w:pPr>
        <w:spacing w:after="0" w:line="240" w:lineRule="auto"/>
        <w:rPr>
          <w:b/>
          <w:bCs/>
          <w:color w:val="4EA72E" w:themeColor="accent6"/>
          <w:sz w:val="24"/>
          <w:szCs w:val="24"/>
        </w:rPr>
      </w:pPr>
      <w:r w:rsidRPr="00F56826">
        <w:rPr>
          <w:b/>
          <w:bCs/>
          <w:color w:val="4EA72E" w:themeColor="accent6"/>
          <w:sz w:val="24"/>
          <w:szCs w:val="24"/>
        </w:rPr>
        <w:t xml:space="preserve">Figure 62: </w:t>
      </w:r>
      <w:r w:rsidR="00B86426" w:rsidRPr="00F56826">
        <w:rPr>
          <w:b/>
          <w:bCs/>
          <w:color w:val="4EA72E" w:themeColor="accent6"/>
          <w:sz w:val="24"/>
          <w:szCs w:val="24"/>
        </w:rPr>
        <w:t xml:space="preserve">Summer </w:t>
      </w:r>
      <w:r w:rsidR="00F56826" w:rsidRPr="00F56826">
        <w:rPr>
          <w:b/>
          <w:bCs/>
          <w:color w:val="4EA72E" w:themeColor="accent6"/>
          <w:sz w:val="24"/>
          <w:szCs w:val="24"/>
        </w:rPr>
        <w:t>Weather-Building kW demand</w:t>
      </w:r>
    </w:p>
    <w:p w14:paraId="255E93FA" w14:textId="77777777" w:rsidR="00872B39" w:rsidRDefault="00872B39" w:rsidP="00315CBD">
      <w:pPr>
        <w:spacing w:after="0" w:line="240" w:lineRule="auto"/>
        <w:rPr>
          <w:b/>
          <w:bCs/>
          <w:sz w:val="24"/>
          <w:szCs w:val="24"/>
        </w:rPr>
      </w:pPr>
    </w:p>
    <w:p w14:paraId="4F5DE888" w14:textId="77777777" w:rsidR="00CC1ED0" w:rsidRDefault="00F56826" w:rsidP="00315CBD">
      <w:pPr>
        <w:spacing w:after="0" w:line="240" w:lineRule="auto"/>
        <w:rPr>
          <w:b/>
          <w:bCs/>
          <w:sz w:val="24"/>
          <w:szCs w:val="24"/>
        </w:rPr>
      </w:pPr>
      <w:r w:rsidRPr="006C0172">
        <w:rPr>
          <w:b/>
          <w:bCs/>
          <w:color w:val="4EA72E" w:themeColor="accent6"/>
          <w:sz w:val="24"/>
          <w:szCs w:val="24"/>
        </w:rPr>
        <w:t xml:space="preserve">Figure 62 </w:t>
      </w:r>
      <w:r w:rsidR="00C403F2">
        <w:rPr>
          <w:b/>
          <w:bCs/>
          <w:sz w:val="24"/>
          <w:szCs w:val="24"/>
        </w:rPr>
        <w:t>upper left chart gives the fan motor</w:t>
      </w:r>
      <w:r w:rsidR="00956B3B">
        <w:rPr>
          <w:b/>
          <w:bCs/>
          <w:sz w:val="24"/>
          <w:szCs w:val="24"/>
        </w:rPr>
        <w:t>s</w:t>
      </w:r>
      <w:r w:rsidR="00610365">
        <w:rPr>
          <w:b/>
          <w:bCs/>
          <w:sz w:val="24"/>
          <w:szCs w:val="24"/>
        </w:rPr>
        <w:t xml:space="preserve"> kW demand illustrating that the </w:t>
      </w:r>
      <w:r w:rsidR="004958FA">
        <w:rPr>
          <w:b/>
          <w:bCs/>
          <w:sz w:val="24"/>
          <w:szCs w:val="24"/>
        </w:rPr>
        <w:t>VAV fans kW is about 3 times the sum of the other</w:t>
      </w:r>
      <w:r w:rsidR="0008331C">
        <w:rPr>
          <w:b/>
          <w:bCs/>
          <w:sz w:val="24"/>
          <w:szCs w:val="24"/>
        </w:rPr>
        <w:t xml:space="preserve"> fan</w:t>
      </w:r>
      <w:r w:rsidR="006C0172">
        <w:rPr>
          <w:b/>
          <w:bCs/>
          <w:sz w:val="24"/>
          <w:szCs w:val="24"/>
        </w:rPr>
        <w:t>s</w:t>
      </w:r>
      <w:r w:rsidR="0008331C">
        <w:rPr>
          <w:b/>
          <w:bCs/>
          <w:sz w:val="24"/>
          <w:szCs w:val="24"/>
        </w:rPr>
        <w:t xml:space="preserve">, return and fan powered terminals. </w:t>
      </w:r>
      <w:r w:rsidR="00E149DC">
        <w:rPr>
          <w:b/>
          <w:bCs/>
          <w:sz w:val="24"/>
          <w:szCs w:val="24"/>
        </w:rPr>
        <w:t xml:space="preserve">The right </w:t>
      </w:r>
      <w:r w:rsidR="00FF5ED1">
        <w:rPr>
          <w:b/>
          <w:bCs/>
          <w:sz w:val="24"/>
          <w:szCs w:val="24"/>
        </w:rPr>
        <w:t xml:space="preserve">and bottom left </w:t>
      </w:r>
      <w:r w:rsidR="00E149DC">
        <w:rPr>
          <w:b/>
          <w:bCs/>
          <w:sz w:val="24"/>
          <w:szCs w:val="24"/>
        </w:rPr>
        <w:t>chart</w:t>
      </w:r>
      <w:r w:rsidR="00FF5ED1">
        <w:rPr>
          <w:b/>
          <w:bCs/>
          <w:sz w:val="24"/>
          <w:szCs w:val="24"/>
        </w:rPr>
        <w:t>s</w:t>
      </w:r>
      <w:r w:rsidR="00E149DC">
        <w:rPr>
          <w:b/>
          <w:bCs/>
          <w:sz w:val="24"/>
          <w:szCs w:val="24"/>
        </w:rPr>
        <w:t xml:space="preserve"> </w:t>
      </w:r>
      <w:r w:rsidR="00FF5ED1">
        <w:rPr>
          <w:b/>
          <w:bCs/>
          <w:sz w:val="24"/>
          <w:szCs w:val="24"/>
        </w:rPr>
        <w:t>illustrate</w:t>
      </w:r>
      <w:r w:rsidR="00E149DC">
        <w:rPr>
          <w:b/>
          <w:bCs/>
          <w:sz w:val="24"/>
          <w:szCs w:val="24"/>
        </w:rPr>
        <w:t xml:space="preserve"> no heat is required for </w:t>
      </w:r>
      <w:r w:rsidR="0036353A">
        <w:rPr>
          <w:b/>
          <w:bCs/>
          <w:sz w:val="24"/>
          <w:szCs w:val="24"/>
        </w:rPr>
        <w:t xml:space="preserve">these summer design weather conditions. </w:t>
      </w:r>
      <w:r w:rsidR="00944EF7">
        <w:rPr>
          <w:b/>
          <w:bCs/>
          <w:sz w:val="24"/>
          <w:szCs w:val="24"/>
        </w:rPr>
        <w:t xml:space="preserve">The bottom </w:t>
      </w:r>
      <w:r w:rsidR="00FF5ED1">
        <w:rPr>
          <w:b/>
          <w:bCs/>
          <w:sz w:val="24"/>
          <w:szCs w:val="24"/>
        </w:rPr>
        <w:t>right</w:t>
      </w:r>
      <w:r w:rsidR="00944EF7">
        <w:rPr>
          <w:b/>
          <w:bCs/>
          <w:sz w:val="24"/>
          <w:szCs w:val="24"/>
        </w:rPr>
        <w:t xml:space="preserve"> chart shows </w:t>
      </w:r>
      <w:r w:rsidR="00F911A0">
        <w:rPr>
          <w:b/>
          <w:bCs/>
          <w:sz w:val="24"/>
          <w:szCs w:val="24"/>
        </w:rPr>
        <w:t xml:space="preserve">the fans kW </w:t>
      </w:r>
      <w:r w:rsidR="005A3AD7">
        <w:rPr>
          <w:b/>
          <w:bCs/>
          <w:sz w:val="24"/>
          <w:szCs w:val="24"/>
        </w:rPr>
        <w:t>plus the building lights and plug kW</w:t>
      </w:r>
      <w:r w:rsidR="00727EA8">
        <w:rPr>
          <w:b/>
          <w:bCs/>
          <w:sz w:val="24"/>
          <w:szCs w:val="24"/>
        </w:rPr>
        <w:t xml:space="preserve"> </w:t>
      </w:r>
      <w:r w:rsidR="00580CAE">
        <w:rPr>
          <w:b/>
          <w:bCs/>
          <w:sz w:val="24"/>
          <w:szCs w:val="24"/>
        </w:rPr>
        <w:t>gives</w:t>
      </w:r>
      <w:r w:rsidR="00727EA8">
        <w:rPr>
          <w:b/>
          <w:bCs/>
          <w:sz w:val="24"/>
          <w:szCs w:val="24"/>
        </w:rPr>
        <w:t xml:space="preserve"> the building total kW shown on the secondary horizontal axis. </w:t>
      </w:r>
      <w:r w:rsidR="00FD1CA0">
        <w:rPr>
          <w:b/>
          <w:bCs/>
          <w:sz w:val="24"/>
          <w:szCs w:val="24"/>
        </w:rPr>
        <w:t>The fall</w:t>
      </w:r>
      <w:r w:rsidR="00094DFA">
        <w:rPr>
          <w:b/>
          <w:bCs/>
          <w:sz w:val="24"/>
          <w:szCs w:val="24"/>
        </w:rPr>
        <w:t>, winter, and spring</w:t>
      </w:r>
      <w:r w:rsidR="00FD1CA0">
        <w:rPr>
          <w:b/>
          <w:bCs/>
          <w:sz w:val="24"/>
          <w:szCs w:val="24"/>
        </w:rPr>
        <w:t xml:space="preserve"> weather charts below have </w:t>
      </w:r>
      <w:r w:rsidR="00F561D3">
        <w:rPr>
          <w:b/>
          <w:bCs/>
          <w:sz w:val="24"/>
          <w:szCs w:val="24"/>
        </w:rPr>
        <w:t>very different results</w:t>
      </w:r>
      <w:r w:rsidR="00CA7FEF">
        <w:rPr>
          <w:b/>
          <w:bCs/>
          <w:sz w:val="24"/>
          <w:szCs w:val="24"/>
        </w:rPr>
        <w:t>.</w:t>
      </w:r>
    </w:p>
    <w:p w14:paraId="21444131" w14:textId="77777777" w:rsidR="00CC1ED0" w:rsidRDefault="00CC1ED0" w:rsidP="00315CBD">
      <w:pPr>
        <w:spacing w:after="0" w:line="240" w:lineRule="auto"/>
        <w:rPr>
          <w:b/>
          <w:bCs/>
          <w:sz w:val="24"/>
          <w:szCs w:val="24"/>
        </w:rPr>
      </w:pPr>
    </w:p>
    <w:p w14:paraId="6E7587DD" w14:textId="77777777" w:rsidR="00CC1ED0" w:rsidRDefault="00CC1ED0" w:rsidP="00315CBD">
      <w:pPr>
        <w:spacing w:after="0" w:line="240" w:lineRule="auto"/>
        <w:rPr>
          <w:b/>
          <w:bCs/>
          <w:sz w:val="24"/>
          <w:szCs w:val="24"/>
        </w:rPr>
      </w:pPr>
    </w:p>
    <w:p w14:paraId="0B8E4EDA" w14:textId="77777777" w:rsidR="00CC1ED0" w:rsidRDefault="00CC1ED0" w:rsidP="00315CBD">
      <w:pPr>
        <w:spacing w:after="0" w:line="240" w:lineRule="auto"/>
        <w:rPr>
          <w:b/>
          <w:bCs/>
          <w:sz w:val="24"/>
          <w:szCs w:val="24"/>
        </w:rPr>
      </w:pPr>
    </w:p>
    <w:p w14:paraId="0CA4881D" w14:textId="77777777" w:rsidR="00CC1ED0" w:rsidRDefault="00CC1ED0" w:rsidP="00315CBD">
      <w:pPr>
        <w:spacing w:after="0" w:line="240" w:lineRule="auto"/>
        <w:rPr>
          <w:b/>
          <w:bCs/>
          <w:sz w:val="24"/>
          <w:szCs w:val="24"/>
        </w:rPr>
      </w:pPr>
    </w:p>
    <w:p w14:paraId="48807DD0" w14:textId="6D73C048" w:rsidR="00872B39" w:rsidRDefault="00CA7FEF" w:rsidP="00315CBD">
      <w:pPr>
        <w:spacing w:after="0" w:line="240" w:lineRule="auto"/>
        <w:rPr>
          <w:b/>
          <w:bCs/>
          <w:sz w:val="24"/>
          <w:szCs w:val="24"/>
        </w:rPr>
      </w:pPr>
      <w:r>
        <w:rPr>
          <w:b/>
          <w:bCs/>
          <w:sz w:val="24"/>
          <w:szCs w:val="24"/>
        </w:rPr>
        <w:t xml:space="preserve"> </w:t>
      </w:r>
      <w:r w:rsidR="00F911A0">
        <w:rPr>
          <w:b/>
          <w:bCs/>
          <w:sz w:val="24"/>
          <w:szCs w:val="24"/>
        </w:rPr>
        <w:t xml:space="preserve"> </w:t>
      </w:r>
    </w:p>
    <w:p w14:paraId="0D42CB45" w14:textId="77777777" w:rsidR="00872B39" w:rsidRDefault="00872B39" w:rsidP="00315CBD">
      <w:pPr>
        <w:spacing w:after="0" w:line="240" w:lineRule="auto"/>
        <w:rPr>
          <w:b/>
          <w:bCs/>
          <w:sz w:val="24"/>
          <w:szCs w:val="24"/>
        </w:rPr>
      </w:pPr>
    </w:p>
    <w:p w14:paraId="0AD6FBFC" w14:textId="77777777" w:rsidR="00872B39" w:rsidRDefault="00872B39" w:rsidP="00315CBD">
      <w:pPr>
        <w:spacing w:after="0" w:line="240" w:lineRule="auto"/>
        <w:rPr>
          <w:b/>
          <w:bCs/>
          <w:sz w:val="24"/>
          <w:szCs w:val="24"/>
        </w:rPr>
      </w:pPr>
    </w:p>
    <w:p w14:paraId="78E208F4" w14:textId="77777777" w:rsidR="00872B39" w:rsidRDefault="00872B39" w:rsidP="00315CBD">
      <w:pPr>
        <w:spacing w:after="0" w:line="240" w:lineRule="auto"/>
        <w:rPr>
          <w:b/>
          <w:bCs/>
          <w:sz w:val="24"/>
          <w:szCs w:val="24"/>
        </w:rPr>
      </w:pPr>
    </w:p>
    <w:p w14:paraId="167664AC" w14:textId="06AD670E" w:rsidR="00872B39" w:rsidRPr="00635682" w:rsidRDefault="00CC1ED0" w:rsidP="00315CBD">
      <w:pPr>
        <w:spacing w:after="0" w:line="240" w:lineRule="auto"/>
        <w:rPr>
          <w:b/>
          <w:bCs/>
          <w:color w:val="4EA72E" w:themeColor="accent6"/>
          <w:sz w:val="40"/>
          <w:szCs w:val="40"/>
        </w:rPr>
      </w:pPr>
      <w:r w:rsidRPr="00635682">
        <w:rPr>
          <w:b/>
          <w:bCs/>
          <w:color w:val="4EA72E" w:themeColor="accent6"/>
          <w:sz w:val="40"/>
          <w:szCs w:val="40"/>
        </w:rPr>
        <w:t>Summer</w:t>
      </w:r>
      <w:r w:rsidR="00635682" w:rsidRPr="00635682">
        <w:rPr>
          <w:b/>
          <w:bCs/>
          <w:color w:val="4EA72E" w:themeColor="accent6"/>
          <w:sz w:val="40"/>
          <w:szCs w:val="40"/>
        </w:rPr>
        <w:t xml:space="preserve"> kW Demand &amp; Watts/ft</w:t>
      </w:r>
      <w:r w:rsidR="00635682" w:rsidRPr="00635682">
        <w:rPr>
          <w:b/>
          <w:bCs/>
          <w:color w:val="4EA72E" w:themeColor="accent6"/>
          <w:sz w:val="40"/>
          <w:szCs w:val="40"/>
          <w:vertAlign w:val="superscript"/>
        </w:rPr>
        <w:t>2</w:t>
      </w:r>
    </w:p>
    <w:p w14:paraId="63AD85BE" w14:textId="2237FEAC" w:rsidR="00315CBD" w:rsidRDefault="00315CBD" w:rsidP="00315CBD">
      <w:pPr>
        <w:spacing w:after="0" w:line="240" w:lineRule="auto"/>
        <w:rPr>
          <w:b/>
          <w:bCs/>
          <w:sz w:val="24"/>
          <w:szCs w:val="24"/>
        </w:rPr>
      </w:pPr>
      <w:r w:rsidRPr="00191B69">
        <w:rPr>
          <w:noProof/>
        </w:rPr>
        <w:drawing>
          <wp:inline distT="0" distB="0" distL="0" distR="0" wp14:anchorId="3F844FAF" wp14:editId="45C67326">
            <wp:extent cx="2934934" cy="2775156"/>
            <wp:effectExtent l="0" t="0" r="0" b="6350"/>
            <wp:docPr id="106498984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2947377" cy="2786921"/>
                    </a:xfrm>
                    <a:prstGeom prst="rect">
                      <a:avLst/>
                    </a:prstGeom>
                    <a:noFill/>
                    <a:ln>
                      <a:noFill/>
                    </a:ln>
                  </pic:spPr>
                </pic:pic>
              </a:graphicData>
            </a:graphic>
          </wp:inline>
        </w:drawing>
      </w:r>
      <w:r w:rsidR="008A7648" w:rsidRPr="008A7648">
        <w:rPr>
          <w:noProof/>
        </w:rPr>
        <w:drawing>
          <wp:inline distT="0" distB="0" distL="0" distR="0" wp14:anchorId="29B0B540" wp14:editId="5931DB28">
            <wp:extent cx="3163824" cy="2825496"/>
            <wp:effectExtent l="0" t="0" r="0" b="0"/>
            <wp:docPr id="137251210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3163824" cy="2825496"/>
                    </a:xfrm>
                    <a:prstGeom prst="rect">
                      <a:avLst/>
                    </a:prstGeom>
                    <a:noFill/>
                    <a:ln>
                      <a:noFill/>
                    </a:ln>
                  </pic:spPr>
                </pic:pic>
              </a:graphicData>
            </a:graphic>
          </wp:inline>
        </w:drawing>
      </w:r>
      <w:r w:rsidR="002666A3" w:rsidRPr="002666A3">
        <w:rPr>
          <w:b/>
          <w:bCs/>
          <w:sz w:val="24"/>
          <w:szCs w:val="24"/>
        </w:rPr>
        <w:t xml:space="preserve"> </w:t>
      </w:r>
    </w:p>
    <w:p w14:paraId="744F19D6" w14:textId="5E05C7CA" w:rsidR="00E43475" w:rsidRPr="00EB238F" w:rsidRDefault="00E43475" w:rsidP="00315CBD">
      <w:pPr>
        <w:spacing w:after="0" w:line="240" w:lineRule="auto"/>
        <w:rPr>
          <w:b/>
          <w:bCs/>
          <w:color w:val="4EA72E" w:themeColor="accent6"/>
          <w:sz w:val="24"/>
          <w:szCs w:val="24"/>
          <w:vertAlign w:val="superscript"/>
        </w:rPr>
      </w:pPr>
      <w:r w:rsidRPr="00EB238F">
        <w:rPr>
          <w:b/>
          <w:bCs/>
          <w:color w:val="4EA72E" w:themeColor="accent6"/>
          <w:sz w:val="24"/>
          <w:szCs w:val="24"/>
        </w:rPr>
        <w:t xml:space="preserve">Figure 63: Summer weather </w:t>
      </w:r>
      <w:r w:rsidR="00EB238F" w:rsidRPr="00EB238F">
        <w:rPr>
          <w:b/>
          <w:bCs/>
          <w:color w:val="4EA72E" w:themeColor="accent6"/>
          <w:sz w:val="24"/>
          <w:szCs w:val="24"/>
        </w:rPr>
        <w:t>building kW demand &amp; watts/ft</w:t>
      </w:r>
      <w:r w:rsidR="00EB238F" w:rsidRPr="00EB238F">
        <w:rPr>
          <w:b/>
          <w:bCs/>
          <w:color w:val="4EA72E" w:themeColor="accent6"/>
          <w:sz w:val="24"/>
          <w:szCs w:val="24"/>
          <w:vertAlign w:val="superscript"/>
        </w:rPr>
        <w:t>2</w:t>
      </w:r>
    </w:p>
    <w:p w14:paraId="3FED721B" w14:textId="77777777" w:rsidR="00E06FC1" w:rsidRDefault="00E06FC1" w:rsidP="00E033E4">
      <w:pPr>
        <w:spacing w:after="0" w:line="240" w:lineRule="auto"/>
        <w:rPr>
          <w:b/>
          <w:bCs/>
          <w:color w:val="4EA72E" w:themeColor="accent6"/>
          <w:sz w:val="24"/>
          <w:szCs w:val="24"/>
        </w:rPr>
      </w:pPr>
    </w:p>
    <w:p w14:paraId="7A399E40" w14:textId="3F1884A2" w:rsidR="00D96C12" w:rsidRDefault="00BA1938" w:rsidP="00E033E4">
      <w:pPr>
        <w:spacing w:after="0" w:line="240" w:lineRule="auto"/>
        <w:rPr>
          <w:b/>
          <w:bCs/>
          <w:sz w:val="24"/>
          <w:szCs w:val="24"/>
        </w:rPr>
      </w:pPr>
      <w:r>
        <w:rPr>
          <w:b/>
          <w:bCs/>
          <w:color w:val="4EA72E" w:themeColor="accent6"/>
          <w:sz w:val="24"/>
          <w:szCs w:val="24"/>
        </w:rPr>
        <w:t xml:space="preserve">Figure 63 </w:t>
      </w:r>
      <w:r w:rsidRPr="002124FF">
        <w:rPr>
          <w:b/>
          <w:bCs/>
          <w:sz w:val="24"/>
          <w:szCs w:val="24"/>
        </w:rPr>
        <w:t>gives the kW demand values in a little different forma</w:t>
      </w:r>
      <w:r w:rsidR="00141987" w:rsidRPr="002124FF">
        <w:rPr>
          <w:b/>
          <w:bCs/>
          <w:sz w:val="24"/>
          <w:szCs w:val="24"/>
        </w:rPr>
        <w:t>t. Note the total k</w:t>
      </w:r>
      <w:r w:rsidR="00186B4B">
        <w:rPr>
          <w:b/>
          <w:bCs/>
          <w:sz w:val="24"/>
          <w:szCs w:val="24"/>
        </w:rPr>
        <w:t>W</w:t>
      </w:r>
      <w:r w:rsidR="00141987" w:rsidRPr="002124FF">
        <w:rPr>
          <w:b/>
          <w:bCs/>
          <w:sz w:val="24"/>
          <w:szCs w:val="24"/>
        </w:rPr>
        <w:t xml:space="preserve"> demand</w:t>
      </w:r>
      <w:r w:rsidR="00B862F0" w:rsidRPr="002124FF">
        <w:rPr>
          <w:b/>
          <w:bCs/>
          <w:sz w:val="24"/>
          <w:szCs w:val="24"/>
        </w:rPr>
        <w:t xml:space="preserve"> of </w:t>
      </w:r>
      <w:r w:rsidR="00B862F0">
        <w:rPr>
          <w:b/>
          <w:bCs/>
          <w:color w:val="4EA72E" w:themeColor="accent6"/>
          <w:sz w:val="24"/>
          <w:szCs w:val="24"/>
        </w:rPr>
        <w:t xml:space="preserve">Figure 63 </w:t>
      </w:r>
      <w:r w:rsidR="00B862F0" w:rsidRPr="002124FF">
        <w:rPr>
          <w:b/>
          <w:bCs/>
          <w:sz w:val="24"/>
          <w:szCs w:val="24"/>
        </w:rPr>
        <w:t>left chart is the same as the total kW demand of</w:t>
      </w:r>
      <w:r w:rsidR="002124FF" w:rsidRPr="002124FF">
        <w:rPr>
          <w:b/>
          <w:bCs/>
          <w:sz w:val="24"/>
          <w:szCs w:val="24"/>
        </w:rPr>
        <w:t xml:space="preserve"> </w:t>
      </w:r>
      <w:r w:rsidR="002124FF">
        <w:rPr>
          <w:b/>
          <w:bCs/>
          <w:color w:val="4EA72E" w:themeColor="accent6"/>
          <w:sz w:val="24"/>
          <w:szCs w:val="24"/>
        </w:rPr>
        <w:t xml:space="preserve">Figure 62 </w:t>
      </w:r>
      <w:r w:rsidR="002124FF" w:rsidRPr="002124FF">
        <w:rPr>
          <w:b/>
          <w:bCs/>
          <w:sz w:val="24"/>
          <w:szCs w:val="24"/>
        </w:rPr>
        <w:t>lower right chart secondary horizontal axis.</w:t>
      </w:r>
      <w:r w:rsidR="002124FF">
        <w:rPr>
          <w:b/>
          <w:bCs/>
          <w:color w:val="4EA72E" w:themeColor="accent6"/>
          <w:sz w:val="48"/>
          <w:szCs w:val="48"/>
        </w:rPr>
        <w:t xml:space="preserve"> </w:t>
      </w:r>
      <w:r w:rsidR="009D507E" w:rsidRPr="009D507E">
        <w:rPr>
          <w:b/>
          <w:bCs/>
          <w:sz w:val="24"/>
          <w:szCs w:val="24"/>
        </w:rPr>
        <w:t xml:space="preserve">The right chart of </w:t>
      </w:r>
      <w:r w:rsidR="009D507E" w:rsidRPr="009D507E">
        <w:rPr>
          <w:b/>
          <w:bCs/>
          <w:color w:val="4EA72E" w:themeColor="accent6"/>
          <w:sz w:val="24"/>
          <w:szCs w:val="24"/>
        </w:rPr>
        <w:t xml:space="preserve">Figure 63 </w:t>
      </w:r>
      <w:r w:rsidR="009D507E" w:rsidRPr="009D507E">
        <w:rPr>
          <w:b/>
          <w:bCs/>
          <w:sz w:val="24"/>
          <w:szCs w:val="24"/>
        </w:rPr>
        <w:t>gives the kW deman</w:t>
      </w:r>
      <w:r w:rsidR="00E65254">
        <w:rPr>
          <w:b/>
          <w:bCs/>
          <w:sz w:val="24"/>
          <w:szCs w:val="24"/>
        </w:rPr>
        <w:t>d in watts/ft</w:t>
      </w:r>
      <w:r w:rsidR="00E65254">
        <w:rPr>
          <w:b/>
          <w:bCs/>
          <w:sz w:val="24"/>
          <w:szCs w:val="24"/>
          <w:vertAlign w:val="superscript"/>
        </w:rPr>
        <w:t>2</w:t>
      </w:r>
      <w:r w:rsidR="00E65254">
        <w:rPr>
          <w:b/>
          <w:bCs/>
          <w:sz w:val="24"/>
          <w:szCs w:val="24"/>
        </w:rPr>
        <w:t xml:space="preserve"> </w:t>
      </w:r>
      <w:r w:rsidR="00A10921">
        <w:rPr>
          <w:b/>
          <w:bCs/>
          <w:sz w:val="24"/>
          <w:szCs w:val="24"/>
        </w:rPr>
        <w:t>and the total 24-hour watts/ft</w:t>
      </w:r>
      <w:r w:rsidR="00A10921">
        <w:rPr>
          <w:b/>
          <w:bCs/>
          <w:sz w:val="24"/>
          <w:szCs w:val="24"/>
          <w:vertAlign w:val="superscript"/>
        </w:rPr>
        <w:t>2</w:t>
      </w:r>
      <w:r w:rsidR="00A10921">
        <w:rPr>
          <w:b/>
          <w:bCs/>
          <w:sz w:val="24"/>
          <w:szCs w:val="24"/>
        </w:rPr>
        <w:t xml:space="preserve"> for the building and the chiller plant. The chiller plant will be addressed in </w:t>
      </w:r>
      <w:r w:rsidR="00A10921" w:rsidRPr="00A10921">
        <w:rPr>
          <w:b/>
          <w:bCs/>
          <w:color w:val="4EA72E" w:themeColor="accent6"/>
          <w:sz w:val="24"/>
          <w:szCs w:val="24"/>
        </w:rPr>
        <w:t xml:space="preserve">Chapter </w:t>
      </w:r>
      <w:r w:rsidR="008F3D64">
        <w:rPr>
          <w:b/>
          <w:bCs/>
          <w:color w:val="4EA72E" w:themeColor="accent6"/>
          <w:sz w:val="24"/>
          <w:szCs w:val="24"/>
        </w:rPr>
        <w:t>2</w:t>
      </w:r>
      <w:r w:rsidR="00A10921">
        <w:rPr>
          <w:b/>
          <w:bCs/>
          <w:sz w:val="24"/>
          <w:szCs w:val="24"/>
        </w:rPr>
        <w:t xml:space="preserve">. </w:t>
      </w:r>
      <w:r w:rsidR="00B92EA3">
        <w:rPr>
          <w:b/>
          <w:bCs/>
          <w:sz w:val="24"/>
          <w:szCs w:val="24"/>
        </w:rPr>
        <w:t xml:space="preserve">The </w:t>
      </w:r>
      <w:r w:rsidR="000E5035">
        <w:rPr>
          <w:b/>
          <w:bCs/>
          <w:sz w:val="24"/>
          <w:szCs w:val="24"/>
        </w:rPr>
        <w:t xml:space="preserve">fall, </w:t>
      </w:r>
      <w:r w:rsidR="00B92EA3">
        <w:rPr>
          <w:b/>
          <w:bCs/>
          <w:sz w:val="24"/>
          <w:szCs w:val="24"/>
        </w:rPr>
        <w:t>winter</w:t>
      </w:r>
      <w:r w:rsidR="000E5035">
        <w:rPr>
          <w:b/>
          <w:bCs/>
          <w:sz w:val="24"/>
          <w:szCs w:val="24"/>
        </w:rPr>
        <w:t>, and spring</w:t>
      </w:r>
      <w:r w:rsidR="00B92EA3">
        <w:rPr>
          <w:b/>
          <w:bCs/>
          <w:sz w:val="24"/>
          <w:szCs w:val="24"/>
        </w:rPr>
        <w:t xml:space="preserve"> kW values are significantly greater than the summer values as shown below.</w:t>
      </w:r>
    </w:p>
    <w:p w14:paraId="4FFEE786" w14:textId="5113A8A5" w:rsidR="00A374E3" w:rsidRDefault="00B92EA3" w:rsidP="00E033E4">
      <w:pPr>
        <w:spacing w:after="0" w:line="240" w:lineRule="auto"/>
        <w:rPr>
          <w:b/>
          <w:bCs/>
          <w:sz w:val="24"/>
          <w:szCs w:val="24"/>
        </w:rPr>
      </w:pPr>
      <w:r>
        <w:rPr>
          <w:b/>
          <w:bCs/>
          <w:sz w:val="24"/>
          <w:szCs w:val="24"/>
        </w:rPr>
        <w:t xml:space="preserve"> </w:t>
      </w:r>
    </w:p>
    <w:p w14:paraId="4C8AA770" w14:textId="77777777" w:rsidR="00423B3C" w:rsidRDefault="00423B3C" w:rsidP="00E033E4">
      <w:pPr>
        <w:spacing w:after="0" w:line="240" w:lineRule="auto"/>
        <w:rPr>
          <w:b/>
          <w:bCs/>
          <w:color w:val="4EA72E" w:themeColor="accent6"/>
          <w:sz w:val="48"/>
          <w:szCs w:val="48"/>
        </w:rPr>
      </w:pPr>
    </w:p>
    <w:p w14:paraId="66BAA4F0" w14:textId="77777777" w:rsidR="00112EDF" w:rsidRDefault="00112EDF" w:rsidP="00E033E4">
      <w:pPr>
        <w:spacing w:after="0" w:line="240" w:lineRule="auto"/>
        <w:rPr>
          <w:b/>
          <w:bCs/>
          <w:color w:val="4EA72E" w:themeColor="accent6"/>
          <w:sz w:val="48"/>
          <w:szCs w:val="48"/>
        </w:rPr>
      </w:pPr>
    </w:p>
    <w:p w14:paraId="0AD32AB1" w14:textId="77777777" w:rsidR="00112EDF" w:rsidRDefault="00112EDF" w:rsidP="00E033E4">
      <w:pPr>
        <w:spacing w:after="0" w:line="240" w:lineRule="auto"/>
        <w:rPr>
          <w:b/>
          <w:bCs/>
          <w:color w:val="4EA72E" w:themeColor="accent6"/>
          <w:sz w:val="48"/>
          <w:szCs w:val="48"/>
        </w:rPr>
      </w:pPr>
    </w:p>
    <w:p w14:paraId="07FEA3D6" w14:textId="77777777" w:rsidR="00112EDF" w:rsidRDefault="00112EDF" w:rsidP="00E033E4">
      <w:pPr>
        <w:spacing w:after="0" w:line="240" w:lineRule="auto"/>
        <w:rPr>
          <w:b/>
          <w:bCs/>
          <w:color w:val="4EA72E" w:themeColor="accent6"/>
          <w:sz w:val="48"/>
          <w:szCs w:val="48"/>
        </w:rPr>
      </w:pPr>
    </w:p>
    <w:p w14:paraId="0445C637" w14:textId="77777777" w:rsidR="00112EDF" w:rsidRDefault="00112EDF" w:rsidP="00E033E4">
      <w:pPr>
        <w:spacing w:after="0" w:line="240" w:lineRule="auto"/>
        <w:rPr>
          <w:b/>
          <w:bCs/>
          <w:color w:val="4EA72E" w:themeColor="accent6"/>
          <w:sz w:val="48"/>
          <w:szCs w:val="48"/>
        </w:rPr>
      </w:pPr>
    </w:p>
    <w:p w14:paraId="24D8444A" w14:textId="77777777" w:rsidR="00112EDF" w:rsidRDefault="00112EDF" w:rsidP="00E033E4">
      <w:pPr>
        <w:spacing w:after="0" w:line="240" w:lineRule="auto"/>
        <w:rPr>
          <w:b/>
          <w:bCs/>
          <w:color w:val="4EA72E" w:themeColor="accent6"/>
          <w:sz w:val="48"/>
          <w:szCs w:val="48"/>
        </w:rPr>
      </w:pPr>
    </w:p>
    <w:p w14:paraId="53E3C5BB" w14:textId="77777777" w:rsidR="00112EDF" w:rsidRDefault="00112EDF" w:rsidP="00E033E4">
      <w:pPr>
        <w:spacing w:after="0" w:line="240" w:lineRule="auto"/>
        <w:rPr>
          <w:b/>
          <w:bCs/>
          <w:color w:val="4EA72E" w:themeColor="accent6"/>
          <w:sz w:val="48"/>
          <w:szCs w:val="48"/>
        </w:rPr>
      </w:pPr>
    </w:p>
    <w:p w14:paraId="0F4F6078" w14:textId="77777777" w:rsidR="00112EDF" w:rsidRDefault="00112EDF" w:rsidP="00E033E4">
      <w:pPr>
        <w:spacing w:after="0" w:line="240" w:lineRule="auto"/>
        <w:rPr>
          <w:b/>
          <w:bCs/>
          <w:color w:val="4EA72E" w:themeColor="accent6"/>
          <w:sz w:val="48"/>
          <w:szCs w:val="48"/>
        </w:rPr>
      </w:pPr>
    </w:p>
    <w:p w14:paraId="689D96C9" w14:textId="7F58D2EE" w:rsidR="00423B3C" w:rsidRDefault="00423B3C" w:rsidP="00E033E4">
      <w:pPr>
        <w:spacing w:after="0" w:line="240" w:lineRule="auto"/>
        <w:rPr>
          <w:b/>
          <w:bCs/>
          <w:color w:val="4EA72E" w:themeColor="accent6"/>
          <w:sz w:val="48"/>
          <w:szCs w:val="48"/>
        </w:rPr>
      </w:pPr>
    </w:p>
    <w:p w14:paraId="28E78EAB" w14:textId="544B29F9" w:rsidR="00BA5C24" w:rsidRPr="003D0211" w:rsidRDefault="00BA5C24" w:rsidP="00E033E4">
      <w:pPr>
        <w:spacing w:after="0" w:line="240" w:lineRule="auto"/>
        <w:rPr>
          <w:b/>
          <w:bCs/>
          <w:color w:val="4EA72E" w:themeColor="accent6"/>
          <w:sz w:val="24"/>
          <w:szCs w:val="24"/>
        </w:rPr>
      </w:pPr>
    </w:p>
    <w:p w14:paraId="28A53865" w14:textId="51E1E509" w:rsidR="007B0BFB" w:rsidRPr="008C70AE" w:rsidRDefault="00284F7F" w:rsidP="007B0BFB">
      <w:pPr>
        <w:spacing w:after="0" w:line="240" w:lineRule="auto"/>
        <w:rPr>
          <w:b/>
          <w:bCs/>
          <w:color w:val="4EA72E" w:themeColor="accent6"/>
          <w:sz w:val="44"/>
          <w:szCs w:val="44"/>
        </w:rPr>
      </w:pPr>
      <w:bookmarkStart w:id="33" w:name="_Hlk185580574"/>
      <w:r>
        <w:rPr>
          <w:b/>
          <w:bCs/>
          <w:color w:val="4EA72E" w:themeColor="accent6"/>
          <w:sz w:val="48"/>
          <w:szCs w:val="48"/>
        </w:rPr>
        <w:lastRenderedPageBreak/>
        <w:t>Fall Weather Loads</w:t>
      </w:r>
      <w:r w:rsidR="005A1890">
        <w:rPr>
          <w:b/>
          <w:bCs/>
          <w:color w:val="4EA72E" w:themeColor="accent6"/>
          <w:sz w:val="48"/>
          <w:szCs w:val="48"/>
        </w:rPr>
        <w:t xml:space="preserve"> &amp; kW </w:t>
      </w:r>
      <w:r w:rsidR="00E06FC1">
        <w:rPr>
          <w:b/>
          <w:bCs/>
          <w:color w:val="4EA72E" w:themeColor="accent6"/>
          <w:sz w:val="48"/>
          <w:szCs w:val="48"/>
        </w:rPr>
        <w:t>Demand</w:t>
      </w:r>
      <w:r w:rsidR="008C70AE">
        <w:rPr>
          <w:b/>
          <w:bCs/>
          <w:color w:val="4EA72E" w:themeColor="accent6"/>
          <w:sz w:val="48"/>
          <w:szCs w:val="48"/>
        </w:rPr>
        <w:t xml:space="preserve"> Summary</w:t>
      </w:r>
      <w:r w:rsidR="007B0BFB" w:rsidRPr="007B0BFB">
        <w:rPr>
          <w:b/>
          <w:bCs/>
          <w:color w:val="4EA72E" w:themeColor="accent6"/>
          <w:sz w:val="44"/>
          <w:szCs w:val="44"/>
        </w:rPr>
        <w:t xml:space="preserve"> </w:t>
      </w:r>
    </w:p>
    <w:bookmarkEnd w:id="33"/>
    <w:p w14:paraId="4AEE5FCF" w14:textId="058EA71B" w:rsidR="00AC5C40" w:rsidRPr="00743CDA" w:rsidRDefault="00AC5C40" w:rsidP="00BE0A51">
      <w:pPr>
        <w:spacing w:after="0" w:line="240" w:lineRule="auto"/>
        <w:rPr>
          <w:b/>
          <w:bCs/>
          <w:color w:val="4EA72E" w:themeColor="accent6"/>
          <w:sz w:val="48"/>
          <w:szCs w:val="48"/>
        </w:rPr>
      </w:pPr>
    </w:p>
    <w:p w14:paraId="0CB6DB66" w14:textId="0F458C7C" w:rsidR="00390BAD" w:rsidRDefault="004956BD" w:rsidP="00630798">
      <w:pPr>
        <w:spacing w:after="0"/>
        <w:rPr>
          <w:b/>
          <w:bCs/>
          <w:color w:val="4EA72E" w:themeColor="accent6"/>
          <w:sz w:val="24"/>
          <w:szCs w:val="24"/>
        </w:rPr>
      </w:pPr>
      <w:r w:rsidRPr="004956BD">
        <w:rPr>
          <w:noProof/>
        </w:rPr>
        <w:drawing>
          <wp:inline distT="0" distB="0" distL="0" distR="0" wp14:anchorId="6EAF1204" wp14:editId="6CE8D7EE">
            <wp:extent cx="3163824" cy="2990088"/>
            <wp:effectExtent l="0" t="0" r="0" b="1270"/>
            <wp:docPr id="19584239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3163824" cy="2990088"/>
                    </a:xfrm>
                    <a:prstGeom prst="rect">
                      <a:avLst/>
                    </a:prstGeom>
                    <a:noFill/>
                    <a:ln>
                      <a:noFill/>
                    </a:ln>
                  </pic:spPr>
                </pic:pic>
              </a:graphicData>
            </a:graphic>
          </wp:inline>
        </w:drawing>
      </w:r>
      <w:r w:rsidR="00253ABB" w:rsidRPr="00366E41">
        <w:rPr>
          <w:noProof/>
        </w:rPr>
        <w:drawing>
          <wp:inline distT="0" distB="0" distL="0" distR="0" wp14:anchorId="1F163BF1" wp14:editId="22556529">
            <wp:extent cx="3117600" cy="2979347"/>
            <wp:effectExtent l="0" t="0" r="6985" b="0"/>
            <wp:docPr id="130754051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135312" cy="2996273"/>
                    </a:xfrm>
                    <a:prstGeom prst="rect">
                      <a:avLst/>
                    </a:prstGeom>
                    <a:noFill/>
                    <a:ln>
                      <a:noFill/>
                    </a:ln>
                  </pic:spPr>
                </pic:pic>
              </a:graphicData>
            </a:graphic>
          </wp:inline>
        </w:drawing>
      </w:r>
    </w:p>
    <w:p w14:paraId="0BBD8125" w14:textId="098180D6" w:rsidR="00C7784D" w:rsidRDefault="00E67561" w:rsidP="00C7784D">
      <w:pPr>
        <w:spacing w:after="0" w:line="240" w:lineRule="auto"/>
        <w:rPr>
          <w:b/>
          <w:bCs/>
          <w:sz w:val="24"/>
          <w:szCs w:val="24"/>
        </w:rPr>
      </w:pPr>
      <w:r>
        <w:rPr>
          <w:b/>
          <w:bCs/>
          <w:color w:val="4EA72E" w:themeColor="accent6"/>
          <w:sz w:val="24"/>
          <w:szCs w:val="24"/>
        </w:rPr>
        <w:t>Figure 64:</w:t>
      </w:r>
      <w:r w:rsidR="00C7784D" w:rsidRPr="00C7784D">
        <w:rPr>
          <w:b/>
          <w:bCs/>
          <w:color w:val="4EA72E" w:themeColor="accent6"/>
          <w:sz w:val="24"/>
          <w:szCs w:val="24"/>
        </w:rPr>
        <w:t xml:space="preserve"> </w:t>
      </w:r>
      <w:r w:rsidR="00C7784D">
        <w:rPr>
          <w:b/>
          <w:bCs/>
          <w:color w:val="4EA72E" w:themeColor="accent6"/>
          <w:sz w:val="24"/>
          <w:szCs w:val="24"/>
        </w:rPr>
        <w:t>Fall-</w:t>
      </w:r>
      <w:r w:rsidR="00C7784D" w:rsidRPr="003865F8">
        <w:rPr>
          <w:b/>
          <w:bCs/>
          <w:color w:val="4EA72E" w:themeColor="accent6"/>
          <w:sz w:val="24"/>
          <w:szCs w:val="24"/>
        </w:rPr>
        <w:t>Metered plant load &amp; adjusted kW demand</w:t>
      </w:r>
    </w:p>
    <w:p w14:paraId="20D9338B" w14:textId="00101999" w:rsidR="00E67561" w:rsidRDefault="00E67561" w:rsidP="00630798">
      <w:pPr>
        <w:spacing w:after="0"/>
        <w:rPr>
          <w:b/>
          <w:bCs/>
          <w:color w:val="4EA72E" w:themeColor="accent6"/>
          <w:sz w:val="24"/>
          <w:szCs w:val="24"/>
        </w:rPr>
      </w:pPr>
    </w:p>
    <w:p w14:paraId="0F45A234" w14:textId="244B8EF4" w:rsidR="00F7737E" w:rsidRDefault="00F7737E" w:rsidP="00F7737E">
      <w:pPr>
        <w:spacing w:after="0"/>
        <w:rPr>
          <w:b/>
          <w:bCs/>
          <w:sz w:val="24"/>
          <w:szCs w:val="24"/>
        </w:rPr>
      </w:pPr>
      <w:r w:rsidRPr="003D0F1A">
        <w:rPr>
          <w:b/>
          <w:bCs/>
          <w:sz w:val="24"/>
          <w:szCs w:val="24"/>
        </w:rPr>
        <w:t>Above</w:t>
      </w:r>
      <w:r>
        <w:rPr>
          <w:b/>
          <w:bCs/>
          <w:color w:val="4EA72E" w:themeColor="accent6"/>
          <w:sz w:val="24"/>
          <w:szCs w:val="24"/>
        </w:rPr>
        <w:t xml:space="preserve"> </w:t>
      </w:r>
      <w:r w:rsidRPr="00F22E71">
        <w:rPr>
          <w:b/>
          <w:bCs/>
          <w:color w:val="4EA72E" w:themeColor="accent6"/>
          <w:sz w:val="24"/>
          <w:szCs w:val="24"/>
        </w:rPr>
        <w:t xml:space="preserve">Figure </w:t>
      </w:r>
      <w:r>
        <w:rPr>
          <w:b/>
          <w:bCs/>
          <w:color w:val="4EA72E" w:themeColor="accent6"/>
          <w:sz w:val="24"/>
          <w:szCs w:val="24"/>
        </w:rPr>
        <w:t>2</w:t>
      </w:r>
      <w:r w:rsidRPr="00F22E71">
        <w:rPr>
          <w:b/>
          <w:bCs/>
          <w:color w:val="4EA72E" w:themeColor="accent6"/>
          <w:sz w:val="24"/>
          <w:szCs w:val="24"/>
        </w:rPr>
        <w:t xml:space="preserve"> </w:t>
      </w:r>
      <w:r>
        <w:rPr>
          <w:b/>
          <w:bCs/>
          <w:sz w:val="24"/>
          <w:szCs w:val="24"/>
        </w:rPr>
        <w:t>discussed two-meter readings needed to analyze a building’s energy consuming characteristics, plant load and kW demand</w:t>
      </w:r>
      <w:r w:rsidR="004E6EE4">
        <w:rPr>
          <w:b/>
          <w:bCs/>
          <w:sz w:val="24"/>
          <w:szCs w:val="24"/>
        </w:rPr>
        <w:t xml:space="preserve"> and other utility energy into the building</w:t>
      </w:r>
      <w:r>
        <w:rPr>
          <w:b/>
          <w:bCs/>
          <w:sz w:val="24"/>
          <w:szCs w:val="24"/>
        </w:rPr>
        <w:t xml:space="preserve"> that contributes to plant load. </w:t>
      </w:r>
      <w:r w:rsidR="00900A93">
        <w:rPr>
          <w:b/>
          <w:bCs/>
          <w:sz w:val="24"/>
          <w:szCs w:val="24"/>
        </w:rPr>
        <w:t xml:space="preserve">This building is assumed </w:t>
      </w:r>
      <w:r w:rsidR="00B24D5E">
        <w:rPr>
          <w:b/>
          <w:bCs/>
          <w:sz w:val="24"/>
          <w:szCs w:val="24"/>
        </w:rPr>
        <w:t>to be</w:t>
      </w:r>
      <w:r w:rsidR="00900A93">
        <w:rPr>
          <w:b/>
          <w:bCs/>
          <w:sz w:val="24"/>
          <w:szCs w:val="24"/>
        </w:rPr>
        <w:t xml:space="preserve"> all electric</w:t>
      </w:r>
      <w:r w:rsidR="00B24D5E">
        <w:rPr>
          <w:b/>
          <w:bCs/>
          <w:sz w:val="24"/>
          <w:szCs w:val="24"/>
        </w:rPr>
        <w:t xml:space="preserve">. </w:t>
      </w:r>
      <w:r>
        <w:rPr>
          <w:b/>
          <w:bCs/>
          <w:sz w:val="24"/>
          <w:szCs w:val="24"/>
        </w:rPr>
        <w:t xml:space="preserve">The metered plant load reflects the loads due to utility energy into the building and therefore any energy within the utility metered value that does not result in plant load must be estimated and subtracted. For example, parking lot lights or other may be in the kW or other metered value and must be subtracted for model analysis. </w:t>
      </w:r>
      <w:r w:rsidRPr="00911500">
        <w:rPr>
          <w:b/>
          <w:bCs/>
          <w:sz w:val="24"/>
          <w:szCs w:val="24"/>
        </w:rPr>
        <w:t>The left chart</w:t>
      </w:r>
      <w:r>
        <w:rPr>
          <w:b/>
          <w:bCs/>
          <w:sz w:val="24"/>
          <w:szCs w:val="24"/>
        </w:rPr>
        <w:t xml:space="preserve"> of </w:t>
      </w:r>
      <w:r w:rsidRPr="0026715E">
        <w:rPr>
          <w:b/>
          <w:bCs/>
          <w:color w:val="4EA72E" w:themeColor="accent6"/>
          <w:sz w:val="24"/>
          <w:szCs w:val="24"/>
        </w:rPr>
        <w:t xml:space="preserve">Figure </w:t>
      </w:r>
      <w:r w:rsidR="00E67561">
        <w:rPr>
          <w:b/>
          <w:bCs/>
          <w:color w:val="4EA72E" w:themeColor="accent6"/>
          <w:sz w:val="24"/>
          <w:szCs w:val="24"/>
        </w:rPr>
        <w:t>64</w:t>
      </w:r>
      <w:r w:rsidRPr="0026715E">
        <w:rPr>
          <w:b/>
          <w:bCs/>
          <w:color w:val="4EA72E" w:themeColor="accent6"/>
          <w:sz w:val="24"/>
          <w:szCs w:val="24"/>
        </w:rPr>
        <w:t xml:space="preserve"> </w:t>
      </w:r>
      <w:r>
        <w:rPr>
          <w:b/>
          <w:bCs/>
          <w:sz w:val="24"/>
          <w:szCs w:val="24"/>
        </w:rPr>
        <w:t xml:space="preserve">represents the kW demand </w:t>
      </w:r>
      <w:r w:rsidR="009F45F6">
        <w:rPr>
          <w:b/>
          <w:bCs/>
          <w:sz w:val="24"/>
          <w:szCs w:val="24"/>
        </w:rPr>
        <w:t>for</w:t>
      </w:r>
      <w:r>
        <w:rPr>
          <w:b/>
          <w:bCs/>
          <w:sz w:val="24"/>
          <w:szCs w:val="24"/>
        </w:rPr>
        <w:t xml:space="preserve"> the building including fresh air preheat if it occurs but minus any energy to parking lot lights or other.</w:t>
      </w:r>
      <w:r w:rsidRPr="00911500">
        <w:rPr>
          <w:b/>
          <w:bCs/>
          <w:sz w:val="24"/>
          <w:szCs w:val="24"/>
        </w:rPr>
        <w:t xml:space="preserve"> </w:t>
      </w:r>
      <w:r>
        <w:rPr>
          <w:b/>
          <w:bCs/>
          <w:sz w:val="24"/>
          <w:szCs w:val="24"/>
        </w:rPr>
        <w:t xml:space="preserve">As discussed above with </w:t>
      </w:r>
      <w:r w:rsidRPr="00723025">
        <w:rPr>
          <w:b/>
          <w:bCs/>
          <w:color w:val="4EA72E" w:themeColor="accent6"/>
          <w:sz w:val="24"/>
          <w:szCs w:val="24"/>
        </w:rPr>
        <w:t xml:space="preserve">Figure </w:t>
      </w:r>
      <w:r w:rsidR="009F45F6">
        <w:rPr>
          <w:b/>
          <w:bCs/>
          <w:color w:val="4EA72E" w:themeColor="accent6"/>
          <w:sz w:val="24"/>
          <w:szCs w:val="24"/>
        </w:rPr>
        <w:t>2</w:t>
      </w:r>
      <w:r>
        <w:rPr>
          <w:b/>
          <w:bCs/>
          <w:sz w:val="24"/>
          <w:szCs w:val="24"/>
        </w:rPr>
        <w:t xml:space="preserve">, fresh air heat energy is input to the building as the effect on the fresh air temperatures, therefore the right chart of </w:t>
      </w:r>
      <w:r w:rsidRPr="004F6657">
        <w:rPr>
          <w:b/>
          <w:bCs/>
          <w:color w:val="4EA72E" w:themeColor="accent6"/>
          <w:sz w:val="24"/>
          <w:szCs w:val="24"/>
        </w:rPr>
        <w:t xml:space="preserve">Figure </w:t>
      </w:r>
      <w:r w:rsidR="005638EF">
        <w:rPr>
          <w:b/>
          <w:bCs/>
          <w:color w:val="4EA72E" w:themeColor="accent6"/>
          <w:sz w:val="24"/>
          <w:szCs w:val="24"/>
        </w:rPr>
        <w:t>64</w:t>
      </w:r>
      <w:r w:rsidRPr="004F6657">
        <w:rPr>
          <w:b/>
          <w:bCs/>
          <w:color w:val="4EA72E" w:themeColor="accent6"/>
          <w:sz w:val="24"/>
          <w:szCs w:val="24"/>
        </w:rPr>
        <w:t xml:space="preserve"> </w:t>
      </w:r>
      <w:r>
        <w:rPr>
          <w:b/>
          <w:bCs/>
          <w:sz w:val="24"/>
          <w:szCs w:val="24"/>
        </w:rPr>
        <w:t xml:space="preserve">gives the building kW demand minus fresh air kW. Fresh air heat does occur for this </w:t>
      </w:r>
      <w:r w:rsidR="008D30DA">
        <w:rPr>
          <w:b/>
          <w:bCs/>
          <w:sz w:val="24"/>
          <w:szCs w:val="24"/>
        </w:rPr>
        <w:t>fall’s</w:t>
      </w:r>
      <w:r>
        <w:rPr>
          <w:b/>
          <w:bCs/>
          <w:sz w:val="24"/>
          <w:szCs w:val="24"/>
        </w:rPr>
        <w:t xml:space="preserve"> weather conditions</w:t>
      </w:r>
      <w:r w:rsidR="00402AD8">
        <w:rPr>
          <w:b/>
          <w:bCs/>
          <w:sz w:val="24"/>
          <w:szCs w:val="24"/>
        </w:rPr>
        <w:t xml:space="preserve"> as illustrated by the right chart</w:t>
      </w:r>
      <w:r>
        <w:rPr>
          <w:b/>
          <w:bCs/>
          <w:sz w:val="24"/>
          <w:szCs w:val="24"/>
        </w:rPr>
        <w:t xml:space="preserve">. </w:t>
      </w:r>
    </w:p>
    <w:p w14:paraId="7D6C68C6" w14:textId="7CF7FD68" w:rsidR="00F7737E" w:rsidRDefault="002F5F06" w:rsidP="00F7737E">
      <w:pPr>
        <w:spacing w:after="0"/>
        <w:rPr>
          <w:b/>
          <w:bCs/>
          <w:sz w:val="24"/>
          <w:szCs w:val="24"/>
        </w:rPr>
      </w:pPr>
      <w:r>
        <w:rPr>
          <w:b/>
          <w:bCs/>
          <w:sz w:val="24"/>
          <w:szCs w:val="24"/>
        </w:rPr>
        <w:t>M</w:t>
      </w:r>
      <w:r w:rsidR="00F7737E">
        <w:rPr>
          <w:b/>
          <w:bCs/>
          <w:sz w:val="24"/>
          <w:szCs w:val="24"/>
        </w:rPr>
        <w:t>odif</w:t>
      </w:r>
      <w:r>
        <w:rPr>
          <w:b/>
          <w:bCs/>
          <w:sz w:val="24"/>
          <w:szCs w:val="24"/>
        </w:rPr>
        <w:t>y</w:t>
      </w:r>
      <w:r w:rsidR="00F7737E">
        <w:rPr>
          <w:b/>
          <w:bCs/>
          <w:sz w:val="24"/>
          <w:szCs w:val="24"/>
        </w:rPr>
        <w:t>i</w:t>
      </w:r>
      <w:r>
        <w:rPr>
          <w:b/>
          <w:bCs/>
          <w:sz w:val="24"/>
          <w:szCs w:val="24"/>
        </w:rPr>
        <w:t>ng</w:t>
      </w:r>
      <w:r w:rsidR="00F7737E">
        <w:rPr>
          <w:b/>
          <w:bCs/>
          <w:sz w:val="24"/>
          <w:szCs w:val="24"/>
        </w:rPr>
        <w:t xml:space="preserve"> the metered energy into the building to an energy value that is </w:t>
      </w:r>
      <w:r w:rsidR="00572DD7">
        <w:rPr>
          <w:b/>
          <w:bCs/>
          <w:sz w:val="24"/>
          <w:szCs w:val="24"/>
        </w:rPr>
        <w:t>seen</w:t>
      </w:r>
      <w:r w:rsidR="00F7737E">
        <w:rPr>
          <w:b/>
          <w:bCs/>
          <w:sz w:val="24"/>
          <w:szCs w:val="24"/>
        </w:rPr>
        <w:t xml:space="preserve"> by the metered plant load </w:t>
      </w:r>
      <w:r w:rsidR="000751F1">
        <w:rPr>
          <w:b/>
          <w:bCs/>
          <w:sz w:val="24"/>
          <w:szCs w:val="24"/>
        </w:rPr>
        <w:t xml:space="preserve">gives us </w:t>
      </w:r>
      <w:r w:rsidR="00F7737E">
        <w:rPr>
          <w:b/>
          <w:bCs/>
          <w:sz w:val="24"/>
          <w:szCs w:val="24"/>
        </w:rPr>
        <w:t>two values of the building energy balance which define</w:t>
      </w:r>
      <w:r w:rsidR="00D7318C">
        <w:rPr>
          <w:b/>
          <w:bCs/>
          <w:sz w:val="24"/>
          <w:szCs w:val="24"/>
        </w:rPr>
        <w:t>s</w:t>
      </w:r>
      <w:r w:rsidR="00F7737E">
        <w:rPr>
          <w:b/>
          <w:bCs/>
          <w:sz w:val="24"/>
          <w:szCs w:val="24"/>
        </w:rPr>
        <w:t xml:space="preserve"> a third </w:t>
      </w:r>
      <w:r w:rsidR="00E83B97">
        <w:rPr>
          <w:b/>
          <w:bCs/>
          <w:sz w:val="24"/>
          <w:szCs w:val="24"/>
        </w:rPr>
        <w:t>value</w:t>
      </w:r>
      <w:r w:rsidR="00F7737E">
        <w:rPr>
          <w:b/>
          <w:bCs/>
          <w:sz w:val="24"/>
          <w:szCs w:val="24"/>
        </w:rPr>
        <w:t xml:space="preserve">, required to balance (ton) that represents all other loads on the building due to people, weather, and air energy exhaust. </w:t>
      </w:r>
      <w:r w:rsidR="00F7737E" w:rsidRPr="00F37EFF">
        <w:rPr>
          <w:b/>
          <w:bCs/>
          <w:color w:val="4EA72E" w:themeColor="accent6"/>
          <w:sz w:val="24"/>
          <w:szCs w:val="24"/>
        </w:rPr>
        <w:t xml:space="preserve">Figure </w:t>
      </w:r>
      <w:r w:rsidR="001F314E">
        <w:rPr>
          <w:b/>
          <w:bCs/>
          <w:color w:val="4EA72E" w:themeColor="accent6"/>
          <w:sz w:val="24"/>
          <w:szCs w:val="24"/>
        </w:rPr>
        <w:t>6</w:t>
      </w:r>
      <w:r w:rsidR="00365446">
        <w:rPr>
          <w:b/>
          <w:bCs/>
          <w:color w:val="4EA72E" w:themeColor="accent6"/>
          <w:sz w:val="24"/>
          <w:szCs w:val="24"/>
        </w:rPr>
        <w:t>5</w:t>
      </w:r>
      <w:r w:rsidR="00F7737E" w:rsidRPr="00F37EFF">
        <w:rPr>
          <w:b/>
          <w:bCs/>
          <w:color w:val="4EA72E" w:themeColor="accent6"/>
          <w:sz w:val="24"/>
          <w:szCs w:val="24"/>
        </w:rPr>
        <w:t xml:space="preserve"> </w:t>
      </w:r>
      <w:r w:rsidR="00F7737E">
        <w:rPr>
          <w:b/>
          <w:bCs/>
          <w:sz w:val="24"/>
          <w:szCs w:val="24"/>
        </w:rPr>
        <w:t>illustrates</w:t>
      </w:r>
      <w:r w:rsidR="001F314E">
        <w:rPr>
          <w:b/>
          <w:bCs/>
          <w:sz w:val="24"/>
          <w:szCs w:val="24"/>
        </w:rPr>
        <w:t xml:space="preserve"> the concept</w:t>
      </w:r>
      <w:r w:rsidR="00365446">
        <w:rPr>
          <w:b/>
          <w:bCs/>
          <w:sz w:val="24"/>
          <w:szCs w:val="24"/>
        </w:rPr>
        <w:t xml:space="preserve"> of </w:t>
      </w:r>
      <w:r w:rsidR="000C5CDF">
        <w:rPr>
          <w:b/>
          <w:bCs/>
          <w:sz w:val="24"/>
          <w:szCs w:val="24"/>
        </w:rPr>
        <w:t xml:space="preserve">the </w:t>
      </w:r>
      <w:r w:rsidR="00572DD7">
        <w:rPr>
          <w:b/>
          <w:bCs/>
          <w:sz w:val="24"/>
          <w:szCs w:val="24"/>
        </w:rPr>
        <w:t>required</w:t>
      </w:r>
      <w:r w:rsidR="000C5CDF">
        <w:rPr>
          <w:b/>
          <w:bCs/>
          <w:sz w:val="24"/>
          <w:szCs w:val="24"/>
        </w:rPr>
        <w:t xml:space="preserve"> </w:t>
      </w:r>
      <w:r w:rsidR="00086AA7">
        <w:rPr>
          <w:b/>
          <w:bCs/>
          <w:sz w:val="24"/>
          <w:szCs w:val="24"/>
        </w:rPr>
        <w:t xml:space="preserve">to </w:t>
      </w:r>
      <w:r w:rsidR="000C5CDF">
        <w:rPr>
          <w:b/>
          <w:bCs/>
          <w:sz w:val="24"/>
          <w:szCs w:val="24"/>
        </w:rPr>
        <w:t>balance load</w:t>
      </w:r>
      <w:r w:rsidR="00F7737E">
        <w:rPr>
          <w:b/>
          <w:bCs/>
          <w:sz w:val="24"/>
          <w:szCs w:val="24"/>
        </w:rPr>
        <w:t>.</w:t>
      </w:r>
    </w:p>
    <w:p w14:paraId="3104A486" w14:textId="77777777" w:rsidR="00743CDA" w:rsidRDefault="00743CDA" w:rsidP="00F7737E">
      <w:pPr>
        <w:spacing w:after="0"/>
        <w:rPr>
          <w:b/>
          <w:bCs/>
          <w:sz w:val="24"/>
          <w:szCs w:val="24"/>
        </w:rPr>
      </w:pPr>
    </w:p>
    <w:p w14:paraId="1E3E0456" w14:textId="77777777" w:rsidR="00743CDA" w:rsidRDefault="00743CDA" w:rsidP="00F7737E">
      <w:pPr>
        <w:spacing w:after="0"/>
        <w:rPr>
          <w:b/>
          <w:bCs/>
          <w:sz w:val="24"/>
          <w:szCs w:val="24"/>
        </w:rPr>
      </w:pPr>
    </w:p>
    <w:p w14:paraId="46B59FFA" w14:textId="77777777" w:rsidR="00743CDA" w:rsidRDefault="00743CDA" w:rsidP="00F7737E">
      <w:pPr>
        <w:spacing w:after="0"/>
        <w:rPr>
          <w:b/>
          <w:bCs/>
          <w:sz w:val="24"/>
          <w:szCs w:val="24"/>
        </w:rPr>
      </w:pPr>
    </w:p>
    <w:p w14:paraId="0D16996B" w14:textId="77777777" w:rsidR="00ED1A10" w:rsidRDefault="00ED1A10" w:rsidP="00743CDA">
      <w:pPr>
        <w:spacing w:after="0" w:line="240" w:lineRule="auto"/>
        <w:rPr>
          <w:b/>
          <w:bCs/>
          <w:color w:val="4EA72E" w:themeColor="accent6"/>
          <w:sz w:val="40"/>
          <w:szCs w:val="40"/>
        </w:rPr>
      </w:pPr>
    </w:p>
    <w:p w14:paraId="03444FFE" w14:textId="76754CF7" w:rsidR="00743CDA" w:rsidRPr="00417347" w:rsidRDefault="00743CDA" w:rsidP="00743CDA">
      <w:pPr>
        <w:spacing w:after="0" w:line="240" w:lineRule="auto"/>
        <w:rPr>
          <w:b/>
          <w:bCs/>
          <w:color w:val="4EA72E" w:themeColor="accent6"/>
          <w:sz w:val="40"/>
          <w:szCs w:val="40"/>
        </w:rPr>
      </w:pPr>
      <w:r>
        <w:rPr>
          <w:b/>
          <w:bCs/>
          <w:color w:val="4EA72E" w:themeColor="accent6"/>
          <w:sz w:val="40"/>
          <w:szCs w:val="40"/>
        </w:rPr>
        <w:lastRenderedPageBreak/>
        <w:t>Fall</w:t>
      </w:r>
      <w:r w:rsidRPr="00417347">
        <w:rPr>
          <w:b/>
          <w:bCs/>
          <w:color w:val="4EA72E" w:themeColor="accent6"/>
          <w:sz w:val="40"/>
          <w:szCs w:val="40"/>
        </w:rPr>
        <w:t xml:space="preserve"> required to balance load</w:t>
      </w:r>
    </w:p>
    <w:p w14:paraId="74A83F58" w14:textId="77777777" w:rsidR="008D18D3" w:rsidRDefault="008D18D3" w:rsidP="00630798">
      <w:pPr>
        <w:spacing w:after="0"/>
        <w:rPr>
          <w:b/>
          <w:bCs/>
          <w:sz w:val="24"/>
          <w:szCs w:val="24"/>
        </w:rPr>
      </w:pPr>
    </w:p>
    <w:p w14:paraId="6D7F6B6C" w14:textId="77777777" w:rsidR="004275B0" w:rsidRDefault="00B8562B" w:rsidP="008D18D3">
      <w:pPr>
        <w:spacing w:after="0"/>
        <w:rPr>
          <w:b/>
          <w:bCs/>
          <w:sz w:val="24"/>
          <w:szCs w:val="24"/>
        </w:rPr>
      </w:pPr>
      <w:r w:rsidRPr="0012222A">
        <w:rPr>
          <w:noProof/>
        </w:rPr>
        <w:drawing>
          <wp:inline distT="0" distB="0" distL="0" distR="0" wp14:anchorId="694AB17F" wp14:editId="49E35C08">
            <wp:extent cx="3181350" cy="3132721"/>
            <wp:effectExtent l="0" t="0" r="0" b="0"/>
            <wp:docPr id="5810345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195678" cy="3146830"/>
                    </a:xfrm>
                    <a:prstGeom prst="rect">
                      <a:avLst/>
                    </a:prstGeom>
                    <a:noFill/>
                    <a:ln>
                      <a:noFill/>
                    </a:ln>
                  </pic:spPr>
                </pic:pic>
              </a:graphicData>
            </a:graphic>
          </wp:inline>
        </w:drawing>
      </w:r>
      <w:r w:rsidR="00B83C87" w:rsidRPr="00B83C87">
        <w:rPr>
          <w:b/>
          <w:bCs/>
          <w:sz w:val="24"/>
          <w:szCs w:val="24"/>
        </w:rPr>
        <w:t xml:space="preserve"> </w:t>
      </w:r>
      <w:r w:rsidR="00B83C87" w:rsidRPr="00B83C87">
        <w:rPr>
          <w:noProof/>
        </w:rPr>
        <w:drawing>
          <wp:inline distT="0" distB="0" distL="0" distR="0" wp14:anchorId="5E383F34" wp14:editId="4254575B">
            <wp:extent cx="3108504" cy="3105231"/>
            <wp:effectExtent l="0" t="0" r="0" b="0"/>
            <wp:docPr id="13158380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3116805" cy="3113524"/>
                    </a:xfrm>
                    <a:prstGeom prst="rect">
                      <a:avLst/>
                    </a:prstGeom>
                    <a:noFill/>
                    <a:ln>
                      <a:noFill/>
                    </a:ln>
                  </pic:spPr>
                </pic:pic>
              </a:graphicData>
            </a:graphic>
          </wp:inline>
        </w:drawing>
      </w:r>
    </w:p>
    <w:p w14:paraId="780BD1A0" w14:textId="149FFF96" w:rsidR="00086936" w:rsidRDefault="00086936" w:rsidP="008D18D3">
      <w:pPr>
        <w:spacing w:after="0"/>
        <w:rPr>
          <w:b/>
          <w:bCs/>
          <w:sz w:val="24"/>
          <w:szCs w:val="24"/>
        </w:rPr>
      </w:pPr>
      <w:r w:rsidRPr="00F06E87">
        <w:rPr>
          <w:b/>
          <w:bCs/>
          <w:color w:val="4EA72E" w:themeColor="accent6"/>
          <w:sz w:val="24"/>
          <w:szCs w:val="24"/>
        </w:rPr>
        <w:t>Figure 65:</w:t>
      </w:r>
      <w:r w:rsidR="00F06E87" w:rsidRPr="00F06E87">
        <w:rPr>
          <w:b/>
          <w:bCs/>
          <w:color w:val="4EA72E" w:themeColor="accent6"/>
          <w:sz w:val="24"/>
          <w:szCs w:val="24"/>
        </w:rPr>
        <w:t xml:space="preserve"> </w:t>
      </w:r>
      <w:bookmarkStart w:id="34" w:name="_Hlk185599114"/>
      <w:r w:rsidR="00F06E87" w:rsidRPr="00D12E17">
        <w:rPr>
          <w:b/>
          <w:bCs/>
          <w:color w:val="4EA72E" w:themeColor="accent6"/>
          <w:sz w:val="24"/>
          <w:szCs w:val="24"/>
        </w:rPr>
        <w:t>Required to balance (ton)</w:t>
      </w:r>
      <w:bookmarkEnd w:id="34"/>
    </w:p>
    <w:p w14:paraId="1B94C649" w14:textId="4DE14085" w:rsidR="009A19E3" w:rsidRDefault="009A19E3" w:rsidP="009A19E3">
      <w:pPr>
        <w:spacing w:after="0"/>
        <w:rPr>
          <w:b/>
          <w:bCs/>
          <w:sz w:val="24"/>
          <w:szCs w:val="24"/>
        </w:rPr>
      </w:pPr>
      <w:r>
        <w:rPr>
          <w:b/>
          <w:bCs/>
          <w:sz w:val="24"/>
          <w:szCs w:val="24"/>
        </w:rPr>
        <w:t xml:space="preserve">The left chart of </w:t>
      </w:r>
      <w:r w:rsidRPr="00D12E17">
        <w:rPr>
          <w:b/>
          <w:bCs/>
          <w:color w:val="4EA72E" w:themeColor="accent6"/>
          <w:sz w:val="24"/>
          <w:szCs w:val="24"/>
        </w:rPr>
        <w:t xml:space="preserve">Figure </w:t>
      </w:r>
      <w:r w:rsidR="00086936">
        <w:rPr>
          <w:b/>
          <w:bCs/>
          <w:color w:val="4EA72E" w:themeColor="accent6"/>
          <w:sz w:val="24"/>
          <w:szCs w:val="24"/>
        </w:rPr>
        <w:t>65</w:t>
      </w:r>
      <w:r w:rsidRPr="00D12E17">
        <w:rPr>
          <w:b/>
          <w:bCs/>
          <w:color w:val="4EA72E" w:themeColor="accent6"/>
          <w:sz w:val="24"/>
          <w:szCs w:val="24"/>
        </w:rPr>
        <w:t xml:space="preserve"> </w:t>
      </w:r>
      <w:r>
        <w:rPr>
          <w:b/>
          <w:bCs/>
          <w:sz w:val="24"/>
          <w:szCs w:val="24"/>
        </w:rPr>
        <w:t>converts the metered building kW minus fresh air heat kW to (ton) therefore defining the “Required to Balance building (ton)</w:t>
      </w:r>
      <w:r w:rsidR="006560E8">
        <w:rPr>
          <w:b/>
          <w:bCs/>
          <w:sz w:val="24"/>
          <w:szCs w:val="24"/>
        </w:rPr>
        <w:t>”</w:t>
      </w:r>
      <w:r>
        <w:rPr>
          <w:b/>
          <w:bCs/>
          <w:sz w:val="24"/>
          <w:szCs w:val="24"/>
        </w:rPr>
        <w:t>, satisfying the thermodynamic requirement that energy into the building equals energy out of the building. The left chart establishes the challenge for the (SEE) Model, define the loads that sum to the required to balance value. The right chart is an energy balance chart that can be estimated. Two values, plant load (ton) and kW are metered values</w:t>
      </w:r>
      <w:r w:rsidR="003A2AAC">
        <w:rPr>
          <w:b/>
          <w:bCs/>
          <w:sz w:val="24"/>
          <w:szCs w:val="24"/>
        </w:rPr>
        <w:t xml:space="preserve"> of </w:t>
      </w:r>
      <w:r w:rsidR="003A2AAC" w:rsidRPr="003A2AAC">
        <w:rPr>
          <w:b/>
          <w:bCs/>
          <w:color w:val="4EA72E" w:themeColor="accent6"/>
          <w:sz w:val="24"/>
          <w:szCs w:val="24"/>
        </w:rPr>
        <w:t>Figure 64</w:t>
      </w:r>
      <w:r w:rsidR="00F75DB4">
        <w:rPr>
          <w:b/>
          <w:bCs/>
          <w:color w:val="4EA72E" w:themeColor="accent6"/>
          <w:sz w:val="24"/>
          <w:szCs w:val="24"/>
        </w:rPr>
        <w:t xml:space="preserve"> &amp; 65</w:t>
      </w:r>
      <w:r w:rsidR="003A2AAC">
        <w:rPr>
          <w:b/>
          <w:bCs/>
          <w:sz w:val="24"/>
          <w:szCs w:val="24"/>
        </w:rPr>
        <w:t>.</w:t>
      </w:r>
      <w:r>
        <w:rPr>
          <w:b/>
          <w:bCs/>
          <w:sz w:val="24"/>
          <w:szCs w:val="24"/>
        </w:rPr>
        <w:t xml:space="preserve"> </w:t>
      </w:r>
      <w:r w:rsidR="003A2AAC">
        <w:rPr>
          <w:b/>
          <w:bCs/>
          <w:sz w:val="24"/>
          <w:szCs w:val="24"/>
        </w:rPr>
        <w:t>T</w:t>
      </w:r>
      <w:r>
        <w:rPr>
          <w:b/>
          <w:bCs/>
          <w:sz w:val="24"/>
          <w:szCs w:val="24"/>
        </w:rPr>
        <w:t xml:space="preserve">he people load is a rather small load easy to estimate. The weather in </w:t>
      </w:r>
      <w:r w:rsidR="00B8053B">
        <w:rPr>
          <w:b/>
          <w:bCs/>
          <w:sz w:val="24"/>
          <w:szCs w:val="24"/>
        </w:rPr>
        <w:t>&amp; weather load out</w:t>
      </w:r>
      <w:r w:rsidR="000E7CB2">
        <w:rPr>
          <w:b/>
          <w:bCs/>
          <w:sz w:val="24"/>
          <w:szCs w:val="24"/>
        </w:rPr>
        <w:t xml:space="preserve"> </w:t>
      </w:r>
      <w:r w:rsidR="00F74FE7">
        <w:rPr>
          <w:b/>
          <w:bCs/>
          <w:sz w:val="24"/>
          <w:szCs w:val="24"/>
        </w:rPr>
        <w:t xml:space="preserve">loads can be </w:t>
      </w:r>
      <w:r>
        <w:rPr>
          <w:b/>
          <w:bCs/>
          <w:sz w:val="24"/>
          <w:szCs w:val="24"/>
        </w:rPr>
        <w:t>determined by stan</w:t>
      </w:r>
      <w:r w:rsidR="00C715FD">
        <w:rPr>
          <w:b/>
          <w:bCs/>
          <w:sz w:val="24"/>
          <w:szCs w:val="24"/>
        </w:rPr>
        <w:t xml:space="preserve">dard </w:t>
      </w:r>
      <w:r>
        <w:rPr>
          <w:b/>
          <w:bCs/>
          <w:sz w:val="24"/>
          <w:szCs w:val="24"/>
        </w:rPr>
        <w:t>procedures</w:t>
      </w:r>
      <w:r w:rsidR="000E7CB2">
        <w:rPr>
          <w:b/>
          <w:bCs/>
          <w:sz w:val="24"/>
          <w:szCs w:val="24"/>
        </w:rPr>
        <w:t>.</w:t>
      </w:r>
      <w:r>
        <w:rPr>
          <w:b/>
          <w:bCs/>
          <w:sz w:val="24"/>
          <w:szCs w:val="24"/>
        </w:rPr>
        <w:t xml:space="preserve"> The exhaust (ton) could be estimated or perhaps measured. The required to balance (ton) defined by the left chart would be the sum of people load, weather </w:t>
      </w:r>
      <w:r w:rsidR="00C715FD">
        <w:rPr>
          <w:b/>
          <w:bCs/>
          <w:sz w:val="24"/>
          <w:szCs w:val="24"/>
        </w:rPr>
        <w:t>load</w:t>
      </w:r>
      <w:r w:rsidR="003461B6">
        <w:rPr>
          <w:b/>
          <w:bCs/>
          <w:sz w:val="24"/>
          <w:szCs w:val="24"/>
        </w:rPr>
        <w:t xml:space="preserve"> </w:t>
      </w:r>
      <w:r>
        <w:rPr>
          <w:b/>
          <w:bCs/>
          <w:sz w:val="24"/>
          <w:szCs w:val="24"/>
        </w:rPr>
        <w:t xml:space="preserve">in &amp; out, plus exhaust (ton). For example, at 10AM required to balance is defined by the left chart as </w:t>
      </w:r>
      <w:r w:rsidR="00D82212">
        <w:rPr>
          <w:b/>
          <w:bCs/>
          <w:sz w:val="24"/>
          <w:szCs w:val="24"/>
        </w:rPr>
        <w:t>-</w:t>
      </w:r>
      <w:r w:rsidR="00255C83">
        <w:rPr>
          <w:b/>
          <w:bCs/>
          <w:sz w:val="24"/>
          <w:szCs w:val="24"/>
        </w:rPr>
        <w:t>118</w:t>
      </w:r>
      <w:r>
        <w:rPr>
          <w:b/>
          <w:bCs/>
          <w:sz w:val="24"/>
          <w:szCs w:val="24"/>
        </w:rPr>
        <w:t xml:space="preserve"> ton. </w:t>
      </w:r>
    </w:p>
    <w:p w14:paraId="3587B25E" w14:textId="5FA0F9D7" w:rsidR="009A19E3" w:rsidRDefault="009A19E3" w:rsidP="009A19E3">
      <w:pPr>
        <w:spacing w:after="0"/>
        <w:rPr>
          <w:b/>
          <w:bCs/>
          <w:sz w:val="24"/>
          <w:szCs w:val="24"/>
        </w:rPr>
      </w:pPr>
      <w:r>
        <w:rPr>
          <w:b/>
          <w:bCs/>
          <w:sz w:val="24"/>
          <w:szCs w:val="24"/>
        </w:rPr>
        <w:t>Therefore, 10AM required to balance = 99 ton + 8</w:t>
      </w:r>
      <w:r w:rsidR="00255C83">
        <w:rPr>
          <w:b/>
          <w:bCs/>
          <w:sz w:val="24"/>
          <w:szCs w:val="24"/>
        </w:rPr>
        <w:t>0</w:t>
      </w:r>
      <w:r>
        <w:rPr>
          <w:b/>
          <w:bCs/>
          <w:sz w:val="24"/>
          <w:szCs w:val="24"/>
        </w:rPr>
        <w:t xml:space="preserve"> ton – </w:t>
      </w:r>
      <w:r w:rsidR="00C575A0">
        <w:rPr>
          <w:b/>
          <w:bCs/>
          <w:sz w:val="24"/>
          <w:szCs w:val="24"/>
        </w:rPr>
        <w:t>110</w:t>
      </w:r>
      <w:r>
        <w:rPr>
          <w:b/>
          <w:bCs/>
          <w:sz w:val="24"/>
          <w:szCs w:val="24"/>
        </w:rPr>
        <w:t xml:space="preserve"> ton</w:t>
      </w:r>
      <w:r w:rsidR="00C575A0">
        <w:rPr>
          <w:b/>
          <w:bCs/>
          <w:sz w:val="24"/>
          <w:szCs w:val="24"/>
        </w:rPr>
        <w:t xml:space="preserve"> – 188 ton</w:t>
      </w:r>
      <w:r>
        <w:rPr>
          <w:b/>
          <w:bCs/>
          <w:sz w:val="24"/>
          <w:szCs w:val="24"/>
        </w:rPr>
        <w:t xml:space="preserve"> = </w:t>
      </w:r>
      <w:r w:rsidR="008B338D">
        <w:rPr>
          <w:b/>
          <w:bCs/>
          <w:sz w:val="24"/>
          <w:szCs w:val="24"/>
        </w:rPr>
        <w:t>-</w:t>
      </w:r>
      <w:r w:rsidR="00063B32">
        <w:rPr>
          <w:b/>
          <w:bCs/>
          <w:sz w:val="24"/>
          <w:szCs w:val="24"/>
        </w:rPr>
        <w:t>119</w:t>
      </w:r>
      <w:r>
        <w:rPr>
          <w:b/>
          <w:bCs/>
          <w:sz w:val="24"/>
          <w:szCs w:val="24"/>
        </w:rPr>
        <w:t xml:space="preserve"> ton</w:t>
      </w:r>
    </w:p>
    <w:p w14:paraId="697C3B21" w14:textId="3DDDCA5D" w:rsidR="006562CE" w:rsidRPr="00B513CB" w:rsidRDefault="00870B8D" w:rsidP="008D18D3">
      <w:pPr>
        <w:spacing w:after="0"/>
        <w:rPr>
          <w:b/>
          <w:bCs/>
          <w:color w:val="FF0000"/>
          <w:sz w:val="24"/>
          <w:szCs w:val="24"/>
        </w:rPr>
      </w:pPr>
      <w:r w:rsidRPr="00870B8D">
        <w:rPr>
          <w:b/>
          <w:bCs/>
          <w:color w:val="4EA72E" w:themeColor="accent6"/>
          <w:sz w:val="24"/>
          <w:szCs w:val="24"/>
        </w:rPr>
        <w:t>S</w:t>
      </w:r>
      <w:r w:rsidR="00B513CB" w:rsidRPr="00870B8D">
        <w:rPr>
          <w:b/>
          <w:bCs/>
          <w:color w:val="4EA72E" w:themeColor="accent6"/>
          <w:sz w:val="24"/>
          <w:szCs w:val="24"/>
        </w:rPr>
        <w:t>c</w:t>
      </w:r>
      <w:r w:rsidR="00B513CB" w:rsidRPr="001B6656">
        <w:rPr>
          <w:b/>
          <w:bCs/>
          <w:color w:val="4EA72E" w:themeColor="accent6"/>
          <w:sz w:val="24"/>
          <w:szCs w:val="24"/>
        </w:rPr>
        <w:t xml:space="preserve">hematics </w:t>
      </w:r>
      <w:r>
        <w:rPr>
          <w:b/>
          <w:bCs/>
          <w:color w:val="4EA72E" w:themeColor="accent6"/>
          <w:sz w:val="24"/>
          <w:szCs w:val="24"/>
        </w:rPr>
        <w:t>3</w:t>
      </w:r>
      <w:r w:rsidR="00B513CB" w:rsidRPr="001B6656">
        <w:rPr>
          <w:b/>
          <w:bCs/>
          <w:color w:val="4EA72E" w:themeColor="accent6"/>
          <w:sz w:val="24"/>
          <w:szCs w:val="24"/>
        </w:rPr>
        <w:t xml:space="preserve"> &amp; </w:t>
      </w:r>
      <w:r>
        <w:rPr>
          <w:b/>
          <w:bCs/>
          <w:color w:val="4EA72E" w:themeColor="accent6"/>
          <w:sz w:val="24"/>
          <w:szCs w:val="24"/>
        </w:rPr>
        <w:t>4</w:t>
      </w:r>
      <w:r w:rsidR="00B513CB" w:rsidRPr="001B6656">
        <w:rPr>
          <w:b/>
          <w:bCs/>
          <w:color w:val="4EA72E" w:themeColor="accent6"/>
          <w:sz w:val="24"/>
          <w:szCs w:val="24"/>
        </w:rPr>
        <w:t xml:space="preserve"> </w:t>
      </w:r>
      <w:r w:rsidR="00B513CB">
        <w:rPr>
          <w:b/>
          <w:bCs/>
          <w:sz w:val="24"/>
          <w:szCs w:val="24"/>
        </w:rPr>
        <w:t xml:space="preserve">are for 4PM and 10PM when the sun is down, outside temperatures have decreased, almost all people are gone, and lights and plug loads have been diminished. </w:t>
      </w:r>
      <w:r w:rsidR="00B513CB" w:rsidRPr="001A50A7">
        <w:rPr>
          <w:b/>
          <w:bCs/>
          <w:color w:val="4EA72E" w:themeColor="accent6"/>
          <w:sz w:val="24"/>
          <w:szCs w:val="24"/>
        </w:rPr>
        <w:t xml:space="preserve">Figures </w:t>
      </w:r>
      <w:r w:rsidR="00600098">
        <w:rPr>
          <w:b/>
          <w:bCs/>
          <w:color w:val="4EA72E" w:themeColor="accent6"/>
          <w:sz w:val="24"/>
          <w:szCs w:val="24"/>
        </w:rPr>
        <w:t>64</w:t>
      </w:r>
      <w:r w:rsidR="00B513CB" w:rsidRPr="001A50A7">
        <w:rPr>
          <w:b/>
          <w:bCs/>
          <w:color w:val="4EA72E" w:themeColor="accent6"/>
          <w:sz w:val="24"/>
          <w:szCs w:val="24"/>
        </w:rPr>
        <w:t xml:space="preserve"> &amp; </w:t>
      </w:r>
      <w:r w:rsidR="00600098">
        <w:rPr>
          <w:b/>
          <w:bCs/>
          <w:color w:val="4EA72E" w:themeColor="accent6"/>
          <w:sz w:val="24"/>
          <w:szCs w:val="24"/>
        </w:rPr>
        <w:t>65</w:t>
      </w:r>
      <w:r w:rsidR="00B513CB" w:rsidRPr="001A50A7">
        <w:rPr>
          <w:b/>
          <w:bCs/>
          <w:color w:val="4EA72E" w:themeColor="accent6"/>
          <w:sz w:val="24"/>
          <w:szCs w:val="24"/>
        </w:rPr>
        <w:t xml:space="preserve"> </w:t>
      </w:r>
      <w:r w:rsidR="00B513CB">
        <w:rPr>
          <w:b/>
          <w:bCs/>
          <w:sz w:val="24"/>
          <w:szCs w:val="24"/>
        </w:rPr>
        <w:t xml:space="preserve">values and the </w:t>
      </w:r>
      <w:r w:rsidR="00600098">
        <w:rPr>
          <w:b/>
          <w:bCs/>
          <w:sz w:val="24"/>
          <w:szCs w:val="24"/>
        </w:rPr>
        <w:t>fall</w:t>
      </w:r>
      <w:r w:rsidR="00B513CB">
        <w:rPr>
          <w:b/>
          <w:bCs/>
          <w:sz w:val="24"/>
          <w:szCs w:val="24"/>
        </w:rPr>
        <w:t xml:space="preserve"> figures that follow the schematics all have values that are in the schematics. The reader is encouraged to study </w:t>
      </w:r>
      <w:r w:rsidR="001A31CC">
        <w:rPr>
          <w:b/>
          <w:bCs/>
          <w:sz w:val="24"/>
          <w:szCs w:val="24"/>
        </w:rPr>
        <w:t>the</w:t>
      </w:r>
      <w:r w:rsidR="001873B0">
        <w:rPr>
          <w:b/>
          <w:bCs/>
          <w:sz w:val="24"/>
          <w:szCs w:val="24"/>
        </w:rPr>
        <w:t>se</w:t>
      </w:r>
      <w:r w:rsidR="001A31CC">
        <w:rPr>
          <w:b/>
          <w:bCs/>
          <w:sz w:val="24"/>
          <w:szCs w:val="24"/>
        </w:rPr>
        <w:t xml:space="preserve"> </w:t>
      </w:r>
      <w:r w:rsidR="00B513CB">
        <w:rPr>
          <w:b/>
          <w:bCs/>
          <w:sz w:val="24"/>
          <w:szCs w:val="24"/>
        </w:rPr>
        <w:t xml:space="preserve">schematics with the figures to gain an understanding of how informative the schematics can be in understanding what is occurring in the building at a given steady state condition and how those conditions change for a different hour. Some values of all </w:t>
      </w:r>
      <w:r w:rsidR="001A31CC">
        <w:rPr>
          <w:b/>
          <w:bCs/>
          <w:sz w:val="24"/>
          <w:szCs w:val="24"/>
        </w:rPr>
        <w:t xml:space="preserve">fall </w:t>
      </w:r>
      <w:r w:rsidR="00B513CB">
        <w:rPr>
          <w:b/>
          <w:bCs/>
          <w:sz w:val="24"/>
          <w:szCs w:val="24"/>
        </w:rPr>
        <w:t xml:space="preserve">figures of </w:t>
      </w:r>
      <w:r w:rsidR="00B513CB" w:rsidRPr="001A31CC">
        <w:rPr>
          <w:b/>
          <w:bCs/>
          <w:color w:val="4EA72E" w:themeColor="accent6"/>
          <w:sz w:val="24"/>
          <w:szCs w:val="24"/>
        </w:rPr>
        <w:t>Chapter 1</w:t>
      </w:r>
      <w:r w:rsidR="00B513CB">
        <w:rPr>
          <w:b/>
          <w:bCs/>
          <w:sz w:val="24"/>
          <w:szCs w:val="24"/>
        </w:rPr>
        <w:t xml:space="preserve"> can be identified in</w:t>
      </w:r>
      <w:r w:rsidR="001A31CC">
        <w:rPr>
          <w:b/>
          <w:bCs/>
          <w:sz w:val="24"/>
          <w:szCs w:val="24"/>
        </w:rPr>
        <w:t xml:space="preserve"> </w:t>
      </w:r>
      <w:r w:rsidR="001A31CC" w:rsidRPr="001873B0">
        <w:rPr>
          <w:b/>
          <w:bCs/>
          <w:color w:val="4EA72E" w:themeColor="accent6"/>
          <w:sz w:val="24"/>
          <w:szCs w:val="24"/>
        </w:rPr>
        <w:t>S</w:t>
      </w:r>
      <w:r w:rsidR="00B513CB" w:rsidRPr="001873B0">
        <w:rPr>
          <w:b/>
          <w:bCs/>
          <w:color w:val="4EA72E" w:themeColor="accent6"/>
          <w:sz w:val="24"/>
          <w:szCs w:val="24"/>
        </w:rPr>
        <w:t>chematics</w:t>
      </w:r>
      <w:r w:rsidR="001A31CC" w:rsidRPr="001873B0">
        <w:rPr>
          <w:b/>
          <w:bCs/>
          <w:color w:val="4EA72E" w:themeColor="accent6"/>
          <w:sz w:val="24"/>
          <w:szCs w:val="24"/>
        </w:rPr>
        <w:t xml:space="preserve"> 3 &amp; 4</w:t>
      </w:r>
      <w:r w:rsidR="00B513CB">
        <w:rPr>
          <w:b/>
          <w:bCs/>
          <w:sz w:val="24"/>
          <w:szCs w:val="24"/>
        </w:rPr>
        <w:t xml:space="preserve">.    </w:t>
      </w:r>
    </w:p>
    <w:p w14:paraId="5B4D9A93" w14:textId="36AAE2E9" w:rsidR="005E1685" w:rsidRDefault="00737292" w:rsidP="008D18D3">
      <w:pPr>
        <w:spacing w:after="0"/>
        <w:rPr>
          <w:b/>
          <w:bCs/>
          <w:sz w:val="24"/>
          <w:szCs w:val="24"/>
        </w:rPr>
      </w:pPr>
      <w:r w:rsidRPr="00737292">
        <w:rPr>
          <w:noProof/>
        </w:rPr>
        <w:lastRenderedPageBreak/>
        <w:drawing>
          <wp:inline distT="0" distB="0" distL="0" distR="0" wp14:anchorId="25801564" wp14:editId="0AAEC523">
            <wp:extent cx="6400800" cy="8113594"/>
            <wp:effectExtent l="0" t="0" r="0" b="1905"/>
            <wp:docPr id="161521435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403523" cy="8117046"/>
                    </a:xfrm>
                    <a:prstGeom prst="rect">
                      <a:avLst/>
                    </a:prstGeom>
                    <a:noFill/>
                    <a:ln>
                      <a:noFill/>
                    </a:ln>
                  </pic:spPr>
                </pic:pic>
              </a:graphicData>
            </a:graphic>
          </wp:inline>
        </w:drawing>
      </w:r>
    </w:p>
    <w:p w14:paraId="0694AFB3" w14:textId="5D17091B" w:rsidR="005E1685" w:rsidRPr="00115C54" w:rsidRDefault="001873B0" w:rsidP="008D18D3">
      <w:pPr>
        <w:spacing w:after="0"/>
        <w:rPr>
          <w:b/>
          <w:bCs/>
          <w:color w:val="4EA72E" w:themeColor="accent6"/>
          <w:sz w:val="24"/>
          <w:szCs w:val="24"/>
        </w:rPr>
      </w:pPr>
      <w:r w:rsidRPr="00115C54">
        <w:rPr>
          <w:b/>
          <w:bCs/>
          <w:color w:val="4EA72E" w:themeColor="accent6"/>
          <w:sz w:val="24"/>
          <w:szCs w:val="24"/>
        </w:rPr>
        <w:t>Schemati</w:t>
      </w:r>
      <w:r w:rsidR="00115C54" w:rsidRPr="00115C54">
        <w:rPr>
          <w:b/>
          <w:bCs/>
          <w:color w:val="4EA72E" w:themeColor="accent6"/>
          <w:sz w:val="24"/>
          <w:szCs w:val="24"/>
        </w:rPr>
        <w:t>c 3: Fall weather 4PM</w:t>
      </w:r>
    </w:p>
    <w:p w14:paraId="25939508" w14:textId="31E8923E" w:rsidR="006562CE" w:rsidRDefault="00453A93" w:rsidP="008D18D3">
      <w:pPr>
        <w:spacing w:after="0"/>
        <w:rPr>
          <w:b/>
          <w:bCs/>
          <w:sz w:val="24"/>
          <w:szCs w:val="24"/>
        </w:rPr>
      </w:pPr>
      <w:r w:rsidRPr="00453A93">
        <w:rPr>
          <w:noProof/>
        </w:rPr>
        <w:lastRenderedPageBreak/>
        <w:drawing>
          <wp:inline distT="0" distB="0" distL="0" distR="0" wp14:anchorId="7A565B65" wp14:editId="7EB0E092">
            <wp:extent cx="6400800" cy="7949821"/>
            <wp:effectExtent l="0" t="0" r="0" b="0"/>
            <wp:docPr id="30462758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406267" cy="7956611"/>
                    </a:xfrm>
                    <a:prstGeom prst="rect">
                      <a:avLst/>
                    </a:prstGeom>
                    <a:noFill/>
                    <a:ln>
                      <a:noFill/>
                    </a:ln>
                  </pic:spPr>
                </pic:pic>
              </a:graphicData>
            </a:graphic>
          </wp:inline>
        </w:drawing>
      </w:r>
    </w:p>
    <w:p w14:paraId="23F8A090" w14:textId="332E5DB6" w:rsidR="006562CE" w:rsidRDefault="00115C54" w:rsidP="008D18D3">
      <w:pPr>
        <w:spacing w:after="0"/>
        <w:rPr>
          <w:b/>
          <w:bCs/>
          <w:color w:val="4EA72E" w:themeColor="accent6"/>
          <w:sz w:val="24"/>
          <w:szCs w:val="24"/>
        </w:rPr>
      </w:pPr>
      <w:r w:rsidRPr="00115C54">
        <w:rPr>
          <w:b/>
          <w:bCs/>
          <w:color w:val="4EA72E" w:themeColor="accent6"/>
          <w:sz w:val="24"/>
          <w:szCs w:val="24"/>
        </w:rPr>
        <w:t>Schematic 4: Fall weather 10PM</w:t>
      </w:r>
    </w:p>
    <w:p w14:paraId="1A9C8562" w14:textId="77777777" w:rsidR="00953650" w:rsidRDefault="00953650" w:rsidP="008D18D3">
      <w:pPr>
        <w:spacing w:after="0"/>
        <w:rPr>
          <w:b/>
          <w:bCs/>
          <w:color w:val="4EA72E" w:themeColor="accent6"/>
          <w:sz w:val="24"/>
          <w:szCs w:val="24"/>
        </w:rPr>
      </w:pPr>
    </w:p>
    <w:p w14:paraId="32DB742A" w14:textId="77777777" w:rsidR="00953650" w:rsidRDefault="00953650" w:rsidP="008D18D3">
      <w:pPr>
        <w:spacing w:after="0"/>
        <w:rPr>
          <w:b/>
          <w:bCs/>
          <w:color w:val="4EA72E" w:themeColor="accent6"/>
          <w:sz w:val="24"/>
          <w:szCs w:val="24"/>
        </w:rPr>
      </w:pPr>
    </w:p>
    <w:p w14:paraId="43AF5836" w14:textId="3809C19C" w:rsidR="00953650" w:rsidRPr="00953650" w:rsidRDefault="00953650" w:rsidP="00953650">
      <w:pPr>
        <w:spacing w:after="0" w:line="240" w:lineRule="auto"/>
        <w:rPr>
          <w:b/>
          <w:bCs/>
          <w:color w:val="4EA72E" w:themeColor="accent6"/>
          <w:sz w:val="40"/>
          <w:szCs w:val="40"/>
        </w:rPr>
      </w:pPr>
      <w:r>
        <w:rPr>
          <w:b/>
          <w:bCs/>
          <w:color w:val="4EA72E" w:themeColor="accent6"/>
          <w:sz w:val="40"/>
          <w:szCs w:val="40"/>
        </w:rPr>
        <w:lastRenderedPageBreak/>
        <w:t>Fall</w:t>
      </w:r>
      <w:r w:rsidRPr="005E5B73">
        <w:rPr>
          <w:b/>
          <w:bCs/>
          <w:color w:val="4EA72E" w:themeColor="accent6"/>
          <w:sz w:val="40"/>
          <w:szCs w:val="40"/>
        </w:rPr>
        <w:t xml:space="preserve"> Wall Loads &amp; Energy Balance</w:t>
      </w:r>
    </w:p>
    <w:p w14:paraId="6AAB9D3E" w14:textId="776EB785" w:rsidR="00E829D6" w:rsidRDefault="00E16196" w:rsidP="008D18D3">
      <w:pPr>
        <w:spacing w:after="0"/>
        <w:rPr>
          <w:b/>
          <w:bCs/>
          <w:sz w:val="24"/>
          <w:szCs w:val="24"/>
        </w:rPr>
      </w:pPr>
      <w:r w:rsidRPr="00E16196">
        <w:rPr>
          <w:noProof/>
        </w:rPr>
        <w:drawing>
          <wp:inline distT="0" distB="0" distL="0" distR="0" wp14:anchorId="0119C931" wp14:editId="42A6CE5C">
            <wp:extent cx="3127248" cy="3191256"/>
            <wp:effectExtent l="0" t="0" r="0" b="0"/>
            <wp:docPr id="94390601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3127248" cy="3191256"/>
                    </a:xfrm>
                    <a:prstGeom prst="rect">
                      <a:avLst/>
                    </a:prstGeom>
                    <a:noFill/>
                    <a:ln>
                      <a:noFill/>
                    </a:ln>
                  </pic:spPr>
                </pic:pic>
              </a:graphicData>
            </a:graphic>
          </wp:inline>
        </w:drawing>
      </w:r>
      <w:r w:rsidR="00C1268D" w:rsidRPr="006C5F9B">
        <w:rPr>
          <w:noProof/>
        </w:rPr>
        <w:drawing>
          <wp:inline distT="0" distB="0" distL="0" distR="0" wp14:anchorId="0DBA67D8" wp14:editId="79A38D6D">
            <wp:extent cx="3163570" cy="3145181"/>
            <wp:effectExtent l="0" t="0" r="0" b="0"/>
            <wp:docPr id="20593710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3165059" cy="3146661"/>
                    </a:xfrm>
                    <a:prstGeom prst="rect">
                      <a:avLst/>
                    </a:prstGeom>
                    <a:noFill/>
                    <a:ln>
                      <a:noFill/>
                    </a:ln>
                  </pic:spPr>
                </pic:pic>
              </a:graphicData>
            </a:graphic>
          </wp:inline>
        </w:drawing>
      </w:r>
    </w:p>
    <w:p w14:paraId="53AEE8BD" w14:textId="7A655B9F" w:rsidR="00E829D6" w:rsidRDefault="00A37FD4" w:rsidP="008D18D3">
      <w:pPr>
        <w:spacing w:after="0"/>
        <w:rPr>
          <w:b/>
          <w:bCs/>
          <w:color w:val="4EA72E" w:themeColor="accent6"/>
          <w:sz w:val="24"/>
          <w:szCs w:val="24"/>
        </w:rPr>
      </w:pPr>
      <w:r w:rsidRPr="00285615">
        <w:rPr>
          <w:b/>
          <w:bCs/>
          <w:color w:val="4EA72E" w:themeColor="accent6"/>
          <w:sz w:val="24"/>
          <w:szCs w:val="24"/>
        </w:rPr>
        <w:t xml:space="preserve">Figure 66: </w:t>
      </w:r>
      <w:bookmarkStart w:id="35" w:name="_Hlk185599516"/>
      <w:r w:rsidR="00285615" w:rsidRPr="00285615">
        <w:rPr>
          <w:b/>
          <w:bCs/>
          <w:color w:val="4EA72E" w:themeColor="accent6"/>
          <w:sz w:val="24"/>
          <w:szCs w:val="24"/>
        </w:rPr>
        <w:t>Building loads that define plant load</w:t>
      </w:r>
      <w:bookmarkEnd w:id="35"/>
    </w:p>
    <w:p w14:paraId="7B94D35A" w14:textId="0761563C" w:rsidR="00B96490" w:rsidRPr="004D4904" w:rsidRDefault="00B96490" w:rsidP="008D18D3">
      <w:pPr>
        <w:spacing w:after="0"/>
        <w:rPr>
          <w:b/>
          <w:bCs/>
          <w:color w:val="4EA72E" w:themeColor="accent6"/>
          <w:sz w:val="24"/>
          <w:szCs w:val="24"/>
        </w:rPr>
      </w:pPr>
      <w:r>
        <w:rPr>
          <w:b/>
          <w:bCs/>
          <w:color w:val="4EA72E" w:themeColor="accent6"/>
          <w:sz w:val="24"/>
          <w:szCs w:val="24"/>
        </w:rPr>
        <w:t xml:space="preserve">Figure 66 </w:t>
      </w:r>
      <w:r w:rsidRPr="009F14A1">
        <w:rPr>
          <w:b/>
          <w:bCs/>
          <w:sz w:val="24"/>
          <w:szCs w:val="24"/>
        </w:rPr>
        <w:t>left chart</w:t>
      </w:r>
      <w:r w:rsidR="00784351" w:rsidRPr="009F14A1">
        <w:rPr>
          <w:b/>
          <w:bCs/>
          <w:sz w:val="24"/>
          <w:szCs w:val="24"/>
        </w:rPr>
        <w:t xml:space="preserve"> is the wall loads</w:t>
      </w:r>
      <w:r w:rsidR="00216C3A" w:rsidRPr="009F14A1">
        <w:rPr>
          <w:b/>
          <w:bCs/>
          <w:sz w:val="24"/>
          <w:szCs w:val="24"/>
        </w:rPr>
        <w:t xml:space="preserve">, showing both wall heating and cooling </w:t>
      </w:r>
      <w:r w:rsidR="00107B91" w:rsidRPr="009F14A1">
        <w:rPr>
          <w:b/>
          <w:bCs/>
          <w:sz w:val="24"/>
          <w:szCs w:val="24"/>
        </w:rPr>
        <w:t>occur</w:t>
      </w:r>
      <w:r w:rsidR="00216C3A" w:rsidRPr="009F14A1">
        <w:rPr>
          <w:b/>
          <w:bCs/>
          <w:sz w:val="24"/>
          <w:szCs w:val="24"/>
        </w:rPr>
        <w:t xml:space="preserve"> during the 24-hour </w:t>
      </w:r>
      <w:r w:rsidR="009F14A1" w:rsidRPr="009F14A1">
        <w:rPr>
          <w:b/>
          <w:bCs/>
          <w:sz w:val="24"/>
          <w:szCs w:val="24"/>
        </w:rPr>
        <w:t>fall day.</w:t>
      </w:r>
      <w:r w:rsidR="002A489D">
        <w:rPr>
          <w:b/>
          <w:bCs/>
          <w:sz w:val="24"/>
          <w:szCs w:val="24"/>
        </w:rPr>
        <w:t xml:space="preserve"> </w:t>
      </w:r>
      <w:r w:rsidR="00072D50">
        <w:rPr>
          <w:b/>
          <w:bCs/>
          <w:sz w:val="24"/>
          <w:szCs w:val="24"/>
        </w:rPr>
        <w:t>The south wall requires</w:t>
      </w:r>
      <w:r w:rsidR="00157A0E">
        <w:rPr>
          <w:b/>
          <w:bCs/>
          <w:sz w:val="24"/>
          <w:szCs w:val="24"/>
        </w:rPr>
        <w:t xml:space="preserve"> peak</w:t>
      </w:r>
      <w:r w:rsidR="00072D50">
        <w:rPr>
          <w:b/>
          <w:bCs/>
          <w:sz w:val="24"/>
          <w:szCs w:val="24"/>
        </w:rPr>
        <w:t xml:space="preserve"> </w:t>
      </w:r>
      <w:r w:rsidR="008F2BBE">
        <w:rPr>
          <w:b/>
          <w:bCs/>
          <w:sz w:val="24"/>
          <w:szCs w:val="24"/>
        </w:rPr>
        <w:t>46-ton</w:t>
      </w:r>
      <w:r w:rsidR="00C34A22">
        <w:rPr>
          <w:b/>
          <w:bCs/>
          <w:sz w:val="24"/>
          <w:szCs w:val="24"/>
        </w:rPr>
        <w:t xml:space="preserve"> cooling at noon</w:t>
      </w:r>
      <w:r w:rsidR="00157A0E">
        <w:rPr>
          <w:b/>
          <w:bCs/>
          <w:sz w:val="24"/>
          <w:szCs w:val="24"/>
        </w:rPr>
        <w:t xml:space="preserve"> and </w:t>
      </w:r>
      <w:r w:rsidR="008F2BBE">
        <w:rPr>
          <w:b/>
          <w:bCs/>
          <w:sz w:val="24"/>
          <w:szCs w:val="24"/>
        </w:rPr>
        <w:t>7-ton</w:t>
      </w:r>
      <w:r w:rsidR="00157A0E">
        <w:rPr>
          <w:b/>
          <w:bCs/>
          <w:sz w:val="24"/>
          <w:szCs w:val="24"/>
        </w:rPr>
        <w:t xml:space="preserve"> cooling at 4PM</w:t>
      </w:r>
      <w:r w:rsidR="00A44561">
        <w:rPr>
          <w:b/>
          <w:bCs/>
          <w:sz w:val="24"/>
          <w:szCs w:val="24"/>
        </w:rPr>
        <w:t xml:space="preserve"> plus </w:t>
      </w:r>
      <w:r w:rsidR="00637D87">
        <w:rPr>
          <w:b/>
          <w:bCs/>
          <w:sz w:val="24"/>
          <w:szCs w:val="24"/>
        </w:rPr>
        <w:t>22-ton</w:t>
      </w:r>
      <w:r w:rsidR="00191316">
        <w:rPr>
          <w:b/>
          <w:bCs/>
          <w:sz w:val="24"/>
          <w:szCs w:val="24"/>
        </w:rPr>
        <w:t xml:space="preserve"> cooling on the west wall for a total </w:t>
      </w:r>
      <w:r w:rsidR="00785777">
        <w:rPr>
          <w:b/>
          <w:bCs/>
          <w:sz w:val="24"/>
          <w:szCs w:val="24"/>
        </w:rPr>
        <w:t>29-ton</w:t>
      </w:r>
      <w:r w:rsidR="00191316">
        <w:rPr>
          <w:b/>
          <w:bCs/>
          <w:sz w:val="24"/>
          <w:szCs w:val="24"/>
        </w:rPr>
        <w:t xml:space="preserve"> cooling at 4PM. </w:t>
      </w:r>
      <w:r w:rsidR="008F2BBE">
        <w:rPr>
          <w:b/>
          <w:bCs/>
          <w:sz w:val="24"/>
          <w:szCs w:val="24"/>
        </w:rPr>
        <w:t>T</w:t>
      </w:r>
      <w:r w:rsidR="00A62F1B">
        <w:rPr>
          <w:b/>
          <w:bCs/>
          <w:sz w:val="24"/>
          <w:szCs w:val="24"/>
        </w:rPr>
        <w:t>hese</w:t>
      </w:r>
      <w:r w:rsidR="008F2BBE">
        <w:rPr>
          <w:b/>
          <w:bCs/>
          <w:sz w:val="24"/>
          <w:szCs w:val="24"/>
        </w:rPr>
        <w:t xml:space="preserve"> wall loads are in the right chart and shown more clearly by </w:t>
      </w:r>
      <w:r w:rsidR="008F2BBE" w:rsidRPr="008F2BBE">
        <w:rPr>
          <w:b/>
          <w:bCs/>
          <w:color w:val="4EA72E" w:themeColor="accent6"/>
          <w:sz w:val="24"/>
          <w:szCs w:val="24"/>
        </w:rPr>
        <w:t>Figure 67</w:t>
      </w:r>
      <w:r w:rsidR="0055757A">
        <w:rPr>
          <w:b/>
          <w:bCs/>
          <w:sz w:val="24"/>
          <w:szCs w:val="24"/>
        </w:rPr>
        <w:t xml:space="preserve">, </w:t>
      </w:r>
      <w:r w:rsidR="00637D87">
        <w:rPr>
          <w:b/>
          <w:bCs/>
          <w:sz w:val="24"/>
          <w:szCs w:val="24"/>
        </w:rPr>
        <w:t xml:space="preserve">29-ton cooling and </w:t>
      </w:r>
      <w:r w:rsidR="00785777">
        <w:rPr>
          <w:b/>
          <w:bCs/>
          <w:sz w:val="24"/>
          <w:szCs w:val="24"/>
        </w:rPr>
        <w:t>-53-ton</w:t>
      </w:r>
      <w:r w:rsidR="00637D87">
        <w:rPr>
          <w:b/>
          <w:bCs/>
          <w:sz w:val="24"/>
          <w:szCs w:val="24"/>
        </w:rPr>
        <w:t xml:space="preserve"> heating load.</w:t>
      </w:r>
    </w:p>
    <w:p w14:paraId="79CA09B6" w14:textId="133DFFF0" w:rsidR="008D18D3" w:rsidRDefault="009324FA" w:rsidP="008D18D3">
      <w:pPr>
        <w:spacing w:after="0"/>
        <w:rPr>
          <w:b/>
          <w:bCs/>
          <w:sz w:val="24"/>
          <w:szCs w:val="24"/>
        </w:rPr>
      </w:pPr>
      <w:r w:rsidRPr="00ED26A8">
        <w:rPr>
          <w:noProof/>
        </w:rPr>
        <w:drawing>
          <wp:inline distT="0" distB="0" distL="0" distR="0" wp14:anchorId="6CAC3BE0" wp14:editId="4E036E6A">
            <wp:extent cx="3154109" cy="3159760"/>
            <wp:effectExtent l="0" t="0" r="8255" b="2540"/>
            <wp:docPr id="9548937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3155640" cy="3161294"/>
                    </a:xfrm>
                    <a:prstGeom prst="rect">
                      <a:avLst/>
                    </a:prstGeom>
                    <a:noFill/>
                    <a:ln>
                      <a:noFill/>
                    </a:ln>
                  </pic:spPr>
                </pic:pic>
              </a:graphicData>
            </a:graphic>
          </wp:inline>
        </w:drawing>
      </w:r>
      <w:r w:rsidR="006B32B1" w:rsidRPr="006B32B1">
        <w:rPr>
          <w:noProof/>
        </w:rPr>
        <w:drawing>
          <wp:inline distT="0" distB="0" distL="0" distR="0" wp14:anchorId="049E628A" wp14:editId="576D0547">
            <wp:extent cx="3163570" cy="3112141"/>
            <wp:effectExtent l="0" t="0" r="0" b="0"/>
            <wp:docPr id="138650150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3172545" cy="3120970"/>
                    </a:xfrm>
                    <a:prstGeom prst="rect">
                      <a:avLst/>
                    </a:prstGeom>
                    <a:noFill/>
                    <a:ln>
                      <a:noFill/>
                    </a:ln>
                  </pic:spPr>
                </pic:pic>
              </a:graphicData>
            </a:graphic>
          </wp:inline>
        </w:drawing>
      </w:r>
    </w:p>
    <w:p w14:paraId="7D03CDFA" w14:textId="77777777" w:rsidR="00B5045F" w:rsidRDefault="006C2840" w:rsidP="008D18D3">
      <w:pPr>
        <w:spacing w:after="0"/>
        <w:rPr>
          <w:b/>
          <w:bCs/>
          <w:color w:val="4EA72E" w:themeColor="accent6"/>
          <w:sz w:val="24"/>
          <w:szCs w:val="24"/>
        </w:rPr>
      </w:pPr>
      <w:r w:rsidRPr="004D4904">
        <w:rPr>
          <w:b/>
          <w:bCs/>
          <w:color w:val="4EA72E" w:themeColor="accent6"/>
          <w:sz w:val="24"/>
          <w:szCs w:val="24"/>
        </w:rPr>
        <w:t xml:space="preserve">Figure 67: </w:t>
      </w:r>
      <w:bookmarkStart w:id="36" w:name="_Hlk185600153"/>
      <w:r w:rsidR="004D4904" w:rsidRPr="004D4904">
        <w:rPr>
          <w:b/>
          <w:bCs/>
          <w:color w:val="4EA72E" w:themeColor="accent6"/>
          <w:sz w:val="24"/>
          <w:szCs w:val="24"/>
        </w:rPr>
        <w:t>Building loads at 4PM</w:t>
      </w:r>
      <w:bookmarkStart w:id="37" w:name="_Hlk185598482"/>
      <w:bookmarkEnd w:id="36"/>
    </w:p>
    <w:p w14:paraId="701C5AD0" w14:textId="458667D8" w:rsidR="005821B6" w:rsidRPr="00CF2806" w:rsidRDefault="000022ED" w:rsidP="008D18D3">
      <w:pPr>
        <w:spacing w:after="0"/>
        <w:rPr>
          <w:b/>
          <w:bCs/>
          <w:color w:val="4EA72E" w:themeColor="accent6"/>
          <w:sz w:val="24"/>
          <w:szCs w:val="24"/>
        </w:rPr>
      </w:pPr>
      <w:r>
        <w:rPr>
          <w:b/>
          <w:bCs/>
          <w:color w:val="4EA72E" w:themeColor="accent6"/>
          <w:sz w:val="24"/>
          <w:szCs w:val="24"/>
        </w:rPr>
        <w:t xml:space="preserve">Schematic 3 </w:t>
      </w:r>
      <w:r w:rsidR="001C0923">
        <w:rPr>
          <w:b/>
          <w:bCs/>
          <w:sz w:val="24"/>
          <w:szCs w:val="24"/>
        </w:rPr>
        <w:t xml:space="preserve">gives the </w:t>
      </w:r>
      <w:r w:rsidR="009A101A">
        <w:rPr>
          <w:b/>
          <w:bCs/>
          <w:sz w:val="24"/>
          <w:szCs w:val="24"/>
        </w:rPr>
        <w:t xml:space="preserve">fall </w:t>
      </w:r>
      <w:r w:rsidR="0079514B">
        <w:rPr>
          <w:b/>
          <w:bCs/>
          <w:sz w:val="24"/>
          <w:szCs w:val="24"/>
        </w:rPr>
        <w:t>dry bulb as 55F and wet bulb 50F</w:t>
      </w:r>
      <w:r w:rsidR="006E39A3">
        <w:rPr>
          <w:b/>
          <w:bCs/>
          <w:sz w:val="24"/>
          <w:szCs w:val="24"/>
        </w:rPr>
        <w:t xml:space="preserve">, therefore </w:t>
      </w:r>
      <w:r w:rsidR="005F534A">
        <w:rPr>
          <w:b/>
          <w:bCs/>
          <w:sz w:val="24"/>
          <w:szCs w:val="24"/>
        </w:rPr>
        <w:t xml:space="preserve">infiltration &amp; fresh air </w:t>
      </w:r>
      <w:r w:rsidR="006E39A3">
        <w:rPr>
          <w:b/>
          <w:bCs/>
          <w:sz w:val="24"/>
          <w:szCs w:val="24"/>
        </w:rPr>
        <w:t>latent load</w:t>
      </w:r>
      <w:r w:rsidR="005F534A">
        <w:rPr>
          <w:b/>
          <w:bCs/>
          <w:sz w:val="24"/>
          <w:szCs w:val="24"/>
        </w:rPr>
        <w:t xml:space="preserve"> is zero as shown by </w:t>
      </w:r>
      <w:r w:rsidR="005F534A" w:rsidRPr="00781E0B">
        <w:rPr>
          <w:b/>
          <w:bCs/>
          <w:color w:val="4EA72E" w:themeColor="accent6"/>
          <w:sz w:val="24"/>
          <w:szCs w:val="24"/>
        </w:rPr>
        <w:t>Figure 67</w:t>
      </w:r>
      <w:r w:rsidR="005F534A">
        <w:rPr>
          <w:b/>
          <w:bCs/>
          <w:sz w:val="24"/>
          <w:szCs w:val="24"/>
        </w:rPr>
        <w:t xml:space="preserve">. </w:t>
      </w:r>
      <w:r w:rsidR="00C534DA">
        <w:rPr>
          <w:b/>
          <w:bCs/>
          <w:sz w:val="24"/>
          <w:szCs w:val="24"/>
        </w:rPr>
        <w:t>The fresh air sensible load is also zero because</w:t>
      </w:r>
      <w:r w:rsidR="00C51A9F">
        <w:rPr>
          <w:b/>
          <w:bCs/>
          <w:sz w:val="24"/>
          <w:szCs w:val="24"/>
        </w:rPr>
        <w:t xml:space="preserve"> the fresh air sensible load is a function of the supply air temperature which is also 55F.</w:t>
      </w:r>
      <w:r w:rsidR="006E39A3">
        <w:rPr>
          <w:b/>
          <w:bCs/>
          <w:sz w:val="24"/>
          <w:szCs w:val="24"/>
        </w:rPr>
        <w:t xml:space="preserve"> </w:t>
      </w:r>
    </w:p>
    <w:p w14:paraId="3D368A3B" w14:textId="0A6E0820" w:rsidR="001E6B9A" w:rsidRPr="00956B3B" w:rsidRDefault="001E6B9A" w:rsidP="001E6B9A">
      <w:pPr>
        <w:spacing w:after="0" w:line="240" w:lineRule="auto"/>
        <w:rPr>
          <w:b/>
          <w:bCs/>
          <w:color w:val="4EA72E" w:themeColor="accent6"/>
          <w:sz w:val="40"/>
          <w:szCs w:val="40"/>
        </w:rPr>
      </w:pPr>
      <w:r>
        <w:rPr>
          <w:b/>
          <w:bCs/>
          <w:color w:val="4EA72E" w:themeColor="accent6"/>
          <w:sz w:val="40"/>
          <w:szCs w:val="40"/>
        </w:rPr>
        <w:lastRenderedPageBreak/>
        <w:t>Fall</w:t>
      </w:r>
      <w:r w:rsidRPr="00956B3B">
        <w:rPr>
          <w:b/>
          <w:bCs/>
          <w:color w:val="4EA72E" w:themeColor="accent6"/>
          <w:sz w:val="40"/>
          <w:szCs w:val="40"/>
        </w:rPr>
        <w:t xml:space="preserve"> </w:t>
      </w:r>
      <w:r w:rsidR="00E10A52">
        <w:rPr>
          <w:b/>
          <w:bCs/>
          <w:color w:val="4EA72E" w:themeColor="accent6"/>
          <w:sz w:val="40"/>
          <w:szCs w:val="40"/>
        </w:rPr>
        <w:t xml:space="preserve">building </w:t>
      </w:r>
      <w:r w:rsidRPr="00956B3B">
        <w:rPr>
          <w:b/>
          <w:bCs/>
          <w:color w:val="4EA72E" w:themeColor="accent6"/>
          <w:sz w:val="40"/>
          <w:szCs w:val="40"/>
        </w:rPr>
        <w:t>kW Demand</w:t>
      </w:r>
    </w:p>
    <w:p w14:paraId="731A8EC4" w14:textId="6702981F" w:rsidR="000D4FA3" w:rsidRDefault="000D4FA3" w:rsidP="008D18D3">
      <w:pPr>
        <w:spacing w:after="0"/>
        <w:rPr>
          <w:b/>
          <w:bCs/>
          <w:sz w:val="24"/>
          <w:szCs w:val="24"/>
        </w:rPr>
      </w:pPr>
    </w:p>
    <w:bookmarkEnd w:id="37"/>
    <w:p w14:paraId="2C3137CF" w14:textId="7C694D65" w:rsidR="000D4FA3" w:rsidRDefault="00957C2C" w:rsidP="008D18D3">
      <w:pPr>
        <w:spacing w:after="0"/>
        <w:rPr>
          <w:b/>
          <w:bCs/>
          <w:sz w:val="24"/>
          <w:szCs w:val="24"/>
        </w:rPr>
      </w:pPr>
      <w:r w:rsidRPr="00957C2C">
        <w:rPr>
          <w:noProof/>
        </w:rPr>
        <w:drawing>
          <wp:inline distT="0" distB="0" distL="0" distR="0" wp14:anchorId="2E96E9DB" wp14:editId="60382531">
            <wp:extent cx="3127248" cy="2962656"/>
            <wp:effectExtent l="0" t="0" r="0" b="0"/>
            <wp:docPr id="3450108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3127248" cy="2962656"/>
                    </a:xfrm>
                    <a:prstGeom prst="rect">
                      <a:avLst/>
                    </a:prstGeom>
                    <a:noFill/>
                    <a:ln>
                      <a:noFill/>
                    </a:ln>
                  </pic:spPr>
                </pic:pic>
              </a:graphicData>
            </a:graphic>
          </wp:inline>
        </w:drawing>
      </w:r>
      <w:r w:rsidR="00600792" w:rsidRPr="00600792">
        <w:rPr>
          <w:b/>
          <w:bCs/>
          <w:sz w:val="24"/>
          <w:szCs w:val="24"/>
        </w:rPr>
        <w:t xml:space="preserve"> </w:t>
      </w:r>
      <w:r w:rsidR="00600792" w:rsidRPr="00600792">
        <w:rPr>
          <w:noProof/>
        </w:rPr>
        <w:drawing>
          <wp:inline distT="0" distB="0" distL="0" distR="0" wp14:anchorId="336BDFC1" wp14:editId="2C1575C2">
            <wp:extent cx="3118104" cy="2944368"/>
            <wp:effectExtent l="0" t="0" r="6350" b="8890"/>
            <wp:docPr id="16714358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3118104" cy="2944368"/>
                    </a:xfrm>
                    <a:prstGeom prst="rect">
                      <a:avLst/>
                    </a:prstGeom>
                    <a:noFill/>
                    <a:ln>
                      <a:noFill/>
                    </a:ln>
                  </pic:spPr>
                </pic:pic>
              </a:graphicData>
            </a:graphic>
          </wp:inline>
        </w:drawing>
      </w:r>
      <w:r w:rsidR="00130093" w:rsidRPr="00130093">
        <w:rPr>
          <w:b/>
          <w:bCs/>
          <w:sz w:val="24"/>
          <w:szCs w:val="24"/>
        </w:rPr>
        <w:t xml:space="preserve"> </w:t>
      </w:r>
      <w:r w:rsidR="00130093" w:rsidRPr="00130093">
        <w:rPr>
          <w:noProof/>
        </w:rPr>
        <w:drawing>
          <wp:inline distT="0" distB="0" distL="0" distR="0" wp14:anchorId="41BE2087" wp14:editId="520B9C0B">
            <wp:extent cx="3127248" cy="2944368"/>
            <wp:effectExtent l="0" t="0" r="0" b="8890"/>
            <wp:docPr id="4524711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3127248" cy="2944368"/>
                    </a:xfrm>
                    <a:prstGeom prst="rect">
                      <a:avLst/>
                    </a:prstGeom>
                    <a:noFill/>
                    <a:ln>
                      <a:noFill/>
                    </a:ln>
                  </pic:spPr>
                </pic:pic>
              </a:graphicData>
            </a:graphic>
          </wp:inline>
        </w:drawing>
      </w:r>
      <w:r w:rsidR="00541C97" w:rsidRPr="00541C97">
        <w:rPr>
          <w:b/>
          <w:bCs/>
          <w:sz w:val="24"/>
          <w:szCs w:val="24"/>
        </w:rPr>
        <w:t xml:space="preserve"> </w:t>
      </w:r>
      <w:r w:rsidR="00541C97" w:rsidRPr="00541C97">
        <w:rPr>
          <w:noProof/>
        </w:rPr>
        <w:drawing>
          <wp:inline distT="0" distB="0" distL="0" distR="0" wp14:anchorId="27A6BC70" wp14:editId="715DB000">
            <wp:extent cx="3163824" cy="2990088"/>
            <wp:effectExtent l="0" t="0" r="0" b="1270"/>
            <wp:docPr id="3154384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3163824" cy="2990088"/>
                    </a:xfrm>
                    <a:prstGeom prst="rect">
                      <a:avLst/>
                    </a:prstGeom>
                    <a:noFill/>
                    <a:ln>
                      <a:noFill/>
                    </a:ln>
                  </pic:spPr>
                </pic:pic>
              </a:graphicData>
            </a:graphic>
          </wp:inline>
        </w:drawing>
      </w:r>
    </w:p>
    <w:p w14:paraId="721E055B" w14:textId="6DCB6E16" w:rsidR="00F05B45" w:rsidRPr="00487930" w:rsidRDefault="00F05B45" w:rsidP="008D18D3">
      <w:pPr>
        <w:spacing w:after="0"/>
        <w:rPr>
          <w:b/>
          <w:bCs/>
          <w:color w:val="4EA72E" w:themeColor="accent6"/>
          <w:sz w:val="24"/>
          <w:szCs w:val="24"/>
        </w:rPr>
      </w:pPr>
      <w:r w:rsidRPr="00487930">
        <w:rPr>
          <w:b/>
          <w:bCs/>
          <w:color w:val="4EA72E" w:themeColor="accent6"/>
          <w:sz w:val="24"/>
          <w:szCs w:val="24"/>
        </w:rPr>
        <w:t xml:space="preserve">Figure 68: </w:t>
      </w:r>
      <w:bookmarkStart w:id="38" w:name="_Hlk185601744"/>
      <w:r w:rsidR="00487930" w:rsidRPr="00487930">
        <w:rPr>
          <w:b/>
          <w:bCs/>
          <w:color w:val="4EA72E" w:themeColor="accent6"/>
          <w:sz w:val="24"/>
          <w:szCs w:val="24"/>
        </w:rPr>
        <w:t>Fall weather building kW demand values</w:t>
      </w:r>
    </w:p>
    <w:p w14:paraId="29959996" w14:textId="1CC7BCF8" w:rsidR="00A158D5" w:rsidRDefault="00F8369B" w:rsidP="00511AA4">
      <w:pPr>
        <w:spacing w:after="0"/>
        <w:rPr>
          <w:b/>
          <w:bCs/>
          <w:sz w:val="24"/>
          <w:szCs w:val="24"/>
        </w:rPr>
      </w:pPr>
      <w:r>
        <w:rPr>
          <w:b/>
          <w:bCs/>
          <w:sz w:val="24"/>
          <w:szCs w:val="24"/>
        </w:rPr>
        <w:t>The upper left chart gives the fan motor</w:t>
      </w:r>
      <w:r w:rsidR="00FF5DDC">
        <w:rPr>
          <w:b/>
          <w:bCs/>
          <w:sz w:val="24"/>
          <w:szCs w:val="24"/>
        </w:rPr>
        <w:t>s</w:t>
      </w:r>
      <w:r>
        <w:rPr>
          <w:b/>
          <w:bCs/>
          <w:sz w:val="24"/>
          <w:szCs w:val="24"/>
        </w:rPr>
        <w:t xml:space="preserve"> kW</w:t>
      </w:r>
      <w:r w:rsidR="005A6482">
        <w:rPr>
          <w:b/>
          <w:bCs/>
          <w:sz w:val="24"/>
          <w:szCs w:val="24"/>
        </w:rPr>
        <w:t xml:space="preserve"> demand values</w:t>
      </w:r>
      <w:r w:rsidR="00075188">
        <w:rPr>
          <w:b/>
          <w:bCs/>
          <w:sz w:val="24"/>
          <w:szCs w:val="24"/>
        </w:rPr>
        <w:t xml:space="preserve"> illustrating the dominance of the VAV fans. </w:t>
      </w:r>
      <w:r w:rsidR="00B162FF">
        <w:rPr>
          <w:b/>
          <w:bCs/>
          <w:sz w:val="24"/>
          <w:szCs w:val="24"/>
        </w:rPr>
        <w:t xml:space="preserve">Above </w:t>
      </w:r>
      <w:r w:rsidR="00E47209" w:rsidRPr="001B762E">
        <w:rPr>
          <w:b/>
          <w:bCs/>
          <w:color w:val="4EA72E" w:themeColor="accent6"/>
          <w:sz w:val="24"/>
          <w:szCs w:val="24"/>
        </w:rPr>
        <w:t>Fi</w:t>
      </w:r>
      <w:r w:rsidR="00B162FF" w:rsidRPr="001B762E">
        <w:rPr>
          <w:b/>
          <w:bCs/>
          <w:color w:val="4EA72E" w:themeColor="accent6"/>
          <w:sz w:val="24"/>
          <w:szCs w:val="24"/>
        </w:rPr>
        <w:t xml:space="preserve">gure 62 </w:t>
      </w:r>
      <w:r w:rsidR="0066255E">
        <w:rPr>
          <w:b/>
          <w:bCs/>
          <w:sz w:val="24"/>
          <w:szCs w:val="24"/>
        </w:rPr>
        <w:t xml:space="preserve">illustrates that the total fans kW for summer weather peaks at 860 kW </w:t>
      </w:r>
      <w:r w:rsidR="001B762E">
        <w:rPr>
          <w:b/>
          <w:bCs/>
          <w:sz w:val="24"/>
          <w:szCs w:val="24"/>
        </w:rPr>
        <w:t>versus</w:t>
      </w:r>
      <w:r w:rsidR="0066255E">
        <w:rPr>
          <w:b/>
          <w:bCs/>
          <w:sz w:val="24"/>
          <w:szCs w:val="24"/>
        </w:rPr>
        <w:t xml:space="preserve"> 520 kW </w:t>
      </w:r>
      <w:r w:rsidR="007D2CB9">
        <w:rPr>
          <w:b/>
          <w:bCs/>
          <w:sz w:val="24"/>
          <w:szCs w:val="24"/>
        </w:rPr>
        <w:t xml:space="preserve">for fall weather. </w:t>
      </w:r>
      <w:r w:rsidR="001B762E">
        <w:rPr>
          <w:b/>
          <w:bCs/>
          <w:sz w:val="24"/>
          <w:szCs w:val="24"/>
        </w:rPr>
        <w:t>However,</w:t>
      </w:r>
      <w:r w:rsidR="00B61B5A">
        <w:rPr>
          <w:b/>
          <w:bCs/>
          <w:sz w:val="24"/>
          <w:szCs w:val="24"/>
        </w:rPr>
        <w:t xml:space="preserve"> the upper right chart </w:t>
      </w:r>
      <w:r w:rsidR="00F7023B">
        <w:rPr>
          <w:b/>
          <w:bCs/>
          <w:sz w:val="24"/>
          <w:szCs w:val="24"/>
        </w:rPr>
        <w:t>and lower left</w:t>
      </w:r>
      <w:r w:rsidR="00690D4E">
        <w:rPr>
          <w:b/>
          <w:bCs/>
          <w:sz w:val="24"/>
          <w:szCs w:val="24"/>
        </w:rPr>
        <w:t xml:space="preserve"> chart </w:t>
      </w:r>
      <w:r w:rsidR="00B61B5A">
        <w:rPr>
          <w:b/>
          <w:bCs/>
          <w:sz w:val="24"/>
          <w:szCs w:val="24"/>
        </w:rPr>
        <w:t xml:space="preserve">of </w:t>
      </w:r>
      <w:r w:rsidR="00B61B5A" w:rsidRPr="001B762E">
        <w:rPr>
          <w:b/>
          <w:bCs/>
          <w:color w:val="4EA72E" w:themeColor="accent6"/>
          <w:sz w:val="24"/>
          <w:szCs w:val="24"/>
        </w:rPr>
        <w:t xml:space="preserve">Figure </w:t>
      </w:r>
      <w:r w:rsidR="00292243" w:rsidRPr="001B762E">
        <w:rPr>
          <w:b/>
          <w:bCs/>
          <w:color w:val="4EA72E" w:themeColor="accent6"/>
          <w:sz w:val="24"/>
          <w:szCs w:val="24"/>
        </w:rPr>
        <w:t xml:space="preserve">68 </w:t>
      </w:r>
      <w:r w:rsidR="008543A7">
        <w:rPr>
          <w:b/>
          <w:bCs/>
          <w:sz w:val="24"/>
          <w:szCs w:val="24"/>
        </w:rPr>
        <w:t>shows</w:t>
      </w:r>
      <w:r w:rsidR="00F7023B">
        <w:rPr>
          <w:b/>
          <w:bCs/>
          <w:sz w:val="24"/>
          <w:szCs w:val="24"/>
        </w:rPr>
        <w:t xml:space="preserve"> h</w:t>
      </w:r>
      <w:r w:rsidR="00690D4E">
        <w:rPr>
          <w:b/>
          <w:bCs/>
          <w:sz w:val="24"/>
          <w:szCs w:val="24"/>
        </w:rPr>
        <w:t xml:space="preserve">eat requirements for fall weather drives the total building kW demand to a value </w:t>
      </w:r>
      <w:r w:rsidR="001B762E">
        <w:rPr>
          <w:b/>
          <w:bCs/>
          <w:sz w:val="24"/>
          <w:szCs w:val="24"/>
        </w:rPr>
        <w:t xml:space="preserve">greater than summer conditions. </w:t>
      </w:r>
      <w:r w:rsidR="007D04CF">
        <w:rPr>
          <w:b/>
          <w:bCs/>
          <w:sz w:val="24"/>
          <w:szCs w:val="24"/>
        </w:rPr>
        <w:t>The peak kW</w:t>
      </w:r>
      <w:r w:rsidR="003B5344">
        <w:rPr>
          <w:b/>
          <w:bCs/>
          <w:sz w:val="24"/>
          <w:szCs w:val="24"/>
        </w:rPr>
        <w:t xml:space="preserve"> demand shown by the lower right chart of </w:t>
      </w:r>
      <w:r w:rsidR="003B5344" w:rsidRPr="008C1E06">
        <w:rPr>
          <w:b/>
          <w:bCs/>
          <w:color w:val="4EA72E" w:themeColor="accent6"/>
          <w:sz w:val="24"/>
          <w:szCs w:val="24"/>
        </w:rPr>
        <w:t xml:space="preserve">Figure 68 </w:t>
      </w:r>
      <w:r w:rsidR="003B5344">
        <w:rPr>
          <w:b/>
          <w:bCs/>
          <w:sz w:val="24"/>
          <w:szCs w:val="24"/>
        </w:rPr>
        <w:t xml:space="preserve">is 2,087 kW versus </w:t>
      </w:r>
      <w:r w:rsidR="00E16F1A">
        <w:rPr>
          <w:b/>
          <w:bCs/>
          <w:sz w:val="24"/>
          <w:szCs w:val="24"/>
        </w:rPr>
        <w:t xml:space="preserve">1,632 kW of </w:t>
      </w:r>
      <w:r w:rsidR="00E16F1A" w:rsidRPr="008C1E06">
        <w:rPr>
          <w:b/>
          <w:bCs/>
          <w:color w:val="4EA72E" w:themeColor="accent6"/>
          <w:sz w:val="24"/>
          <w:szCs w:val="24"/>
        </w:rPr>
        <w:t>Figure</w:t>
      </w:r>
      <w:r w:rsidR="008C1E06" w:rsidRPr="008C1E06">
        <w:rPr>
          <w:b/>
          <w:bCs/>
          <w:color w:val="4EA72E" w:themeColor="accent6"/>
          <w:sz w:val="24"/>
          <w:szCs w:val="24"/>
        </w:rPr>
        <w:t xml:space="preserve"> 62</w:t>
      </w:r>
      <w:r w:rsidR="008C1E06">
        <w:rPr>
          <w:b/>
          <w:bCs/>
          <w:sz w:val="24"/>
          <w:szCs w:val="24"/>
        </w:rPr>
        <w:t xml:space="preserve">. </w:t>
      </w:r>
      <w:r w:rsidR="008D66D8">
        <w:rPr>
          <w:b/>
          <w:bCs/>
          <w:sz w:val="24"/>
          <w:szCs w:val="24"/>
        </w:rPr>
        <w:t>Note the kW demand due to lights and plug</w:t>
      </w:r>
      <w:r w:rsidR="00F455DC">
        <w:rPr>
          <w:b/>
          <w:bCs/>
          <w:sz w:val="24"/>
          <w:szCs w:val="24"/>
        </w:rPr>
        <w:t xml:space="preserve">s is the same for </w:t>
      </w:r>
      <w:r w:rsidR="00F455DC" w:rsidRPr="00F455DC">
        <w:rPr>
          <w:b/>
          <w:bCs/>
          <w:color w:val="4EA72E" w:themeColor="accent6"/>
          <w:sz w:val="24"/>
          <w:szCs w:val="24"/>
        </w:rPr>
        <w:t>Figures 62 &amp; 68</w:t>
      </w:r>
      <w:r w:rsidR="00F455DC">
        <w:rPr>
          <w:b/>
          <w:bCs/>
          <w:sz w:val="24"/>
          <w:szCs w:val="24"/>
        </w:rPr>
        <w:t>.</w:t>
      </w:r>
      <w:bookmarkEnd w:id="38"/>
    </w:p>
    <w:p w14:paraId="33A7E55D" w14:textId="77777777" w:rsidR="00A158D5" w:rsidRDefault="00A158D5" w:rsidP="00511AA4">
      <w:pPr>
        <w:spacing w:after="0"/>
        <w:rPr>
          <w:b/>
          <w:bCs/>
          <w:sz w:val="24"/>
          <w:szCs w:val="24"/>
        </w:rPr>
      </w:pPr>
    </w:p>
    <w:p w14:paraId="12219692" w14:textId="037C8B51" w:rsidR="00511AA4" w:rsidRPr="00511AA4" w:rsidRDefault="00A158D5" w:rsidP="00511AA4">
      <w:pPr>
        <w:spacing w:after="0"/>
        <w:rPr>
          <w:b/>
          <w:bCs/>
          <w:sz w:val="24"/>
          <w:szCs w:val="24"/>
        </w:rPr>
      </w:pPr>
      <w:bookmarkStart w:id="39" w:name="_Hlk197702190"/>
      <w:r>
        <w:rPr>
          <w:b/>
          <w:bCs/>
          <w:color w:val="4EA72E" w:themeColor="accent6"/>
          <w:sz w:val="40"/>
          <w:szCs w:val="40"/>
        </w:rPr>
        <w:lastRenderedPageBreak/>
        <w:t>Fall k</w:t>
      </w:r>
      <w:r w:rsidR="00511AA4" w:rsidRPr="00635682">
        <w:rPr>
          <w:b/>
          <w:bCs/>
          <w:color w:val="4EA72E" w:themeColor="accent6"/>
          <w:sz w:val="40"/>
          <w:szCs w:val="40"/>
        </w:rPr>
        <w:t>W Demand &amp; Watts/ft</w:t>
      </w:r>
      <w:r w:rsidR="00511AA4" w:rsidRPr="00635682">
        <w:rPr>
          <w:b/>
          <w:bCs/>
          <w:color w:val="4EA72E" w:themeColor="accent6"/>
          <w:sz w:val="40"/>
          <w:szCs w:val="40"/>
          <w:vertAlign w:val="superscript"/>
        </w:rPr>
        <w:t>2</w:t>
      </w:r>
    </w:p>
    <w:bookmarkEnd w:id="39"/>
    <w:p w14:paraId="1379C6CA" w14:textId="77777777" w:rsidR="00511AA4" w:rsidRDefault="00511AA4" w:rsidP="00630798">
      <w:pPr>
        <w:spacing w:after="0"/>
        <w:rPr>
          <w:b/>
          <w:bCs/>
          <w:sz w:val="24"/>
          <w:szCs w:val="24"/>
        </w:rPr>
      </w:pPr>
    </w:p>
    <w:p w14:paraId="4894B3E4" w14:textId="4626C4A5" w:rsidR="00B20A63" w:rsidRDefault="00B20A63" w:rsidP="00B20A63">
      <w:pPr>
        <w:spacing w:after="0"/>
        <w:rPr>
          <w:b/>
          <w:bCs/>
          <w:sz w:val="24"/>
          <w:szCs w:val="24"/>
        </w:rPr>
      </w:pPr>
      <w:r w:rsidRPr="00C10237">
        <w:rPr>
          <w:noProof/>
        </w:rPr>
        <w:drawing>
          <wp:inline distT="0" distB="0" distL="0" distR="0" wp14:anchorId="4872D39E" wp14:editId="782D30A2">
            <wp:extent cx="3171934" cy="3034500"/>
            <wp:effectExtent l="0" t="0" r="0" b="0"/>
            <wp:docPr id="1516378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3176515" cy="3038883"/>
                    </a:xfrm>
                    <a:prstGeom prst="rect">
                      <a:avLst/>
                    </a:prstGeom>
                    <a:noFill/>
                    <a:ln>
                      <a:noFill/>
                    </a:ln>
                  </pic:spPr>
                </pic:pic>
              </a:graphicData>
            </a:graphic>
          </wp:inline>
        </w:drawing>
      </w:r>
      <w:r w:rsidR="008748C0" w:rsidRPr="008748C0">
        <w:rPr>
          <w:noProof/>
        </w:rPr>
        <w:drawing>
          <wp:inline distT="0" distB="0" distL="0" distR="0" wp14:anchorId="672F1676" wp14:editId="56EAECD5">
            <wp:extent cx="3108358" cy="3027518"/>
            <wp:effectExtent l="0" t="0" r="0" b="1905"/>
            <wp:docPr id="16031397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15433" cy="3034409"/>
                    </a:xfrm>
                    <a:prstGeom prst="rect">
                      <a:avLst/>
                    </a:prstGeom>
                    <a:noFill/>
                    <a:ln>
                      <a:noFill/>
                    </a:ln>
                  </pic:spPr>
                </pic:pic>
              </a:graphicData>
            </a:graphic>
          </wp:inline>
        </w:drawing>
      </w:r>
    </w:p>
    <w:p w14:paraId="636A99F7" w14:textId="64132AFA" w:rsidR="00A144ED" w:rsidRPr="00EB238F" w:rsidRDefault="00F455DC" w:rsidP="00A144ED">
      <w:pPr>
        <w:spacing w:after="0" w:line="240" w:lineRule="auto"/>
        <w:rPr>
          <w:b/>
          <w:bCs/>
          <w:color w:val="4EA72E" w:themeColor="accent6"/>
          <w:sz w:val="24"/>
          <w:szCs w:val="24"/>
          <w:vertAlign w:val="superscript"/>
        </w:rPr>
      </w:pPr>
      <w:r w:rsidRPr="00A144ED">
        <w:rPr>
          <w:b/>
          <w:bCs/>
          <w:color w:val="4EA72E" w:themeColor="accent6"/>
          <w:sz w:val="24"/>
          <w:szCs w:val="24"/>
        </w:rPr>
        <w:t xml:space="preserve">Figure 69: </w:t>
      </w:r>
      <w:r w:rsidR="00A144ED">
        <w:rPr>
          <w:b/>
          <w:bCs/>
          <w:color w:val="4EA72E" w:themeColor="accent6"/>
          <w:sz w:val="24"/>
          <w:szCs w:val="24"/>
        </w:rPr>
        <w:t>Fall</w:t>
      </w:r>
      <w:r w:rsidR="00A144ED" w:rsidRPr="00EB238F">
        <w:rPr>
          <w:b/>
          <w:bCs/>
          <w:color w:val="4EA72E" w:themeColor="accent6"/>
          <w:sz w:val="24"/>
          <w:szCs w:val="24"/>
        </w:rPr>
        <w:t xml:space="preserve"> weather building kW demand &amp; watts/ft</w:t>
      </w:r>
      <w:r w:rsidR="00A144ED" w:rsidRPr="00EB238F">
        <w:rPr>
          <w:b/>
          <w:bCs/>
          <w:color w:val="4EA72E" w:themeColor="accent6"/>
          <w:sz w:val="24"/>
          <w:szCs w:val="24"/>
          <w:vertAlign w:val="superscript"/>
        </w:rPr>
        <w:t>2</w:t>
      </w:r>
    </w:p>
    <w:p w14:paraId="0BA1884D" w14:textId="77777777" w:rsidR="00A144ED" w:rsidRDefault="00A144ED" w:rsidP="00A144ED">
      <w:pPr>
        <w:spacing w:after="0" w:line="240" w:lineRule="auto"/>
        <w:rPr>
          <w:b/>
          <w:bCs/>
          <w:color w:val="4EA72E" w:themeColor="accent6"/>
          <w:sz w:val="24"/>
          <w:szCs w:val="24"/>
        </w:rPr>
      </w:pPr>
    </w:p>
    <w:p w14:paraId="61E100A4" w14:textId="78ADCBBC" w:rsidR="00EF1D65" w:rsidRDefault="00A144ED" w:rsidP="00A144ED">
      <w:pPr>
        <w:spacing w:after="0" w:line="240" w:lineRule="auto"/>
        <w:rPr>
          <w:b/>
          <w:bCs/>
          <w:sz w:val="24"/>
          <w:szCs w:val="24"/>
        </w:rPr>
      </w:pPr>
      <w:r>
        <w:rPr>
          <w:b/>
          <w:bCs/>
          <w:color w:val="4EA72E" w:themeColor="accent6"/>
          <w:sz w:val="24"/>
          <w:szCs w:val="24"/>
        </w:rPr>
        <w:t xml:space="preserve">Figure 69 </w:t>
      </w:r>
      <w:r w:rsidRPr="002124FF">
        <w:rPr>
          <w:b/>
          <w:bCs/>
          <w:sz w:val="24"/>
          <w:szCs w:val="24"/>
        </w:rPr>
        <w:t>gives the kW demand values in a little different format</w:t>
      </w:r>
      <w:r w:rsidR="00FE16CB">
        <w:rPr>
          <w:b/>
          <w:bCs/>
          <w:sz w:val="24"/>
          <w:szCs w:val="24"/>
        </w:rPr>
        <w:t xml:space="preserve">, the same </w:t>
      </w:r>
      <w:r w:rsidR="00E01CBA">
        <w:rPr>
          <w:b/>
          <w:bCs/>
          <w:sz w:val="24"/>
          <w:szCs w:val="24"/>
        </w:rPr>
        <w:t xml:space="preserve">total </w:t>
      </w:r>
      <w:r w:rsidR="00397F48">
        <w:rPr>
          <w:b/>
          <w:bCs/>
          <w:sz w:val="24"/>
          <w:szCs w:val="24"/>
        </w:rPr>
        <w:t xml:space="preserve">building kW </w:t>
      </w:r>
      <w:r w:rsidR="00FE16CB">
        <w:rPr>
          <w:b/>
          <w:bCs/>
          <w:sz w:val="24"/>
          <w:szCs w:val="24"/>
        </w:rPr>
        <w:t>values as the secondary horizontal axis o</w:t>
      </w:r>
      <w:r w:rsidR="001539DC">
        <w:rPr>
          <w:b/>
          <w:bCs/>
          <w:sz w:val="24"/>
          <w:szCs w:val="24"/>
        </w:rPr>
        <w:t>f</w:t>
      </w:r>
      <w:r w:rsidR="00FE16CB">
        <w:rPr>
          <w:b/>
          <w:bCs/>
          <w:sz w:val="24"/>
          <w:szCs w:val="24"/>
        </w:rPr>
        <w:t xml:space="preserve"> </w:t>
      </w:r>
      <w:r w:rsidR="00FE16CB" w:rsidRPr="008120E4">
        <w:rPr>
          <w:b/>
          <w:bCs/>
          <w:color w:val="4EA72E" w:themeColor="accent6"/>
          <w:sz w:val="24"/>
          <w:szCs w:val="24"/>
        </w:rPr>
        <w:t>Figure 6</w:t>
      </w:r>
      <w:r w:rsidR="00CF1275" w:rsidRPr="008120E4">
        <w:rPr>
          <w:b/>
          <w:bCs/>
          <w:color w:val="4EA72E" w:themeColor="accent6"/>
          <w:sz w:val="24"/>
          <w:szCs w:val="24"/>
        </w:rPr>
        <w:t>8</w:t>
      </w:r>
      <w:r w:rsidR="001539DC">
        <w:rPr>
          <w:b/>
          <w:bCs/>
          <w:sz w:val="24"/>
          <w:szCs w:val="24"/>
        </w:rPr>
        <w:t xml:space="preserve">, lower right chart. </w:t>
      </w:r>
      <w:r w:rsidRPr="009D507E">
        <w:rPr>
          <w:b/>
          <w:bCs/>
          <w:sz w:val="24"/>
          <w:szCs w:val="24"/>
        </w:rPr>
        <w:t xml:space="preserve">The right chart of </w:t>
      </w:r>
      <w:r w:rsidRPr="009D507E">
        <w:rPr>
          <w:b/>
          <w:bCs/>
          <w:color w:val="4EA72E" w:themeColor="accent6"/>
          <w:sz w:val="24"/>
          <w:szCs w:val="24"/>
        </w:rPr>
        <w:t>Figure 6</w:t>
      </w:r>
      <w:r w:rsidR="009F467A">
        <w:rPr>
          <w:b/>
          <w:bCs/>
          <w:color w:val="4EA72E" w:themeColor="accent6"/>
          <w:sz w:val="24"/>
          <w:szCs w:val="24"/>
        </w:rPr>
        <w:t>9</w:t>
      </w:r>
      <w:r w:rsidRPr="009D507E">
        <w:rPr>
          <w:b/>
          <w:bCs/>
          <w:color w:val="4EA72E" w:themeColor="accent6"/>
          <w:sz w:val="24"/>
          <w:szCs w:val="24"/>
        </w:rPr>
        <w:t xml:space="preserve"> </w:t>
      </w:r>
      <w:r w:rsidRPr="009D507E">
        <w:rPr>
          <w:b/>
          <w:bCs/>
          <w:sz w:val="24"/>
          <w:szCs w:val="24"/>
        </w:rPr>
        <w:t>gives the kW deman</w:t>
      </w:r>
      <w:r>
        <w:rPr>
          <w:b/>
          <w:bCs/>
          <w:sz w:val="24"/>
          <w:szCs w:val="24"/>
        </w:rPr>
        <w:t>d in watts/ft</w:t>
      </w:r>
      <w:r>
        <w:rPr>
          <w:b/>
          <w:bCs/>
          <w:sz w:val="24"/>
          <w:szCs w:val="24"/>
          <w:vertAlign w:val="superscript"/>
        </w:rPr>
        <w:t>2</w:t>
      </w:r>
      <w:r>
        <w:rPr>
          <w:b/>
          <w:bCs/>
          <w:sz w:val="24"/>
          <w:szCs w:val="24"/>
        </w:rPr>
        <w:t xml:space="preserve"> and the total 24-hour watts/ft</w:t>
      </w:r>
      <w:r>
        <w:rPr>
          <w:b/>
          <w:bCs/>
          <w:sz w:val="24"/>
          <w:szCs w:val="24"/>
          <w:vertAlign w:val="superscript"/>
        </w:rPr>
        <w:t>2</w:t>
      </w:r>
      <w:r>
        <w:rPr>
          <w:b/>
          <w:bCs/>
          <w:sz w:val="24"/>
          <w:szCs w:val="24"/>
        </w:rPr>
        <w:t xml:space="preserve"> for the building and the chiller plant. The chiller plant will be addressed in </w:t>
      </w:r>
      <w:r w:rsidRPr="00A10921">
        <w:rPr>
          <w:b/>
          <w:bCs/>
          <w:color w:val="4EA72E" w:themeColor="accent6"/>
          <w:sz w:val="24"/>
          <w:szCs w:val="24"/>
        </w:rPr>
        <w:t>Chapter 3</w:t>
      </w:r>
      <w:r>
        <w:rPr>
          <w:b/>
          <w:bCs/>
          <w:sz w:val="24"/>
          <w:szCs w:val="24"/>
        </w:rPr>
        <w:t xml:space="preserve">. </w:t>
      </w:r>
      <w:r w:rsidR="00DC768E">
        <w:rPr>
          <w:b/>
          <w:bCs/>
          <w:sz w:val="24"/>
          <w:szCs w:val="24"/>
        </w:rPr>
        <w:t xml:space="preserve">The </w:t>
      </w:r>
      <w:r w:rsidR="00FB2ADD">
        <w:rPr>
          <w:b/>
          <w:bCs/>
          <w:sz w:val="24"/>
          <w:szCs w:val="24"/>
        </w:rPr>
        <w:t xml:space="preserve">24-hour </w:t>
      </w:r>
      <w:r w:rsidR="00107E9E">
        <w:rPr>
          <w:b/>
          <w:bCs/>
          <w:sz w:val="24"/>
          <w:szCs w:val="24"/>
        </w:rPr>
        <w:t xml:space="preserve">building </w:t>
      </w:r>
      <w:r w:rsidR="00FB2ADD">
        <w:rPr>
          <w:b/>
          <w:bCs/>
          <w:sz w:val="24"/>
          <w:szCs w:val="24"/>
        </w:rPr>
        <w:t>82.95 watts/ft</w:t>
      </w:r>
      <w:r w:rsidR="00FB2ADD">
        <w:rPr>
          <w:b/>
          <w:bCs/>
          <w:sz w:val="24"/>
          <w:szCs w:val="24"/>
          <w:vertAlign w:val="superscript"/>
        </w:rPr>
        <w:t>2</w:t>
      </w:r>
      <w:r w:rsidR="00F167A9">
        <w:rPr>
          <w:b/>
          <w:bCs/>
          <w:sz w:val="24"/>
          <w:szCs w:val="24"/>
        </w:rPr>
        <w:t xml:space="preserve"> is greater than the</w:t>
      </w:r>
      <w:r w:rsidR="00EB5E15">
        <w:rPr>
          <w:b/>
          <w:bCs/>
          <w:sz w:val="24"/>
          <w:szCs w:val="24"/>
        </w:rPr>
        <w:t xml:space="preserve"> summer building </w:t>
      </w:r>
      <w:r w:rsidR="00553899">
        <w:rPr>
          <w:b/>
          <w:bCs/>
          <w:sz w:val="24"/>
          <w:szCs w:val="24"/>
        </w:rPr>
        <w:t>41.42 watts/ft</w:t>
      </w:r>
      <w:r w:rsidR="00553899">
        <w:rPr>
          <w:b/>
          <w:bCs/>
          <w:sz w:val="24"/>
          <w:szCs w:val="24"/>
          <w:vertAlign w:val="superscript"/>
        </w:rPr>
        <w:t>2</w:t>
      </w:r>
      <w:r w:rsidR="00553899">
        <w:rPr>
          <w:b/>
          <w:bCs/>
          <w:sz w:val="24"/>
          <w:szCs w:val="24"/>
        </w:rPr>
        <w:t xml:space="preserve"> of </w:t>
      </w:r>
      <w:r w:rsidR="00553899" w:rsidRPr="00975574">
        <w:rPr>
          <w:b/>
          <w:bCs/>
          <w:color w:val="4EA72E" w:themeColor="accent6"/>
          <w:sz w:val="24"/>
          <w:szCs w:val="24"/>
        </w:rPr>
        <w:t xml:space="preserve">Figure </w:t>
      </w:r>
      <w:r w:rsidR="005C1913" w:rsidRPr="00975574">
        <w:rPr>
          <w:b/>
          <w:bCs/>
          <w:color w:val="4EA72E" w:themeColor="accent6"/>
          <w:sz w:val="24"/>
          <w:szCs w:val="24"/>
        </w:rPr>
        <w:t>63</w:t>
      </w:r>
      <w:r w:rsidR="00E02C12">
        <w:rPr>
          <w:b/>
          <w:bCs/>
          <w:sz w:val="24"/>
          <w:szCs w:val="24"/>
        </w:rPr>
        <w:t>, however the summer plant is</w:t>
      </w:r>
      <w:r w:rsidR="00F167A9">
        <w:rPr>
          <w:b/>
          <w:bCs/>
          <w:sz w:val="24"/>
          <w:szCs w:val="24"/>
        </w:rPr>
        <w:t xml:space="preserve"> </w:t>
      </w:r>
      <w:r w:rsidR="004424DF">
        <w:rPr>
          <w:b/>
          <w:bCs/>
          <w:sz w:val="24"/>
          <w:szCs w:val="24"/>
        </w:rPr>
        <w:t>43.2</w:t>
      </w:r>
      <w:r w:rsidR="00C15BA7">
        <w:rPr>
          <w:b/>
          <w:bCs/>
          <w:sz w:val="24"/>
          <w:szCs w:val="24"/>
        </w:rPr>
        <w:t xml:space="preserve"> watts/ft</w:t>
      </w:r>
      <w:r w:rsidR="00C15BA7">
        <w:rPr>
          <w:b/>
          <w:bCs/>
          <w:sz w:val="24"/>
          <w:szCs w:val="24"/>
          <w:vertAlign w:val="superscript"/>
        </w:rPr>
        <w:t>2</w:t>
      </w:r>
      <w:r w:rsidR="00C15BA7">
        <w:rPr>
          <w:b/>
          <w:bCs/>
          <w:sz w:val="24"/>
          <w:szCs w:val="24"/>
        </w:rPr>
        <w:t xml:space="preserve"> versus 9.6 watts/ft</w:t>
      </w:r>
      <w:r w:rsidR="00C15BA7">
        <w:rPr>
          <w:b/>
          <w:bCs/>
          <w:sz w:val="24"/>
          <w:szCs w:val="24"/>
          <w:vertAlign w:val="superscript"/>
        </w:rPr>
        <w:t>2</w:t>
      </w:r>
      <w:r w:rsidR="001E0FB6">
        <w:rPr>
          <w:b/>
          <w:bCs/>
          <w:sz w:val="24"/>
          <w:szCs w:val="24"/>
        </w:rPr>
        <w:t xml:space="preserve"> for the fall weat</w:t>
      </w:r>
      <w:r w:rsidR="004E7E08">
        <w:rPr>
          <w:b/>
          <w:bCs/>
          <w:sz w:val="24"/>
          <w:szCs w:val="24"/>
        </w:rPr>
        <w:t>h</w:t>
      </w:r>
      <w:r w:rsidR="001E0FB6">
        <w:rPr>
          <w:b/>
          <w:bCs/>
          <w:sz w:val="24"/>
          <w:szCs w:val="24"/>
        </w:rPr>
        <w:t xml:space="preserve">er plant of </w:t>
      </w:r>
      <w:r w:rsidR="001E0FB6" w:rsidRPr="00975574">
        <w:rPr>
          <w:b/>
          <w:bCs/>
          <w:color w:val="4EA72E" w:themeColor="accent6"/>
          <w:sz w:val="24"/>
          <w:szCs w:val="24"/>
        </w:rPr>
        <w:t>Figure</w:t>
      </w:r>
      <w:r w:rsidR="004E7E08" w:rsidRPr="00975574">
        <w:rPr>
          <w:b/>
          <w:bCs/>
          <w:color w:val="4EA72E" w:themeColor="accent6"/>
          <w:sz w:val="24"/>
          <w:szCs w:val="24"/>
        </w:rPr>
        <w:t xml:space="preserve"> 69</w:t>
      </w:r>
      <w:r w:rsidR="004E7E08">
        <w:rPr>
          <w:b/>
          <w:bCs/>
          <w:sz w:val="24"/>
          <w:szCs w:val="24"/>
        </w:rPr>
        <w:t xml:space="preserve">. </w:t>
      </w:r>
      <w:r w:rsidR="00EF1D65">
        <w:rPr>
          <w:b/>
          <w:bCs/>
          <w:sz w:val="24"/>
          <w:szCs w:val="24"/>
        </w:rPr>
        <w:t xml:space="preserve">The </w:t>
      </w:r>
      <w:r w:rsidR="00775945">
        <w:rPr>
          <w:b/>
          <w:bCs/>
          <w:sz w:val="24"/>
          <w:szCs w:val="24"/>
        </w:rPr>
        <w:t xml:space="preserve">summer </w:t>
      </w:r>
      <w:r w:rsidR="00B84BBE">
        <w:rPr>
          <w:b/>
          <w:bCs/>
          <w:sz w:val="24"/>
          <w:szCs w:val="24"/>
        </w:rPr>
        <w:t>total</w:t>
      </w:r>
      <w:r w:rsidR="00D36B01">
        <w:rPr>
          <w:b/>
          <w:bCs/>
          <w:sz w:val="24"/>
          <w:szCs w:val="24"/>
        </w:rPr>
        <w:t xml:space="preserve"> 24-hour building &amp; plant</w:t>
      </w:r>
      <w:r w:rsidR="00775945">
        <w:rPr>
          <w:b/>
          <w:bCs/>
          <w:sz w:val="24"/>
          <w:szCs w:val="24"/>
        </w:rPr>
        <w:t xml:space="preserve"> is </w:t>
      </w:r>
      <w:r w:rsidR="0098480C">
        <w:rPr>
          <w:b/>
          <w:bCs/>
          <w:sz w:val="24"/>
          <w:szCs w:val="24"/>
        </w:rPr>
        <w:t>84.62</w:t>
      </w:r>
      <w:r w:rsidR="00B84BBE">
        <w:rPr>
          <w:b/>
          <w:bCs/>
          <w:sz w:val="24"/>
          <w:szCs w:val="24"/>
        </w:rPr>
        <w:t xml:space="preserve"> watts/ft</w:t>
      </w:r>
      <w:r w:rsidR="00B84BBE">
        <w:rPr>
          <w:b/>
          <w:bCs/>
          <w:sz w:val="24"/>
          <w:szCs w:val="24"/>
          <w:vertAlign w:val="superscript"/>
        </w:rPr>
        <w:t xml:space="preserve">2 </w:t>
      </w:r>
      <w:r w:rsidR="001A1705">
        <w:rPr>
          <w:b/>
          <w:bCs/>
          <w:sz w:val="24"/>
          <w:szCs w:val="24"/>
        </w:rPr>
        <w:t xml:space="preserve">and the fall weather 24-hour total is </w:t>
      </w:r>
      <w:r w:rsidR="00067114">
        <w:rPr>
          <w:b/>
          <w:bCs/>
          <w:sz w:val="24"/>
          <w:szCs w:val="24"/>
        </w:rPr>
        <w:t>92.55 watts/ft</w:t>
      </w:r>
      <w:r w:rsidR="00067114">
        <w:rPr>
          <w:b/>
          <w:bCs/>
          <w:sz w:val="24"/>
          <w:szCs w:val="24"/>
          <w:vertAlign w:val="superscript"/>
        </w:rPr>
        <w:t>2</w:t>
      </w:r>
      <w:r w:rsidR="00BE576D">
        <w:rPr>
          <w:b/>
          <w:bCs/>
          <w:sz w:val="24"/>
          <w:szCs w:val="24"/>
        </w:rPr>
        <w:t xml:space="preserve">, about </w:t>
      </w:r>
      <w:r w:rsidR="000B3D9A">
        <w:rPr>
          <w:b/>
          <w:bCs/>
          <w:sz w:val="24"/>
          <w:szCs w:val="24"/>
        </w:rPr>
        <w:t>9</w:t>
      </w:r>
      <w:r w:rsidR="00861C66">
        <w:rPr>
          <w:b/>
          <w:bCs/>
          <w:sz w:val="24"/>
          <w:szCs w:val="24"/>
        </w:rPr>
        <w:t>% greater.</w:t>
      </w:r>
      <w:r w:rsidR="003F201F">
        <w:rPr>
          <w:b/>
          <w:bCs/>
          <w:sz w:val="24"/>
          <w:szCs w:val="24"/>
        </w:rPr>
        <w:t xml:space="preserve"> </w:t>
      </w:r>
      <w:r w:rsidR="00FB2ADD">
        <w:rPr>
          <w:b/>
          <w:bCs/>
          <w:sz w:val="24"/>
          <w:szCs w:val="24"/>
        </w:rPr>
        <w:t xml:space="preserve"> </w:t>
      </w:r>
    </w:p>
    <w:p w14:paraId="4EF6B735" w14:textId="7487ABD9" w:rsidR="00A144ED" w:rsidRDefault="00172FCB" w:rsidP="00A144ED">
      <w:pPr>
        <w:spacing w:after="0" w:line="240" w:lineRule="auto"/>
        <w:rPr>
          <w:b/>
          <w:bCs/>
          <w:sz w:val="24"/>
          <w:szCs w:val="24"/>
        </w:rPr>
      </w:pPr>
      <w:r w:rsidRPr="001D4E76">
        <w:rPr>
          <w:b/>
          <w:bCs/>
          <w:color w:val="4EA72E" w:themeColor="accent6"/>
          <w:sz w:val="24"/>
          <w:szCs w:val="24"/>
        </w:rPr>
        <w:t xml:space="preserve">Figures </w:t>
      </w:r>
      <w:r w:rsidR="00A50DA6" w:rsidRPr="001D4E76">
        <w:rPr>
          <w:b/>
          <w:bCs/>
          <w:color w:val="4EA72E" w:themeColor="accent6"/>
          <w:sz w:val="24"/>
          <w:szCs w:val="24"/>
        </w:rPr>
        <w:t xml:space="preserve">63 &amp; 69 </w:t>
      </w:r>
      <w:r w:rsidR="00A50DA6">
        <w:rPr>
          <w:b/>
          <w:bCs/>
          <w:sz w:val="24"/>
          <w:szCs w:val="24"/>
        </w:rPr>
        <w:t>can be used to judge the energy consumption</w:t>
      </w:r>
      <w:r w:rsidR="00FB495E">
        <w:rPr>
          <w:b/>
          <w:bCs/>
          <w:sz w:val="24"/>
          <w:szCs w:val="24"/>
        </w:rPr>
        <w:t xml:space="preserve"> of </w:t>
      </w:r>
      <w:r w:rsidR="00836976">
        <w:rPr>
          <w:b/>
          <w:bCs/>
          <w:sz w:val="24"/>
          <w:szCs w:val="24"/>
        </w:rPr>
        <w:t>the Chicago</w:t>
      </w:r>
      <w:r w:rsidR="00FB495E">
        <w:rPr>
          <w:b/>
          <w:bCs/>
          <w:sz w:val="24"/>
          <w:szCs w:val="24"/>
        </w:rPr>
        <w:t xml:space="preserve"> office building</w:t>
      </w:r>
      <w:r w:rsidR="008D7E75">
        <w:rPr>
          <w:b/>
          <w:bCs/>
          <w:sz w:val="24"/>
          <w:szCs w:val="24"/>
        </w:rPr>
        <w:t>s</w:t>
      </w:r>
      <w:r w:rsidR="00FB495E">
        <w:rPr>
          <w:b/>
          <w:bCs/>
          <w:sz w:val="24"/>
          <w:szCs w:val="24"/>
        </w:rPr>
        <w:t xml:space="preserve"> on similar </w:t>
      </w:r>
      <w:r w:rsidR="001D4E76">
        <w:rPr>
          <w:b/>
          <w:bCs/>
          <w:sz w:val="24"/>
          <w:szCs w:val="24"/>
        </w:rPr>
        <w:t xml:space="preserve">weather days. </w:t>
      </w:r>
      <w:r w:rsidR="00836976">
        <w:rPr>
          <w:b/>
          <w:bCs/>
          <w:sz w:val="24"/>
          <w:szCs w:val="24"/>
        </w:rPr>
        <w:t>D</w:t>
      </w:r>
      <w:r w:rsidR="007E1E1C">
        <w:rPr>
          <w:b/>
          <w:bCs/>
          <w:sz w:val="24"/>
          <w:szCs w:val="24"/>
        </w:rPr>
        <w:t>ay watts/ft</w:t>
      </w:r>
      <w:r w:rsidR="008D7E75">
        <w:rPr>
          <w:b/>
          <w:bCs/>
          <w:sz w:val="24"/>
          <w:szCs w:val="24"/>
          <w:vertAlign w:val="superscript"/>
        </w:rPr>
        <w:t xml:space="preserve">2 </w:t>
      </w:r>
      <w:r w:rsidR="008D7E75">
        <w:rPr>
          <w:b/>
          <w:bCs/>
          <w:sz w:val="24"/>
          <w:szCs w:val="24"/>
        </w:rPr>
        <w:t xml:space="preserve">values </w:t>
      </w:r>
      <w:r w:rsidR="0008781E">
        <w:rPr>
          <w:b/>
          <w:bCs/>
          <w:sz w:val="24"/>
          <w:szCs w:val="24"/>
        </w:rPr>
        <w:t>close to the</w:t>
      </w:r>
      <w:r w:rsidR="00836976">
        <w:rPr>
          <w:b/>
          <w:bCs/>
          <w:sz w:val="24"/>
          <w:szCs w:val="24"/>
        </w:rPr>
        <w:t>se</w:t>
      </w:r>
      <w:r w:rsidR="0008781E">
        <w:rPr>
          <w:b/>
          <w:bCs/>
          <w:sz w:val="24"/>
          <w:szCs w:val="24"/>
        </w:rPr>
        <w:t xml:space="preserve"> va</w:t>
      </w:r>
      <w:r w:rsidR="00330E31">
        <w:rPr>
          <w:b/>
          <w:bCs/>
          <w:sz w:val="24"/>
          <w:szCs w:val="24"/>
        </w:rPr>
        <w:t xml:space="preserve">lues </w:t>
      </w:r>
      <w:r w:rsidR="009926D3">
        <w:rPr>
          <w:b/>
          <w:bCs/>
          <w:sz w:val="24"/>
          <w:szCs w:val="24"/>
        </w:rPr>
        <w:t>suggest</w:t>
      </w:r>
      <w:r w:rsidR="0008781E">
        <w:rPr>
          <w:b/>
          <w:bCs/>
          <w:sz w:val="24"/>
          <w:szCs w:val="24"/>
        </w:rPr>
        <w:t xml:space="preserve"> a building is </w:t>
      </w:r>
      <w:r w:rsidR="00330E31">
        <w:rPr>
          <w:b/>
          <w:bCs/>
          <w:sz w:val="24"/>
          <w:szCs w:val="24"/>
        </w:rPr>
        <w:t xml:space="preserve">wasting </w:t>
      </w:r>
      <w:r w:rsidR="00380003">
        <w:rPr>
          <w:b/>
          <w:bCs/>
          <w:sz w:val="24"/>
          <w:szCs w:val="24"/>
        </w:rPr>
        <w:t xml:space="preserve">significant </w:t>
      </w:r>
      <w:r w:rsidR="0008781E">
        <w:rPr>
          <w:b/>
          <w:bCs/>
          <w:sz w:val="24"/>
          <w:szCs w:val="24"/>
        </w:rPr>
        <w:t>energy</w:t>
      </w:r>
      <w:r w:rsidR="00330E31">
        <w:rPr>
          <w:b/>
          <w:bCs/>
          <w:sz w:val="24"/>
          <w:szCs w:val="24"/>
        </w:rPr>
        <w:t>.</w:t>
      </w:r>
    </w:p>
    <w:p w14:paraId="0AC5EA95" w14:textId="77777777" w:rsidR="00380003" w:rsidRPr="005126BB" w:rsidRDefault="00380003" w:rsidP="00A144ED">
      <w:pPr>
        <w:spacing w:after="0" w:line="240" w:lineRule="auto"/>
        <w:rPr>
          <w:b/>
          <w:bCs/>
          <w:sz w:val="24"/>
          <w:szCs w:val="24"/>
        </w:rPr>
      </w:pPr>
    </w:p>
    <w:p w14:paraId="367B9503" w14:textId="77777777" w:rsidR="008D18D3" w:rsidRDefault="008D18D3" w:rsidP="00630798">
      <w:pPr>
        <w:spacing w:after="0"/>
        <w:rPr>
          <w:b/>
          <w:bCs/>
          <w:sz w:val="24"/>
          <w:szCs w:val="24"/>
        </w:rPr>
      </w:pPr>
    </w:p>
    <w:p w14:paraId="14BB3324" w14:textId="77777777" w:rsidR="008D18D3" w:rsidRDefault="008D18D3" w:rsidP="00630798">
      <w:pPr>
        <w:spacing w:after="0"/>
        <w:rPr>
          <w:b/>
          <w:bCs/>
          <w:sz w:val="24"/>
          <w:szCs w:val="24"/>
        </w:rPr>
      </w:pPr>
    </w:p>
    <w:p w14:paraId="2862A235" w14:textId="77777777" w:rsidR="008D18D3" w:rsidRDefault="008D18D3" w:rsidP="00630798">
      <w:pPr>
        <w:spacing w:after="0"/>
        <w:rPr>
          <w:b/>
          <w:bCs/>
          <w:sz w:val="24"/>
          <w:szCs w:val="24"/>
        </w:rPr>
      </w:pPr>
    </w:p>
    <w:p w14:paraId="6C63E00B" w14:textId="77777777" w:rsidR="008D18D3" w:rsidRDefault="008D18D3" w:rsidP="00630798">
      <w:pPr>
        <w:spacing w:after="0"/>
        <w:rPr>
          <w:b/>
          <w:bCs/>
          <w:sz w:val="24"/>
          <w:szCs w:val="24"/>
        </w:rPr>
      </w:pPr>
    </w:p>
    <w:p w14:paraId="1206AD97" w14:textId="77777777" w:rsidR="008D18D3" w:rsidRDefault="008D18D3" w:rsidP="00630798">
      <w:pPr>
        <w:spacing w:after="0"/>
        <w:rPr>
          <w:b/>
          <w:bCs/>
          <w:sz w:val="24"/>
          <w:szCs w:val="24"/>
        </w:rPr>
      </w:pPr>
    </w:p>
    <w:p w14:paraId="5CD10DE3" w14:textId="4CEC6684" w:rsidR="008D18D3" w:rsidRDefault="008D18D3" w:rsidP="00630798">
      <w:pPr>
        <w:spacing w:after="0"/>
        <w:rPr>
          <w:b/>
          <w:bCs/>
          <w:sz w:val="24"/>
          <w:szCs w:val="24"/>
        </w:rPr>
      </w:pPr>
    </w:p>
    <w:p w14:paraId="43328FED" w14:textId="256CB302" w:rsidR="006521E5" w:rsidRDefault="006521E5" w:rsidP="006521E5">
      <w:pPr>
        <w:spacing w:after="0"/>
        <w:rPr>
          <w:b/>
          <w:bCs/>
          <w:sz w:val="24"/>
          <w:szCs w:val="24"/>
        </w:rPr>
      </w:pPr>
    </w:p>
    <w:p w14:paraId="0DFF340A" w14:textId="77777777" w:rsidR="00FA4420" w:rsidRDefault="00FA4420" w:rsidP="006521E5">
      <w:pPr>
        <w:spacing w:after="0"/>
        <w:rPr>
          <w:b/>
          <w:bCs/>
          <w:sz w:val="24"/>
          <w:szCs w:val="24"/>
        </w:rPr>
      </w:pPr>
    </w:p>
    <w:p w14:paraId="5B422C53" w14:textId="77777777" w:rsidR="008D18D3" w:rsidRDefault="008D18D3" w:rsidP="00630798">
      <w:pPr>
        <w:spacing w:after="0"/>
        <w:rPr>
          <w:b/>
          <w:bCs/>
          <w:sz w:val="24"/>
          <w:szCs w:val="24"/>
        </w:rPr>
      </w:pPr>
    </w:p>
    <w:p w14:paraId="2D952021" w14:textId="0AEF50FD" w:rsidR="00AC5C40" w:rsidRDefault="00AC5C40" w:rsidP="00253ABB">
      <w:pPr>
        <w:spacing w:after="0"/>
        <w:rPr>
          <w:b/>
          <w:bCs/>
          <w:sz w:val="24"/>
          <w:szCs w:val="24"/>
        </w:rPr>
      </w:pPr>
    </w:p>
    <w:p w14:paraId="1D3EB41E" w14:textId="77777777" w:rsidR="00127A03" w:rsidRDefault="00127A03" w:rsidP="00253ABB">
      <w:pPr>
        <w:spacing w:after="0"/>
        <w:rPr>
          <w:b/>
          <w:bCs/>
          <w:sz w:val="24"/>
          <w:szCs w:val="24"/>
        </w:rPr>
      </w:pPr>
    </w:p>
    <w:p w14:paraId="394829D6" w14:textId="061C5458" w:rsidR="00F4248B" w:rsidRPr="0048690A" w:rsidRDefault="002807D3" w:rsidP="00253ABB">
      <w:pPr>
        <w:spacing w:after="0"/>
        <w:rPr>
          <w:b/>
          <w:bCs/>
          <w:color w:val="4EA72E" w:themeColor="accent6"/>
          <w:sz w:val="44"/>
          <w:szCs w:val="44"/>
        </w:rPr>
      </w:pPr>
      <w:bookmarkStart w:id="40" w:name="_Hlk185581063"/>
      <w:r w:rsidRPr="0048690A">
        <w:rPr>
          <w:b/>
          <w:bCs/>
          <w:color w:val="4EA72E" w:themeColor="accent6"/>
          <w:sz w:val="44"/>
          <w:szCs w:val="44"/>
        </w:rPr>
        <w:lastRenderedPageBreak/>
        <w:t>Winter Weather Loads &amp; kW Demand</w:t>
      </w:r>
      <w:bookmarkEnd w:id="40"/>
      <w:r w:rsidR="0048690A" w:rsidRPr="0048690A">
        <w:rPr>
          <w:b/>
          <w:bCs/>
          <w:color w:val="4EA72E" w:themeColor="accent6"/>
          <w:sz w:val="44"/>
          <w:szCs w:val="44"/>
        </w:rPr>
        <w:t xml:space="preserve"> Summary</w:t>
      </w:r>
    </w:p>
    <w:p w14:paraId="7CED4E2B" w14:textId="09C51D6C" w:rsidR="00F4248B" w:rsidRDefault="00F95C47" w:rsidP="00253ABB">
      <w:pPr>
        <w:spacing w:after="0"/>
        <w:rPr>
          <w:b/>
          <w:bCs/>
          <w:sz w:val="24"/>
          <w:szCs w:val="24"/>
        </w:rPr>
      </w:pPr>
      <w:r w:rsidRPr="00F95C47">
        <w:rPr>
          <w:noProof/>
        </w:rPr>
        <w:drawing>
          <wp:inline distT="0" distB="0" distL="0" distR="0" wp14:anchorId="11F329FC" wp14:editId="254BE83B">
            <wp:extent cx="3108960" cy="3017520"/>
            <wp:effectExtent l="0" t="0" r="0" b="0"/>
            <wp:docPr id="16302949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3108960" cy="3017520"/>
                    </a:xfrm>
                    <a:prstGeom prst="rect">
                      <a:avLst/>
                    </a:prstGeom>
                    <a:noFill/>
                    <a:ln>
                      <a:noFill/>
                    </a:ln>
                  </pic:spPr>
                </pic:pic>
              </a:graphicData>
            </a:graphic>
          </wp:inline>
        </w:drawing>
      </w:r>
      <w:r w:rsidR="002F6F11" w:rsidRPr="002F6F11">
        <w:rPr>
          <w:b/>
          <w:bCs/>
          <w:sz w:val="24"/>
          <w:szCs w:val="24"/>
        </w:rPr>
        <w:t xml:space="preserve"> </w:t>
      </w:r>
      <w:r w:rsidR="002F6F11" w:rsidRPr="002F6F11">
        <w:rPr>
          <w:noProof/>
        </w:rPr>
        <w:drawing>
          <wp:inline distT="0" distB="0" distL="0" distR="0" wp14:anchorId="6F4C01AF" wp14:editId="66E0DDFC">
            <wp:extent cx="3127248" cy="3063240"/>
            <wp:effectExtent l="0" t="0" r="0" b="3810"/>
            <wp:docPr id="15743954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3127248" cy="3063240"/>
                    </a:xfrm>
                    <a:prstGeom prst="rect">
                      <a:avLst/>
                    </a:prstGeom>
                    <a:noFill/>
                    <a:ln>
                      <a:noFill/>
                    </a:ln>
                  </pic:spPr>
                </pic:pic>
              </a:graphicData>
            </a:graphic>
          </wp:inline>
        </w:drawing>
      </w:r>
    </w:p>
    <w:p w14:paraId="4CE83279" w14:textId="3FD90027" w:rsidR="00F4248B" w:rsidRDefault="002E7739" w:rsidP="00253ABB">
      <w:pPr>
        <w:spacing w:after="0"/>
        <w:rPr>
          <w:b/>
          <w:bCs/>
          <w:sz w:val="24"/>
          <w:szCs w:val="24"/>
        </w:rPr>
      </w:pPr>
      <w:r w:rsidRPr="00755E0E">
        <w:rPr>
          <w:b/>
          <w:bCs/>
          <w:color w:val="4EA72E" w:themeColor="accent6"/>
          <w:sz w:val="24"/>
          <w:szCs w:val="24"/>
        </w:rPr>
        <w:t xml:space="preserve">Figure 70: </w:t>
      </w:r>
      <w:bookmarkStart w:id="41" w:name="_Hlk185660521"/>
      <w:r w:rsidR="00755E0E">
        <w:rPr>
          <w:b/>
          <w:bCs/>
          <w:color w:val="4EA72E" w:themeColor="accent6"/>
          <w:sz w:val="24"/>
          <w:szCs w:val="24"/>
        </w:rPr>
        <w:t>Winter-</w:t>
      </w:r>
      <w:r w:rsidR="00755E0E" w:rsidRPr="003865F8">
        <w:rPr>
          <w:b/>
          <w:bCs/>
          <w:color w:val="4EA72E" w:themeColor="accent6"/>
          <w:sz w:val="24"/>
          <w:szCs w:val="24"/>
        </w:rPr>
        <w:t>Metered plant load &amp; adjusted kW demand</w:t>
      </w:r>
      <w:bookmarkEnd w:id="41"/>
    </w:p>
    <w:p w14:paraId="0AEC90D8" w14:textId="4AE5530E" w:rsidR="001875D9" w:rsidRDefault="001875D9" w:rsidP="001875D9">
      <w:pPr>
        <w:spacing w:after="0"/>
        <w:rPr>
          <w:b/>
          <w:bCs/>
          <w:sz w:val="24"/>
          <w:szCs w:val="24"/>
        </w:rPr>
      </w:pPr>
      <w:r w:rsidRPr="003D0F1A">
        <w:rPr>
          <w:b/>
          <w:bCs/>
          <w:sz w:val="24"/>
          <w:szCs w:val="24"/>
        </w:rPr>
        <w:t>Above</w:t>
      </w:r>
      <w:r>
        <w:rPr>
          <w:b/>
          <w:bCs/>
          <w:color w:val="4EA72E" w:themeColor="accent6"/>
          <w:sz w:val="24"/>
          <w:szCs w:val="24"/>
        </w:rPr>
        <w:t xml:space="preserve"> </w:t>
      </w:r>
      <w:r w:rsidRPr="00F22E71">
        <w:rPr>
          <w:b/>
          <w:bCs/>
          <w:color w:val="4EA72E" w:themeColor="accent6"/>
          <w:sz w:val="24"/>
          <w:szCs w:val="24"/>
        </w:rPr>
        <w:t xml:space="preserve">Figure </w:t>
      </w:r>
      <w:r w:rsidR="00433B29">
        <w:rPr>
          <w:b/>
          <w:bCs/>
          <w:color w:val="4EA72E" w:themeColor="accent6"/>
          <w:sz w:val="24"/>
          <w:szCs w:val="24"/>
        </w:rPr>
        <w:t>3</w:t>
      </w:r>
      <w:r w:rsidRPr="00F22E71">
        <w:rPr>
          <w:b/>
          <w:bCs/>
          <w:color w:val="4EA72E" w:themeColor="accent6"/>
          <w:sz w:val="24"/>
          <w:szCs w:val="24"/>
        </w:rPr>
        <w:t xml:space="preserve"> </w:t>
      </w:r>
      <w:r>
        <w:rPr>
          <w:b/>
          <w:bCs/>
          <w:sz w:val="24"/>
          <w:szCs w:val="24"/>
        </w:rPr>
        <w:t xml:space="preserve">discussed two-meter readings needed to analyze a building’s energy consuming characteristics, plant load and kW demand and </w:t>
      </w:r>
      <w:r w:rsidR="00433B29">
        <w:rPr>
          <w:b/>
          <w:bCs/>
          <w:sz w:val="24"/>
          <w:szCs w:val="24"/>
        </w:rPr>
        <w:t xml:space="preserve">any </w:t>
      </w:r>
      <w:r>
        <w:rPr>
          <w:b/>
          <w:bCs/>
          <w:sz w:val="24"/>
          <w:szCs w:val="24"/>
        </w:rPr>
        <w:t xml:space="preserve">other utility energy into the building that contributes to plant load. This </w:t>
      </w:r>
      <w:r w:rsidR="00DD1217">
        <w:rPr>
          <w:b/>
          <w:bCs/>
          <w:sz w:val="24"/>
          <w:szCs w:val="24"/>
        </w:rPr>
        <w:t xml:space="preserve">modeled </w:t>
      </w:r>
      <w:r>
        <w:rPr>
          <w:b/>
          <w:bCs/>
          <w:sz w:val="24"/>
          <w:szCs w:val="24"/>
        </w:rPr>
        <w:t xml:space="preserve">building is assumed to be all electric. The metered plant load reflects the </w:t>
      </w:r>
      <w:r w:rsidR="00C1031B">
        <w:rPr>
          <w:b/>
          <w:bCs/>
          <w:sz w:val="24"/>
          <w:szCs w:val="24"/>
        </w:rPr>
        <w:t xml:space="preserve">utility energy </w:t>
      </w:r>
      <w:r>
        <w:rPr>
          <w:b/>
          <w:bCs/>
          <w:sz w:val="24"/>
          <w:szCs w:val="24"/>
        </w:rPr>
        <w:t xml:space="preserve">loads into the building and therefore any energy within the utility metered value that does not result in plant load must be estimated and subtracted. For example, parking lot lights or </w:t>
      </w:r>
      <w:r w:rsidR="006340E9">
        <w:rPr>
          <w:b/>
          <w:bCs/>
          <w:sz w:val="24"/>
          <w:szCs w:val="24"/>
        </w:rPr>
        <w:t>other things</w:t>
      </w:r>
      <w:r>
        <w:rPr>
          <w:b/>
          <w:bCs/>
          <w:sz w:val="24"/>
          <w:szCs w:val="24"/>
        </w:rPr>
        <w:t xml:space="preserve"> may be in the </w:t>
      </w:r>
      <w:r w:rsidR="00B9193A">
        <w:rPr>
          <w:b/>
          <w:bCs/>
          <w:sz w:val="24"/>
          <w:szCs w:val="24"/>
        </w:rPr>
        <w:t xml:space="preserve">metered </w:t>
      </w:r>
      <w:r>
        <w:rPr>
          <w:b/>
          <w:bCs/>
          <w:sz w:val="24"/>
          <w:szCs w:val="24"/>
        </w:rPr>
        <w:t xml:space="preserve">kW and must be subtracted for model analysis. </w:t>
      </w:r>
      <w:r w:rsidRPr="00911500">
        <w:rPr>
          <w:b/>
          <w:bCs/>
          <w:sz w:val="24"/>
          <w:szCs w:val="24"/>
        </w:rPr>
        <w:t>The left chart</w:t>
      </w:r>
      <w:r>
        <w:rPr>
          <w:b/>
          <w:bCs/>
          <w:sz w:val="24"/>
          <w:szCs w:val="24"/>
        </w:rPr>
        <w:t xml:space="preserve"> of </w:t>
      </w:r>
      <w:r w:rsidRPr="0026715E">
        <w:rPr>
          <w:b/>
          <w:bCs/>
          <w:color w:val="4EA72E" w:themeColor="accent6"/>
          <w:sz w:val="24"/>
          <w:szCs w:val="24"/>
        </w:rPr>
        <w:t xml:space="preserve">Figure </w:t>
      </w:r>
      <w:r w:rsidR="00CE7DB1">
        <w:rPr>
          <w:b/>
          <w:bCs/>
          <w:color w:val="4EA72E" w:themeColor="accent6"/>
          <w:sz w:val="24"/>
          <w:szCs w:val="24"/>
        </w:rPr>
        <w:t>70</w:t>
      </w:r>
      <w:r w:rsidRPr="0026715E">
        <w:rPr>
          <w:b/>
          <w:bCs/>
          <w:color w:val="4EA72E" w:themeColor="accent6"/>
          <w:sz w:val="24"/>
          <w:szCs w:val="24"/>
        </w:rPr>
        <w:t xml:space="preserve"> </w:t>
      </w:r>
      <w:r>
        <w:rPr>
          <w:b/>
          <w:bCs/>
          <w:sz w:val="24"/>
          <w:szCs w:val="24"/>
        </w:rPr>
        <w:t>represents the kW demand for the building including fresh air preheat if it occurs but minus any energy to parking lot lights or other.</w:t>
      </w:r>
      <w:r w:rsidRPr="00911500">
        <w:rPr>
          <w:b/>
          <w:bCs/>
          <w:sz w:val="24"/>
          <w:szCs w:val="24"/>
        </w:rPr>
        <w:t xml:space="preserve"> </w:t>
      </w:r>
      <w:r>
        <w:rPr>
          <w:b/>
          <w:bCs/>
          <w:sz w:val="24"/>
          <w:szCs w:val="24"/>
        </w:rPr>
        <w:t xml:space="preserve">As discussed above with </w:t>
      </w:r>
      <w:r w:rsidRPr="00723025">
        <w:rPr>
          <w:b/>
          <w:bCs/>
          <w:color w:val="4EA72E" w:themeColor="accent6"/>
          <w:sz w:val="24"/>
          <w:szCs w:val="24"/>
        </w:rPr>
        <w:t xml:space="preserve">Figure </w:t>
      </w:r>
      <w:r w:rsidR="00CE7DB1">
        <w:rPr>
          <w:b/>
          <w:bCs/>
          <w:color w:val="4EA72E" w:themeColor="accent6"/>
          <w:sz w:val="24"/>
          <w:szCs w:val="24"/>
        </w:rPr>
        <w:t>3</w:t>
      </w:r>
      <w:r>
        <w:rPr>
          <w:b/>
          <w:bCs/>
          <w:sz w:val="24"/>
          <w:szCs w:val="24"/>
        </w:rPr>
        <w:t xml:space="preserve">, fresh air heat energy is input to the building as the effect on the fresh air temperatures, therefore the right chart of </w:t>
      </w:r>
      <w:r w:rsidRPr="004F6657">
        <w:rPr>
          <w:b/>
          <w:bCs/>
          <w:color w:val="4EA72E" w:themeColor="accent6"/>
          <w:sz w:val="24"/>
          <w:szCs w:val="24"/>
        </w:rPr>
        <w:t xml:space="preserve">Figure </w:t>
      </w:r>
      <w:r w:rsidR="006C5927">
        <w:rPr>
          <w:b/>
          <w:bCs/>
          <w:color w:val="4EA72E" w:themeColor="accent6"/>
          <w:sz w:val="24"/>
          <w:szCs w:val="24"/>
        </w:rPr>
        <w:t>70</w:t>
      </w:r>
      <w:r w:rsidRPr="004F6657">
        <w:rPr>
          <w:b/>
          <w:bCs/>
          <w:color w:val="4EA72E" w:themeColor="accent6"/>
          <w:sz w:val="24"/>
          <w:szCs w:val="24"/>
        </w:rPr>
        <w:t xml:space="preserve"> </w:t>
      </w:r>
      <w:r>
        <w:rPr>
          <w:b/>
          <w:bCs/>
          <w:sz w:val="24"/>
          <w:szCs w:val="24"/>
        </w:rPr>
        <w:t>gives the building kW demand minus fresh air kW. Fresh air heat occur</w:t>
      </w:r>
      <w:r w:rsidR="006C5927">
        <w:rPr>
          <w:b/>
          <w:bCs/>
          <w:sz w:val="24"/>
          <w:szCs w:val="24"/>
        </w:rPr>
        <w:t>s</w:t>
      </w:r>
      <w:r>
        <w:rPr>
          <w:b/>
          <w:bCs/>
          <w:sz w:val="24"/>
          <w:szCs w:val="24"/>
        </w:rPr>
        <w:t xml:space="preserve"> for this </w:t>
      </w:r>
      <w:r w:rsidR="006C5927">
        <w:rPr>
          <w:b/>
          <w:bCs/>
          <w:sz w:val="24"/>
          <w:szCs w:val="24"/>
        </w:rPr>
        <w:t>winter</w:t>
      </w:r>
      <w:r>
        <w:rPr>
          <w:b/>
          <w:bCs/>
          <w:sz w:val="24"/>
          <w:szCs w:val="24"/>
        </w:rPr>
        <w:t xml:space="preserve">’s weather conditions as illustrated by the right chart. </w:t>
      </w:r>
      <w:r w:rsidR="00E8633C">
        <w:rPr>
          <w:b/>
          <w:bCs/>
          <w:sz w:val="24"/>
          <w:szCs w:val="24"/>
        </w:rPr>
        <w:t>The kW</w:t>
      </w:r>
      <w:r w:rsidR="00DD0DA4">
        <w:rPr>
          <w:b/>
          <w:bCs/>
          <w:sz w:val="24"/>
          <w:szCs w:val="24"/>
        </w:rPr>
        <w:t xml:space="preserve"> input to the model is the </w:t>
      </w:r>
      <w:r w:rsidR="001140E7">
        <w:rPr>
          <w:b/>
          <w:bCs/>
          <w:sz w:val="24"/>
          <w:szCs w:val="24"/>
        </w:rPr>
        <w:t xml:space="preserve">(Building total kW </w:t>
      </w:r>
      <w:r w:rsidR="00E6198B">
        <w:rPr>
          <w:b/>
          <w:bCs/>
          <w:sz w:val="24"/>
          <w:szCs w:val="24"/>
        </w:rPr>
        <w:t>– Fresh air kW).</w:t>
      </w:r>
    </w:p>
    <w:p w14:paraId="307D5DE6" w14:textId="5890FC07" w:rsidR="001875D9" w:rsidRDefault="001875D9" w:rsidP="001875D9">
      <w:pPr>
        <w:spacing w:after="0"/>
        <w:rPr>
          <w:b/>
          <w:bCs/>
          <w:sz w:val="24"/>
          <w:szCs w:val="24"/>
        </w:rPr>
      </w:pPr>
      <w:r>
        <w:rPr>
          <w:b/>
          <w:bCs/>
          <w:sz w:val="24"/>
          <w:szCs w:val="24"/>
        </w:rPr>
        <w:t xml:space="preserve">Modifying the metered energy into the building to an energy value that is </w:t>
      </w:r>
      <w:r w:rsidR="00116A99">
        <w:rPr>
          <w:b/>
          <w:bCs/>
          <w:sz w:val="24"/>
          <w:szCs w:val="24"/>
        </w:rPr>
        <w:t>seen</w:t>
      </w:r>
      <w:r>
        <w:rPr>
          <w:b/>
          <w:bCs/>
          <w:sz w:val="24"/>
          <w:szCs w:val="24"/>
        </w:rPr>
        <w:t xml:space="preserve"> by the metered plant load gives two values of the building energy balance which defines a third value, required to balance (ton)</w:t>
      </w:r>
      <w:r w:rsidR="00DB6372">
        <w:rPr>
          <w:b/>
          <w:bCs/>
          <w:sz w:val="24"/>
          <w:szCs w:val="24"/>
        </w:rPr>
        <w:t>,</w:t>
      </w:r>
      <w:r>
        <w:rPr>
          <w:b/>
          <w:bCs/>
          <w:sz w:val="24"/>
          <w:szCs w:val="24"/>
        </w:rPr>
        <w:t xml:space="preserve"> that represents all other loads on the building due to people, weather, and </w:t>
      </w:r>
      <w:r w:rsidR="00B3371D">
        <w:rPr>
          <w:b/>
          <w:bCs/>
          <w:sz w:val="24"/>
          <w:szCs w:val="24"/>
        </w:rPr>
        <w:t xml:space="preserve">exhaust </w:t>
      </w:r>
      <w:r>
        <w:rPr>
          <w:b/>
          <w:bCs/>
          <w:sz w:val="24"/>
          <w:szCs w:val="24"/>
        </w:rPr>
        <w:t xml:space="preserve">air energy. </w:t>
      </w:r>
      <w:r w:rsidRPr="00F37EFF">
        <w:rPr>
          <w:b/>
          <w:bCs/>
          <w:color w:val="4EA72E" w:themeColor="accent6"/>
          <w:sz w:val="24"/>
          <w:szCs w:val="24"/>
        </w:rPr>
        <w:t xml:space="preserve">Figure </w:t>
      </w:r>
      <w:r w:rsidR="00DB6372">
        <w:rPr>
          <w:b/>
          <w:bCs/>
          <w:color w:val="4EA72E" w:themeColor="accent6"/>
          <w:sz w:val="24"/>
          <w:szCs w:val="24"/>
        </w:rPr>
        <w:t>71</w:t>
      </w:r>
      <w:r w:rsidRPr="00F37EFF">
        <w:rPr>
          <w:b/>
          <w:bCs/>
          <w:color w:val="4EA72E" w:themeColor="accent6"/>
          <w:sz w:val="24"/>
          <w:szCs w:val="24"/>
        </w:rPr>
        <w:t xml:space="preserve"> </w:t>
      </w:r>
      <w:r>
        <w:rPr>
          <w:b/>
          <w:bCs/>
          <w:sz w:val="24"/>
          <w:szCs w:val="24"/>
        </w:rPr>
        <w:t xml:space="preserve">illustrates the concept of the </w:t>
      </w:r>
      <w:r w:rsidR="00116A99">
        <w:rPr>
          <w:b/>
          <w:bCs/>
          <w:sz w:val="24"/>
          <w:szCs w:val="24"/>
        </w:rPr>
        <w:t>required</w:t>
      </w:r>
      <w:r>
        <w:rPr>
          <w:b/>
          <w:bCs/>
          <w:sz w:val="24"/>
          <w:szCs w:val="24"/>
        </w:rPr>
        <w:t xml:space="preserve"> balance load.</w:t>
      </w:r>
    </w:p>
    <w:p w14:paraId="2D26E66D" w14:textId="77777777" w:rsidR="00F4248B" w:rsidRDefault="00F4248B" w:rsidP="00253ABB">
      <w:pPr>
        <w:spacing w:after="0"/>
        <w:rPr>
          <w:b/>
          <w:bCs/>
          <w:sz w:val="24"/>
          <w:szCs w:val="24"/>
        </w:rPr>
      </w:pPr>
    </w:p>
    <w:p w14:paraId="0F693619" w14:textId="77777777" w:rsidR="00F4248B" w:rsidRDefault="00F4248B" w:rsidP="00253ABB">
      <w:pPr>
        <w:spacing w:after="0"/>
        <w:rPr>
          <w:b/>
          <w:bCs/>
          <w:sz w:val="24"/>
          <w:szCs w:val="24"/>
        </w:rPr>
      </w:pPr>
    </w:p>
    <w:p w14:paraId="72B1C1E9" w14:textId="77777777" w:rsidR="00F4248B" w:rsidRDefault="00F4248B" w:rsidP="00253ABB">
      <w:pPr>
        <w:spacing w:after="0"/>
        <w:rPr>
          <w:b/>
          <w:bCs/>
          <w:sz w:val="24"/>
          <w:szCs w:val="24"/>
        </w:rPr>
      </w:pPr>
    </w:p>
    <w:p w14:paraId="5E147BF6" w14:textId="77777777" w:rsidR="00F4248B" w:rsidRDefault="00F4248B" w:rsidP="00253ABB">
      <w:pPr>
        <w:spacing w:after="0"/>
        <w:rPr>
          <w:b/>
          <w:bCs/>
          <w:sz w:val="24"/>
          <w:szCs w:val="24"/>
        </w:rPr>
      </w:pPr>
    </w:p>
    <w:p w14:paraId="1FAD6B5E" w14:textId="77777777" w:rsidR="00F4248B" w:rsidRDefault="00F4248B" w:rsidP="00253ABB">
      <w:pPr>
        <w:spacing w:after="0"/>
        <w:rPr>
          <w:b/>
          <w:bCs/>
          <w:sz w:val="24"/>
          <w:szCs w:val="24"/>
        </w:rPr>
      </w:pPr>
    </w:p>
    <w:p w14:paraId="2BFD1B5B" w14:textId="77777777" w:rsidR="00F4248B" w:rsidRDefault="00F4248B" w:rsidP="00253ABB">
      <w:pPr>
        <w:spacing w:after="0"/>
        <w:rPr>
          <w:b/>
          <w:bCs/>
          <w:sz w:val="24"/>
          <w:szCs w:val="24"/>
        </w:rPr>
      </w:pPr>
    </w:p>
    <w:p w14:paraId="32003332" w14:textId="563923A7" w:rsidR="002A0F3E" w:rsidRPr="00417347" w:rsidRDefault="002A0F3E" w:rsidP="002A0F3E">
      <w:pPr>
        <w:spacing w:after="0" w:line="240" w:lineRule="auto"/>
        <w:rPr>
          <w:b/>
          <w:bCs/>
          <w:color w:val="4EA72E" w:themeColor="accent6"/>
          <w:sz w:val="40"/>
          <w:szCs w:val="40"/>
        </w:rPr>
      </w:pPr>
      <w:r>
        <w:rPr>
          <w:b/>
          <w:bCs/>
          <w:color w:val="4EA72E" w:themeColor="accent6"/>
          <w:sz w:val="40"/>
          <w:szCs w:val="40"/>
        </w:rPr>
        <w:lastRenderedPageBreak/>
        <w:t>Winter</w:t>
      </w:r>
      <w:r w:rsidRPr="00417347">
        <w:rPr>
          <w:b/>
          <w:bCs/>
          <w:color w:val="4EA72E" w:themeColor="accent6"/>
          <w:sz w:val="40"/>
          <w:szCs w:val="40"/>
        </w:rPr>
        <w:t xml:space="preserve"> required to balance load</w:t>
      </w:r>
    </w:p>
    <w:p w14:paraId="64A4DEF3" w14:textId="77777777" w:rsidR="00F4248B" w:rsidRDefault="00F4248B" w:rsidP="00253ABB">
      <w:pPr>
        <w:spacing w:after="0"/>
        <w:rPr>
          <w:b/>
          <w:bCs/>
          <w:sz w:val="24"/>
          <w:szCs w:val="24"/>
        </w:rPr>
      </w:pPr>
    </w:p>
    <w:p w14:paraId="30FED22B" w14:textId="168874C4" w:rsidR="00F4248B" w:rsidRDefault="002B43B8" w:rsidP="00253ABB">
      <w:pPr>
        <w:spacing w:after="0"/>
        <w:rPr>
          <w:b/>
          <w:bCs/>
          <w:sz w:val="24"/>
          <w:szCs w:val="24"/>
        </w:rPr>
      </w:pPr>
      <w:r w:rsidRPr="002B43B8">
        <w:rPr>
          <w:noProof/>
        </w:rPr>
        <w:drawing>
          <wp:inline distT="0" distB="0" distL="0" distR="0" wp14:anchorId="72565223" wp14:editId="56EC7B1B">
            <wp:extent cx="3108960" cy="2999232"/>
            <wp:effectExtent l="0" t="0" r="0" b="0"/>
            <wp:docPr id="208642205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3108960" cy="2999232"/>
                    </a:xfrm>
                    <a:prstGeom prst="rect">
                      <a:avLst/>
                    </a:prstGeom>
                    <a:noFill/>
                    <a:ln>
                      <a:noFill/>
                    </a:ln>
                  </pic:spPr>
                </pic:pic>
              </a:graphicData>
            </a:graphic>
          </wp:inline>
        </w:drawing>
      </w:r>
      <w:r w:rsidR="00F4248B" w:rsidRPr="00F4248B">
        <w:rPr>
          <w:noProof/>
        </w:rPr>
        <w:drawing>
          <wp:inline distT="0" distB="0" distL="0" distR="0" wp14:anchorId="3688B3B0" wp14:editId="44CFD317">
            <wp:extent cx="3144520" cy="2976084"/>
            <wp:effectExtent l="0" t="0" r="0" b="0"/>
            <wp:docPr id="9521318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3152287" cy="2983435"/>
                    </a:xfrm>
                    <a:prstGeom prst="rect">
                      <a:avLst/>
                    </a:prstGeom>
                    <a:noFill/>
                    <a:ln>
                      <a:noFill/>
                    </a:ln>
                  </pic:spPr>
                </pic:pic>
              </a:graphicData>
            </a:graphic>
          </wp:inline>
        </w:drawing>
      </w:r>
    </w:p>
    <w:p w14:paraId="38E1C68F" w14:textId="6B22D7ED" w:rsidR="0069356F" w:rsidRDefault="008341D9" w:rsidP="00253ABB">
      <w:pPr>
        <w:spacing w:after="0"/>
        <w:rPr>
          <w:b/>
          <w:bCs/>
          <w:sz w:val="24"/>
          <w:szCs w:val="24"/>
        </w:rPr>
      </w:pPr>
      <w:r w:rsidRPr="008341D9">
        <w:rPr>
          <w:b/>
          <w:bCs/>
          <w:color w:val="4EA72E" w:themeColor="accent6"/>
          <w:sz w:val="24"/>
          <w:szCs w:val="24"/>
        </w:rPr>
        <w:t xml:space="preserve">Figure 71: </w:t>
      </w:r>
      <w:bookmarkStart w:id="42" w:name="_Hlk185660583"/>
      <w:r w:rsidRPr="008341D9">
        <w:rPr>
          <w:b/>
          <w:bCs/>
          <w:color w:val="4EA72E" w:themeColor="accent6"/>
          <w:sz w:val="24"/>
          <w:szCs w:val="24"/>
        </w:rPr>
        <w:t xml:space="preserve">Required </w:t>
      </w:r>
      <w:r w:rsidRPr="00D12E17">
        <w:rPr>
          <w:b/>
          <w:bCs/>
          <w:color w:val="4EA72E" w:themeColor="accent6"/>
          <w:sz w:val="24"/>
          <w:szCs w:val="24"/>
        </w:rPr>
        <w:t>to balance (ton)</w:t>
      </w:r>
    </w:p>
    <w:bookmarkEnd w:id="42"/>
    <w:p w14:paraId="1DADDB4D" w14:textId="33879F8C" w:rsidR="001007B1" w:rsidRDefault="001007B1" w:rsidP="001007B1">
      <w:pPr>
        <w:spacing w:after="0"/>
        <w:rPr>
          <w:b/>
          <w:bCs/>
          <w:sz w:val="24"/>
          <w:szCs w:val="24"/>
        </w:rPr>
      </w:pPr>
      <w:r>
        <w:rPr>
          <w:b/>
          <w:bCs/>
          <w:sz w:val="24"/>
          <w:szCs w:val="24"/>
        </w:rPr>
        <w:t xml:space="preserve">The left chart of </w:t>
      </w:r>
      <w:r w:rsidRPr="00D12E17">
        <w:rPr>
          <w:b/>
          <w:bCs/>
          <w:color w:val="4EA72E" w:themeColor="accent6"/>
          <w:sz w:val="24"/>
          <w:szCs w:val="24"/>
        </w:rPr>
        <w:t xml:space="preserve">Figure </w:t>
      </w:r>
      <w:r w:rsidR="008341D9">
        <w:rPr>
          <w:b/>
          <w:bCs/>
          <w:color w:val="4EA72E" w:themeColor="accent6"/>
          <w:sz w:val="24"/>
          <w:szCs w:val="24"/>
        </w:rPr>
        <w:t>71</w:t>
      </w:r>
      <w:r w:rsidRPr="00D12E17">
        <w:rPr>
          <w:b/>
          <w:bCs/>
          <w:color w:val="4EA72E" w:themeColor="accent6"/>
          <w:sz w:val="24"/>
          <w:szCs w:val="24"/>
        </w:rPr>
        <w:t xml:space="preserve"> </w:t>
      </w:r>
      <w:r>
        <w:rPr>
          <w:b/>
          <w:bCs/>
          <w:sz w:val="24"/>
          <w:szCs w:val="24"/>
        </w:rPr>
        <w:t xml:space="preserve">converts the metered building kW minus fresh air heat kW to (ton) therefore defining the “Required to Balance building (ton)”, satisfying the thermodynamic requirement that energy into the building equals energy out of the building. The left chart establishes the challenge for the (SEE) Model, </w:t>
      </w:r>
      <w:r w:rsidR="000E5016">
        <w:rPr>
          <w:b/>
          <w:bCs/>
          <w:sz w:val="24"/>
          <w:szCs w:val="24"/>
        </w:rPr>
        <w:t>defining</w:t>
      </w:r>
      <w:r>
        <w:rPr>
          <w:b/>
          <w:bCs/>
          <w:sz w:val="24"/>
          <w:szCs w:val="24"/>
        </w:rPr>
        <w:t xml:space="preserve"> the loads that sum to the required to balance value. The right chart is an energy balance chart that can be estimated. Two values, plant load (ton) and kW are metered values of </w:t>
      </w:r>
      <w:r w:rsidRPr="003A2AAC">
        <w:rPr>
          <w:b/>
          <w:bCs/>
          <w:color w:val="4EA72E" w:themeColor="accent6"/>
          <w:sz w:val="24"/>
          <w:szCs w:val="24"/>
        </w:rPr>
        <w:t xml:space="preserve">Figure </w:t>
      </w:r>
      <w:r w:rsidR="00E364C0">
        <w:rPr>
          <w:b/>
          <w:bCs/>
          <w:color w:val="4EA72E" w:themeColor="accent6"/>
          <w:sz w:val="24"/>
          <w:szCs w:val="24"/>
        </w:rPr>
        <w:t>71</w:t>
      </w:r>
      <w:r w:rsidR="00E364C0">
        <w:rPr>
          <w:b/>
          <w:bCs/>
          <w:sz w:val="24"/>
          <w:szCs w:val="24"/>
        </w:rPr>
        <w:t>left chart.</w:t>
      </w:r>
      <w:r>
        <w:rPr>
          <w:b/>
          <w:bCs/>
          <w:sz w:val="24"/>
          <w:szCs w:val="24"/>
        </w:rPr>
        <w:t xml:space="preserve"> The people load is a rather small load easy to estimate. The weather in &amp; weather out loads can be determined by standard procedures. The exhaust (ton) could be estimated or perhaps measured. The </w:t>
      </w:r>
      <w:r w:rsidR="00116A99">
        <w:rPr>
          <w:b/>
          <w:bCs/>
          <w:sz w:val="24"/>
          <w:szCs w:val="24"/>
        </w:rPr>
        <w:t>required</w:t>
      </w:r>
      <w:r>
        <w:rPr>
          <w:b/>
          <w:bCs/>
          <w:sz w:val="24"/>
          <w:szCs w:val="24"/>
        </w:rPr>
        <w:t xml:space="preserve"> balance (ton) defined by the left chart would be the sum of people load, weather load in &amp; out, plus exhaust (ton). For example, at 10AM required to balance is defined by the left chart as -</w:t>
      </w:r>
      <w:r w:rsidR="009850F1">
        <w:rPr>
          <w:b/>
          <w:bCs/>
          <w:sz w:val="24"/>
          <w:szCs w:val="24"/>
        </w:rPr>
        <w:t>27</w:t>
      </w:r>
      <w:r>
        <w:rPr>
          <w:b/>
          <w:bCs/>
          <w:sz w:val="24"/>
          <w:szCs w:val="24"/>
        </w:rPr>
        <w:t xml:space="preserve">8 ton. </w:t>
      </w:r>
    </w:p>
    <w:p w14:paraId="31C2EA1F" w14:textId="4F33C138" w:rsidR="001007B1" w:rsidRDefault="001007B1" w:rsidP="001007B1">
      <w:pPr>
        <w:spacing w:after="0"/>
        <w:rPr>
          <w:b/>
          <w:bCs/>
          <w:sz w:val="24"/>
          <w:szCs w:val="24"/>
        </w:rPr>
      </w:pPr>
      <w:r>
        <w:rPr>
          <w:b/>
          <w:bCs/>
          <w:sz w:val="24"/>
          <w:szCs w:val="24"/>
        </w:rPr>
        <w:t xml:space="preserve">Therefore, 10AM required to balance = 99 ton + </w:t>
      </w:r>
      <w:r w:rsidR="00506280">
        <w:rPr>
          <w:b/>
          <w:bCs/>
          <w:sz w:val="24"/>
          <w:szCs w:val="24"/>
        </w:rPr>
        <w:t>57</w:t>
      </w:r>
      <w:r>
        <w:rPr>
          <w:b/>
          <w:bCs/>
          <w:sz w:val="24"/>
          <w:szCs w:val="24"/>
        </w:rPr>
        <w:t xml:space="preserve"> ton – </w:t>
      </w:r>
      <w:r w:rsidR="00506280">
        <w:rPr>
          <w:b/>
          <w:bCs/>
          <w:sz w:val="24"/>
          <w:szCs w:val="24"/>
        </w:rPr>
        <w:t>208</w:t>
      </w:r>
      <w:r>
        <w:rPr>
          <w:b/>
          <w:bCs/>
          <w:sz w:val="24"/>
          <w:szCs w:val="24"/>
        </w:rPr>
        <w:t xml:space="preserve"> ton – </w:t>
      </w:r>
      <w:r w:rsidR="00506280">
        <w:rPr>
          <w:b/>
          <w:bCs/>
          <w:sz w:val="24"/>
          <w:szCs w:val="24"/>
        </w:rPr>
        <w:t>227</w:t>
      </w:r>
      <w:r>
        <w:rPr>
          <w:b/>
          <w:bCs/>
          <w:sz w:val="24"/>
          <w:szCs w:val="24"/>
        </w:rPr>
        <w:t xml:space="preserve"> ton = </w:t>
      </w:r>
      <w:r w:rsidR="003C4595">
        <w:rPr>
          <w:b/>
          <w:bCs/>
          <w:sz w:val="24"/>
          <w:szCs w:val="24"/>
        </w:rPr>
        <w:t>-</w:t>
      </w:r>
      <w:r w:rsidR="001870CF">
        <w:rPr>
          <w:b/>
          <w:bCs/>
          <w:sz w:val="24"/>
          <w:szCs w:val="24"/>
        </w:rPr>
        <w:t>27</w:t>
      </w:r>
      <w:r>
        <w:rPr>
          <w:b/>
          <w:bCs/>
          <w:sz w:val="24"/>
          <w:szCs w:val="24"/>
        </w:rPr>
        <w:t>9 ton</w:t>
      </w:r>
      <w:r w:rsidR="001870CF">
        <w:rPr>
          <w:b/>
          <w:bCs/>
          <w:sz w:val="24"/>
          <w:szCs w:val="24"/>
        </w:rPr>
        <w:t>.</w:t>
      </w:r>
    </w:p>
    <w:p w14:paraId="52FC8364" w14:textId="3B5C86F8" w:rsidR="00663853" w:rsidRPr="00987B4B" w:rsidRDefault="00BF7E05" w:rsidP="00253ABB">
      <w:pPr>
        <w:spacing w:after="0"/>
        <w:rPr>
          <w:b/>
          <w:bCs/>
          <w:color w:val="FF0000"/>
          <w:sz w:val="24"/>
          <w:szCs w:val="24"/>
        </w:rPr>
      </w:pPr>
      <w:r w:rsidRPr="00870B8D">
        <w:rPr>
          <w:b/>
          <w:bCs/>
          <w:color w:val="4EA72E" w:themeColor="accent6"/>
          <w:sz w:val="24"/>
          <w:szCs w:val="24"/>
        </w:rPr>
        <w:t>Sc</w:t>
      </w:r>
      <w:r w:rsidRPr="001B6656">
        <w:rPr>
          <w:b/>
          <w:bCs/>
          <w:color w:val="4EA72E" w:themeColor="accent6"/>
          <w:sz w:val="24"/>
          <w:szCs w:val="24"/>
        </w:rPr>
        <w:t xml:space="preserve">hematics </w:t>
      </w:r>
      <w:r>
        <w:rPr>
          <w:b/>
          <w:bCs/>
          <w:color w:val="4EA72E" w:themeColor="accent6"/>
          <w:sz w:val="24"/>
          <w:szCs w:val="24"/>
        </w:rPr>
        <w:t>5</w:t>
      </w:r>
      <w:r w:rsidRPr="001B6656">
        <w:rPr>
          <w:b/>
          <w:bCs/>
          <w:color w:val="4EA72E" w:themeColor="accent6"/>
          <w:sz w:val="24"/>
          <w:szCs w:val="24"/>
        </w:rPr>
        <w:t xml:space="preserve"> &amp; </w:t>
      </w:r>
      <w:r>
        <w:rPr>
          <w:b/>
          <w:bCs/>
          <w:color w:val="4EA72E" w:themeColor="accent6"/>
          <w:sz w:val="24"/>
          <w:szCs w:val="24"/>
        </w:rPr>
        <w:t>6</w:t>
      </w:r>
      <w:r w:rsidRPr="001B6656">
        <w:rPr>
          <w:b/>
          <w:bCs/>
          <w:color w:val="4EA72E" w:themeColor="accent6"/>
          <w:sz w:val="24"/>
          <w:szCs w:val="24"/>
        </w:rPr>
        <w:t xml:space="preserve"> </w:t>
      </w:r>
      <w:r>
        <w:rPr>
          <w:b/>
          <w:bCs/>
          <w:sz w:val="24"/>
          <w:szCs w:val="24"/>
        </w:rPr>
        <w:t xml:space="preserve">are for 4PM and 10PM when the sun is down, outside temperatures have decreased, almost all people are gone, and lights and plug loads have been diminished. </w:t>
      </w:r>
      <w:r w:rsidRPr="001A50A7">
        <w:rPr>
          <w:b/>
          <w:bCs/>
          <w:color w:val="4EA72E" w:themeColor="accent6"/>
          <w:sz w:val="24"/>
          <w:szCs w:val="24"/>
        </w:rPr>
        <w:t xml:space="preserve">Figures </w:t>
      </w:r>
      <w:r w:rsidR="00987B4B">
        <w:rPr>
          <w:b/>
          <w:bCs/>
          <w:color w:val="4EA72E" w:themeColor="accent6"/>
          <w:sz w:val="24"/>
          <w:szCs w:val="24"/>
        </w:rPr>
        <w:t>71</w:t>
      </w:r>
      <w:r w:rsidRPr="001A50A7">
        <w:rPr>
          <w:b/>
          <w:bCs/>
          <w:color w:val="4EA72E" w:themeColor="accent6"/>
          <w:sz w:val="24"/>
          <w:szCs w:val="24"/>
        </w:rPr>
        <w:t xml:space="preserve"> &amp; </w:t>
      </w:r>
      <w:r w:rsidR="00987B4B">
        <w:rPr>
          <w:b/>
          <w:bCs/>
          <w:color w:val="4EA72E" w:themeColor="accent6"/>
          <w:sz w:val="24"/>
          <w:szCs w:val="24"/>
        </w:rPr>
        <w:t>72</w:t>
      </w:r>
      <w:r w:rsidRPr="001A50A7">
        <w:rPr>
          <w:b/>
          <w:bCs/>
          <w:color w:val="4EA72E" w:themeColor="accent6"/>
          <w:sz w:val="24"/>
          <w:szCs w:val="24"/>
        </w:rPr>
        <w:t xml:space="preserve"> </w:t>
      </w:r>
      <w:r>
        <w:rPr>
          <w:b/>
          <w:bCs/>
          <w:sz w:val="24"/>
          <w:szCs w:val="24"/>
        </w:rPr>
        <w:t xml:space="preserve">values and the </w:t>
      </w:r>
      <w:r w:rsidR="00987B4B">
        <w:rPr>
          <w:b/>
          <w:bCs/>
          <w:sz w:val="24"/>
          <w:szCs w:val="24"/>
        </w:rPr>
        <w:t>winter</w:t>
      </w:r>
      <w:r>
        <w:rPr>
          <w:b/>
          <w:bCs/>
          <w:sz w:val="24"/>
          <w:szCs w:val="24"/>
        </w:rPr>
        <w:t xml:space="preserve"> figures that follow the schematics all have </w:t>
      </w:r>
      <w:r w:rsidR="00987B4B">
        <w:rPr>
          <w:b/>
          <w:bCs/>
          <w:sz w:val="24"/>
          <w:szCs w:val="24"/>
        </w:rPr>
        <w:t xml:space="preserve">some </w:t>
      </w:r>
      <w:r>
        <w:rPr>
          <w:b/>
          <w:bCs/>
          <w:sz w:val="24"/>
          <w:szCs w:val="24"/>
        </w:rPr>
        <w:t xml:space="preserve">values that are in the schematics. The reader is encouraged to study these schematics with the figures to gain an understanding of how informative the schematics can be in understanding what is occurring in the building at a given steady state condition and how those conditions change for a different hour. Some values of </w:t>
      </w:r>
      <w:r w:rsidR="002D13BE">
        <w:rPr>
          <w:b/>
          <w:bCs/>
          <w:sz w:val="24"/>
          <w:szCs w:val="24"/>
        </w:rPr>
        <w:t>many</w:t>
      </w:r>
      <w:r>
        <w:rPr>
          <w:b/>
          <w:bCs/>
          <w:sz w:val="24"/>
          <w:szCs w:val="24"/>
        </w:rPr>
        <w:t xml:space="preserve"> </w:t>
      </w:r>
      <w:r w:rsidR="002D13BE">
        <w:rPr>
          <w:b/>
          <w:bCs/>
          <w:sz w:val="24"/>
          <w:szCs w:val="24"/>
        </w:rPr>
        <w:t>winter</w:t>
      </w:r>
      <w:r>
        <w:rPr>
          <w:b/>
          <w:bCs/>
          <w:sz w:val="24"/>
          <w:szCs w:val="24"/>
        </w:rPr>
        <w:t xml:space="preserve"> figures of </w:t>
      </w:r>
      <w:r w:rsidRPr="001A31CC">
        <w:rPr>
          <w:b/>
          <w:bCs/>
          <w:color w:val="4EA72E" w:themeColor="accent6"/>
          <w:sz w:val="24"/>
          <w:szCs w:val="24"/>
        </w:rPr>
        <w:t>Chapter 1</w:t>
      </w:r>
      <w:r>
        <w:rPr>
          <w:b/>
          <w:bCs/>
          <w:sz w:val="24"/>
          <w:szCs w:val="24"/>
        </w:rPr>
        <w:t xml:space="preserve"> can be identified in </w:t>
      </w:r>
      <w:r w:rsidRPr="001873B0">
        <w:rPr>
          <w:b/>
          <w:bCs/>
          <w:color w:val="4EA72E" w:themeColor="accent6"/>
          <w:sz w:val="24"/>
          <w:szCs w:val="24"/>
        </w:rPr>
        <w:t xml:space="preserve">Schematics </w:t>
      </w:r>
      <w:r w:rsidR="002D13BE">
        <w:rPr>
          <w:b/>
          <w:bCs/>
          <w:color w:val="4EA72E" w:themeColor="accent6"/>
          <w:sz w:val="24"/>
          <w:szCs w:val="24"/>
        </w:rPr>
        <w:t>5</w:t>
      </w:r>
      <w:r w:rsidRPr="001873B0">
        <w:rPr>
          <w:b/>
          <w:bCs/>
          <w:color w:val="4EA72E" w:themeColor="accent6"/>
          <w:sz w:val="24"/>
          <w:szCs w:val="24"/>
        </w:rPr>
        <w:t xml:space="preserve"> &amp; </w:t>
      </w:r>
      <w:r w:rsidR="002D13BE">
        <w:rPr>
          <w:b/>
          <w:bCs/>
          <w:color w:val="4EA72E" w:themeColor="accent6"/>
          <w:sz w:val="24"/>
          <w:szCs w:val="24"/>
        </w:rPr>
        <w:t>6</w:t>
      </w:r>
      <w:r>
        <w:rPr>
          <w:b/>
          <w:bCs/>
          <w:sz w:val="24"/>
          <w:szCs w:val="24"/>
        </w:rPr>
        <w:t xml:space="preserve">.    </w:t>
      </w:r>
    </w:p>
    <w:p w14:paraId="69272E32" w14:textId="08622AC7" w:rsidR="00663853" w:rsidRDefault="002B427E" w:rsidP="00253ABB">
      <w:pPr>
        <w:spacing w:after="0"/>
        <w:rPr>
          <w:b/>
          <w:bCs/>
          <w:sz w:val="24"/>
          <w:szCs w:val="24"/>
        </w:rPr>
      </w:pPr>
      <w:r w:rsidRPr="002B427E">
        <w:rPr>
          <w:noProof/>
        </w:rPr>
        <w:lastRenderedPageBreak/>
        <w:drawing>
          <wp:inline distT="0" distB="0" distL="0" distR="0" wp14:anchorId="012C1E3D" wp14:editId="0862CC97">
            <wp:extent cx="6400800" cy="7679055"/>
            <wp:effectExtent l="0" t="0" r="0" b="0"/>
            <wp:docPr id="26266315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6400800" cy="7679055"/>
                    </a:xfrm>
                    <a:prstGeom prst="rect">
                      <a:avLst/>
                    </a:prstGeom>
                    <a:noFill/>
                    <a:ln>
                      <a:noFill/>
                    </a:ln>
                  </pic:spPr>
                </pic:pic>
              </a:graphicData>
            </a:graphic>
          </wp:inline>
        </w:drawing>
      </w:r>
    </w:p>
    <w:p w14:paraId="15045158" w14:textId="1AEC8E05" w:rsidR="002A0F3E" w:rsidRPr="007A0190" w:rsidRDefault="002A0F3E" w:rsidP="00253ABB">
      <w:pPr>
        <w:spacing w:after="0"/>
        <w:rPr>
          <w:b/>
          <w:bCs/>
          <w:color w:val="4EA72E" w:themeColor="accent6"/>
          <w:sz w:val="24"/>
          <w:szCs w:val="24"/>
        </w:rPr>
      </w:pPr>
      <w:r w:rsidRPr="007A0190">
        <w:rPr>
          <w:b/>
          <w:bCs/>
          <w:color w:val="4EA72E" w:themeColor="accent6"/>
          <w:sz w:val="24"/>
          <w:szCs w:val="24"/>
        </w:rPr>
        <w:t>Schematic</w:t>
      </w:r>
      <w:r w:rsidR="007A0190" w:rsidRPr="007A0190">
        <w:rPr>
          <w:b/>
          <w:bCs/>
          <w:color w:val="4EA72E" w:themeColor="accent6"/>
          <w:sz w:val="24"/>
          <w:szCs w:val="24"/>
        </w:rPr>
        <w:t xml:space="preserve"> 5: Winter 4PM</w:t>
      </w:r>
    </w:p>
    <w:p w14:paraId="726DD985" w14:textId="3C20106B" w:rsidR="008C06D6" w:rsidRDefault="008C06D6" w:rsidP="00253ABB">
      <w:pPr>
        <w:spacing w:after="0"/>
        <w:rPr>
          <w:b/>
          <w:bCs/>
          <w:sz w:val="24"/>
          <w:szCs w:val="24"/>
        </w:rPr>
      </w:pPr>
    </w:p>
    <w:p w14:paraId="17CF2366" w14:textId="77777777" w:rsidR="008C06D6" w:rsidRDefault="008C06D6" w:rsidP="00253ABB">
      <w:pPr>
        <w:spacing w:after="0"/>
        <w:rPr>
          <w:b/>
          <w:bCs/>
          <w:sz w:val="24"/>
          <w:szCs w:val="24"/>
        </w:rPr>
      </w:pPr>
    </w:p>
    <w:p w14:paraId="46D51B8B" w14:textId="3DE04B2F" w:rsidR="00663853" w:rsidRDefault="008D4AAF" w:rsidP="00253ABB">
      <w:pPr>
        <w:spacing w:after="0"/>
        <w:rPr>
          <w:b/>
          <w:bCs/>
          <w:sz w:val="24"/>
          <w:szCs w:val="24"/>
        </w:rPr>
      </w:pPr>
      <w:r w:rsidRPr="008D4AAF">
        <w:rPr>
          <w:noProof/>
        </w:rPr>
        <w:lastRenderedPageBreak/>
        <w:drawing>
          <wp:inline distT="0" distB="0" distL="0" distR="0" wp14:anchorId="44898B0F" wp14:editId="2E4F4F5B">
            <wp:extent cx="6400800" cy="7348855"/>
            <wp:effectExtent l="0" t="0" r="0" b="4445"/>
            <wp:docPr id="59313284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400800" cy="7348855"/>
                    </a:xfrm>
                    <a:prstGeom prst="rect">
                      <a:avLst/>
                    </a:prstGeom>
                    <a:noFill/>
                    <a:ln>
                      <a:noFill/>
                    </a:ln>
                  </pic:spPr>
                </pic:pic>
              </a:graphicData>
            </a:graphic>
          </wp:inline>
        </w:drawing>
      </w:r>
    </w:p>
    <w:p w14:paraId="282B5918" w14:textId="0B26376F" w:rsidR="007A0190" w:rsidRDefault="007A0190" w:rsidP="00253ABB">
      <w:pPr>
        <w:spacing w:after="0"/>
        <w:rPr>
          <w:b/>
          <w:bCs/>
          <w:color w:val="4EA72E" w:themeColor="accent6"/>
          <w:sz w:val="24"/>
          <w:szCs w:val="24"/>
        </w:rPr>
      </w:pPr>
      <w:r w:rsidRPr="00351829">
        <w:rPr>
          <w:b/>
          <w:bCs/>
          <w:color w:val="4EA72E" w:themeColor="accent6"/>
          <w:sz w:val="24"/>
          <w:szCs w:val="24"/>
        </w:rPr>
        <w:t>Schem</w:t>
      </w:r>
      <w:r w:rsidR="00351829" w:rsidRPr="00351829">
        <w:rPr>
          <w:b/>
          <w:bCs/>
          <w:color w:val="4EA72E" w:themeColor="accent6"/>
          <w:sz w:val="24"/>
          <w:szCs w:val="24"/>
        </w:rPr>
        <w:t>atic 6: Winter 10PM</w:t>
      </w:r>
    </w:p>
    <w:p w14:paraId="6D4B5BB8" w14:textId="77777777" w:rsidR="001F4247" w:rsidRDefault="001F4247" w:rsidP="00253ABB">
      <w:pPr>
        <w:spacing w:after="0"/>
        <w:rPr>
          <w:b/>
          <w:bCs/>
          <w:color w:val="4EA72E" w:themeColor="accent6"/>
          <w:sz w:val="24"/>
          <w:szCs w:val="24"/>
        </w:rPr>
      </w:pPr>
    </w:p>
    <w:p w14:paraId="54B58697" w14:textId="77777777" w:rsidR="001F4247" w:rsidRDefault="001F4247" w:rsidP="00253ABB">
      <w:pPr>
        <w:spacing w:after="0"/>
        <w:rPr>
          <w:b/>
          <w:bCs/>
          <w:color w:val="4EA72E" w:themeColor="accent6"/>
          <w:sz w:val="24"/>
          <w:szCs w:val="24"/>
        </w:rPr>
      </w:pPr>
    </w:p>
    <w:p w14:paraId="3CC5F8E3" w14:textId="77777777" w:rsidR="001F4247" w:rsidRDefault="001F4247" w:rsidP="00253ABB">
      <w:pPr>
        <w:spacing w:after="0"/>
        <w:rPr>
          <w:b/>
          <w:bCs/>
          <w:color w:val="4EA72E" w:themeColor="accent6"/>
          <w:sz w:val="24"/>
          <w:szCs w:val="24"/>
        </w:rPr>
      </w:pPr>
    </w:p>
    <w:p w14:paraId="568CAC2A" w14:textId="77777777" w:rsidR="001F4247" w:rsidRDefault="001F4247" w:rsidP="00253ABB">
      <w:pPr>
        <w:spacing w:after="0"/>
        <w:rPr>
          <w:b/>
          <w:bCs/>
          <w:color w:val="4EA72E" w:themeColor="accent6"/>
          <w:sz w:val="24"/>
          <w:szCs w:val="24"/>
        </w:rPr>
      </w:pPr>
    </w:p>
    <w:p w14:paraId="6C708810" w14:textId="77777777" w:rsidR="001F4247" w:rsidRDefault="001F4247" w:rsidP="00253ABB">
      <w:pPr>
        <w:spacing w:after="0"/>
        <w:rPr>
          <w:b/>
          <w:bCs/>
          <w:color w:val="4EA72E" w:themeColor="accent6"/>
          <w:sz w:val="24"/>
          <w:szCs w:val="24"/>
        </w:rPr>
      </w:pPr>
    </w:p>
    <w:p w14:paraId="655371D3" w14:textId="38E4D471" w:rsidR="001F4247" w:rsidRPr="001A028F" w:rsidRDefault="00A968A1" w:rsidP="001A028F">
      <w:pPr>
        <w:spacing w:after="0" w:line="240" w:lineRule="auto"/>
        <w:rPr>
          <w:b/>
          <w:bCs/>
          <w:color w:val="4EA72E" w:themeColor="accent6"/>
          <w:sz w:val="40"/>
          <w:szCs w:val="40"/>
        </w:rPr>
      </w:pPr>
      <w:bookmarkStart w:id="43" w:name="_Hlk197702287"/>
      <w:r>
        <w:rPr>
          <w:b/>
          <w:bCs/>
          <w:color w:val="4EA72E" w:themeColor="accent6"/>
          <w:sz w:val="40"/>
          <w:szCs w:val="40"/>
        </w:rPr>
        <w:lastRenderedPageBreak/>
        <w:t>Winter</w:t>
      </w:r>
      <w:r w:rsidR="001F4247" w:rsidRPr="005E5B73">
        <w:rPr>
          <w:b/>
          <w:bCs/>
          <w:color w:val="4EA72E" w:themeColor="accent6"/>
          <w:sz w:val="40"/>
          <w:szCs w:val="40"/>
        </w:rPr>
        <w:t xml:space="preserve"> Wall Loads &amp; Energy Balance</w:t>
      </w:r>
      <w:bookmarkEnd w:id="43"/>
    </w:p>
    <w:p w14:paraId="6AEF7D62" w14:textId="3FFAC4AB" w:rsidR="000A3A27" w:rsidRDefault="00092728" w:rsidP="00253ABB">
      <w:pPr>
        <w:spacing w:after="0"/>
        <w:rPr>
          <w:b/>
          <w:bCs/>
          <w:sz w:val="24"/>
          <w:szCs w:val="24"/>
        </w:rPr>
      </w:pPr>
      <w:r w:rsidRPr="00607634">
        <w:rPr>
          <w:noProof/>
        </w:rPr>
        <w:drawing>
          <wp:inline distT="0" distB="0" distL="0" distR="0" wp14:anchorId="0FD296F1" wp14:editId="1CF54716">
            <wp:extent cx="3118104" cy="3364992"/>
            <wp:effectExtent l="0" t="0" r="6350" b="6985"/>
            <wp:docPr id="3830159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18104" cy="3364992"/>
                    </a:xfrm>
                    <a:prstGeom prst="rect">
                      <a:avLst/>
                    </a:prstGeom>
                    <a:noFill/>
                    <a:ln>
                      <a:noFill/>
                    </a:ln>
                  </pic:spPr>
                </pic:pic>
              </a:graphicData>
            </a:graphic>
          </wp:inline>
        </w:drawing>
      </w:r>
      <w:r w:rsidR="007046B9" w:rsidRPr="007046B9">
        <w:rPr>
          <w:b/>
          <w:bCs/>
          <w:sz w:val="24"/>
          <w:szCs w:val="24"/>
        </w:rPr>
        <w:t xml:space="preserve"> </w:t>
      </w:r>
      <w:r w:rsidR="007046B9" w:rsidRPr="007046B9">
        <w:rPr>
          <w:noProof/>
        </w:rPr>
        <w:drawing>
          <wp:inline distT="0" distB="0" distL="0" distR="0" wp14:anchorId="4D0D692C" wp14:editId="6279D99D">
            <wp:extent cx="3117850" cy="3367957"/>
            <wp:effectExtent l="0" t="0" r="6350" b="4445"/>
            <wp:docPr id="2726697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3122073" cy="3372519"/>
                    </a:xfrm>
                    <a:prstGeom prst="rect">
                      <a:avLst/>
                    </a:prstGeom>
                    <a:noFill/>
                    <a:ln>
                      <a:noFill/>
                    </a:ln>
                  </pic:spPr>
                </pic:pic>
              </a:graphicData>
            </a:graphic>
          </wp:inline>
        </w:drawing>
      </w:r>
    </w:p>
    <w:p w14:paraId="2B1A549D" w14:textId="257E5A43" w:rsidR="00D867A4" w:rsidRDefault="00D867A4" w:rsidP="00253ABB">
      <w:pPr>
        <w:spacing w:after="0"/>
        <w:rPr>
          <w:b/>
          <w:bCs/>
          <w:sz w:val="24"/>
          <w:szCs w:val="24"/>
        </w:rPr>
      </w:pPr>
      <w:r w:rsidRPr="00D867A4">
        <w:rPr>
          <w:b/>
          <w:bCs/>
          <w:color w:val="4EA72E" w:themeColor="accent6"/>
          <w:sz w:val="24"/>
          <w:szCs w:val="24"/>
        </w:rPr>
        <w:t xml:space="preserve">Figure 72: Building </w:t>
      </w:r>
      <w:r w:rsidRPr="00285615">
        <w:rPr>
          <w:b/>
          <w:bCs/>
          <w:color w:val="4EA72E" w:themeColor="accent6"/>
          <w:sz w:val="24"/>
          <w:szCs w:val="24"/>
        </w:rPr>
        <w:t>loads that define plant load</w:t>
      </w:r>
    </w:p>
    <w:p w14:paraId="518F78A4" w14:textId="7078E1C2" w:rsidR="00764EEF" w:rsidRPr="00E75B19" w:rsidRDefault="00904D5E" w:rsidP="00E75B19">
      <w:pPr>
        <w:spacing w:after="0"/>
        <w:rPr>
          <w:b/>
          <w:bCs/>
          <w:color w:val="4EA72E" w:themeColor="accent6"/>
          <w:sz w:val="24"/>
          <w:szCs w:val="24"/>
        </w:rPr>
      </w:pPr>
      <w:bookmarkStart w:id="44" w:name="_Hlk185662127"/>
      <w:r>
        <w:rPr>
          <w:b/>
          <w:bCs/>
          <w:color w:val="4EA72E" w:themeColor="accent6"/>
          <w:sz w:val="24"/>
          <w:szCs w:val="24"/>
        </w:rPr>
        <w:t xml:space="preserve">Figure </w:t>
      </w:r>
      <w:r w:rsidR="00D867A4">
        <w:rPr>
          <w:b/>
          <w:bCs/>
          <w:color w:val="4EA72E" w:themeColor="accent6"/>
          <w:sz w:val="24"/>
          <w:szCs w:val="24"/>
        </w:rPr>
        <w:t>72</w:t>
      </w:r>
      <w:r>
        <w:rPr>
          <w:b/>
          <w:bCs/>
          <w:color w:val="4EA72E" w:themeColor="accent6"/>
          <w:sz w:val="24"/>
          <w:szCs w:val="24"/>
        </w:rPr>
        <w:t xml:space="preserve"> </w:t>
      </w:r>
      <w:r w:rsidRPr="009F14A1">
        <w:rPr>
          <w:b/>
          <w:bCs/>
          <w:sz w:val="24"/>
          <w:szCs w:val="24"/>
        </w:rPr>
        <w:t xml:space="preserve">left chart is the wall loads, showing both wall heating and cooling </w:t>
      </w:r>
      <w:r w:rsidR="00D15897" w:rsidRPr="009F14A1">
        <w:rPr>
          <w:b/>
          <w:bCs/>
          <w:sz w:val="24"/>
          <w:szCs w:val="24"/>
        </w:rPr>
        <w:t>occur</w:t>
      </w:r>
      <w:r w:rsidRPr="009F14A1">
        <w:rPr>
          <w:b/>
          <w:bCs/>
          <w:sz w:val="24"/>
          <w:szCs w:val="24"/>
        </w:rPr>
        <w:t xml:space="preserve"> during the 24-hour fall day.</w:t>
      </w:r>
      <w:r>
        <w:rPr>
          <w:b/>
          <w:bCs/>
          <w:sz w:val="24"/>
          <w:szCs w:val="24"/>
        </w:rPr>
        <w:t xml:space="preserve"> The south wall </w:t>
      </w:r>
      <w:r w:rsidR="00107E2B">
        <w:rPr>
          <w:b/>
          <w:bCs/>
          <w:sz w:val="24"/>
          <w:szCs w:val="24"/>
        </w:rPr>
        <w:t>is the only wall requiring cooling</w:t>
      </w:r>
      <w:r w:rsidR="00E937F9">
        <w:rPr>
          <w:b/>
          <w:bCs/>
          <w:sz w:val="24"/>
          <w:szCs w:val="24"/>
        </w:rPr>
        <w:t xml:space="preserve">, </w:t>
      </w:r>
      <w:r w:rsidR="001F7C0B">
        <w:rPr>
          <w:b/>
          <w:bCs/>
          <w:sz w:val="24"/>
          <w:szCs w:val="24"/>
        </w:rPr>
        <w:t>20</w:t>
      </w:r>
      <w:r>
        <w:rPr>
          <w:b/>
          <w:bCs/>
          <w:sz w:val="24"/>
          <w:szCs w:val="24"/>
        </w:rPr>
        <w:t xml:space="preserve">-ton cooling at noon and </w:t>
      </w:r>
      <w:r w:rsidR="001F7C0B">
        <w:rPr>
          <w:b/>
          <w:bCs/>
          <w:sz w:val="24"/>
          <w:szCs w:val="24"/>
        </w:rPr>
        <w:t>14</w:t>
      </w:r>
      <w:r>
        <w:rPr>
          <w:b/>
          <w:bCs/>
          <w:sz w:val="24"/>
          <w:szCs w:val="24"/>
        </w:rPr>
        <w:t xml:space="preserve">-ton cooling at </w:t>
      </w:r>
      <w:r w:rsidR="001F7C0B">
        <w:rPr>
          <w:b/>
          <w:bCs/>
          <w:sz w:val="24"/>
          <w:szCs w:val="24"/>
        </w:rPr>
        <w:t>2</w:t>
      </w:r>
      <w:r>
        <w:rPr>
          <w:b/>
          <w:bCs/>
          <w:sz w:val="24"/>
          <w:szCs w:val="24"/>
        </w:rPr>
        <w:t>PM</w:t>
      </w:r>
      <w:r w:rsidR="00E937F9">
        <w:rPr>
          <w:b/>
          <w:bCs/>
          <w:sz w:val="24"/>
          <w:szCs w:val="24"/>
        </w:rPr>
        <w:t>.</w:t>
      </w:r>
      <w:r w:rsidR="008F309F">
        <w:rPr>
          <w:b/>
          <w:bCs/>
          <w:sz w:val="24"/>
          <w:szCs w:val="24"/>
        </w:rPr>
        <w:t xml:space="preserve"> </w:t>
      </w:r>
      <w:r w:rsidR="005F3477">
        <w:rPr>
          <w:b/>
          <w:bCs/>
          <w:sz w:val="24"/>
          <w:szCs w:val="24"/>
        </w:rPr>
        <w:t>The peak heating of -274 ton occurs at</w:t>
      </w:r>
      <w:r w:rsidR="00114B94">
        <w:rPr>
          <w:b/>
          <w:bCs/>
          <w:sz w:val="24"/>
          <w:szCs w:val="24"/>
        </w:rPr>
        <w:t xml:space="preserve"> 4AM. </w:t>
      </w:r>
      <w:r>
        <w:rPr>
          <w:b/>
          <w:bCs/>
          <w:sz w:val="24"/>
          <w:szCs w:val="24"/>
        </w:rPr>
        <w:t>The wall loads</w:t>
      </w:r>
      <w:r w:rsidR="000B0348">
        <w:rPr>
          <w:b/>
          <w:bCs/>
          <w:sz w:val="24"/>
          <w:szCs w:val="24"/>
        </w:rPr>
        <w:t xml:space="preserve"> of left chart</w:t>
      </w:r>
      <w:r>
        <w:rPr>
          <w:b/>
          <w:bCs/>
          <w:sz w:val="24"/>
          <w:szCs w:val="24"/>
        </w:rPr>
        <w:t xml:space="preserve"> are in the right chart and shown more clearly by </w:t>
      </w:r>
      <w:r w:rsidRPr="008F2BBE">
        <w:rPr>
          <w:b/>
          <w:bCs/>
          <w:color w:val="4EA72E" w:themeColor="accent6"/>
          <w:sz w:val="24"/>
          <w:szCs w:val="24"/>
        </w:rPr>
        <w:t xml:space="preserve">Figure </w:t>
      </w:r>
      <w:r w:rsidR="00800BF7">
        <w:rPr>
          <w:b/>
          <w:bCs/>
          <w:color w:val="4EA72E" w:themeColor="accent6"/>
          <w:sz w:val="24"/>
          <w:szCs w:val="24"/>
        </w:rPr>
        <w:t xml:space="preserve">73 </w:t>
      </w:r>
      <w:r w:rsidR="00800BF7" w:rsidRPr="00800BF7">
        <w:rPr>
          <w:b/>
          <w:bCs/>
          <w:sz w:val="24"/>
          <w:szCs w:val="24"/>
        </w:rPr>
        <w:t>at 4PM</w:t>
      </w:r>
      <w:r>
        <w:rPr>
          <w:b/>
          <w:bCs/>
          <w:sz w:val="24"/>
          <w:szCs w:val="24"/>
        </w:rPr>
        <w:t>.</w:t>
      </w:r>
    </w:p>
    <w:bookmarkEnd w:id="44"/>
    <w:p w14:paraId="0362C893" w14:textId="28763977" w:rsidR="00764EEF" w:rsidRDefault="008775FD" w:rsidP="00E033E4">
      <w:pPr>
        <w:spacing w:after="0" w:line="240" w:lineRule="auto"/>
        <w:rPr>
          <w:b/>
          <w:bCs/>
          <w:sz w:val="24"/>
          <w:szCs w:val="24"/>
        </w:rPr>
      </w:pPr>
      <w:r w:rsidRPr="008775FD">
        <w:rPr>
          <w:noProof/>
        </w:rPr>
        <w:drawing>
          <wp:inline distT="0" distB="0" distL="0" distR="0" wp14:anchorId="6681E9ED" wp14:editId="3372A327">
            <wp:extent cx="3154227" cy="3196800"/>
            <wp:effectExtent l="0" t="0" r="8255" b="3810"/>
            <wp:docPr id="87906482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3156790" cy="3199397"/>
                    </a:xfrm>
                    <a:prstGeom prst="rect">
                      <a:avLst/>
                    </a:prstGeom>
                    <a:noFill/>
                    <a:ln>
                      <a:noFill/>
                    </a:ln>
                  </pic:spPr>
                </pic:pic>
              </a:graphicData>
            </a:graphic>
          </wp:inline>
        </w:drawing>
      </w:r>
      <w:r w:rsidR="00B410B1" w:rsidRPr="00B410B1">
        <w:rPr>
          <w:noProof/>
        </w:rPr>
        <w:drawing>
          <wp:inline distT="0" distB="0" distL="0" distR="0" wp14:anchorId="2FA8D518" wp14:editId="0DA84E77">
            <wp:extent cx="3163476" cy="3220395"/>
            <wp:effectExtent l="0" t="0" r="0" b="0"/>
            <wp:docPr id="139041737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3168698" cy="3225711"/>
                    </a:xfrm>
                    <a:prstGeom prst="rect">
                      <a:avLst/>
                    </a:prstGeom>
                    <a:noFill/>
                    <a:ln>
                      <a:noFill/>
                    </a:ln>
                  </pic:spPr>
                </pic:pic>
              </a:graphicData>
            </a:graphic>
          </wp:inline>
        </w:drawing>
      </w:r>
    </w:p>
    <w:p w14:paraId="231B23C4" w14:textId="0B2F4DFC" w:rsidR="00764EEF" w:rsidRDefault="00F547BC" w:rsidP="00E033E4">
      <w:pPr>
        <w:spacing w:after="0" w:line="240" w:lineRule="auto"/>
        <w:rPr>
          <w:b/>
          <w:bCs/>
          <w:sz w:val="24"/>
          <w:szCs w:val="24"/>
        </w:rPr>
      </w:pPr>
      <w:r w:rsidRPr="00F547BC">
        <w:rPr>
          <w:b/>
          <w:bCs/>
          <w:color w:val="4EA72E" w:themeColor="accent6"/>
          <w:sz w:val="24"/>
          <w:szCs w:val="24"/>
        </w:rPr>
        <w:t xml:space="preserve">Figure 73: </w:t>
      </w:r>
      <w:bookmarkStart w:id="45" w:name="_Hlk185660709"/>
      <w:r w:rsidRPr="00F547BC">
        <w:rPr>
          <w:b/>
          <w:bCs/>
          <w:color w:val="4EA72E" w:themeColor="accent6"/>
          <w:sz w:val="24"/>
          <w:szCs w:val="24"/>
        </w:rPr>
        <w:t xml:space="preserve">Building </w:t>
      </w:r>
      <w:r w:rsidRPr="004D4904">
        <w:rPr>
          <w:b/>
          <w:bCs/>
          <w:color w:val="4EA72E" w:themeColor="accent6"/>
          <w:sz w:val="24"/>
          <w:szCs w:val="24"/>
        </w:rPr>
        <w:t>loads at 4PM</w:t>
      </w:r>
      <w:bookmarkEnd w:id="45"/>
    </w:p>
    <w:p w14:paraId="3FE9F25E" w14:textId="3B9D7C40" w:rsidR="00904D5E" w:rsidRDefault="005E3564" w:rsidP="00904D5E">
      <w:pPr>
        <w:spacing w:after="0"/>
        <w:rPr>
          <w:b/>
          <w:bCs/>
          <w:sz w:val="24"/>
          <w:szCs w:val="24"/>
        </w:rPr>
      </w:pPr>
      <w:r w:rsidRPr="00B17A52">
        <w:rPr>
          <w:b/>
          <w:bCs/>
          <w:color w:val="4EA72E" w:themeColor="accent6"/>
          <w:sz w:val="24"/>
          <w:szCs w:val="24"/>
        </w:rPr>
        <w:t>Figure 73</w:t>
      </w:r>
      <w:r w:rsidR="001564C9" w:rsidRPr="00B17A52">
        <w:rPr>
          <w:b/>
          <w:bCs/>
          <w:color w:val="4EA72E" w:themeColor="accent6"/>
          <w:sz w:val="24"/>
          <w:szCs w:val="24"/>
        </w:rPr>
        <w:t xml:space="preserve"> </w:t>
      </w:r>
      <w:r>
        <w:rPr>
          <w:b/>
          <w:bCs/>
          <w:sz w:val="24"/>
          <w:szCs w:val="24"/>
        </w:rPr>
        <w:t>gives</w:t>
      </w:r>
      <w:r w:rsidR="001564C9">
        <w:rPr>
          <w:b/>
          <w:bCs/>
          <w:sz w:val="24"/>
          <w:szCs w:val="24"/>
        </w:rPr>
        <w:t xml:space="preserve"> </w:t>
      </w:r>
      <w:r w:rsidR="001F02A8">
        <w:rPr>
          <w:b/>
          <w:bCs/>
          <w:sz w:val="24"/>
          <w:szCs w:val="24"/>
        </w:rPr>
        <w:t>a</w:t>
      </w:r>
      <w:r w:rsidR="00B21F72">
        <w:rPr>
          <w:b/>
          <w:bCs/>
          <w:sz w:val="24"/>
          <w:szCs w:val="24"/>
        </w:rPr>
        <w:t xml:space="preserve"> </w:t>
      </w:r>
      <w:r w:rsidR="001F02A8">
        <w:rPr>
          <w:b/>
          <w:bCs/>
          <w:sz w:val="24"/>
          <w:szCs w:val="24"/>
        </w:rPr>
        <w:t xml:space="preserve">more </w:t>
      </w:r>
      <w:r w:rsidR="00B17A52">
        <w:rPr>
          <w:b/>
          <w:bCs/>
          <w:sz w:val="24"/>
          <w:szCs w:val="24"/>
        </w:rPr>
        <w:t>detailed</w:t>
      </w:r>
      <w:r w:rsidR="001F02A8">
        <w:rPr>
          <w:b/>
          <w:bCs/>
          <w:sz w:val="24"/>
          <w:szCs w:val="24"/>
        </w:rPr>
        <w:t xml:space="preserve"> view of </w:t>
      </w:r>
      <w:r w:rsidR="00B21F72" w:rsidRPr="00B17A52">
        <w:rPr>
          <w:b/>
          <w:bCs/>
          <w:color w:val="4EA72E" w:themeColor="accent6"/>
          <w:sz w:val="24"/>
          <w:szCs w:val="24"/>
        </w:rPr>
        <w:t xml:space="preserve">Figure 72 </w:t>
      </w:r>
      <w:r w:rsidR="00B17A52">
        <w:rPr>
          <w:b/>
          <w:bCs/>
          <w:sz w:val="24"/>
          <w:szCs w:val="24"/>
        </w:rPr>
        <w:t xml:space="preserve">right chart at </w:t>
      </w:r>
      <w:r w:rsidR="00B21F72">
        <w:rPr>
          <w:b/>
          <w:bCs/>
          <w:sz w:val="24"/>
          <w:szCs w:val="24"/>
        </w:rPr>
        <w:t>4PM</w:t>
      </w:r>
      <w:r w:rsidR="001A028F">
        <w:rPr>
          <w:b/>
          <w:bCs/>
          <w:sz w:val="24"/>
          <w:szCs w:val="24"/>
        </w:rPr>
        <w:t xml:space="preserve"> &amp; 10PM</w:t>
      </w:r>
      <w:r w:rsidR="00B21F72">
        <w:rPr>
          <w:b/>
          <w:bCs/>
          <w:sz w:val="24"/>
          <w:szCs w:val="24"/>
        </w:rPr>
        <w:t xml:space="preserve">. </w:t>
      </w:r>
      <w:r w:rsidR="00FD08A7">
        <w:rPr>
          <w:b/>
          <w:bCs/>
          <w:sz w:val="24"/>
          <w:szCs w:val="24"/>
        </w:rPr>
        <w:t>Any hour</w:t>
      </w:r>
      <w:r w:rsidR="006E5F6F">
        <w:rPr>
          <w:b/>
          <w:bCs/>
          <w:sz w:val="24"/>
          <w:szCs w:val="24"/>
        </w:rPr>
        <w:t xml:space="preserve"> can be shown like </w:t>
      </w:r>
      <w:r w:rsidR="006E5F6F" w:rsidRPr="006E5F6F">
        <w:rPr>
          <w:b/>
          <w:bCs/>
          <w:color w:val="4EA72E" w:themeColor="accent6"/>
          <w:sz w:val="24"/>
          <w:szCs w:val="24"/>
        </w:rPr>
        <w:t>Figure 73</w:t>
      </w:r>
      <w:r w:rsidR="006E5F6F">
        <w:rPr>
          <w:b/>
          <w:bCs/>
          <w:sz w:val="24"/>
          <w:szCs w:val="24"/>
        </w:rPr>
        <w:t xml:space="preserve">. </w:t>
      </w:r>
      <w:r w:rsidR="005821B6">
        <w:rPr>
          <w:b/>
          <w:bCs/>
          <w:sz w:val="24"/>
          <w:szCs w:val="24"/>
        </w:rPr>
        <w:t xml:space="preserve">Next, </w:t>
      </w:r>
      <w:r w:rsidR="006B00CE">
        <w:rPr>
          <w:b/>
          <w:bCs/>
          <w:sz w:val="24"/>
          <w:szCs w:val="24"/>
        </w:rPr>
        <w:t>building kW demand.</w:t>
      </w:r>
    </w:p>
    <w:p w14:paraId="2752A38A" w14:textId="6A250B36" w:rsidR="00764EEF" w:rsidRPr="00740B5A" w:rsidRDefault="00740B5A" w:rsidP="00E033E4">
      <w:pPr>
        <w:spacing w:after="0" w:line="240" w:lineRule="auto"/>
        <w:rPr>
          <w:b/>
          <w:bCs/>
          <w:color w:val="4EA72E" w:themeColor="accent6"/>
          <w:sz w:val="40"/>
          <w:szCs w:val="40"/>
        </w:rPr>
      </w:pPr>
      <w:r w:rsidRPr="00740B5A">
        <w:rPr>
          <w:b/>
          <w:bCs/>
          <w:color w:val="4EA72E" w:themeColor="accent6"/>
          <w:sz w:val="40"/>
          <w:szCs w:val="40"/>
        </w:rPr>
        <w:lastRenderedPageBreak/>
        <w:t xml:space="preserve">Winter </w:t>
      </w:r>
      <w:r w:rsidR="007C1BEB">
        <w:rPr>
          <w:b/>
          <w:bCs/>
          <w:color w:val="4EA72E" w:themeColor="accent6"/>
          <w:sz w:val="40"/>
          <w:szCs w:val="40"/>
        </w:rPr>
        <w:t xml:space="preserve">building </w:t>
      </w:r>
      <w:r w:rsidRPr="00740B5A">
        <w:rPr>
          <w:b/>
          <w:bCs/>
          <w:color w:val="4EA72E" w:themeColor="accent6"/>
          <w:sz w:val="40"/>
          <w:szCs w:val="40"/>
        </w:rPr>
        <w:t>kW Demand</w:t>
      </w:r>
    </w:p>
    <w:p w14:paraId="6E3338AE" w14:textId="2D303578" w:rsidR="00764EEF" w:rsidRDefault="003939AF" w:rsidP="00E033E4">
      <w:pPr>
        <w:spacing w:after="0" w:line="240" w:lineRule="auto"/>
        <w:rPr>
          <w:b/>
          <w:bCs/>
          <w:sz w:val="24"/>
          <w:szCs w:val="24"/>
        </w:rPr>
      </w:pPr>
      <w:r w:rsidRPr="003939AF">
        <w:rPr>
          <w:noProof/>
        </w:rPr>
        <w:drawing>
          <wp:inline distT="0" distB="0" distL="0" distR="0" wp14:anchorId="1092C84C" wp14:editId="248DA811">
            <wp:extent cx="3127248" cy="2971800"/>
            <wp:effectExtent l="0" t="0" r="0" b="0"/>
            <wp:docPr id="157823585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3127248" cy="2971800"/>
                    </a:xfrm>
                    <a:prstGeom prst="rect">
                      <a:avLst/>
                    </a:prstGeom>
                    <a:noFill/>
                    <a:ln>
                      <a:noFill/>
                    </a:ln>
                  </pic:spPr>
                </pic:pic>
              </a:graphicData>
            </a:graphic>
          </wp:inline>
        </w:drawing>
      </w:r>
      <w:r w:rsidR="004A3A64" w:rsidRPr="004A3A64">
        <w:rPr>
          <w:b/>
          <w:bCs/>
          <w:sz w:val="24"/>
          <w:szCs w:val="24"/>
        </w:rPr>
        <w:t xml:space="preserve"> </w:t>
      </w:r>
      <w:r w:rsidR="004A3A64" w:rsidRPr="004A3A64">
        <w:rPr>
          <w:noProof/>
        </w:rPr>
        <w:drawing>
          <wp:inline distT="0" distB="0" distL="0" distR="0" wp14:anchorId="49D493E2" wp14:editId="20BCF954">
            <wp:extent cx="3127248" cy="2962656"/>
            <wp:effectExtent l="0" t="0" r="0" b="0"/>
            <wp:docPr id="92709802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3127248" cy="2962656"/>
                    </a:xfrm>
                    <a:prstGeom prst="rect">
                      <a:avLst/>
                    </a:prstGeom>
                    <a:noFill/>
                    <a:ln>
                      <a:noFill/>
                    </a:ln>
                  </pic:spPr>
                </pic:pic>
              </a:graphicData>
            </a:graphic>
          </wp:inline>
        </w:drawing>
      </w:r>
      <w:r w:rsidR="00083C4C" w:rsidRPr="00083C4C">
        <w:rPr>
          <w:b/>
          <w:bCs/>
          <w:sz w:val="24"/>
          <w:szCs w:val="24"/>
        </w:rPr>
        <w:t xml:space="preserve"> </w:t>
      </w:r>
      <w:r w:rsidR="00083C4C" w:rsidRPr="00083C4C">
        <w:rPr>
          <w:noProof/>
        </w:rPr>
        <w:drawing>
          <wp:inline distT="0" distB="0" distL="0" distR="0" wp14:anchorId="2744A92E" wp14:editId="77F7F0FC">
            <wp:extent cx="3127248" cy="2962656"/>
            <wp:effectExtent l="0" t="0" r="0" b="0"/>
            <wp:docPr id="52442399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3127248" cy="2962656"/>
                    </a:xfrm>
                    <a:prstGeom prst="rect">
                      <a:avLst/>
                    </a:prstGeom>
                    <a:noFill/>
                    <a:ln>
                      <a:noFill/>
                    </a:ln>
                  </pic:spPr>
                </pic:pic>
              </a:graphicData>
            </a:graphic>
          </wp:inline>
        </w:drawing>
      </w:r>
      <w:r w:rsidR="0010268D" w:rsidRPr="0010268D">
        <w:rPr>
          <w:b/>
          <w:bCs/>
          <w:sz w:val="24"/>
          <w:szCs w:val="24"/>
        </w:rPr>
        <w:t xml:space="preserve"> </w:t>
      </w:r>
      <w:r w:rsidR="0010268D" w:rsidRPr="0010268D">
        <w:rPr>
          <w:noProof/>
        </w:rPr>
        <w:drawing>
          <wp:inline distT="0" distB="0" distL="0" distR="0" wp14:anchorId="01298735" wp14:editId="5FF24C8E">
            <wp:extent cx="3163824" cy="3008376"/>
            <wp:effectExtent l="0" t="0" r="0" b="1905"/>
            <wp:docPr id="61441912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3163824" cy="3008376"/>
                    </a:xfrm>
                    <a:prstGeom prst="rect">
                      <a:avLst/>
                    </a:prstGeom>
                    <a:noFill/>
                    <a:ln>
                      <a:noFill/>
                    </a:ln>
                  </pic:spPr>
                </pic:pic>
              </a:graphicData>
            </a:graphic>
          </wp:inline>
        </w:drawing>
      </w:r>
    </w:p>
    <w:p w14:paraId="41F2BADA" w14:textId="191FCF09" w:rsidR="00A11DFB" w:rsidRPr="00487930" w:rsidRDefault="00A11DFB" w:rsidP="00A11DFB">
      <w:pPr>
        <w:spacing w:after="0"/>
        <w:rPr>
          <w:b/>
          <w:bCs/>
          <w:color w:val="4EA72E" w:themeColor="accent6"/>
          <w:sz w:val="24"/>
          <w:szCs w:val="24"/>
        </w:rPr>
      </w:pPr>
      <w:r w:rsidRPr="00A11DFB">
        <w:rPr>
          <w:b/>
          <w:bCs/>
          <w:color w:val="4EA72E" w:themeColor="accent6"/>
          <w:sz w:val="24"/>
          <w:szCs w:val="24"/>
        </w:rPr>
        <w:t>Figure 74</w:t>
      </w:r>
      <w:bookmarkStart w:id="46" w:name="_Hlk185660856"/>
      <w:r w:rsidRPr="00A11DFB">
        <w:rPr>
          <w:b/>
          <w:bCs/>
          <w:color w:val="4EA72E" w:themeColor="accent6"/>
          <w:sz w:val="24"/>
          <w:szCs w:val="24"/>
        </w:rPr>
        <w:t xml:space="preserve">: </w:t>
      </w:r>
      <w:r w:rsidR="00390312">
        <w:rPr>
          <w:b/>
          <w:bCs/>
          <w:color w:val="4EA72E" w:themeColor="accent6"/>
          <w:sz w:val="24"/>
          <w:szCs w:val="24"/>
        </w:rPr>
        <w:t>Winter</w:t>
      </w:r>
      <w:r w:rsidRPr="00487930">
        <w:rPr>
          <w:b/>
          <w:bCs/>
          <w:color w:val="4EA72E" w:themeColor="accent6"/>
          <w:sz w:val="24"/>
          <w:szCs w:val="24"/>
        </w:rPr>
        <w:t xml:space="preserve"> weather building kW demand values</w:t>
      </w:r>
      <w:bookmarkEnd w:id="46"/>
    </w:p>
    <w:p w14:paraId="61E5981F" w14:textId="2061513C" w:rsidR="00A11DFB" w:rsidRDefault="00A11DFB" w:rsidP="000A56AF">
      <w:pPr>
        <w:spacing w:after="0"/>
        <w:rPr>
          <w:b/>
          <w:bCs/>
          <w:sz w:val="24"/>
          <w:szCs w:val="24"/>
        </w:rPr>
      </w:pPr>
      <w:bookmarkStart w:id="47" w:name="_Hlk185663421"/>
      <w:r>
        <w:rPr>
          <w:b/>
          <w:bCs/>
          <w:sz w:val="24"/>
          <w:szCs w:val="24"/>
        </w:rPr>
        <w:t>The upper left chart gives the fan motor</w:t>
      </w:r>
      <w:r w:rsidR="00ED314B">
        <w:rPr>
          <w:b/>
          <w:bCs/>
          <w:sz w:val="24"/>
          <w:szCs w:val="24"/>
        </w:rPr>
        <w:t>s</w:t>
      </w:r>
      <w:r>
        <w:rPr>
          <w:b/>
          <w:bCs/>
          <w:sz w:val="24"/>
          <w:szCs w:val="24"/>
        </w:rPr>
        <w:t xml:space="preserve"> kW demand values illustrating the VAV fans</w:t>
      </w:r>
      <w:r w:rsidR="005347CE">
        <w:rPr>
          <w:b/>
          <w:bCs/>
          <w:sz w:val="24"/>
          <w:szCs w:val="24"/>
        </w:rPr>
        <w:t xml:space="preserve"> are</w:t>
      </w:r>
      <w:r w:rsidR="00D1345C">
        <w:rPr>
          <w:b/>
          <w:bCs/>
          <w:sz w:val="24"/>
          <w:szCs w:val="24"/>
        </w:rPr>
        <w:t xml:space="preserve"> the big fan motor kW demand</w:t>
      </w:r>
      <w:r>
        <w:rPr>
          <w:b/>
          <w:bCs/>
          <w:sz w:val="24"/>
          <w:szCs w:val="24"/>
        </w:rPr>
        <w:t xml:space="preserve">. </w:t>
      </w:r>
      <w:r w:rsidR="00BD20BF">
        <w:rPr>
          <w:b/>
          <w:bCs/>
          <w:sz w:val="24"/>
          <w:szCs w:val="24"/>
        </w:rPr>
        <w:t xml:space="preserve">The upper right chart gives the </w:t>
      </w:r>
      <w:r w:rsidR="005C39AB">
        <w:rPr>
          <w:b/>
          <w:bCs/>
          <w:sz w:val="24"/>
          <w:szCs w:val="24"/>
        </w:rPr>
        <w:t>perimeter</w:t>
      </w:r>
      <w:r w:rsidR="006C14F9">
        <w:rPr>
          <w:b/>
          <w:bCs/>
          <w:sz w:val="24"/>
          <w:szCs w:val="24"/>
        </w:rPr>
        <w:t xml:space="preserve"> air supply heat</w:t>
      </w:r>
      <w:r w:rsidR="009374A1">
        <w:rPr>
          <w:b/>
          <w:bCs/>
          <w:sz w:val="24"/>
          <w:szCs w:val="24"/>
        </w:rPr>
        <w:t xml:space="preserve"> with a peak of </w:t>
      </w:r>
      <w:r w:rsidR="005C39AB">
        <w:rPr>
          <w:b/>
          <w:bCs/>
          <w:sz w:val="24"/>
          <w:szCs w:val="24"/>
        </w:rPr>
        <w:t>3</w:t>
      </w:r>
      <w:r w:rsidR="00DA294B">
        <w:rPr>
          <w:b/>
          <w:bCs/>
          <w:sz w:val="24"/>
          <w:szCs w:val="24"/>
        </w:rPr>
        <w:t>,</w:t>
      </w:r>
      <w:r w:rsidR="005C39AB">
        <w:rPr>
          <w:b/>
          <w:bCs/>
          <w:sz w:val="24"/>
          <w:szCs w:val="24"/>
        </w:rPr>
        <w:t xml:space="preserve">032 kW occurring at 4AM. </w:t>
      </w:r>
      <w:r w:rsidR="001F1742">
        <w:rPr>
          <w:b/>
          <w:bCs/>
          <w:sz w:val="24"/>
          <w:szCs w:val="24"/>
        </w:rPr>
        <w:t xml:space="preserve">The fall weather </w:t>
      </w:r>
      <w:r w:rsidR="00DA294B">
        <w:rPr>
          <w:b/>
          <w:bCs/>
          <w:sz w:val="24"/>
          <w:szCs w:val="24"/>
        </w:rPr>
        <w:t>peaks</w:t>
      </w:r>
      <w:r w:rsidR="001F1742">
        <w:rPr>
          <w:b/>
          <w:bCs/>
          <w:sz w:val="24"/>
          <w:szCs w:val="24"/>
        </w:rPr>
        <w:t xml:space="preserve"> at 1</w:t>
      </w:r>
      <w:r w:rsidR="00176F51">
        <w:rPr>
          <w:b/>
          <w:bCs/>
          <w:sz w:val="24"/>
          <w:szCs w:val="24"/>
        </w:rPr>
        <w:t>,49</w:t>
      </w:r>
      <w:r w:rsidR="00961CD3">
        <w:rPr>
          <w:b/>
          <w:bCs/>
          <w:sz w:val="24"/>
          <w:szCs w:val="24"/>
        </w:rPr>
        <w:t>4</w:t>
      </w:r>
      <w:r w:rsidR="00176F51">
        <w:rPr>
          <w:b/>
          <w:bCs/>
          <w:sz w:val="24"/>
          <w:szCs w:val="24"/>
        </w:rPr>
        <w:t xml:space="preserve"> kW given by </w:t>
      </w:r>
      <w:r w:rsidR="00961CD3" w:rsidRPr="00961CD3">
        <w:rPr>
          <w:b/>
          <w:bCs/>
          <w:color w:val="4EA72E" w:themeColor="accent6"/>
          <w:sz w:val="24"/>
          <w:szCs w:val="24"/>
        </w:rPr>
        <w:t>F</w:t>
      </w:r>
      <w:r w:rsidR="00176F51" w:rsidRPr="00961CD3">
        <w:rPr>
          <w:b/>
          <w:bCs/>
          <w:color w:val="4EA72E" w:themeColor="accent6"/>
          <w:sz w:val="24"/>
          <w:szCs w:val="24"/>
        </w:rPr>
        <w:t xml:space="preserve">igure </w:t>
      </w:r>
      <w:r w:rsidR="00961CD3" w:rsidRPr="00961CD3">
        <w:rPr>
          <w:b/>
          <w:bCs/>
          <w:color w:val="4EA72E" w:themeColor="accent6"/>
          <w:sz w:val="24"/>
          <w:szCs w:val="24"/>
        </w:rPr>
        <w:t>68</w:t>
      </w:r>
      <w:r w:rsidR="00961CD3">
        <w:rPr>
          <w:b/>
          <w:bCs/>
          <w:sz w:val="24"/>
          <w:szCs w:val="24"/>
        </w:rPr>
        <w:t xml:space="preserve">. </w:t>
      </w:r>
      <w:r>
        <w:rPr>
          <w:b/>
          <w:bCs/>
          <w:sz w:val="24"/>
          <w:szCs w:val="24"/>
        </w:rPr>
        <w:t xml:space="preserve">The peak kW demand shown by the lower right chart of </w:t>
      </w:r>
      <w:r w:rsidRPr="008C1E06">
        <w:rPr>
          <w:b/>
          <w:bCs/>
          <w:color w:val="4EA72E" w:themeColor="accent6"/>
          <w:sz w:val="24"/>
          <w:szCs w:val="24"/>
        </w:rPr>
        <w:t xml:space="preserve">Figure </w:t>
      </w:r>
      <w:r w:rsidR="0014147C">
        <w:rPr>
          <w:b/>
          <w:bCs/>
          <w:color w:val="4EA72E" w:themeColor="accent6"/>
          <w:sz w:val="24"/>
          <w:szCs w:val="24"/>
        </w:rPr>
        <w:t>74</w:t>
      </w:r>
      <w:r w:rsidRPr="008C1E06">
        <w:rPr>
          <w:b/>
          <w:bCs/>
          <w:color w:val="4EA72E" w:themeColor="accent6"/>
          <w:sz w:val="24"/>
          <w:szCs w:val="24"/>
        </w:rPr>
        <w:t xml:space="preserve"> </w:t>
      </w:r>
      <w:r>
        <w:rPr>
          <w:b/>
          <w:bCs/>
          <w:sz w:val="24"/>
          <w:szCs w:val="24"/>
        </w:rPr>
        <w:t xml:space="preserve">is </w:t>
      </w:r>
      <w:r w:rsidR="00AC5BBC">
        <w:rPr>
          <w:b/>
          <w:bCs/>
          <w:sz w:val="24"/>
          <w:szCs w:val="24"/>
        </w:rPr>
        <w:t>3,760</w:t>
      </w:r>
      <w:r>
        <w:rPr>
          <w:b/>
          <w:bCs/>
          <w:sz w:val="24"/>
          <w:szCs w:val="24"/>
        </w:rPr>
        <w:t xml:space="preserve"> kW versus </w:t>
      </w:r>
      <w:r w:rsidR="00F91068">
        <w:rPr>
          <w:b/>
          <w:bCs/>
          <w:sz w:val="24"/>
          <w:szCs w:val="24"/>
        </w:rPr>
        <w:t>2,076</w:t>
      </w:r>
      <w:r>
        <w:rPr>
          <w:b/>
          <w:bCs/>
          <w:sz w:val="24"/>
          <w:szCs w:val="24"/>
        </w:rPr>
        <w:t xml:space="preserve"> kW of </w:t>
      </w:r>
      <w:r w:rsidRPr="008C1E06">
        <w:rPr>
          <w:b/>
          <w:bCs/>
          <w:color w:val="4EA72E" w:themeColor="accent6"/>
          <w:sz w:val="24"/>
          <w:szCs w:val="24"/>
        </w:rPr>
        <w:t>Figure 6</w:t>
      </w:r>
      <w:r w:rsidR="00F91068">
        <w:rPr>
          <w:b/>
          <w:bCs/>
          <w:color w:val="4EA72E" w:themeColor="accent6"/>
          <w:sz w:val="24"/>
          <w:szCs w:val="24"/>
        </w:rPr>
        <w:t>8</w:t>
      </w:r>
      <w:r>
        <w:rPr>
          <w:b/>
          <w:bCs/>
          <w:sz w:val="24"/>
          <w:szCs w:val="24"/>
        </w:rPr>
        <w:t xml:space="preserve">. </w:t>
      </w:r>
      <w:r w:rsidR="005D3A2C">
        <w:rPr>
          <w:b/>
          <w:bCs/>
          <w:sz w:val="24"/>
          <w:szCs w:val="24"/>
        </w:rPr>
        <w:t xml:space="preserve">The lower left chart of </w:t>
      </w:r>
      <w:r w:rsidR="005D3A2C" w:rsidRPr="00AC5BBC">
        <w:rPr>
          <w:b/>
          <w:bCs/>
          <w:color w:val="4EA72E" w:themeColor="accent6"/>
          <w:sz w:val="24"/>
          <w:szCs w:val="24"/>
        </w:rPr>
        <w:t xml:space="preserve">Figure 74 </w:t>
      </w:r>
      <w:r w:rsidR="00377CDC">
        <w:rPr>
          <w:b/>
          <w:bCs/>
          <w:sz w:val="24"/>
          <w:szCs w:val="24"/>
        </w:rPr>
        <w:t xml:space="preserve">shows the total of </w:t>
      </w:r>
      <w:r w:rsidR="004340E8">
        <w:rPr>
          <w:b/>
          <w:bCs/>
          <w:sz w:val="24"/>
          <w:szCs w:val="24"/>
        </w:rPr>
        <w:t xml:space="preserve">fans motors kW and air heat </w:t>
      </w:r>
      <w:r w:rsidR="00237E1F">
        <w:rPr>
          <w:b/>
          <w:bCs/>
          <w:sz w:val="24"/>
          <w:szCs w:val="24"/>
        </w:rPr>
        <w:t>kW</w:t>
      </w:r>
      <w:r w:rsidR="00283712">
        <w:rPr>
          <w:b/>
          <w:bCs/>
          <w:sz w:val="24"/>
          <w:szCs w:val="24"/>
        </w:rPr>
        <w:t xml:space="preserve"> on the secondary horizontal axis. </w:t>
      </w:r>
    </w:p>
    <w:p w14:paraId="0CE6B1A4" w14:textId="77777777" w:rsidR="00B46C0C" w:rsidRDefault="00B46C0C" w:rsidP="000A56AF">
      <w:pPr>
        <w:spacing w:after="0"/>
        <w:rPr>
          <w:b/>
          <w:bCs/>
          <w:sz w:val="24"/>
          <w:szCs w:val="24"/>
        </w:rPr>
      </w:pPr>
    </w:p>
    <w:p w14:paraId="7DB2C368" w14:textId="77777777" w:rsidR="00B46C0C" w:rsidRDefault="00B46C0C" w:rsidP="000A56AF">
      <w:pPr>
        <w:spacing w:after="0"/>
        <w:rPr>
          <w:b/>
          <w:bCs/>
          <w:sz w:val="24"/>
          <w:szCs w:val="24"/>
        </w:rPr>
      </w:pPr>
    </w:p>
    <w:p w14:paraId="54BE48D9" w14:textId="77777777" w:rsidR="00B46C0C" w:rsidRDefault="00B46C0C" w:rsidP="000A56AF">
      <w:pPr>
        <w:spacing w:after="0"/>
        <w:rPr>
          <w:b/>
          <w:bCs/>
          <w:sz w:val="24"/>
          <w:szCs w:val="24"/>
        </w:rPr>
      </w:pPr>
    </w:p>
    <w:bookmarkEnd w:id="47"/>
    <w:p w14:paraId="514D118C" w14:textId="69A81FEA" w:rsidR="009748CB" w:rsidRPr="00740B5A" w:rsidRDefault="00740B5A" w:rsidP="002F6F11">
      <w:pPr>
        <w:spacing w:after="0"/>
        <w:rPr>
          <w:b/>
          <w:bCs/>
          <w:sz w:val="24"/>
          <w:szCs w:val="24"/>
        </w:rPr>
      </w:pPr>
      <w:r>
        <w:rPr>
          <w:b/>
          <w:bCs/>
          <w:color w:val="4EA72E" w:themeColor="accent6"/>
          <w:sz w:val="40"/>
          <w:szCs w:val="40"/>
        </w:rPr>
        <w:lastRenderedPageBreak/>
        <w:t>Winter k</w:t>
      </w:r>
      <w:r w:rsidRPr="00635682">
        <w:rPr>
          <w:b/>
          <w:bCs/>
          <w:color w:val="4EA72E" w:themeColor="accent6"/>
          <w:sz w:val="40"/>
          <w:szCs w:val="40"/>
        </w:rPr>
        <w:t>W Demand &amp; Watts/ft</w:t>
      </w:r>
      <w:r w:rsidRPr="00635682">
        <w:rPr>
          <w:b/>
          <w:bCs/>
          <w:color w:val="4EA72E" w:themeColor="accent6"/>
          <w:sz w:val="40"/>
          <w:szCs w:val="40"/>
          <w:vertAlign w:val="superscript"/>
        </w:rPr>
        <w:t>2</w:t>
      </w:r>
    </w:p>
    <w:p w14:paraId="68F5B64D" w14:textId="7F431B02" w:rsidR="009748CB" w:rsidRDefault="00B126DD" w:rsidP="002F6F11">
      <w:pPr>
        <w:spacing w:after="0"/>
        <w:rPr>
          <w:b/>
          <w:bCs/>
          <w:color w:val="4EA72E" w:themeColor="accent6"/>
          <w:sz w:val="48"/>
          <w:szCs w:val="48"/>
        </w:rPr>
      </w:pPr>
      <w:r w:rsidRPr="00155DBA">
        <w:rPr>
          <w:noProof/>
        </w:rPr>
        <w:drawing>
          <wp:inline distT="0" distB="0" distL="0" distR="0" wp14:anchorId="4BE548CB" wp14:editId="5685D4FA">
            <wp:extent cx="3163570" cy="3062033"/>
            <wp:effectExtent l="0" t="0" r="0" b="5080"/>
            <wp:docPr id="200982925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3167443" cy="3065782"/>
                    </a:xfrm>
                    <a:prstGeom prst="rect">
                      <a:avLst/>
                    </a:prstGeom>
                    <a:noFill/>
                    <a:ln>
                      <a:noFill/>
                    </a:ln>
                  </pic:spPr>
                </pic:pic>
              </a:graphicData>
            </a:graphic>
          </wp:inline>
        </w:drawing>
      </w:r>
      <w:r w:rsidR="00360C85" w:rsidRPr="00360C85">
        <w:rPr>
          <w:noProof/>
        </w:rPr>
        <w:drawing>
          <wp:inline distT="0" distB="0" distL="0" distR="0" wp14:anchorId="3766D2B2" wp14:editId="4C701F00">
            <wp:extent cx="3108960" cy="3081528"/>
            <wp:effectExtent l="0" t="0" r="0" b="5080"/>
            <wp:docPr id="21472342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08960" cy="3081528"/>
                    </a:xfrm>
                    <a:prstGeom prst="rect">
                      <a:avLst/>
                    </a:prstGeom>
                    <a:noFill/>
                    <a:ln>
                      <a:noFill/>
                    </a:ln>
                  </pic:spPr>
                </pic:pic>
              </a:graphicData>
            </a:graphic>
          </wp:inline>
        </w:drawing>
      </w:r>
    </w:p>
    <w:p w14:paraId="168A3CD9" w14:textId="218706EE" w:rsidR="00B95EC7" w:rsidRPr="00EB238F" w:rsidRDefault="00B95EC7" w:rsidP="00B95EC7">
      <w:pPr>
        <w:spacing w:after="0" w:line="240" w:lineRule="auto"/>
        <w:rPr>
          <w:b/>
          <w:bCs/>
          <w:color w:val="4EA72E" w:themeColor="accent6"/>
          <w:sz w:val="24"/>
          <w:szCs w:val="24"/>
          <w:vertAlign w:val="superscript"/>
        </w:rPr>
      </w:pPr>
      <w:r>
        <w:rPr>
          <w:b/>
          <w:bCs/>
          <w:color w:val="4EA72E" w:themeColor="accent6"/>
          <w:sz w:val="24"/>
          <w:szCs w:val="24"/>
        </w:rPr>
        <w:t xml:space="preserve">Figure </w:t>
      </w:r>
      <w:r w:rsidR="003F0CCF">
        <w:rPr>
          <w:b/>
          <w:bCs/>
          <w:color w:val="4EA72E" w:themeColor="accent6"/>
          <w:sz w:val="24"/>
          <w:szCs w:val="24"/>
        </w:rPr>
        <w:t xml:space="preserve">75: </w:t>
      </w:r>
      <w:r>
        <w:rPr>
          <w:b/>
          <w:bCs/>
          <w:color w:val="4EA72E" w:themeColor="accent6"/>
          <w:sz w:val="24"/>
          <w:szCs w:val="24"/>
        </w:rPr>
        <w:t>Winter</w:t>
      </w:r>
      <w:r w:rsidRPr="00EB238F">
        <w:rPr>
          <w:b/>
          <w:bCs/>
          <w:color w:val="4EA72E" w:themeColor="accent6"/>
          <w:sz w:val="24"/>
          <w:szCs w:val="24"/>
        </w:rPr>
        <w:t xml:space="preserve"> weather building kW demand &amp; watts/ft</w:t>
      </w:r>
      <w:r w:rsidRPr="00EB238F">
        <w:rPr>
          <w:b/>
          <w:bCs/>
          <w:color w:val="4EA72E" w:themeColor="accent6"/>
          <w:sz w:val="24"/>
          <w:szCs w:val="24"/>
          <w:vertAlign w:val="superscript"/>
        </w:rPr>
        <w:t>2</w:t>
      </w:r>
    </w:p>
    <w:p w14:paraId="504D0714" w14:textId="77777777" w:rsidR="00B95EC7" w:rsidRDefault="00B95EC7" w:rsidP="00B95EC7">
      <w:pPr>
        <w:spacing w:after="0" w:line="240" w:lineRule="auto"/>
        <w:rPr>
          <w:b/>
          <w:bCs/>
          <w:color w:val="4EA72E" w:themeColor="accent6"/>
          <w:sz w:val="24"/>
          <w:szCs w:val="24"/>
        </w:rPr>
      </w:pPr>
    </w:p>
    <w:p w14:paraId="36157796" w14:textId="3E46E91F" w:rsidR="00B95EC7" w:rsidRPr="00CC31D2" w:rsidRDefault="00B95EC7" w:rsidP="00B95EC7">
      <w:pPr>
        <w:spacing w:after="0" w:line="240" w:lineRule="auto"/>
        <w:rPr>
          <w:b/>
          <w:bCs/>
          <w:sz w:val="24"/>
          <w:szCs w:val="24"/>
        </w:rPr>
      </w:pPr>
      <w:r>
        <w:rPr>
          <w:b/>
          <w:bCs/>
          <w:color w:val="4EA72E" w:themeColor="accent6"/>
          <w:sz w:val="24"/>
          <w:szCs w:val="24"/>
        </w:rPr>
        <w:t xml:space="preserve">Figure </w:t>
      </w:r>
      <w:r w:rsidR="003F0CCF">
        <w:rPr>
          <w:b/>
          <w:bCs/>
          <w:color w:val="4EA72E" w:themeColor="accent6"/>
          <w:sz w:val="24"/>
          <w:szCs w:val="24"/>
        </w:rPr>
        <w:t>75</w:t>
      </w:r>
      <w:r>
        <w:rPr>
          <w:b/>
          <w:bCs/>
          <w:color w:val="4EA72E" w:themeColor="accent6"/>
          <w:sz w:val="24"/>
          <w:szCs w:val="24"/>
        </w:rPr>
        <w:t xml:space="preserve"> </w:t>
      </w:r>
      <w:r w:rsidRPr="002124FF">
        <w:rPr>
          <w:b/>
          <w:bCs/>
          <w:sz w:val="24"/>
          <w:szCs w:val="24"/>
        </w:rPr>
        <w:t>gives the kW demand values in a different format</w:t>
      </w:r>
      <w:r>
        <w:rPr>
          <w:b/>
          <w:bCs/>
          <w:sz w:val="24"/>
          <w:szCs w:val="24"/>
        </w:rPr>
        <w:t xml:space="preserve">, the same total building kW values as the secondary horizontal axis of </w:t>
      </w:r>
      <w:r w:rsidRPr="008120E4">
        <w:rPr>
          <w:b/>
          <w:bCs/>
          <w:color w:val="4EA72E" w:themeColor="accent6"/>
          <w:sz w:val="24"/>
          <w:szCs w:val="24"/>
        </w:rPr>
        <w:t xml:space="preserve">Figure </w:t>
      </w:r>
      <w:r w:rsidR="003F0CCF">
        <w:rPr>
          <w:b/>
          <w:bCs/>
          <w:color w:val="4EA72E" w:themeColor="accent6"/>
          <w:sz w:val="24"/>
          <w:szCs w:val="24"/>
        </w:rPr>
        <w:t>74</w:t>
      </w:r>
      <w:r>
        <w:rPr>
          <w:b/>
          <w:bCs/>
          <w:sz w:val="24"/>
          <w:szCs w:val="24"/>
        </w:rPr>
        <w:t xml:space="preserve">, lower right chart. </w:t>
      </w:r>
      <w:r w:rsidRPr="009D507E">
        <w:rPr>
          <w:b/>
          <w:bCs/>
          <w:sz w:val="24"/>
          <w:szCs w:val="24"/>
        </w:rPr>
        <w:t xml:space="preserve">The right chart of </w:t>
      </w:r>
      <w:r w:rsidRPr="009D507E">
        <w:rPr>
          <w:b/>
          <w:bCs/>
          <w:color w:val="4EA72E" w:themeColor="accent6"/>
          <w:sz w:val="24"/>
          <w:szCs w:val="24"/>
        </w:rPr>
        <w:t xml:space="preserve">Figure </w:t>
      </w:r>
      <w:r w:rsidR="003F0CCF">
        <w:rPr>
          <w:b/>
          <w:bCs/>
          <w:color w:val="4EA72E" w:themeColor="accent6"/>
          <w:sz w:val="24"/>
          <w:szCs w:val="24"/>
        </w:rPr>
        <w:t>75</w:t>
      </w:r>
      <w:r w:rsidRPr="009D507E">
        <w:rPr>
          <w:b/>
          <w:bCs/>
          <w:color w:val="4EA72E" w:themeColor="accent6"/>
          <w:sz w:val="24"/>
          <w:szCs w:val="24"/>
        </w:rPr>
        <w:t xml:space="preserve"> </w:t>
      </w:r>
      <w:r w:rsidRPr="009D507E">
        <w:rPr>
          <w:b/>
          <w:bCs/>
          <w:sz w:val="24"/>
          <w:szCs w:val="24"/>
        </w:rPr>
        <w:t>gives the kW deman</w:t>
      </w:r>
      <w:r>
        <w:rPr>
          <w:b/>
          <w:bCs/>
          <w:sz w:val="24"/>
          <w:szCs w:val="24"/>
        </w:rPr>
        <w:t>d in watts/ft</w:t>
      </w:r>
      <w:r>
        <w:rPr>
          <w:b/>
          <w:bCs/>
          <w:sz w:val="24"/>
          <w:szCs w:val="24"/>
          <w:vertAlign w:val="superscript"/>
        </w:rPr>
        <w:t>2</w:t>
      </w:r>
      <w:r>
        <w:rPr>
          <w:b/>
          <w:bCs/>
          <w:sz w:val="24"/>
          <w:szCs w:val="24"/>
        </w:rPr>
        <w:t xml:space="preserve"> and the total 24-hour watts/ft</w:t>
      </w:r>
      <w:r>
        <w:rPr>
          <w:b/>
          <w:bCs/>
          <w:sz w:val="24"/>
          <w:szCs w:val="24"/>
          <w:vertAlign w:val="superscript"/>
        </w:rPr>
        <w:t>2</w:t>
      </w:r>
      <w:r>
        <w:rPr>
          <w:b/>
          <w:bCs/>
          <w:sz w:val="24"/>
          <w:szCs w:val="24"/>
        </w:rPr>
        <w:t xml:space="preserve"> for the building and the chiller plant. The chiller plant will be addressed in </w:t>
      </w:r>
      <w:r w:rsidRPr="00A10921">
        <w:rPr>
          <w:b/>
          <w:bCs/>
          <w:color w:val="4EA72E" w:themeColor="accent6"/>
          <w:sz w:val="24"/>
          <w:szCs w:val="24"/>
        </w:rPr>
        <w:t>Chapter 3</w:t>
      </w:r>
      <w:r>
        <w:rPr>
          <w:b/>
          <w:bCs/>
          <w:sz w:val="24"/>
          <w:szCs w:val="24"/>
        </w:rPr>
        <w:t xml:space="preserve">. The 24-hour building </w:t>
      </w:r>
      <w:r w:rsidR="001901A6">
        <w:rPr>
          <w:b/>
          <w:bCs/>
          <w:sz w:val="24"/>
          <w:szCs w:val="24"/>
        </w:rPr>
        <w:t>157.63</w:t>
      </w:r>
      <w:r>
        <w:rPr>
          <w:b/>
          <w:bCs/>
          <w:sz w:val="24"/>
          <w:szCs w:val="24"/>
        </w:rPr>
        <w:t xml:space="preserve"> watts/ft</w:t>
      </w:r>
      <w:r>
        <w:rPr>
          <w:b/>
          <w:bCs/>
          <w:sz w:val="24"/>
          <w:szCs w:val="24"/>
          <w:vertAlign w:val="superscript"/>
        </w:rPr>
        <w:t>2</w:t>
      </w:r>
      <w:r>
        <w:rPr>
          <w:b/>
          <w:bCs/>
          <w:sz w:val="24"/>
          <w:szCs w:val="24"/>
        </w:rPr>
        <w:t xml:space="preserve"> is greater than the </w:t>
      </w:r>
      <w:r w:rsidR="00193FD9">
        <w:rPr>
          <w:b/>
          <w:bCs/>
          <w:sz w:val="24"/>
          <w:szCs w:val="24"/>
        </w:rPr>
        <w:t>fall</w:t>
      </w:r>
      <w:r>
        <w:rPr>
          <w:b/>
          <w:bCs/>
          <w:sz w:val="24"/>
          <w:szCs w:val="24"/>
        </w:rPr>
        <w:t xml:space="preserve"> building </w:t>
      </w:r>
      <w:r w:rsidR="001F445F">
        <w:rPr>
          <w:b/>
          <w:bCs/>
          <w:sz w:val="24"/>
          <w:szCs w:val="24"/>
        </w:rPr>
        <w:t>82.95</w:t>
      </w:r>
      <w:r>
        <w:rPr>
          <w:b/>
          <w:bCs/>
          <w:sz w:val="24"/>
          <w:szCs w:val="24"/>
        </w:rPr>
        <w:t xml:space="preserve"> watts/ft</w:t>
      </w:r>
      <w:r>
        <w:rPr>
          <w:b/>
          <w:bCs/>
          <w:sz w:val="24"/>
          <w:szCs w:val="24"/>
          <w:vertAlign w:val="superscript"/>
        </w:rPr>
        <w:t>2</w:t>
      </w:r>
      <w:r>
        <w:rPr>
          <w:b/>
          <w:bCs/>
          <w:sz w:val="24"/>
          <w:szCs w:val="24"/>
        </w:rPr>
        <w:t xml:space="preserve"> of </w:t>
      </w:r>
      <w:r w:rsidRPr="00975574">
        <w:rPr>
          <w:b/>
          <w:bCs/>
          <w:color w:val="4EA72E" w:themeColor="accent6"/>
          <w:sz w:val="24"/>
          <w:szCs w:val="24"/>
        </w:rPr>
        <w:t xml:space="preserve">Figure </w:t>
      </w:r>
      <w:r w:rsidR="005C0D1B">
        <w:rPr>
          <w:b/>
          <w:bCs/>
          <w:color w:val="4EA72E" w:themeColor="accent6"/>
          <w:sz w:val="24"/>
          <w:szCs w:val="24"/>
        </w:rPr>
        <w:t>70</w:t>
      </w:r>
      <w:r w:rsidR="00B702CE">
        <w:rPr>
          <w:b/>
          <w:bCs/>
          <w:color w:val="4EA72E" w:themeColor="accent6"/>
          <w:sz w:val="24"/>
          <w:szCs w:val="24"/>
        </w:rPr>
        <w:t>.</w:t>
      </w:r>
      <w:r w:rsidR="008A4D6A">
        <w:rPr>
          <w:b/>
          <w:bCs/>
          <w:sz w:val="24"/>
          <w:szCs w:val="24"/>
        </w:rPr>
        <w:t xml:space="preserve"> The plant </w:t>
      </w:r>
      <w:r w:rsidR="00CC31D2">
        <w:rPr>
          <w:b/>
          <w:bCs/>
          <w:sz w:val="24"/>
          <w:szCs w:val="24"/>
        </w:rPr>
        <w:t xml:space="preserve">12.7 </w:t>
      </w:r>
      <w:r w:rsidR="008A4D6A">
        <w:rPr>
          <w:b/>
          <w:bCs/>
          <w:sz w:val="24"/>
          <w:szCs w:val="24"/>
        </w:rPr>
        <w:t>watts/ft</w:t>
      </w:r>
      <w:r w:rsidR="008A4D6A">
        <w:rPr>
          <w:b/>
          <w:bCs/>
          <w:sz w:val="24"/>
          <w:szCs w:val="24"/>
          <w:vertAlign w:val="superscript"/>
        </w:rPr>
        <w:t>2</w:t>
      </w:r>
      <w:r w:rsidR="00CC31D2">
        <w:rPr>
          <w:b/>
          <w:bCs/>
          <w:sz w:val="24"/>
          <w:szCs w:val="24"/>
        </w:rPr>
        <w:t xml:space="preserve"> is also more than the fall value of 9.6 watts/ft</w:t>
      </w:r>
      <w:r w:rsidR="00CC31D2">
        <w:rPr>
          <w:b/>
          <w:bCs/>
          <w:sz w:val="24"/>
          <w:szCs w:val="24"/>
          <w:vertAlign w:val="superscript"/>
        </w:rPr>
        <w:t>2</w:t>
      </w:r>
      <w:r w:rsidR="00CC31D2">
        <w:rPr>
          <w:b/>
          <w:bCs/>
          <w:sz w:val="24"/>
          <w:szCs w:val="24"/>
        </w:rPr>
        <w:t>.</w:t>
      </w:r>
    </w:p>
    <w:p w14:paraId="70998FDA" w14:textId="624AA3C7" w:rsidR="00B95EC7" w:rsidRDefault="00B8658C" w:rsidP="00B95EC7">
      <w:pPr>
        <w:spacing w:after="0" w:line="240" w:lineRule="auto"/>
        <w:rPr>
          <w:b/>
          <w:bCs/>
          <w:sz w:val="24"/>
          <w:szCs w:val="24"/>
        </w:rPr>
      </w:pPr>
      <w:r w:rsidRPr="001D4E76">
        <w:rPr>
          <w:b/>
          <w:bCs/>
          <w:color w:val="4EA72E" w:themeColor="accent6"/>
          <w:sz w:val="24"/>
          <w:szCs w:val="24"/>
        </w:rPr>
        <w:t>Figure</w:t>
      </w:r>
      <w:r w:rsidR="00B95EC7" w:rsidRPr="001D4E76">
        <w:rPr>
          <w:b/>
          <w:bCs/>
          <w:color w:val="4EA72E" w:themeColor="accent6"/>
          <w:sz w:val="24"/>
          <w:szCs w:val="24"/>
        </w:rPr>
        <w:t xml:space="preserve"> </w:t>
      </w:r>
      <w:r w:rsidR="00146592">
        <w:rPr>
          <w:b/>
          <w:bCs/>
          <w:color w:val="4EA72E" w:themeColor="accent6"/>
          <w:sz w:val="24"/>
          <w:szCs w:val="24"/>
        </w:rPr>
        <w:t>7</w:t>
      </w:r>
      <w:r w:rsidR="0075160D">
        <w:rPr>
          <w:b/>
          <w:bCs/>
          <w:color w:val="4EA72E" w:themeColor="accent6"/>
          <w:sz w:val="24"/>
          <w:szCs w:val="24"/>
        </w:rPr>
        <w:t>5</w:t>
      </w:r>
      <w:r w:rsidR="00B95EC7" w:rsidRPr="001D4E76">
        <w:rPr>
          <w:b/>
          <w:bCs/>
          <w:color w:val="4EA72E" w:themeColor="accent6"/>
          <w:sz w:val="24"/>
          <w:szCs w:val="24"/>
        </w:rPr>
        <w:t xml:space="preserve"> </w:t>
      </w:r>
      <w:r w:rsidR="00B95EC7">
        <w:rPr>
          <w:b/>
          <w:bCs/>
          <w:sz w:val="24"/>
          <w:szCs w:val="24"/>
        </w:rPr>
        <w:t xml:space="preserve">can be used to judge the energy consumption of the Chicago office buildings on similar </w:t>
      </w:r>
      <w:r w:rsidR="00146592">
        <w:rPr>
          <w:b/>
          <w:bCs/>
          <w:sz w:val="24"/>
          <w:szCs w:val="24"/>
        </w:rPr>
        <w:t xml:space="preserve">winter </w:t>
      </w:r>
      <w:r w:rsidR="00B95EC7">
        <w:rPr>
          <w:b/>
          <w:bCs/>
          <w:sz w:val="24"/>
          <w:szCs w:val="24"/>
        </w:rPr>
        <w:t>weather days. Day watts/ft</w:t>
      </w:r>
      <w:r w:rsidR="00B95EC7">
        <w:rPr>
          <w:b/>
          <w:bCs/>
          <w:sz w:val="24"/>
          <w:szCs w:val="24"/>
          <w:vertAlign w:val="superscript"/>
        </w:rPr>
        <w:t xml:space="preserve">2 </w:t>
      </w:r>
      <w:r w:rsidR="00B95EC7">
        <w:rPr>
          <w:b/>
          <w:bCs/>
          <w:sz w:val="24"/>
          <w:szCs w:val="24"/>
        </w:rPr>
        <w:t xml:space="preserve">values close to these values </w:t>
      </w:r>
      <w:r w:rsidR="005F37B4">
        <w:rPr>
          <w:b/>
          <w:bCs/>
          <w:sz w:val="24"/>
          <w:szCs w:val="24"/>
        </w:rPr>
        <w:t>suggest</w:t>
      </w:r>
      <w:r w:rsidR="00B95EC7">
        <w:rPr>
          <w:b/>
          <w:bCs/>
          <w:sz w:val="24"/>
          <w:szCs w:val="24"/>
        </w:rPr>
        <w:t xml:space="preserve"> a building is wasting significant energy.</w:t>
      </w:r>
    </w:p>
    <w:p w14:paraId="4E30A0A5" w14:textId="77777777" w:rsidR="00B95EC7" w:rsidRPr="005126BB" w:rsidRDefault="00B95EC7" w:rsidP="00B95EC7">
      <w:pPr>
        <w:spacing w:after="0" w:line="240" w:lineRule="auto"/>
        <w:rPr>
          <w:b/>
          <w:bCs/>
          <w:sz w:val="24"/>
          <w:szCs w:val="24"/>
        </w:rPr>
      </w:pPr>
    </w:p>
    <w:p w14:paraId="2D096E78" w14:textId="77777777" w:rsidR="009748CB" w:rsidRDefault="009748CB" w:rsidP="002F6F11">
      <w:pPr>
        <w:spacing w:after="0"/>
        <w:rPr>
          <w:b/>
          <w:bCs/>
          <w:color w:val="4EA72E" w:themeColor="accent6"/>
          <w:sz w:val="48"/>
          <w:szCs w:val="48"/>
        </w:rPr>
      </w:pPr>
    </w:p>
    <w:p w14:paraId="7AD1CFBD" w14:textId="77777777" w:rsidR="006565BE" w:rsidRDefault="006565BE" w:rsidP="002F6F11">
      <w:pPr>
        <w:spacing w:after="0"/>
        <w:rPr>
          <w:b/>
          <w:bCs/>
          <w:color w:val="4EA72E" w:themeColor="accent6"/>
          <w:sz w:val="48"/>
          <w:szCs w:val="48"/>
        </w:rPr>
      </w:pPr>
    </w:p>
    <w:p w14:paraId="6247114F" w14:textId="77777777" w:rsidR="006565BE" w:rsidRDefault="006565BE" w:rsidP="002F6F11">
      <w:pPr>
        <w:spacing w:after="0"/>
        <w:rPr>
          <w:b/>
          <w:bCs/>
          <w:color w:val="4EA72E" w:themeColor="accent6"/>
          <w:sz w:val="48"/>
          <w:szCs w:val="48"/>
        </w:rPr>
      </w:pPr>
    </w:p>
    <w:p w14:paraId="6D846973" w14:textId="77777777" w:rsidR="006565BE" w:rsidRDefault="006565BE" w:rsidP="002F6F11">
      <w:pPr>
        <w:spacing w:after="0"/>
        <w:rPr>
          <w:b/>
          <w:bCs/>
          <w:color w:val="4EA72E" w:themeColor="accent6"/>
          <w:sz w:val="48"/>
          <w:szCs w:val="48"/>
        </w:rPr>
      </w:pPr>
    </w:p>
    <w:p w14:paraId="04B0CE49" w14:textId="77777777" w:rsidR="006565BE" w:rsidRDefault="006565BE" w:rsidP="002F6F11">
      <w:pPr>
        <w:spacing w:after="0"/>
        <w:rPr>
          <w:b/>
          <w:bCs/>
          <w:color w:val="4EA72E" w:themeColor="accent6"/>
          <w:sz w:val="48"/>
          <w:szCs w:val="48"/>
        </w:rPr>
      </w:pPr>
    </w:p>
    <w:p w14:paraId="5E6A173B" w14:textId="77777777" w:rsidR="006565BE" w:rsidRDefault="006565BE" w:rsidP="002F6F11">
      <w:pPr>
        <w:spacing w:after="0"/>
        <w:rPr>
          <w:b/>
          <w:bCs/>
          <w:color w:val="4EA72E" w:themeColor="accent6"/>
          <w:sz w:val="48"/>
          <w:szCs w:val="48"/>
        </w:rPr>
      </w:pPr>
    </w:p>
    <w:p w14:paraId="44A02804" w14:textId="77777777" w:rsidR="00B77FAC" w:rsidRDefault="00B77FAC" w:rsidP="002F6F11">
      <w:pPr>
        <w:spacing w:after="0"/>
        <w:rPr>
          <w:b/>
          <w:bCs/>
          <w:color w:val="4EA72E" w:themeColor="accent6"/>
          <w:sz w:val="48"/>
          <w:szCs w:val="48"/>
        </w:rPr>
      </w:pPr>
    </w:p>
    <w:p w14:paraId="62F30356" w14:textId="4AF56E95" w:rsidR="002F6F11" w:rsidRPr="0048690A" w:rsidRDefault="002F6F11" w:rsidP="002F6F11">
      <w:pPr>
        <w:spacing w:after="0"/>
        <w:rPr>
          <w:b/>
          <w:bCs/>
          <w:color w:val="4EA72E" w:themeColor="accent6"/>
          <w:sz w:val="44"/>
          <w:szCs w:val="44"/>
        </w:rPr>
      </w:pPr>
      <w:r w:rsidRPr="0048690A">
        <w:rPr>
          <w:b/>
          <w:bCs/>
          <w:color w:val="4EA72E" w:themeColor="accent6"/>
          <w:sz w:val="44"/>
          <w:szCs w:val="44"/>
        </w:rPr>
        <w:lastRenderedPageBreak/>
        <w:t>Spring Weather Loads &amp; kW Demand</w:t>
      </w:r>
      <w:r w:rsidR="004A569A" w:rsidRPr="0048690A">
        <w:rPr>
          <w:b/>
          <w:bCs/>
          <w:color w:val="4EA72E" w:themeColor="accent6"/>
          <w:sz w:val="44"/>
          <w:szCs w:val="44"/>
        </w:rPr>
        <w:t xml:space="preserve"> Summary</w:t>
      </w:r>
    </w:p>
    <w:p w14:paraId="6871100B" w14:textId="77777777" w:rsidR="00764EEF" w:rsidRDefault="00764EEF" w:rsidP="00E033E4">
      <w:pPr>
        <w:spacing w:after="0" w:line="240" w:lineRule="auto"/>
        <w:rPr>
          <w:b/>
          <w:bCs/>
          <w:sz w:val="24"/>
          <w:szCs w:val="24"/>
        </w:rPr>
      </w:pPr>
    </w:p>
    <w:p w14:paraId="10CE3A39" w14:textId="2EB1CFD8" w:rsidR="00F4248B" w:rsidRDefault="00582835" w:rsidP="00E033E4">
      <w:pPr>
        <w:spacing w:after="0" w:line="240" w:lineRule="auto"/>
        <w:rPr>
          <w:b/>
          <w:bCs/>
          <w:sz w:val="24"/>
          <w:szCs w:val="24"/>
        </w:rPr>
      </w:pPr>
      <w:r w:rsidRPr="00582835">
        <w:rPr>
          <w:noProof/>
        </w:rPr>
        <w:drawing>
          <wp:inline distT="0" distB="0" distL="0" distR="0" wp14:anchorId="03F1F472" wp14:editId="53A7A43A">
            <wp:extent cx="3154544" cy="3178765"/>
            <wp:effectExtent l="0" t="0" r="8255" b="3175"/>
            <wp:docPr id="155510190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3162400" cy="3186681"/>
                    </a:xfrm>
                    <a:prstGeom prst="rect">
                      <a:avLst/>
                    </a:prstGeom>
                    <a:noFill/>
                    <a:ln>
                      <a:noFill/>
                    </a:ln>
                  </pic:spPr>
                </pic:pic>
              </a:graphicData>
            </a:graphic>
          </wp:inline>
        </w:drawing>
      </w:r>
      <w:r w:rsidR="00983846" w:rsidRPr="00983846">
        <w:rPr>
          <w:b/>
          <w:bCs/>
          <w:sz w:val="24"/>
          <w:szCs w:val="24"/>
        </w:rPr>
        <w:t xml:space="preserve"> </w:t>
      </w:r>
      <w:r w:rsidR="00983846" w:rsidRPr="00983846">
        <w:rPr>
          <w:noProof/>
        </w:rPr>
        <w:drawing>
          <wp:inline distT="0" distB="0" distL="0" distR="0" wp14:anchorId="66CDDC83" wp14:editId="53FD5A83">
            <wp:extent cx="3163824" cy="3200400"/>
            <wp:effectExtent l="0" t="0" r="0" b="0"/>
            <wp:docPr id="53836880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3163824" cy="3200400"/>
                    </a:xfrm>
                    <a:prstGeom prst="rect">
                      <a:avLst/>
                    </a:prstGeom>
                    <a:noFill/>
                    <a:ln>
                      <a:noFill/>
                    </a:ln>
                  </pic:spPr>
                </pic:pic>
              </a:graphicData>
            </a:graphic>
          </wp:inline>
        </w:drawing>
      </w:r>
    </w:p>
    <w:p w14:paraId="46DC64B6" w14:textId="2C1C1953" w:rsidR="00083967" w:rsidRDefault="00083967" w:rsidP="00E033E4">
      <w:pPr>
        <w:spacing w:after="0" w:line="240" w:lineRule="auto"/>
        <w:rPr>
          <w:b/>
          <w:bCs/>
          <w:sz w:val="24"/>
          <w:szCs w:val="24"/>
        </w:rPr>
      </w:pPr>
      <w:r w:rsidRPr="00842FC7">
        <w:rPr>
          <w:b/>
          <w:bCs/>
          <w:color w:val="4EA72E" w:themeColor="accent6"/>
          <w:sz w:val="24"/>
          <w:szCs w:val="24"/>
        </w:rPr>
        <w:t>Figure 7</w:t>
      </w:r>
      <w:r w:rsidR="006A2A6A">
        <w:rPr>
          <w:b/>
          <w:bCs/>
          <w:color w:val="4EA72E" w:themeColor="accent6"/>
          <w:sz w:val="24"/>
          <w:szCs w:val="24"/>
        </w:rPr>
        <w:t>6</w:t>
      </w:r>
      <w:r w:rsidRPr="00842FC7">
        <w:rPr>
          <w:b/>
          <w:bCs/>
          <w:color w:val="4EA72E" w:themeColor="accent6"/>
          <w:sz w:val="24"/>
          <w:szCs w:val="24"/>
        </w:rPr>
        <w:t>:</w:t>
      </w:r>
      <w:r w:rsidR="00842FC7" w:rsidRPr="00842FC7">
        <w:rPr>
          <w:b/>
          <w:bCs/>
          <w:color w:val="4EA72E" w:themeColor="accent6"/>
          <w:sz w:val="24"/>
          <w:szCs w:val="24"/>
        </w:rPr>
        <w:t xml:space="preserve"> Spring</w:t>
      </w:r>
      <w:r w:rsidR="00842FC7">
        <w:rPr>
          <w:b/>
          <w:bCs/>
          <w:color w:val="4EA72E" w:themeColor="accent6"/>
          <w:sz w:val="24"/>
          <w:szCs w:val="24"/>
        </w:rPr>
        <w:t>-</w:t>
      </w:r>
      <w:r w:rsidR="00842FC7" w:rsidRPr="003865F8">
        <w:rPr>
          <w:b/>
          <w:bCs/>
          <w:color w:val="4EA72E" w:themeColor="accent6"/>
          <w:sz w:val="24"/>
          <w:szCs w:val="24"/>
        </w:rPr>
        <w:t>Metered plant load &amp; adjusted kW demand</w:t>
      </w:r>
    </w:p>
    <w:p w14:paraId="78F70037" w14:textId="729E2ED9" w:rsidR="008124B1" w:rsidRDefault="008124B1" w:rsidP="008124B1">
      <w:pPr>
        <w:spacing w:after="0"/>
        <w:rPr>
          <w:b/>
          <w:bCs/>
          <w:sz w:val="24"/>
          <w:szCs w:val="24"/>
        </w:rPr>
      </w:pPr>
      <w:r w:rsidRPr="003D0F1A">
        <w:rPr>
          <w:b/>
          <w:bCs/>
          <w:sz w:val="24"/>
          <w:szCs w:val="24"/>
        </w:rPr>
        <w:t>Above</w:t>
      </w:r>
      <w:r>
        <w:rPr>
          <w:b/>
          <w:bCs/>
          <w:color w:val="4EA72E" w:themeColor="accent6"/>
          <w:sz w:val="24"/>
          <w:szCs w:val="24"/>
        </w:rPr>
        <w:t xml:space="preserve"> </w:t>
      </w:r>
      <w:r w:rsidRPr="00F22E71">
        <w:rPr>
          <w:b/>
          <w:bCs/>
          <w:color w:val="4EA72E" w:themeColor="accent6"/>
          <w:sz w:val="24"/>
          <w:szCs w:val="24"/>
        </w:rPr>
        <w:t xml:space="preserve">Figure </w:t>
      </w:r>
      <w:r>
        <w:rPr>
          <w:b/>
          <w:bCs/>
          <w:color w:val="4EA72E" w:themeColor="accent6"/>
          <w:sz w:val="24"/>
          <w:szCs w:val="24"/>
        </w:rPr>
        <w:t>4</w:t>
      </w:r>
      <w:r w:rsidRPr="00F22E71">
        <w:rPr>
          <w:b/>
          <w:bCs/>
          <w:color w:val="4EA72E" w:themeColor="accent6"/>
          <w:sz w:val="24"/>
          <w:szCs w:val="24"/>
        </w:rPr>
        <w:t xml:space="preserve"> </w:t>
      </w:r>
      <w:r>
        <w:rPr>
          <w:b/>
          <w:bCs/>
          <w:sz w:val="24"/>
          <w:szCs w:val="24"/>
        </w:rPr>
        <w:t>discussed two-meter readings needed to analyze a building’s energy consuming characteristics, plant load and kW</w:t>
      </w:r>
      <w:r w:rsidR="008B7537">
        <w:rPr>
          <w:b/>
          <w:bCs/>
          <w:sz w:val="24"/>
          <w:szCs w:val="24"/>
        </w:rPr>
        <w:t>, t</w:t>
      </w:r>
      <w:r>
        <w:rPr>
          <w:b/>
          <w:bCs/>
          <w:sz w:val="24"/>
          <w:szCs w:val="24"/>
        </w:rPr>
        <w:t xml:space="preserve">his building is assumed to be all electric. The metered plant load reflects the utility energy loads into the building and therefore any energy within the utility metered value that does not result in plant load must be estimated and subtracted. For example, parking lot lights or </w:t>
      </w:r>
      <w:r w:rsidR="005F37B4">
        <w:rPr>
          <w:b/>
          <w:bCs/>
          <w:sz w:val="24"/>
          <w:szCs w:val="24"/>
        </w:rPr>
        <w:t>other things</w:t>
      </w:r>
      <w:r>
        <w:rPr>
          <w:b/>
          <w:bCs/>
          <w:sz w:val="24"/>
          <w:szCs w:val="24"/>
        </w:rPr>
        <w:t xml:space="preserve"> may be in the metered kW and must be subtracted for model analysis. </w:t>
      </w:r>
      <w:r w:rsidRPr="00911500">
        <w:rPr>
          <w:b/>
          <w:bCs/>
          <w:sz w:val="24"/>
          <w:szCs w:val="24"/>
        </w:rPr>
        <w:t>The left chart</w:t>
      </w:r>
      <w:r>
        <w:rPr>
          <w:b/>
          <w:bCs/>
          <w:sz w:val="24"/>
          <w:szCs w:val="24"/>
        </w:rPr>
        <w:t xml:space="preserve"> of </w:t>
      </w:r>
      <w:r w:rsidRPr="0026715E">
        <w:rPr>
          <w:b/>
          <w:bCs/>
          <w:color w:val="4EA72E" w:themeColor="accent6"/>
          <w:sz w:val="24"/>
          <w:szCs w:val="24"/>
        </w:rPr>
        <w:t xml:space="preserve">Figure </w:t>
      </w:r>
      <w:r>
        <w:rPr>
          <w:b/>
          <w:bCs/>
          <w:color w:val="4EA72E" w:themeColor="accent6"/>
          <w:sz w:val="24"/>
          <w:szCs w:val="24"/>
        </w:rPr>
        <w:t>7</w:t>
      </w:r>
      <w:r w:rsidR="00D731E7">
        <w:rPr>
          <w:b/>
          <w:bCs/>
          <w:color w:val="4EA72E" w:themeColor="accent6"/>
          <w:sz w:val="24"/>
          <w:szCs w:val="24"/>
        </w:rPr>
        <w:t>6</w:t>
      </w:r>
      <w:r w:rsidRPr="0026715E">
        <w:rPr>
          <w:b/>
          <w:bCs/>
          <w:color w:val="4EA72E" w:themeColor="accent6"/>
          <w:sz w:val="24"/>
          <w:szCs w:val="24"/>
        </w:rPr>
        <w:t xml:space="preserve"> </w:t>
      </w:r>
      <w:r>
        <w:rPr>
          <w:b/>
          <w:bCs/>
          <w:sz w:val="24"/>
          <w:szCs w:val="24"/>
        </w:rPr>
        <w:t>represents the kW demand for the building including fresh air preheat if it occurs but minus any energy to parking lot lights or other.</w:t>
      </w:r>
      <w:r w:rsidRPr="00911500">
        <w:rPr>
          <w:b/>
          <w:bCs/>
          <w:sz w:val="24"/>
          <w:szCs w:val="24"/>
        </w:rPr>
        <w:t xml:space="preserve"> </w:t>
      </w:r>
      <w:r>
        <w:rPr>
          <w:b/>
          <w:bCs/>
          <w:sz w:val="24"/>
          <w:szCs w:val="24"/>
        </w:rPr>
        <w:t xml:space="preserve">As discussed above with </w:t>
      </w:r>
      <w:r w:rsidRPr="00723025">
        <w:rPr>
          <w:b/>
          <w:bCs/>
          <w:color w:val="4EA72E" w:themeColor="accent6"/>
          <w:sz w:val="24"/>
          <w:szCs w:val="24"/>
        </w:rPr>
        <w:t xml:space="preserve">Figure </w:t>
      </w:r>
      <w:r w:rsidR="00C21778">
        <w:rPr>
          <w:b/>
          <w:bCs/>
          <w:color w:val="4EA72E" w:themeColor="accent6"/>
          <w:sz w:val="24"/>
          <w:szCs w:val="24"/>
        </w:rPr>
        <w:t>4</w:t>
      </w:r>
      <w:r>
        <w:rPr>
          <w:b/>
          <w:bCs/>
          <w:sz w:val="24"/>
          <w:szCs w:val="24"/>
        </w:rPr>
        <w:t xml:space="preserve">, fresh air heat energy is input to the building as the effect on the fresh air temperatures, therefore the right chart of </w:t>
      </w:r>
      <w:r w:rsidRPr="004F6657">
        <w:rPr>
          <w:b/>
          <w:bCs/>
          <w:color w:val="4EA72E" w:themeColor="accent6"/>
          <w:sz w:val="24"/>
          <w:szCs w:val="24"/>
        </w:rPr>
        <w:t xml:space="preserve">Figure </w:t>
      </w:r>
      <w:r>
        <w:rPr>
          <w:b/>
          <w:bCs/>
          <w:color w:val="4EA72E" w:themeColor="accent6"/>
          <w:sz w:val="24"/>
          <w:szCs w:val="24"/>
        </w:rPr>
        <w:t>7</w:t>
      </w:r>
      <w:r w:rsidR="00E5774B">
        <w:rPr>
          <w:b/>
          <w:bCs/>
          <w:color w:val="4EA72E" w:themeColor="accent6"/>
          <w:sz w:val="24"/>
          <w:szCs w:val="24"/>
        </w:rPr>
        <w:t>6</w:t>
      </w:r>
      <w:r w:rsidRPr="004F6657">
        <w:rPr>
          <w:b/>
          <w:bCs/>
          <w:color w:val="4EA72E" w:themeColor="accent6"/>
          <w:sz w:val="24"/>
          <w:szCs w:val="24"/>
        </w:rPr>
        <w:t xml:space="preserve"> </w:t>
      </w:r>
      <w:r>
        <w:rPr>
          <w:b/>
          <w:bCs/>
          <w:sz w:val="24"/>
          <w:szCs w:val="24"/>
        </w:rPr>
        <w:t xml:space="preserve">gives the building kW demand minus fresh air kW. Fresh air heat occurs for this </w:t>
      </w:r>
      <w:r w:rsidR="00C21778">
        <w:rPr>
          <w:b/>
          <w:bCs/>
          <w:sz w:val="24"/>
          <w:szCs w:val="24"/>
        </w:rPr>
        <w:t>spring</w:t>
      </w:r>
      <w:r>
        <w:rPr>
          <w:b/>
          <w:bCs/>
          <w:sz w:val="24"/>
          <w:szCs w:val="24"/>
        </w:rPr>
        <w:t xml:space="preserve">’s weather conditions </w:t>
      </w:r>
      <w:r w:rsidR="008F1CCF">
        <w:rPr>
          <w:b/>
          <w:bCs/>
          <w:sz w:val="24"/>
          <w:szCs w:val="24"/>
        </w:rPr>
        <w:t xml:space="preserve">only at 4AM </w:t>
      </w:r>
      <w:r>
        <w:rPr>
          <w:b/>
          <w:bCs/>
          <w:sz w:val="24"/>
          <w:szCs w:val="24"/>
        </w:rPr>
        <w:t>as illustrated by the right chart. The kW input to the model is the (Building total kW</w:t>
      </w:r>
      <w:r w:rsidR="00043B5D">
        <w:rPr>
          <w:b/>
          <w:bCs/>
          <w:sz w:val="24"/>
          <w:szCs w:val="24"/>
        </w:rPr>
        <w:t xml:space="preserve"> that contributes to plant load minus</w:t>
      </w:r>
      <w:r>
        <w:rPr>
          <w:b/>
          <w:bCs/>
          <w:sz w:val="24"/>
          <w:szCs w:val="24"/>
        </w:rPr>
        <w:t xml:space="preserve"> </w:t>
      </w:r>
      <w:r w:rsidR="000439AB">
        <w:rPr>
          <w:b/>
          <w:bCs/>
          <w:sz w:val="24"/>
          <w:szCs w:val="24"/>
        </w:rPr>
        <w:t>f</w:t>
      </w:r>
      <w:r>
        <w:rPr>
          <w:b/>
          <w:bCs/>
          <w:sz w:val="24"/>
          <w:szCs w:val="24"/>
        </w:rPr>
        <w:t>resh air kW).</w:t>
      </w:r>
    </w:p>
    <w:p w14:paraId="36D03498" w14:textId="03B6927B" w:rsidR="008124B1" w:rsidRDefault="008124B1" w:rsidP="008124B1">
      <w:pPr>
        <w:spacing w:after="0"/>
        <w:rPr>
          <w:b/>
          <w:bCs/>
          <w:sz w:val="24"/>
          <w:szCs w:val="24"/>
        </w:rPr>
      </w:pPr>
      <w:r>
        <w:rPr>
          <w:b/>
          <w:bCs/>
          <w:sz w:val="24"/>
          <w:szCs w:val="24"/>
        </w:rPr>
        <w:t xml:space="preserve">Modifying the </w:t>
      </w:r>
      <w:r w:rsidR="000439AB">
        <w:rPr>
          <w:b/>
          <w:bCs/>
          <w:sz w:val="24"/>
          <w:szCs w:val="24"/>
        </w:rPr>
        <w:t xml:space="preserve">kW </w:t>
      </w:r>
      <w:r>
        <w:rPr>
          <w:b/>
          <w:bCs/>
          <w:sz w:val="24"/>
          <w:szCs w:val="24"/>
        </w:rPr>
        <w:t xml:space="preserve">metered energy into the building to an energy value that is </w:t>
      </w:r>
      <w:r w:rsidR="005F37B4">
        <w:rPr>
          <w:b/>
          <w:bCs/>
          <w:sz w:val="24"/>
          <w:szCs w:val="24"/>
        </w:rPr>
        <w:t>seen</w:t>
      </w:r>
      <w:r>
        <w:rPr>
          <w:b/>
          <w:bCs/>
          <w:sz w:val="24"/>
          <w:szCs w:val="24"/>
        </w:rPr>
        <w:t xml:space="preserve"> by the metered plant load gives two values of the building energy balance which defines a third value, required to balance (ton), that represents all other loads on the building due to people, weather, and air energy exhausted. </w:t>
      </w:r>
      <w:r w:rsidRPr="00F37EFF">
        <w:rPr>
          <w:b/>
          <w:bCs/>
          <w:color w:val="4EA72E" w:themeColor="accent6"/>
          <w:sz w:val="24"/>
          <w:szCs w:val="24"/>
        </w:rPr>
        <w:t xml:space="preserve">Figure </w:t>
      </w:r>
      <w:r>
        <w:rPr>
          <w:b/>
          <w:bCs/>
          <w:color w:val="4EA72E" w:themeColor="accent6"/>
          <w:sz w:val="24"/>
          <w:szCs w:val="24"/>
        </w:rPr>
        <w:t>7</w:t>
      </w:r>
      <w:r w:rsidR="00C05C5A">
        <w:rPr>
          <w:b/>
          <w:bCs/>
          <w:color w:val="4EA72E" w:themeColor="accent6"/>
          <w:sz w:val="24"/>
          <w:szCs w:val="24"/>
        </w:rPr>
        <w:t>7</w:t>
      </w:r>
      <w:r w:rsidRPr="00F37EFF">
        <w:rPr>
          <w:b/>
          <w:bCs/>
          <w:color w:val="4EA72E" w:themeColor="accent6"/>
          <w:sz w:val="24"/>
          <w:szCs w:val="24"/>
        </w:rPr>
        <w:t xml:space="preserve"> </w:t>
      </w:r>
      <w:r>
        <w:rPr>
          <w:b/>
          <w:bCs/>
          <w:sz w:val="24"/>
          <w:szCs w:val="24"/>
        </w:rPr>
        <w:t xml:space="preserve">illustrates the concept of the </w:t>
      </w:r>
      <w:r w:rsidR="005F37B4">
        <w:rPr>
          <w:b/>
          <w:bCs/>
          <w:sz w:val="24"/>
          <w:szCs w:val="24"/>
        </w:rPr>
        <w:t>required</w:t>
      </w:r>
      <w:r>
        <w:rPr>
          <w:b/>
          <w:bCs/>
          <w:sz w:val="24"/>
          <w:szCs w:val="24"/>
        </w:rPr>
        <w:t xml:space="preserve"> balance load.</w:t>
      </w:r>
    </w:p>
    <w:p w14:paraId="61511ABD" w14:textId="77777777" w:rsidR="000E745D" w:rsidRDefault="000E745D" w:rsidP="008124B1">
      <w:pPr>
        <w:spacing w:after="0"/>
        <w:rPr>
          <w:b/>
          <w:bCs/>
          <w:sz w:val="24"/>
          <w:szCs w:val="24"/>
        </w:rPr>
      </w:pPr>
    </w:p>
    <w:p w14:paraId="1187382B" w14:textId="77777777" w:rsidR="00F4248B" w:rsidRDefault="00F4248B" w:rsidP="00E033E4">
      <w:pPr>
        <w:spacing w:after="0" w:line="240" w:lineRule="auto"/>
        <w:rPr>
          <w:b/>
          <w:bCs/>
          <w:sz w:val="24"/>
          <w:szCs w:val="24"/>
        </w:rPr>
      </w:pPr>
    </w:p>
    <w:p w14:paraId="22959C05" w14:textId="77777777" w:rsidR="00F4248B" w:rsidRDefault="00F4248B" w:rsidP="00E033E4">
      <w:pPr>
        <w:spacing w:after="0" w:line="240" w:lineRule="auto"/>
        <w:rPr>
          <w:b/>
          <w:bCs/>
          <w:sz w:val="24"/>
          <w:szCs w:val="24"/>
        </w:rPr>
      </w:pPr>
    </w:p>
    <w:p w14:paraId="361E2E55" w14:textId="77777777" w:rsidR="00F4248B" w:rsidRDefault="00F4248B" w:rsidP="00E033E4">
      <w:pPr>
        <w:spacing w:after="0" w:line="240" w:lineRule="auto"/>
        <w:rPr>
          <w:b/>
          <w:bCs/>
          <w:sz w:val="24"/>
          <w:szCs w:val="24"/>
        </w:rPr>
      </w:pPr>
    </w:p>
    <w:p w14:paraId="13B2B2A3" w14:textId="77777777" w:rsidR="00F4248B" w:rsidRDefault="00F4248B" w:rsidP="00E033E4">
      <w:pPr>
        <w:spacing w:after="0" w:line="240" w:lineRule="auto"/>
        <w:rPr>
          <w:b/>
          <w:bCs/>
          <w:sz w:val="24"/>
          <w:szCs w:val="24"/>
        </w:rPr>
      </w:pPr>
    </w:p>
    <w:p w14:paraId="2CA9BDC0" w14:textId="0A38FB57" w:rsidR="008B2C99" w:rsidRPr="00417347" w:rsidRDefault="008B2C99" w:rsidP="008B2C99">
      <w:pPr>
        <w:spacing w:after="0" w:line="240" w:lineRule="auto"/>
        <w:rPr>
          <w:b/>
          <w:bCs/>
          <w:color w:val="4EA72E" w:themeColor="accent6"/>
          <w:sz w:val="40"/>
          <w:szCs w:val="40"/>
        </w:rPr>
      </w:pPr>
      <w:r>
        <w:rPr>
          <w:b/>
          <w:bCs/>
          <w:color w:val="4EA72E" w:themeColor="accent6"/>
          <w:sz w:val="40"/>
          <w:szCs w:val="40"/>
        </w:rPr>
        <w:lastRenderedPageBreak/>
        <w:t>Spring</w:t>
      </w:r>
      <w:r w:rsidRPr="00417347">
        <w:rPr>
          <w:b/>
          <w:bCs/>
          <w:color w:val="4EA72E" w:themeColor="accent6"/>
          <w:sz w:val="40"/>
          <w:szCs w:val="40"/>
        </w:rPr>
        <w:t xml:space="preserve"> required to balance load</w:t>
      </w:r>
    </w:p>
    <w:p w14:paraId="3E76D492" w14:textId="77777777" w:rsidR="00F4248B" w:rsidRDefault="00F4248B" w:rsidP="00E033E4">
      <w:pPr>
        <w:spacing w:after="0" w:line="240" w:lineRule="auto"/>
        <w:rPr>
          <w:b/>
          <w:bCs/>
          <w:sz w:val="24"/>
          <w:szCs w:val="24"/>
        </w:rPr>
      </w:pPr>
    </w:p>
    <w:p w14:paraId="3B14104E" w14:textId="122A0825" w:rsidR="00F4248B" w:rsidRDefault="00886881" w:rsidP="00E033E4">
      <w:pPr>
        <w:spacing w:after="0" w:line="240" w:lineRule="auto"/>
        <w:rPr>
          <w:b/>
          <w:bCs/>
          <w:sz w:val="24"/>
          <w:szCs w:val="24"/>
        </w:rPr>
      </w:pPr>
      <w:r w:rsidRPr="00886881">
        <w:rPr>
          <w:noProof/>
        </w:rPr>
        <w:drawing>
          <wp:inline distT="0" distB="0" distL="0" distR="0" wp14:anchorId="28BA4DCD" wp14:editId="59ABAA8B">
            <wp:extent cx="3163824" cy="2862072"/>
            <wp:effectExtent l="0" t="0" r="0" b="0"/>
            <wp:docPr id="146436802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3163824" cy="2862072"/>
                    </a:xfrm>
                    <a:prstGeom prst="rect">
                      <a:avLst/>
                    </a:prstGeom>
                    <a:noFill/>
                    <a:ln>
                      <a:noFill/>
                    </a:ln>
                  </pic:spPr>
                </pic:pic>
              </a:graphicData>
            </a:graphic>
          </wp:inline>
        </w:drawing>
      </w:r>
      <w:r w:rsidR="00140505" w:rsidRPr="00140505">
        <w:rPr>
          <w:noProof/>
        </w:rPr>
        <w:drawing>
          <wp:inline distT="0" distB="0" distL="0" distR="0" wp14:anchorId="5A77F3E1" wp14:editId="66ECC769">
            <wp:extent cx="3154680" cy="2624328"/>
            <wp:effectExtent l="0" t="0" r="7620" b="5080"/>
            <wp:docPr id="161604367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3154680" cy="2624328"/>
                    </a:xfrm>
                    <a:prstGeom prst="rect">
                      <a:avLst/>
                    </a:prstGeom>
                    <a:noFill/>
                    <a:ln>
                      <a:noFill/>
                    </a:ln>
                  </pic:spPr>
                </pic:pic>
              </a:graphicData>
            </a:graphic>
          </wp:inline>
        </w:drawing>
      </w:r>
    </w:p>
    <w:p w14:paraId="09BA2C1B" w14:textId="453BBBEB" w:rsidR="00842FC7" w:rsidRDefault="00842FC7" w:rsidP="00842FC7">
      <w:pPr>
        <w:spacing w:after="0"/>
        <w:rPr>
          <w:b/>
          <w:bCs/>
          <w:sz w:val="24"/>
          <w:szCs w:val="24"/>
        </w:rPr>
      </w:pPr>
      <w:r w:rsidRPr="00842FC7">
        <w:rPr>
          <w:b/>
          <w:bCs/>
          <w:color w:val="4EA72E" w:themeColor="accent6"/>
          <w:sz w:val="24"/>
          <w:szCs w:val="24"/>
        </w:rPr>
        <w:t>Figure 7</w:t>
      </w:r>
      <w:r w:rsidR="000E745D">
        <w:rPr>
          <w:b/>
          <w:bCs/>
          <w:color w:val="4EA72E" w:themeColor="accent6"/>
          <w:sz w:val="24"/>
          <w:szCs w:val="24"/>
        </w:rPr>
        <w:t>7</w:t>
      </w:r>
      <w:r w:rsidRPr="00842FC7">
        <w:rPr>
          <w:b/>
          <w:bCs/>
          <w:color w:val="4EA72E" w:themeColor="accent6"/>
          <w:sz w:val="24"/>
          <w:szCs w:val="24"/>
        </w:rPr>
        <w:t xml:space="preserve">: Required </w:t>
      </w:r>
      <w:r w:rsidRPr="00D12E17">
        <w:rPr>
          <w:b/>
          <w:bCs/>
          <w:color w:val="4EA72E" w:themeColor="accent6"/>
          <w:sz w:val="24"/>
          <w:szCs w:val="24"/>
        </w:rPr>
        <w:t>to balance (ton)</w:t>
      </w:r>
    </w:p>
    <w:p w14:paraId="0BC002BA" w14:textId="454AA098" w:rsidR="009F1B2D" w:rsidRDefault="009F1B2D" w:rsidP="009F1B2D">
      <w:pPr>
        <w:spacing w:after="0"/>
        <w:rPr>
          <w:b/>
          <w:bCs/>
          <w:sz w:val="24"/>
          <w:szCs w:val="24"/>
        </w:rPr>
      </w:pPr>
      <w:r>
        <w:rPr>
          <w:b/>
          <w:bCs/>
          <w:sz w:val="24"/>
          <w:szCs w:val="24"/>
        </w:rPr>
        <w:t xml:space="preserve">The left chart of </w:t>
      </w:r>
      <w:r w:rsidRPr="00D12E17">
        <w:rPr>
          <w:b/>
          <w:bCs/>
          <w:color w:val="4EA72E" w:themeColor="accent6"/>
          <w:sz w:val="24"/>
          <w:szCs w:val="24"/>
        </w:rPr>
        <w:t xml:space="preserve">Figure </w:t>
      </w:r>
      <w:r>
        <w:rPr>
          <w:b/>
          <w:bCs/>
          <w:color w:val="4EA72E" w:themeColor="accent6"/>
          <w:sz w:val="24"/>
          <w:szCs w:val="24"/>
        </w:rPr>
        <w:t>7</w:t>
      </w:r>
      <w:r w:rsidR="000E745D">
        <w:rPr>
          <w:b/>
          <w:bCs/>
          <w:color w:val="4EA72E" w:themeColor="accent6"/>
          <w:sz w:val="24"/>
          <w:szCs w:val="24"/>
        </w:rPr>
        <w:t>7</w:t>
      </w:r>
      <w:r w:rsidRPr="00D12E17">
        <w:rPr>
          <w:b/>
          <w:bCs/>
          <w:color w:val="4EA72E" w:themeColor="accent6"/>
          <w:sz w:val="24"/>
          <w:szCs w:val="24"/>
        </w:rPr>
        <w:t xml:space="preserve"> </w:t>
      </w:r>
      <w:r>
        <w:rPr>
          <w:b/>
          <w:bCs/>
          <w:sz w:val="24"/>
          <w:szCs w:val="24"/>
        </w:rPr>
        <w:t xml:space="preserve">converts the adjusted metered building kW minus fresh air heat kW to (ton) therefore defining the “Required to Balance building (ton)”, satisfying the thermodynamic requirement that energy into the building equals energy out of the building. The left chart establishes the challenge for the (SEE) Model, </w:t>
      </w:r>
      <w:r w:rsidR="005F37B4">
        <w:rPr>
          <w:b/>
          <w:bCs/>
          <w:sz w:val="24"/>
          <w:szCs w:val="24"/>
        </w:rPr>
        <w:t>defining</w:t>
      </w:r>
      <w:r>
        <w:rPr>
          <w:b/>
          <w:bCs/>
          <w:sz w:val="24"/>
          <w:szCs w:val="24"/>
        </w:rPr>
        <w:t xml:space="preserve"> the loads that sum to the required to balance value. The right chart is an energy balance chart that can be estimated. Two values, plant load (ton) and kW are metered values of </w:t>
      </w:r>
      <w:r w:rsidRPr="003A2AAC">
        <w:rPr>
          <w:b/>
          <w:bCs/>
          <w:color w:val="4EA72E" w:themeColor="accent6"/>
          <w:sz w:val="24"/>
          <w:szCs w:val="24"/>
        </w:rPr>
        <w:t xml:space="preserve">Figure </w:t>
      </w:r>
      <w:r>
        <w:rPr>
          <w:b/>
          <w:bCs/>
          <w:color w:val="4EA72E" w:themeColor="accent6"/>
          <w:sz w:val="24"/>
          <w:szCs w:val="24"/>
        </w:rPr>
        <w:t>7</w:t>
      </w:r>
      <w:r w:rsidR="007B20D3">
        <w:rPr>
          <w:b/>
          <w:bCs/>
          <w:color w:val="4EA72E" w:themeColor="accent6"/>
          <w:sz w:val="24"/>
          <w:szCs w:val="24"/>
        </w:rPr>
        <w:t>6</w:t>
      </w:r>
      <w:r>
        <w:rPr>
          <w:b/>
          <w:bCs/>
          <w:sz w:val="24"/>
          <w:szCs w:val="24"/>
        </w:rPr>
        <w:t xml:space="preserve">. The people load is a rather small load easy to estimate. The weather in &amp; weather out loads can be determined by standard procedures. The exhaust (ton) could be estimated or perhaps measured. The </w:t>
      </w:r>
      <w:r w:rsidR="005F37B4">
        <w:rPr>
          <w:b/>
          <w:bCs/>
          <w:sz w:val="24"/>
          <w:szCs w:val="24"/>
        </w:rPr>
        <w:t>required</w:t>
      </w:r>
      <w:r>
        <w:rPr>
          <w:b/>
          <w:bCs/>
          <w:sz w:val="24"/>
          <w:szCs w:val="24"/>
        </w:rPr>
        <w:t xml:space="preserve"> balance (ton) defined by the left chart would be the sum of people load, weather load in &amp; out, plus exhaust (ton). For example, at 10AM required to balance is defined by the left chart as -2</w:t>
      </w:r>
      <w:r w:rsidR="007B20D3">
        <w:rPr>
          <w:b/>
          <w:bCs/>
          <w:sz w:val="24"/>
          <w:szCs w:val="24"/>
        </w:rPr>
        <w:t>8</w:t>
      </w:r>
      <w:r>
        <w:rPr>
          <w:b/>
          <w:bCs/>
          <w:sz w:val="24"/>
          <w:szCs w:val="24"/>
        </w:rPr>
        <w:t xml:space="preserve"> ton. </w:t>
      </w:r>
    </w:p>
    <w:p w14:paraId="603556C9" w14:textId="701EC8B0" w:rsidR="009F1B2D" w:rsidRDefault="009F1B2D" w:rsidP="009F1B2D">
      <w:pPr>
        <w:spacing w:after="0"/>
        <w:rPr>
          <w:b/>
          <w:bCs/>
          <w:sz w:val="24"/>
          <w:szCs w:val="24"/>
        </w:rPr>
      </w:pPr>
      <w:r>
        <w:rPr>
          <w:b/>
          <w:bCs/>
          <w:sz w:val="24"/>
          <w:szCs w:val="24"/>
        </w:rPr>
        <w:t xml:space="preserve">Therefore, 10AM required to balance = 99 ton + </w:t>
      </w:r>
      <w:r w:rsidR="00D158BA">
        <w:rPr>
          <w:b/>
          <w:bCs/>
          <w:sz w:val="24"/>
          <w:szCs w:val="24"/>
        </w:rPr>
        <w:t>92</w:t>
      </w:r>
      <w:r>
        <w:rPr>
          <w:b/>
          <w:bCs/>
          <w:sz w:val="24"/>
          <w:szCs w:val="24"/>
        </w:rPr>
        <w:t xml:space="preserve"> ton – </w:t>
      </w:r>
      <w:r w:rsidR="00D158BA">
        <w:rPr>
          <w:b/>
          <w:bCs/>
          <w:sz w:val="24"/>
          <w:szCs w:val="24"/>
        </w:rPr>
        <w:t>44</w:t>
      </w:r>
      <w:r>
        <w:rPr>
          <w:b/>
          <w:bCs/>
          <w:sz w:val="24"/>
          <w:szCs w:val="24"/>
        </w:rPr>
        <w:t xml:space="preserve"> ton – </w:t>
      </w:r>
      <w:r w:rsidR="00C3606F">
        <w:rPr>
          <w:b/>
          <w:bCs/>
          <w:sz w:val="24"/>
          <w:szCs w:val="24"/>
        </w:rPr>
        <w:t>175</w:t>
      </w:r>
      <w:r>
        <w:rPr>
          <w:b/>
          <w:bCs/>
          <w:sz w:val="24"/>
          <w:szCs w:val="24"/>
        </w:rPr>
        <w:t xml:space="preserve"> ton = -2</w:t>
      </w:r>
      <w:r w:rsidR="00BA73A7">
        <w:rPr>
          <w:b/>
          <w:bCs/>
          <w:sz w:val="24"/>
          <w:szCs w:val="24"/>
        </w:rPr>
        <w:t>8</w:t>
      </w:r>
      <w:r>
        <w:rPr>
          <w:b/>
          <w:bCs/>
          <w:sz w:val="24"/>
          <w:szCs w:val="24"/>
        </w:rPr>
        <w:t xml:space="preserve"> ton.</w:t>
      </w:r>
    </w:p>
    <w:p w14:paraId="1E4B9160" w14:textId="2A4CF0DA" w:rsidR="00787B58" w:rsidRDefault="00B91E0B" w:rsidP="009F1B2D">
      <w:pPr>
        <w:spacing w:after="0"/>
        <w:rPr>
          <w:b/>
          <w:bCs/>
          <w:sz w:val="24"/>
          <w:szCs w:val="24"/>
        </w:rPr>
      </w:pPr>
      <w:r>
        <w:rPr>
          <w:b/>
          <w:bCs/>
          <w:sz w:val="24"/>
          <w:szCs w:val="24"/>
        </w:rPr>
        <w:t xml:space="preserve">The next </w:t>
      </w:r>
      <w:r w:rsidRPr="00F006AD">
        <w:rPr>
          <w:b/>
          <w:bCs/>
          <w:color w:val="4EA72E" w:themeColor="accent6"/>
          <w:sz w:val="24"/>
          <w:szCs w:val="24"/>
        </w:rPr>
        <w:t>Figure 7</w:t>
      </w:r>
      <w:r w:rsidR="00FC1E1F">
        <w:rPr>
          <w:b/>
          <w:bCs/>
          <w:color w:val="4EA72E" w:themeColor="accent6"/>
          <w:sz w:val="24"/>
          <w:szCs w:val="24"/>
        </w:rPr>
        <w:t>8</w:t>
      </w:r>
      <w:r w:rsidRPr="00F006AD">
        <w:rPr>
          <w:b/>
          <w:bCs/>
          <w:color w:val="4EA72E" w:themeColor="accent6"/>
          <w:sz w:val="24"/>
          <w:szCs w:val="24"/>
        </w:rPr>
        <w:t xml:space="preserve"> </w:t>
      </w:r>
      <w:r w:rsidR="00244AA6">
        <w:rPr>
          <w:b/>
          <w:bCs/>
          <w:sz w:val="24"/>
          <w:szCs w:val="24"/>
        </w:rPr>
        <w:t xml:space="preserve">illustrates that this </w:t>
      </w:r>
      <w:r w:rsidR="00F006AD">
        <w:rPr>
          <w:b/>
          <w:bCs/>
          <w:sz w:val="24"/>
          <w:szCs w:val="24"/>
        </w:rPr>
        <w:t>-28-ton</w:t>
      </w:r>
      <w:r w:rsidR="00244AA6">
        <w:rPr>
          <w:b/>
          <w:bCs/>
          <w:sz w:val="24"/>
          <w:szCs w:val="24"/>
        </w:rPr>
        <w:t xml:space="preserve"> required to balance load at 10AM is defined by </w:t>
      </w:r>
      <w:r w:rsidR="001E670E">
        <w:rPr>
          <w:b/>
          <w:bCs/>
          <w:sz w:val="24"/>
          <w:szCs w:val="24"/>
        </w:rPr>
        <w:t>3</w:t>
      </w:r>
      <w:r w:rsidR="0058762D">
        <w:rPr>
          <w:b/>
          <w:bCs/>
          <w:sz w:val="24"/>
          <w:szCs w:val="24"/>
        </w:rPr>
        <w:t>5</w:t>
      </w:r>
      <w:r w:rsidR="001E670E">
        <w:rPr>
          <w:b/>
          <w:bCs/>
          <w:sz w:val="24"/>
          <w:szCs w:val="24"/>
        </w:rPr>
        <w:t xml:space="preserve"> loads on the building, 20 wall loads and </w:t>
      </w:r>
      <w:r w:rsidR="0058762D">
        <w:rPr>
          <w:b/>
          <w:bCs/>
          <w:sz w:val="24"/>
          <w:szCs w:val="24"/>
        </w:rPr>
        <w:t>15</w:t>
      </w:r>
      <w:r w:rsidR="00A609CB">
        <w:rPr>
          <w:b/>
          <w:bCs/>
          <w:sz w:val="24"/>
          <w:szCs w:val="24"/>
        </w:rPr>
        <w:t xml:space="preserve"> </w:t>
      </w:r>
      <w:r w:rsidR="00F006AD">
        <w:rPr>
          <w:b/>
          <w:bCs/>
          <w:sz w:val="24"/>
          <w:szCs w:val="24"/>
        </w:rPr>
        <w:t>other loads</w:t>
      </w:r>
      <w:r w:rsidR="004B3361">
        <w:rPr>
          <w:b/>
          <w:bCs/>
          <w:sz w:val="24"/>
          <w:szCs w:val="24"/>
        </w:rPr>
        <w:t xml:space="preserve">, defined by the </w:t>
      </w:r>
      <w:r w:rsidR="00DF02A7">
        <w:rPr>
          <w:b/>
          <w:bCs/>
          <w:sz w:val="24"/>
          <w:szCs w:val="24"/>
        </w:rPr>
        <w:t>many figures above</w:t>
      </w:r>
      <w:r w:rsidR="00F006AD">
        <w:rPr>
          <w:b/>
          <w:bCs/>
          <w:sz w:val="24"/>
          <w:szCs w:val="24"/>
        </w:rPr>
        <w:t xml:space="preserve">. </w:t>
      </w:r>
      <w:r w:rsidR="00BB5CFF">
        <w:rPr>
          <w:b/>
          <w:bCs/>
          <w:sz w:val="24"/>
          <w:szCs w:val="24"/>
        </w:rPr>
        <w:t xml:space="preserve">This level of detail is necessary if the </w:t>
      </w:r>
      <w:r w:rsidR="00DF02A7">
        <w:rPr>
          <w:b/>
          <w:bCs/>
          <w:sz w:val="24"/>
          <w:szCs w:val="24"/>
        </w:rPr>
        <w:t xml:space="preserve">energy performance of a </w:t>
      </w:r>
      <w:r w:rsidR="004B3361">
        <w:rPr>
          <w:b/>
          <w:bCs/>
          <w:sz w:val="24"/>
          <w:szCs w:val="24"/>
        </w:rPr>
        <w:t xml:space="preserve">real building </w:t>
      </w:r>
      <w:r w:rsidR="00DF02A7">
        <w:rPr>
          <w:b/>
          <w:bCs/>
          <w:sz w:val="24"/>
          <w:szCs w:val="24"/>
        </w:rPr>
        <w:t>is</w:t>
      </w:r>
      <w:r w:rsidR="004B3361">
        <w:rPr>
          <w:b/>
          <w:bCs/>
          <w:sz w:val="24"/>
          <w:szCs w:val="24"/>
        </w:rPr>
        <w:t xml:space="preserve"> to be duplicated</w:t>
      </w:r>
      <w:r w:rsidR="00DF02A7">
        <w:rPr>
          <w:b/>
          <w:bCs/>
          <w:sz w:val="24"/>
          <w:szCs w:val="24"/>
        </w:rPr>
        <w:t>.</w:t>
      </w:r>
    </w:p>
    <w:p w14:paraId="1A6357E1" w14:textId="3746B1E8" w:rsidR="00CF6D1A" w:rsidRPr="009E30E6" w:rsidRDefault="00BA0078" w:rsidP="009F1B2D">
      <w:pPr>
        <w:spacing w:after="0"/>
        <w:rPr>
          <w:b/>
          <w:bCs/>
          <w:color w:val="FF0000"/>
          <w:sz w:val="24"/>
          <w:szCs w:val="24"/>
        </w:rPr>
      </w:pPr>
      <w:r w:rsidRPr="00870B8D">
        <w:rPr>
          <w:b/>
          <w:bCs/>
          <w:color w:val="4EA72E" w:themeColor="accent6"/>
          <w:sz w:val="24"/>
          <w:szCs w:val="24"/>
        </w:rPr>
        <w:t>Sc</w:t>
      </w:r>
      <w:r w:rsidRPr="001B6656">
        <w:rPr>
          <w:b/>
          <w:bCs/>
          <w:color w:val="4EA72E" w:themeColor="accent6"/>
          <w:sz w:val="24"/>
          <w:szCs w:val="24"/>
        </w:rPr>
        <w:t xml:space="preserve">hematics </w:t>
      </w:r>
      <w:r w:rsidR="009E30E6">
        <w:rPr>
          <w:b/>
          <w:bCs/>
          <w:color w:val="4EA72E" w:themeColor="accent6"/>
          <w:sz w:val="24"/>
          <w:szCs w:val="24"/>
        </w:rPr>
        <w:t>7</w:t>
      </w:r>
      <w:r w:rsidRPr="001B6656">
        <w:rPr>
          <w:b/>
          <w:bCs/>
          <w:color w:val="4EA72E" w:themeColor="accent6"/>
          <w:sz w:val="24"/>
          <w:szCs w:val="24"/>
        </w:rPr>
        <w:t xml:space="preserve"> &amp; </w:t>
      </w:r>
      <w:r w:rsidR="009E30E6">
        <w:rPr>
          <w:b/>
          <w:bCs/>
          <w:color w:val="4EA72E" w:themeColor="accent6"/>
          <w:sz w:val="24"/>
          <w:szCs w:val="24"/>
        </w:rPr>
        <w:t>8</w:t>
      </w:r>
      <w:r w:rsidRPr="001B6656">
        <w:rPr>
          <w:b/>
          <w:bCs/>
          <w:color w:val="4EA72E" w:themeColor="accent6"/>
          <w:sz w:val="24"/>
          <w:szCs w:val="24"/>
        </w:rPr>
        <w:t xml:space="preserve"> </w:t>
      </w:r>
      <w:r>
        <w:rPr>
          <w:b/>
          <w:bCs/>
          <w:sz w:val="24"/>
          <w:szCs w:val="24"/>
        </w:rPr>
        <w:t xml:space="preserve">are for 4PM and 10PM when the sun is down, outside temperatures have decreased, almost all people are gone, and lights and plug loads have been diminished. </w:t>
      </w:r>
      <w:r w:rsidRPr="001A50A7">
        <w:rPr>
          <w:b/>
          <w:bCs/>
          <w:color w:val="4EA72E" w:themeColor="accent6"/>
          <w:sz w:val="24"/>
          <w:szCs w:val="24"/>
        </w:rPr>
        <w:t xml:space="preserve">Figures </w:t>
      </w:r>
      <w:r>
        <w:rPr>
          <w:b/>
          <w:bCs/>
          <w:color w:val="4EA72E" w:themeColor="accent6"/>
          <w:sz w:val="24"/>
          <w:szCs w:val="24"/>
        </w:rPr>
        <w:t>7</w:t>
      </w:r>
      <w:r w:rsidR="00047616">
        <w:rPr>
          <w:b/>
          <w:bCs/>
          <w:color w:val="4EA72E" w:themeColor="accent6"/>
          <w:sz w:val="24"/>
          <w:szCs w:val="24"/>
        </w:rPr>
        <w:t>6</w:t>
      </w:r>
      <w:r w:rsidRPr="001A50A7">
        <w:rPr>
          <w:b/>
          <w:bCs/>
          <w:color w:val="4EA72E" w:themeColor="accent6"/>
          <w:sz w:val="24"/>
          <w:szCs w:val="24"/>
        </w:rPr>
        <w:t xml:space="preserve"> &amp; </w:t>
      </w:r>
      <w:r>
        <w:rPr>
          <w:b/>
          <w:bCs/>
          <w:color w:val="4EA72E" w:themeColor="accent6"/>
          <w:sz w:val="24"/>
          <w:szCs w:val="24"/>
        </w:rPr>
        <w:t>7</w:t>
      </w:r>
      <w:r w:rsidR="00047616">
        <w:rPr>
          <w:b/>
          <w:bCs/>
          <w:color w:val="4EA72E" w:themeColor="accent6"/>
          <w:sz w:val="24"/>
          <w:szCs w:val="24"/>
        </w:rPr>
        <w:t>7</w:t>
      </w:r>
      <w:r w:rsidRPr="001A50A7">
        <w:rPr>
          <w:b/>
          <w:bCs/>
          <w:color w:val="4EA72E" w:themeColor="accent6"/>
          <w:sz w:val="24"/>
          <w:szCs w:val="24"/>
        </w:rPr>
        <w:t xml:space="preserve"> </w:t>
      </w:r>
      <w:r>
        <w:rPr>
          <w:b/>
          <w:bCs/>
          <w:sz w:val="24"/>
          <w:szCs w:val="24"/>
        </w:rPr>
        <w:t xml:space="preserve">values and the </w:t>
      </w:r>
      <w:r w:rsidR="009E30E6">
        <w:rPr>
          <w:b/>
          <w:bCs/>
          <w:sz w:val="24"/>
          <w:szCs w:val="24"/>
        </w:rPr>
        <w:t>spring</w:t>
      </w:r>
      <w:r>
        <w:rPr>
          <w:b/>
          <w:bCs/>
          <w:sz w:val="24"/>
          <w:szCs w:val="24"/>
        </w:rPr>
        <w:t xml:space="preserve"> figures that follow the schematics all have some values that are in the schematics. The reader is encouraged to study these schematics with the figures to gain an understanding of how informative the schematics can be in understanding what is occurring in the building at a given steady state condition and how those conditions change for a different hour. Some values of many winter figures of </w:t>
      </w:r>
      <w:r w:rsidRPr="001A31CC">
        <w:rPr>
          <w:b/>
          <w:bCs/>
          <w:color w:val="4EA72E" w:themeColor="accent6"/>
          <w:sz w:val="24"/>
          <w:szCs w:val="24"/>
        </w:rPr>
        <w:t>Chapter 1</w:t>
      </w:r>
      <w:r>
        <w:rPr>
          <w:b/>
          <w:bCs/>
          <w:sz w:val="24"/>
          <w:szCs w:val="24"/>
        </w:rPr>
        <w:t xml:space="preserve"> can be identified in </w:t>
      </w:r>
      <w:r w:rsidRPr="001873B0">
        <w:rPr>
          <w:b/>
          <w:bCs/>
          <w:color w:val="4EA72E" w:themeColor="accent6"/>
          <w:sz w:val="24"/>
          <w:szCs w:val="24"/>
        </w:rPr>
        <w:t xml:space="preserve">Schematics </w:t>
      </w:r>
      <w:r w:rsidR="00047616">
        <w:rPr>
          <w:b/>
          <w:bCs/>
          <w:color w:val="4EA72E" w:themeColor="accent6"/>
          <w:sz w:val="24"/>
          <w:szCs w:val="24"/>
        </w:rPr>
        <w:t>7</w:t>
      </w:r>
      <w:r w:rsidRPr="001873B0">
        <w:rPr>
          <w:b/>
          <w:bCs/>
          <w:color w:val="4EA72E" w:themeColor="accent6"/>
          <w:sz w:val="24"/>
          <w:szCs w:val="24"/>
        </w:rPr>
        <w:t xml:space="preserve"> &amp; </w:t>
      </w:r>
      <w:r w:rsidR="00047616">
        <w:rPr>
          <w:b/>
          <w:bCs/>
          <w:color w:val="4EA72E" w:themeColor="accent6"/>
          <w:sz w:val="24"/>
          <w:szCs w:val="24"/>
        </w:rPr>
        <w:t>8</w:t>
      </w:r>
      <w:r>
        <w:rPr>
          <w:b/>
          <w:bCs/>
          <w:sz w:val="24"/>
          <w:szCs w:val="24"/>
        </w:rPr>
        <w:t xml:space="preserve">.   </w:t>
      </w:r>
    </w:p>
    <w:p w14:paraId="597E0D17" w14:textId="116D75A9" w:rsidR="00CF6D1A" w:rsidRDefault="00CF6D1A" w:rsidP="009F1B2D">
      <w:pPr>
        <w:spacing w:after="0"/>
        <w:rPr>
          <w:b/>
          <w:bCs/>
          <w:sz w:val="24"/>
          <w:szCs w:val="24"/>
        </w:rPr>
      </w:pPr>
    </w:p>
    <w:p w14:paraId="28B851FB" w14:textId="76341FED" w:rsidR="00847A2F" w:rsidRPr="00CF6CF3" w:rsidRDefault="00160A7F" w:rsidP="009F1B2D">
      <w:pPr>
        <w:spacing w:after="0"/>
        <w:rPr>
          <w:b/>
          <w:bCs/>
          <w:color w:val="4EA72E" w:themeColor="accent6"/>
          <w:sz w:val="24"/>
          <w:szCs w:val="24"/>
        </w:rPr>
      </w:pPr>
      <w:r w:rsidRPr="00160A7F">
        <w:rPr>
          <w:noProof/>
        </w:rPr>
        <w:lastRenderedPageBreak/>
        <w:drawing>
          <wp:inline distT="0" distB="0" distL="0" distR="0" wp14:anchorId="2C96198D" wp14:editId="6E587B1B">
            <wp:extent cx="6400800" cy="7683500"/>
            <wp:effectExtent l="0" t="0" r="0" b="0"/>
            <wp:docPr id="75041335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400800" cy="7683500"/>
                    </a:xfrm>
                    <a:prstGeom prst="rect">
                      <a:avLst/>
                    </a:prstGeom>
                    <a:noFill/>
                    <a:ln>
                      <a:noFill/>
                    </a:ln>
                  </pic:spPr>
                </pic:pic>
              </a:graphicData>
            </a:graphic>
          </wp:inline>
        </w:drawing>
      </w:r>
      <w:r w:rsidR="00CF6CF3" w:rsidRPr="00CF6CF3">
        <w:rPr>
          <w:b/>
          <w:bCs/>
          <w:color w:val="4EA72E" w:themeColor="accent6"/>
          <w:sz w:val="24"/>
          <w:szCs w:val="24"/>
        </w:rPr>
        <w:t>Schematic 7: Spring 4PM</w:t>
      </w:r>
    </w:p>
    <w:p w14:paraId="62351CB2" w14:textId="77777777" w:rsidR="00CF6D1A" w:rsidRDefault="00CF6D1A" w:rsidP="009F1B2D">
      <w:pPr>
        <w:spacing w:after="0"/>
        <w:rPr>
          <w:b/>
          <w:bCs/>
          <w:sz w:val="24"/>
          <w:szCs w:val="24"/>
        </w:rPr>
      </w:pPr>
    </w:p>
    <w:p w14:paraId="0EE96C12" w14:textId="77777777" w:rsidR="00CF6D1A" w:rsidRDefault="00CF6D1A" w:rsidP="009F1B2D">
      <w:pPr>
        <w:spacing w:after="0"/>
        <w:rPr>
          <w:b/>
          <w:bCs/>
          <w:sz w:val="24"/>
          <w:szCs w:val="24"/>
        </w:rPr>
      </w:pPr>
    </w:p>
    <w:p w14:paraId="550AD94D" w14:textId="77777777" w:rsidR="00CF6D1A" w:rsidRDefault="00CF6D1A" w:rsidP="009F1B2D">
      <w:pPr>
        <w:spacing w:after="0"/>
        <w:rPr>
          <w:b/>
          <w:bCs/>
          <w:sz w:val="24"/>
          <w:szCs w:val="24"/>
        </w:rPr>
      </w:pPr>
    </w:p>
    <w:p w14:paraId="3EFDA60C" w14:textId="77777777" w:rsidR="00CF6D1A" w:rsidRDefault="00CF6D1A" w:rsidP="009F1B2D">
      <w:pPr>
        <w:spacing w:after="0"/>
        <w:rPr>
          <w:b/>
          <w:bCs/>
          <w:sz w:val="24"/>
          <w:szCs w:val="24"/>
        </w:rPr>
      </w:pPr>
    </w:p>
    <w:p w14:paraId="2E7B1D4E" w14:textId="2B90BBFB" w:rsidR="00CF6D1A" w:rsidRDefault="001A36C8" w:rsidP="009F1B2D">
      <w:pPr>
        <w:spacing w:after="0"/>
        <w:rPr>
          <w:b/>
          <w:bCs/>
          <w:sz w:val="24"/>
          <w:szCs w:val="24"/>
        </w:rPr>
      </w:pPr>
      <w:r w:rsidRPr="001A36C8">
        <w:rPr>
          <w:noProof/>
        </w:rPr>
        <w:drawing>
          <wp:inline distT="0" distB="0" distL="0" distR="0" wp14:anchorId="529CA218" wp14:editId="2E541080">
            <wp:extent cx="6400800" cy="7352030"/>
            <wp:effectExtent l="0" t="0" r="0" b="1270"/>
            <wp:docPr id="207218130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400800" cy="7352030"/>
                    </a:xfrm>
                    <a:prstGeom prst="rect">
                      <a:avLst/>
                    </a:prstGeom>
                    <a:noFill/>
                    <a:ln>
                      <a:noFill/>
                    </a:ln>
                  </pic:spPr>
                </pic:pic>
              </a:graphicData>
            </a:graphic>
          </wp:inline>
        </w:drawing>
      </w:r>
    </w:p>
    <w:p w14:paraId="675F1007" w14:textId="7FADB29F" w:rsidR="00CF6CF3" w:rsidRPr="00CF6CF3" w:rsidRDefault="00CF6CF3" w:rsidP="009F1B2D">
      <w:pPr>
        <w:spacing w:after="0"/>
        <w:rPr>
          <w:b/>
          <w:bCs/>
          <w:color w:val="4EA72E" w:themeColor="accent6"/>
          <w:sz w:val="24"/>
          <w:szCs w:val="24"/>
        </w:rPr>
      </w:pPr>
      <w:r w:rsidRPr="00CF6CF3">
        <w:rPr>
          <w:b/>
          <w:bCs/>
          <w:color w:val="4EA72E" w:themeColor="accent6"/>
          <w:sz w:val="24"/>
          <w:szCs w:val="24"/>
        </w:rPr>
        <w:t>Schematic 8: Spring 10PM</w:t>
      </w:r>
    </w:p>
    <w:p w14:paraId="1B0E53BB" w14:textId="77777777" w:rsidR="00CF6D1A" w:rsidRDefault="00CF6D1A" w:rsidP="009F1B2D">
      <w:pPr>
        <w:spacing w:after="0"/>
        <w:rPr>
          <w:b/>
          <w:bCs/>
          <w:sz w:val="24"/>
          <w:szCs w:val="24"/>
        </w:rPr>
      </w:pPr>
    </w:p>
    <w:p w14:paraId="47B23677" w14:textId="77777777" w:rsidR="00CF6D1A" w:rsidRDefault="00CF6D1A" w:rsidP="009F1B2D">
      <w:pPr>
        <w:spacing w:after="0"/>
        <w:rPr>
          <w:b/>
          <w:bCs/>
          <w:sz w:val="24"/>
          <w:szCs w:val="24"/>
        </w:rPr>
      </w:pPr>
    </w:p>
    <w:p w14:paraId="2A0ABC70" w14:textId="03C72315" w:rsidR="00CF6D1A" w:rsidRDefault="00CF6D1A" w:rsidP="009F1B2D">
      <w:pPr>
        <w:spacing w:after="0"/>
        <w:rPr>
          <w:b/>
          <w:bCs/>
          <w:sz w:val="24"/>
          <w:szCs w:val="24"/>
        </w:rPr>
      </w:pPr>
    </w:p>
    <w:p w14:paraId="76451905" w14:textId="463ABDE8" w:rsidR="00842FC7" w:rsidRDefault="00842FC7" w:rsidP="00E033E4">
      <w:pPr>
        <w:spacing w:after="0" w:line="240" w:lineRule="auto"/>
        <w:rPr>
          <w:b/>
          <w:bCs/>
          <w:sz w:val="24"/>
          <w:szCs w:val="24"/>
        </w:rPr>
      </w:pPr>
    </w:p>
    <w:p w14:paraId="70DBB964" w14:textId="71AD429B" w:rsidR="00481375" w:rsidRPr="00047616" w:rsidRDefault="008B2C99" w:rsidP="00E033E4">
      <w:pPr>
        <w:spacing w:after="0" w:line="240" w:lineRule="auto"/>
        <w:rPr>
          <w:b/>
          <w:bCs/>
          <w:color w:val="4EA72E" w:themeColor="accent6"/>
          <w:sz w:val="40"/>
          <w:szCs w:val="40"/>
        </w:rPr>
      </w:pPr>
      <w:r>
        <w:rPr>
          <w:b/>
          <w:bCs/>
          <w:color w:val="4EA72E" w:themeColor="accent6"/>
          <w:sz w:val="40"/>
          <w:szCs w:val="40"/>
        </w:rPr>
        <w:lastRenderedPageBreak/>
        <w:t>Spring</w:t>
      </w:r>
      <w:r w:rsidRPr="005E5B73">
        <w:rPr>
          <w:b/>
          <w:bCs/>
          <w:color w:val="4EA72E" w:themeColor="accent6"/>
          <w:sz w:val="40"/>
          <w:szCs w:val="40"/>
        </w:rPr>
        <w:t xml:space="preserve"> Wall Loads &amp; Energy Balance</w:t>
      </w:r>
    </w:p>
    <w:p w14:paraId="0F268E1A" w14:textId="4FCFBCAC" w:rsidR="00481375" w:rsidRDefault="00C41EC8" w:rsidP="00E033E4">
      <w:pPr>
        <w:spacing w:after="0" w:line="240" w:lineRule="auto"/>
        <w:rPr>
          <w:b/>
          <w:bCs/>
          <w:sz w:val="24"/>
          <w:szCs w:val="24"/>
        </w:rPr>
      </w:pPr>
      <w:r w:rsidRPr="00C41EC8">
        <w:rPr>
          <w:noProof/>
        </w:rPr>
        <w:drawing>
          <wp:inline distT="0" distB="0" distL="0" distR="0" wp14:anchorId="20B07A55" wp14:editId="646444C5">
            <wp:extent cx="3127248" cy="3099816"/>
            <wp:effectExtent l="0" t="0" r="0" b="5715"/>
            <wp:docPr id="111911052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3127248" cy="3099816"/>
                    </a:xfrm>
                    <a:prstGeom prst="rect">
                      <a:avLst/>
                    </a:prstGeom>
                    <a:noFill/>
                    <a:ln>
                      <a:noFill/>
                    </a:ln>
                  </pic:spPr>
                </pic:pic>
              </a:graphicData>
            </a:graphic>
          </wp:inline>
        </w:drawing>
      </w:r>
      <w:r w:rsidR="00446E59" w:rsidRPr="00446E59">
        <w:rPr>
          <w:b/>
          <w:bCs/>
          <w:sz w:val="24"/>
          <w:szCs w:val="24"/>
        </w:rPr>
        <w:t xml:space="preserve"> </w:t>
      </w:r>
      <w:r w:rsidR="00B509F2" w:rsidRPr="00B509F2">
        <w:rPr>
          <w:noProof/>
        </w:rPr>
        <w:drawing>
          <wp:inline distT="0" distB="0" distL="0" distR="0" wp14:anchorId="05E202ED" wp14:editId="5EEC72D2">
            <wp:extent cx="3163824" cy="2926080"/>
            <wp:effectExtent l="0" t="0" r="0" b="7620"/>
            <wp:docPr id="5197857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3163824" cy="2926080"/>
                    </a:xfrm>
                    <a:prstGeom prst="rect">
                      <a:avLst/>
                    </a:prstGeom>
                    <a:noFill/>
                    <a:ln>
                      <a:noFill/>
                    </a:ln>
                  </pic:spPr>
                </pic:pic>
              </a:graphicData>
            </a:graphic>
          </wp:inline>
        </w:drawing>
      </w:r>
    </w:p>
    <w:p w14:paraId="543DE31F" w14:textId="77C1A80B" w:rsidR="00842FC7" w:rsidRDefault="00842FC7" w:rsidP="00E033E4">
      <w:pPr>
        <w:spacing w:after="0" w:line="240" w:lineRule="auto"/>
        <w:rPr>
          <w:b/>
          <w:bCs/>
          <w:sz w:val="24"/>
          <w:szCs w:val="24"/>
        </w:rPr>
      </w:pPr>
      <w:r w:rsidRPr="00842FC7">
        <w:rPr>
          <w:b/>
          <w:bCs/>
          <w:color w:val="4EA72E" w:themeColor="accent6"/>
          <w:sz w:val="24"/>
          <w:szCs w:val="24"/>
        </w:rPr>
        <w:t>Figure 7</w:t>
      </w:r>
      <w:r w:rsidR="008C4487">
        <w:rPr>
          <w:b/>
          <w:bCs/>
          <w:color w:val="4EA72E" w:themeColor="accent6"/>
          <w:sz w:val="24"/>
          <w:szCs w:val="24"/>
        </w:rPr>
        <w:t>8</w:t>
      </w:r>
      <w:r w:rsidRPr="00842FC7">
        <w:rPr>
          <w:b/>
          <w:bCs/>
          <w:color w:val="4EA72E" w:themeColor="accent6"/>
          <w:sz w:val="24"/>
          <w:szCs w:val="24"/>
        </w:rPr>
        <w:t xml:space="preserve">: Building </w:t>
      </w:r>
      <w:r w:rsidRPr="00285615">
        <w:rPr>
          <w:b/>
          <w:bCs/>
          <w:color w:val="4EA72E" w:themeColor="accent6"/>
          <w:sz w:val="24"/>
          <w:szCs w:val="24"/>
        </w:rPr>
        <w:t>loads that define plant load</w:t>
      </w:r>
    </w:p>
    <w:p w14:paraId="706F421E" w14:textId="5C88A310" w:rsidR="00481375" w:rsidRPr="00CE71DB" w:rsidRDefault="00DF02A7" w:rsidP="00CE71DB">
      <w:pPr>
        <w:spacing w:after="0"/>
        <w:rPr>
          <w:b/>
          <w:bCs/>
          <w:color w:val="4EA72E" w:themeColor="accent6"/>
          <w:sz w:val="24"/>
          <w:szCs w:val="24"/>
        </w:rPr>
      </w:pPr>
      <w:r>
        <w:rPr>
          <w:b/>
          <w:bCs/>
          <w:color w:val="4EA72E" w:themeColor="accent6"/>
          <w:sz w:val="24"/>
          <w:szCs w:val="24"/>
        </w:rPr>
        <w:t>Figure 7</w:t>
      </w:r>
      <w:r w:rsidR="008C4487">
        <w:rPr>
          <w:b/>
          <w:bCs/>
          <w:color w:val="4EA72E" w:themeColor="accent6"/>
          <w:sz w:val="24"/>
          <w:szCs w:val="24"/>
        </w:rPr>
        <w:t>8</w:t>
      </w:r>
      <w:r>
        <w:rPr>
          <w:b/>
          <w:bCs/>
          <w:color w:val="4EA72E" w:themeColor="accent6"/>
          <w:sz w:val="24"/>
          <w:szCs w:val="24"/>
        </w:rPr>
        <w:t xml:space="preserve"> </w:t>
      </w:r>
      <w:r w:rsidRPr="009F14A1">
        <w:rPr>
          <w:b/>
          <w:bCs/>
          <w:sz w:val="24"/>
          <w:szCs w:val="24"/>
        </w:rPr>
        <w:t xml:space="preserve">left chart is the wall loads, showing both wall heating and cooling </w:t>
      </w:r>
      <w:r w:rsidR="00A76C71" w:rsidRPr="009F14A1">
        <w:rPr>
          <w:b/>
          <w:bCs/>
          <w:sz w:val="24"/>
          <w:szCs w:val="24"/>
        </w:rPr>
        <w:t>occur</w:t>
      </w:r>
      <w:r w:rsidRPr="009F14A1">
        <w:rPr>
          <w:b/>
          <w:bCs/>
          <w:sz w:val="24"/>
          <w:szCs w:val="24"/>
        </w:rPr>
        <w:t xml:space="preserve"> during the 24-hour fall day.</w:t>
      </w:r>
      <w:r>
        <w:rPr>
          <w:b/>
          <w:bCs/>
          <w:sz w:val="24"/>
          <w:szCs w:val="24"/>
        </w:rPr>
        <w:t xml:space="preserve"> </w:t>
      </w:r>
      <w:r w:rsidR="008529E3">
        <w:rPr>
          <w:b/>
          <w:bCs/>
          <w:sz w:val="24"/>
          <w:szCs w:val="24"/>
        </w:rPr>
        <w:t>The east wall requires cooling during the morning hours</w:t>
      </w:r>
      <w:r w:rsidR="00891E6B">
        <w:rPr>
          <w:b/>
          <w:bCs/>
          <w:sz w:val="24"/>
          <w:szCs w:val="24"/>
        </w:rPr>
        <w:t xml:space="preserve">, the south wall during </w:t>
      </w:r>
      <w:r w:rsidR="005C1C29">
        <w:rPr>
          <w:b/>
          <w:bCs/>
          <w:sz w:val="24"/>
          <w:szCs w:val="24"/>
        </w:rPr>
        <w:t>midday</w:t>
      </w:r>
      <w:r w:rsidR="00891E6B">
        <w:rPr>
          <w:b/>
          <w:bCs/>
          <w:sz w:val="24"/>
          <w:szCs w:val="24"/>
        </w:rPr>
        <w:t xml:space="preserve"> and the </w:t>
      </w:r>
      <w:r w:rsidR="00E746F7">
        <w:rPr>
          <w:b/>
          <w:bCs/>
          <w:sz w:val="24"/>
          <w:szCs w:val="24"/>
        </w:rPr>
        <w:t xml:space="preserve">west wall as the solar day ends. </w:t>
      </w:r>
      <w:r w:rsidR="00C9392E">
        <w:rPr>
          <w:b/>
          <w:bCs/>
          <w:sz w:val="24"/>
          <w:szCs w:val="24"/>
        </w:rPr>
        <w:t xml:space="preserve">The peak wall cooling </w:t>
      </w:r>
      <w:r w:rsidR="00FB0E46">
        <w:rPr>
          <w:b/>
          <w:bCs/>
          <w:sz w:val="24"/>
          <w:szCs w:val="24"/>
        </w:rPr>
        <w:t xml:space="preserve">of 52 ton </w:t>
      </w:r>
      <w:r w:rsidR="00C9392E">
        <w:rPr>
          <w:b/>
          <w:bCs/>
          <w:sz w:val="24"/>
          <w:szCs w:val="24"/>
        </w:rPr>
        <w:t>occurs at 2PM</w:t>
      </w:r>
      <w:r w:rsidR="00FB0E46">
        <w:rPr>
          <w:b/>
          <w:bCs/>
          <w:sz w:val="24"/>
          <w:szCs w:val="24"/>
        </w:rPr>
        <w:t xml:space="preserve">. </w:t>
      </w:r>
      <w:r>
        <w:rPr>
          <w:b/>
          <w:bCs/>
          <w:sz w:val="24"/>
          <w:szCs w:val="24"/>
        </w:rPr>
        <w:t>The peak heating of -</w:t>
      </w:r>
      <w:r w:rsidR="005C1C29">
        <w:rPr>
          <w:b/>
          <w:bCs/>
          <w:sz w:val="24"/>
          <w:szCs w:val="24"/>
        </w:rPr>
        <w:t>122</w:t>
      </w:r>
      <w:r>
        <w:rPr>
          <w:b/>
          <w:bCs/>
          <w:sz w:val="24"/>
          <w:szCs w:val="24"/>
        </w:rPr>
        <w:t xml:space="preserve"> ton occurs at 4AM. The wall loads of </w:t>
      </w:r>
      <w:r w:rsidR="005C1C29">
        <w:rPr>
          <w:b/>
          <w:bCs/>
          <w:sz w:val="24"/>
          <w:szCs w:val="24"/>
        </w:rPr>
        <w:t>the left</w:t>
      </w:r>
      <w:r>
        <w:rPr>
          <w:b/>
          <w:bCs/>
          <w:sz w:val="24"/>
          <w:szCs w:val="24"/>
        </w:rPr>
        <w:t xml:space="preserve"> chart are in the right chart and shown more clearly by </w:t>
      </w:r>
      <w:r w:rsidRPr="008F2BBE">
        <w:rPr>
          <w:b/>
          <w:bCs/>
          <w:color w:val="4EA72E" w:themeColor="accent6"/>
          <w:sz w:val="24"/>
          <w:szCs w:val="24"/>
        </w:rPr>
        <w:t xml:space="preserve">Figure </w:t>
      </w:r>
      <w:r>
        <w:rPr>
          <w:b/>
          <w:bCs/>
          <w:color w:val="4EA72E" w:themeColor="accent6"/>
          <w:sz w:val="24"/>
          <w:szCs w:val="24"/>
        </w:rPr>
        <w:t>7</w:t>
      </w:r>
      <w:r w:rsidR="00B934A4">
        <w:rPr>
          <w:b/>
          <w:bCs/>
          <w:color w:val="4EA72E" w:themeColor="accent6"/>
          <w:sz w:val="24"/>
          <w:szCs w:val="24"/>
        </w:rPr>
        <w:t>9</w:t>
      </w:r>
      <w:r>
        <w:rPr>
          <w:b/>
          <w:bCs/>
          <w:color w:val="4EA72E" w:themeColor="accent6"/>
          <w:sz w:val="24"/>
          <w:szCs w:val="24"/>
        </w:rPr>
        <w:t xml:space="preserve"> </w:t>
      </w:r>
      <w:r w:rsidRPr="00800BF7">
        <w:rPr>
          <w:b/>
          <w:bCs/>
          <w:sz w:val="24"/>
          <w:szCs w:val="24"/>
        </w:rPr>
        <w:t>at 4PM</w:t>
      </w:r>
      <w:r w:rsidR="00685BB3">
        <w:rPr>
          <w:b/>
          <w:bCs/>
          <w:sz w:val="24"/>
          <w:szCs w:val="24"/>
        </w:rPr>
        <w:t xml:space="preserve"> &amp; 10PM</w:t>
      </w:r>
      <w:r w:rsidRPr="00800BF7">
        <w:rPr>
          <w:b/>
          <w:bCs/>
          <w:sz w:val="24"/>
          <w:szCs w:val="24"/>
        </w:rPr>
        <w:t xml:space="preserve">. </w:t>
      </w:r>
      <w:r w:rsidR="00355286">
        <w:rPr>
          <w:b/>
          <w:bCs/>
          <w:sz w:val="24"/>
          <w:szCs w:val="24"/>
        </w:rPr>
        <w:t xml:space="preserve">The </w:t>
      </w:r>
      <w:r w:rsidR="00355286" w:rsidRPr="00685BB3">
        <w:rPr>
          <w:b/>
          <w:bCs/>
          <w:color w:val="4EA72E" w:themeColor="accent6"/>
          <w:sz w:val="24"/>
          <w:szCs w:val="24"/>
        </w:rPr>
        <w:t>Figure 7</w:t>
      </w:r>
      <w:r w:rsidR="00685BB3">
        <w:rPr>
          <w:b/>
          <w:bCs/>
          <w:color w:val="4EA72E" w:themeColor="accent6"/>
          <w:sz w:val="24"/>
          <w:szCs w:val="24"/>
        </w:rPr>
        <w:t>9</w:t>
      </w:r>
      <w:r w:rsidR="00355286" w:rsidRPr="00685BB3">
        <w:rPr>
          <w:b/>
          <w:bCs/>
          <w:color w:val="4EA72E" w:themeColor="accent6"/>
          <w:sz w:val="24"/>
          <w:szCs w:val="24"/>
        </w:rPr>
        <w:t xml:space="preserve"> </w:t>
      </w:r>
      <w:r w:rsidR="00355286">
        <w:rPr>
          <w:b/>
          <w:bCs/>
          <w:sz w:val="24"/>
          <w:szCs w:val="24"/>
        </w:rPr>
        <w:t xml:space="preserve">type chart can be shown for any hour of </w:t>
      </w:r>
      <w:r w:rsidR="00355286" w:rsidRPr="00355286">
        <w:rPr>
          <w:b/>
          <w:bCs/>
          <w:color w:val="4EA72E" w:themeColor="accent6"/>
          <w:sz w:val="24"/>
          <w:szCs w:val="24"/>
        </w:rPr>
        <w:t>Figure 7</w:t>
      </w:r>
      <w:r w:rsidR="00685BB3">
        <w:rPr>
          <w:b/>
          <w:bCs/>
          <w:color w:val="4EA72E" w:themeColor="accent6"/>
          <w:sz w:val="24"/>
          <w:szCs w:val="24"/>
        </w:rPr>
        <w:t>8</w:t>
      </w:r>
      <w:r w:rsidR="00355286" w:rsidRPr="00355286">
        <w:rPr>
          <w:b/>
          <w:bCs/>
          <w:color w:val="4EA72E" w:themeColor="accent6"/>
          <w:sz w:val="24"/>
          <w:szCs w:val="24"/>
        </w:rPr>
        <w:t xml:space="preserve"> </w:t>
      </w:r>
      <w:r w:rsidR="00355286">
        <w:rPr>
          <w:b/>
          <w:bCs/>
          <w:sz w:val="24"/>
          <w:szCs w:val="24"/>
        </w:rPr>
        <w:t>right chart.</w:t>
      </w:r>
    </w:p>
    <w:p w14:paraId="555AC17C" w14:textId="04005659" w:rsidR="00481375" w:rsidRDefault="001C2110" w:rsidP="00E033E4">
      <w:pPr>
        <w:spacing w:after="0" w:line="240" w:lineRule="auto"/>
        <w:rPr>
          <w:b/>
          <w:bCs/>
          <w:sz w:val="24"/>
          <w:szCs w:val="24"/>
        </w:rPr>
      </w:pPr>
      <w:r w:rsidRPr="001C2110">
        <w:rPr>
          <w:noProof/>
        </w:rPr>
        <w:drawing>
          <wp:inline distT="0" distB="0" distL="0" distR="0" wp14:anchorId="13021665" wp14:editId="386C0A82">
            <wp:extent cx="3163824" cy="2898648"/>
            <wp:effectExtent l="0" t="0" r="0" b="0"/>
            <wp:docPr id="28914051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3163824" cy="2898648"/>
                    </a:xfrm>
                    <a:prstGeom prst="rect">
                      <a:avLst/>
                    </a:prstGeom>
                    <a:noFill/>
                    <a:ln>
                      <a:noFill/>
                    </a:ln>
                  </pic:spPr>
                </pic:pic>
              </a:graphicData>
            </a:graphic>
          </wp:inline>
        </w:drawing>
      </w:r>
      <w:r w:rsidR="00DA6077" w:rsidRPr="00DA6077">
        <w:rPr>
          <w:noProof/>
        </w:rPr>
        <w:drawing>
          <wp:inline distT="0" distB="0" distL="0" distR="0" wp14:anchorId="664EE2CC" wp14:editId="1BFD5021">
            <wp:extent cx="3163824" cy="2916936"/>
            <wp:effectExtent l="0" t="0" r="0" b="0"/>
            <wp:docPr id="141006835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3163824" cy="2916936"/>
                    </a:xfrm>
                    <a:prstGeom prst="rect">
                      <a:avLst/>
                    </a:prstGeom>
                    <a:noFill/>
                    <a:ln>
                      <a:noFill/>
                    </a:ln>
                  </pic:spPr>
                </pic:pic>
              </a:graphicData>
            </a:graphic>
          </wp:inline>
        </w:drawing>
      </w:r>
    </w:p>
    <w:p w14:paraId="550C09CE" w14:textId="14F97B92" w:rsidR="00842FC7" w:rsidRDefault="00842FC7" w:rsidP="00E033E4">
      <w:pPr>
        <w:spacing w:after="0" w:line="240" w:lineRule="auto"/>
        <w:rPr>
          <w:b/>
          <w:bCs/>
          <w:sz w:val="24"/>
          <w:szCs w:val="24"/>
        </w:rPr>
      </w:pPr>
      <w:r w:rsidRPr="00842FC7">
        <w:rPr>
          <w:b/>
          <w:bCs/>
          <w:color w:val="4EA72E" w:themeColor="accent6"/>
          <w:sz w:val="24"/>
          <w:szCs w:val="24"/>
        </w:rPr>
        <w:t>Figure 7</w:t>
      </w:r>
      <w:r w:rsidR="00F5402E">
        <w:rPr>
          <w:b/>
          <w:bCs/>
          <w:color w:val="4EA72E" w:themeColor="accent6"/>
          <w:sz w:val="24"/>
          <w:szCs w:val="24"/>
        </w:rPr>
        <w:t>9</w:t>
      </w:r>
      <w:r w:rsidRPr="00842FC7">
        <w:rPr>
          <w:b/>
          <w:bCs/>
          <w:color w:val="4EA72E" w:themeColor="accent6"/>
          <w:sz w:val="24"/>
          <w:szCs w:val="24"/>
        </w:rPr>
        <w:t xml:space="preserve">: Building </w:t>
      </w:r>
      <w:r w:rsidRPr="004D4904">
        <w:rPr>
          <w:b/>
          <w:bCs/>
          <w:color w:val="4EA72E" w:themeColor="accent6"/>
          <w:sz w:val="24"/>
          <w:szCs w:val="24"/>
        </w:rPr>
        <w:t>loads at 4PM</w:t>
      </w:r>
      <w:r w:rsidR="00CE1399">
        <w:rPr>
          <w:b/>
          <w:bCs/>
          <w:color w:val="4EA72E" w:themeColor="accent6"/>
          <w:sz w:val="24"/>
          <w:szCs w:val="24"/>
        </w:rPr>
        <w:t xml:space="preserve"> &amp; 10PM</w:t>
      </w:r>
      <w:r w:rsidR="008A12B3">
        <w:rPr>
          <w:b/>
          <w:bCs/>
          <w:color w:val="4EA72E" w:themeColor="accent6"/>
          <w:sz w:val="24"/>
          <w:szCs w:val="24"/>
        </w:rPr>
        <w:t>. Ein = Eout</w:t>
      </w:r>
    </w:p>
    <w:p w14:paraId="3C493C73" w14:textId="5B3D27F6" w:rsidR="00B2240D" w:rsidRDefault="00B2240D" w:rsidP="00B2240D">
      <w:pPr>
        <w:spacing w:after="0"/>
        <w:rPr>
          <w:b/>
          <w:bCs/>
          <w:sz w:val="24"/>
          <w:szCs w:val="24"/>
        </w:rPr>
      </w:pPr>
      <w:r w:rsidRPr="00B17A52">
        <w:rPr>
          <w:b/>
          <w:bCs/>
          <w:color w:val="4EA72E" w:themeColor="accent6"/>
          <w:sz w:val="24"/>
          <w:szCs w:val="24"/>
        </w:rPr>
        <w:t>Figure 7</w:t>
      </w:r>
      <w:r w:rsidR="00F5402E">
        <w:rPr>
          <w:b/>
          <w:bCs/>
          <w:color w:val="4EA72E" w:themeColor="accent6"/>
          <w:sz w:val="24"/>
          <w:szCs w:val="24"/>
        </w:rPr>
        <w:t>9</w:t>
      </w:r>
      <w:r w:rsidRPr="00B17A52">
        <w:rPr>
          <w:b/>
          <w:bCs/>
          <w:color w:val="4EA72E" w:themeColor="accent6"/>
          <w:sz w:val="24"/>
          <w:szCs w:val="24"/>
        </w:rPr>
        <w:t xml:space="preserve"> </w:t>
      </w:r>
      <w:r>
        <w:rPr>
          <w:b/>
          <w:bCs/>
          <w:sz w:val="24"/>
          <w:szCs w:val="24"/>
        </w:rPr>
        <w:t xml:space="preserve">gives a more detailed view of </w:t>
      </w:r>
      <w:r w:rsidRPr="00B17A52">
        <w:rPr>
          <w:b/>
          <w:bCs/>
          <w:color w:val="4EA72E" w:themeColor="accent6"/>
          <w:sz w:val="24"/>
          <w:szCs w:val="24"/>
        </w:rPr>
        <w:t>Figure 7</w:t>
      </w:r>
      <w:r w:rsidR="00F5402E">
        <w:rPr>
          <w:b/>
          <w:bCs/>
          <w:color w:val="4EA72E" w:themeColor="accent6"/>
          <w:sz w:val="24"/>
          <w:szCs w:val="24"/>
        </w:rPr>
        <w:t>8</w:t>
      </w:r>
      <w:r w:rsidRPr="00B17A52">
        <w:rPr>
          <w:b/>
          <w:bCs/>
          <w:color w:val="4EA72E" w:themeColor="accent6"/>
          <w:sz w:val="24"/>
          <w:szCs w:val="24"/>
        </w:rPr>
        <w:t xml:space="preserve"> </w:t>
      </w:r>
      <w:r>
        <w:rPr>
          <w:b/>
          <w:bCs/>
          <w:sz w:val="24"/>
          <w:szCs w:val="24"/>
        </w:rPr>
        <w:t>right chart at 4PM</w:t>
      </w:r>
      <w:r w:rsidR="00F5402E">
        <w:rPr>
          <w:b/>
          <w:bCs/>
          <w:sz w:val="24"/>
          <w:szCs w:val="24"/>
        </w:rPr>
        <w:t xml:space="preserve"> </w:t>
      </w:r>
      <w:r w:rsidR="00D71DFB">
        <w:rPr>
          <w:b/>
          <w:bCs/>
          <w:sz w:val="24"/>
          <w:szCs w:val="24"/>
        </w:rPr>
        <w:t>&amp; 10PM</w:t>
      </w:r>
      <w:r>
        <w:rPr>
          <w:b/>
          <w:bCs/>
          <w:sz w:val="24"/>
          <w:szCs w:val="24"/>
        </w:rPr>
        <w:t xml:space="preserve">. </w:t>
      </w:r>
      <w:r w:rsidR="003E4B43">
        <w:rPr>
          <w:b/>
          <w:bCs/>
          <w:sz w:val="24"/>
          <w:szCs w:val="24"/>
        </w:rPr>
        <w:t xml:space="preserve">Note </w:t>
      </w:r>
      <w:r w:rsidR="005C5C98">
        <w:rPr>
          <w:b/>
          <w:bCs/>
          <w:sz w:val="24"/>
          <w:szCs w:val="24"/>
        </w:rPr>
        <w:t xml:space="preserve">at 4PM </w:t>
      </w:r>
      <w:r w:rsidR="003E4B43">
        <w:rPr>
          <w:b/>
          <w:bCs/>
          <w:sz w:val="24"/>
          <w:szCs w:val="24"/>
        </w:rPr>
        <w:t xml:space="preserve">the </w:t>
      </w:r>
      <w:r w:rsidR="006F0D88">
        <w:rPr>
          <w:b/>
          <w:bCs/>
          <w:sz w:val="24"/>
          <w:szCs w:val="24"/>
        </w:rPr>
        <w:t>50-ton</w:t>
      </w:r>
      <w:r w:rsidR="003E4B43">
        <w:rPr>
          <w:b/>
          <w:bCs/>
          <w:sz w:val="24"/>
          <w:szCs w:val="24"/>
        </w:rPr>
        <w:t xml:space="preserve"> wall cooling load </w:t>
      </w:r>
      <w:r w:rsidR="001C413D">
        <w:rPr>
          <w:b/>
          <w:bCs/>
          <w:sz w:val="24"/>
          <w:szCs w:val="24"/>
        </w:rPr>
        <w:t>on the west wall</w:t>
      </w:r>
      <w:r w:rsidR="00461C26">
        <w:rPr>
          <w:b/>
          <w:bCs/>
          <w:sz w:val="24"/>
          <w:szCs w:val="24"/>
        </w:rPr>
        <w:t xml:space="preserve"> is shown and the </w:t>
      </w:r>
      <w:r w:rsidR="00BB40B8">
        <w:rPr>
          <w:b/>
          <w:bCs/>
          <w:sz w:val="24"/>
          <w:szCs w:val="24"/>
        </w:rPr>
        <w:t>-29-ton</w:t>
      </w:r>
      <w:r w:rsidR="00A55276">
        <w:rPr>
          <w:b/>
          <w:bCs/>
          <w:sz w:val="24"/>
          <w:szCs w:val="24"/>
        </w:rPr>
        <w:t xml:space="preserve"> heating load on the other three walls. </w:t>
      </w:r>
      <w:r w:rsidR="00EA51B0" w:rsidRPr="00096C68">
        <w:rPr>
          <w:b/>
          <w:bCs/>
          <w:color w:val="4EA72E" w:themeColor="accent6"/>
          <w:sz w:val="24"/>
          <w:szCs w:val="24"/>
        </w:rPr>
        <w:t xml:space="preserve">Figure 79 </w:t>
      </w:r>
      <w:r w:rsidR="00EA51B0">
        <w:rPr>
          <w:b/>
          <w:bCs/>
          <w:sz w:val="24"/>
          <w:szCs w:val="24"/>
        </w:rPr>
        <w:t xml:space="preserve">illustrates energy into the building </w:t>
      </w:r>
      <w:r w:rsidR="00566ECF">
        <w:rPr>
          <w:b/>
          <w:bCs/>
          <w:sz w:val="24"/>
          <w:szCs w:val="24"/>
        </w:rPr>
        <w:t>equals</w:t>
      </w:r>
      <w:r w:rsidR="00096C68">
        <w:rPr>
          <w:b/>
          <w:bCs/>
          <w:sz w:val="24"/>
          <w:szCs w:val="24"/>
        </w:rPr>
        <w:t xml:space="preserve"> energy out of the building.</w:t>
      </w:r>
      <w:r w:rsidR="00BB40B8">
        <w:rPr>
          <w:b/>
          <w:bCs/>
          <w:sz w:val="24"/>
          <w:szCs w:val="24"/>
        </w:rPr>
        <w:t xml:space="preserve"> </w:t>
      </w:r>
    </w:p>
    <w:p w14:paraId="3E2E2499" w14:textId="4FC719B9" w:rsidR="00481375" w:rsidRPr="00236325" w:rsidRDefault="00236325" w:rsidP="00E033E4">
      <w:pPr>
        <w:spacing w:after="0" w:line="240" w:lineRule="auto"/>
        <w:rPr>
          <w:b/>
          <w:bCs/>
          <w:color w:val="4EA72E" w:themeColor="accent6"/>
          <w:sz w:val="40"/>
          <w:szCs w:val="40"/>
        </w:rPr>
      </w:pPr>
      <w:r w:rsidRPr="00236325">
        <w:rPr>
          <w:b/>
          <w:bCs/>
          <w:color w:val="4EA72E" w:themeColor="accent6"/>
          <w:sz w:val="40"/>
          <w:szCs w:val="40"/>
        </w:rPr>
        <w:lastRenderedPageBreak/>
        <w:t xml:space="preserve">Spring </w:t>
      </w:r>
      <w:r w:rsidR="00560F2E">
        <w:rPr>
          <w:b/>
          <w:bCs/>
          <w:color w:val="4EA72E" w:themeColor="accent6"/>
          <w:sz w:val="40"/>
          <w:szCs w:val="40"/>
        </w:rPr>
        <w:t xml:space="preserve">building </w:t>
      </w:r>
      <w:r w:rsidRPr="00236325">
        <w:rPr>
          <w:b/>
          <w:bCs/>
          <w:color w:val="4EA72E" w:themeColor="accent6"/>
          <w:sz w:val="40"/>
          <w:szCs w:val="40"/>
        </w:rPr>
        <w:t>kW Demand</w:t>
      </w:r>
    </w:p>
    <w:p w14:paraId="752E2CBD" w14:textId="1B3511CA" w:rsidR="00481375" w:rsidRDefault="00B126DD" w:rsidP="00E033E4">
      <w:pPr>
        <w:spacing w:after="0" w:line="240" w:lineRule="auto"/>
        <w:rPr>
          <w:b/>
          <w:bCs/>
          <w:sz w:val="24"/>
          <w:szCs w:val="24"/>
        </w:rPr>
      </w:pPr>
      <w:r w:rsidRPr="00B126DD">
        <w:rPr>
          <w:noProof/>
        </w:rPr>
        <w:drawing>
          <wp:inline distT="0" distB="0" distL="0" distR="0" wp14:anchorId="51A19E7B" wp14:editId="0D33774B">
            <wp:extent cx="3126740" cy="3141914"/>
            <wp:effectExtent l="0" t="0" r="0" b="1905"/>
            <wp:docPr id="138850322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3132309" cy="3147510"/>
                    </a:xfrm>
                    <a:prstGeom prst="rect">
                      <a:avLst/>
                    </a:prstGeom>
                    <a:noFill/>
                    <a:ln>
                      <a:noFill/>
                    </a:ln>
                  </pic:spPr>
                </pic:pic>
              </a:graphicData>
            </a:graphic>
          </wp:inline>
        </w:drawing>
      </w:r>
      <w:r w:rsidR="00B44F66" w:rsidRPr="00B44F66">
        <w:rPr>
          <w:noProof/>
        </w:rPr>
        <w:drawing>
          <wp:inline distT="0" distB="0" distL="0" distR="0" wp14:anchorId="44D25CB8" wp14:editId="1F9EE099">
            <wp:extent cx="3127248" cy="3182112"/>
            <wp:effectExtent l="0" t="0" r="0" b="0"/>
            <wp:docPr id="115134738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3127248" cy="3182112"/>
                    </a:xfrm>
                    <a:prstGeom prst="rect">
                      <a:avLst/>
                    </a:prstGeom>
                    <a:noFill/>
                    <a:ln>
                      <a:noFill/>
                    </a:ln>
                  </pic:spPr>
                </pic:pic>
              </a:graphicData>
            </a:graphic>
          </wp:inline>
        </w:drawing>
      </w:r>
      <w:r w:rsidR="006677D8" w:rsidRPr="006677D8">
        <w:rPr>
          <w:noProof/>
        </w:rPr>
        <w:drawing>
          <wp:inline distT="0" distB="0" distL="0" distR="0" wp14:anchorId="0A199343" wp14:editId="4C27FA81">
            <wp:extent cx="3136392" cy="3337560"/>
            <wp:effectExtent l="0" t="0" r="6985" b="0"/>
            <wp:docPr id="172966419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3136392" cy="3337560"/>
                    </a:xfrm>
                    <a:prstGeom prst="rect">
                      <a:avLst/>
                    </a:prstGeom>
                    <a:noFill/>
                    <a:ln>
                      <a:noFill/>
                    </a:ln>
                  </pic:spPr>
                </pic:pic>
              </a:graphicData>
            </a:graphic>
          </wp:inline>
        </w:drawing>
      </w:r>
      <w:r w:rsidR="007C7ACF" w:rsidRPr="007C7ACF">
        <w:rPr>
          <w:noProof/>
        </w:rPr>
        <w:drawing>
          <wp:inline distT="0" distB="0" distL="0" distR="0" wp14:anchorId="59E7CF16" wp14:editId="240148A5">
            <wp:extent cx="3163550" cy="3351226"/>
            <wp:effectExtent l="0" t="0" r="0" b="1905"/>
            <wp:docPr id="56693971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3176149" cy="3364573"/>
                    </a:xfrm>
                    <a:prstGeom prst="rect">
                      <a:avLst/>
                    </a:prstGeom>
                    <a:noFill/>
                    <a:ln>
                      <a:noFill/>
                    </a:ln>
                  </pic:spPr>
                </pic:pic>
              </a:graphicData>
            </a:graphic>
          </wp:inline>
        </w:drawing>
      </w:r>
    </w:p>
    <w:p w14:paraId="37B43633" w14:textId="03B5BB44" w:rsidR="00842FC7" w:rsidRDefault="00842FC7" w:rsidP="00E033E4">
      <w:pPr>
        <w:spacing w:after="0" w:line="240" w:lineRule="auto"/>
        <w:rPr>
          <w:b/>
          <w:bCs/>
          <w:sz w:val="24"/>
          <w:szCs w:val="24"/>
        </w:rPr>
      </w:pPr>
      <w:r w:rsidRPr="00390312">
        <w:rPr>
          <w:b/>
          <w:bCs/>
          <w:color w:val="4EA72E" w:themeColor="accent6"/>
          <w:sz w:val="24"/>
          <w:szCs w:val="24"/>
        </w:rPr>
        <w:t xml:space="preserve">Figure </w:t>
      </w:r>
      <w:r w:rsidR="00566ECF">
        <w:rPr>
          <w:b/>
          <w:bCs/>
          <w:color w:val="4EA72E" w:themeColor="accent6"/>
          <w:sz w:val="24"/>
          <w:szCs w:val="24"/>
        </w:rPr>
        <w:t>80</w:t>
      </w:r>
      <w:r w:rsidRPr="00390312">
        <w:rPr>
          <w:b/>
          <w:bCs/>
          <w:color w:val="4EA72E" w:themeColor="accent6"/>
          <w:sz w:val="24"/>
          <w:szCs w:val="24"/>
        </w:rPr>
        <w:t>:</w:t>
      </w:r>
      <w:r w:rsidR="00956E3F">
        <w:rPr>
          <w:b/>
          <w:bCs/>
          <w:color w:val="4EA72E" w:themeColor="accent6"/>
          <w:sz w:val="24"/>
          <w:szCs w:val="24"/>
        </w:rPr>
        <w:t xml:space="preserve"> </w:t>
      </w:r>
      <w:r w:rsidR="00390312" w:rsidRPr="00390312">
        <w:rPr>
          <w:b/>
          <w:bCs/>
          <w:color w:val="4EA72E" w:themeColor="accent6"/>
          <w:sz w:val="24"/>
          <w:szCs w:val="24"/>
        </w:rPr>
        <w:t xml:space="preserve">Spring </w:t>
      </w:r>
      <w:r w:rsidR="00390312" w:rsidRPr="00487930">
        <w:rPr>
          <w:b/>
          <w:bCs/>
          <w:color w:val="4EA72E" w:themeColor="accent6"/>
          <w:sz w:val="24"/>
          <w:szCs w:val="24"/>
        </w:rPr>
        <w:t>weather building kW demand values</w:t>
      </w:r>
    </w:p>
    <w:p w14:paraId="58440CD3" w14:textId="16B45C5D" w:rsidR="00013BA4" w:rsidRDefault="00013BA4" w:rsidP="00013BA4">
      <w:pPr>
        <w:spacing w:after="0"/>
        <w:rPr>
          <w:b/>
          <w:bCs/>
          <w:sz w:val="24"/>
          <w:szCs w:val="24"/>
        </w:rPr>
      </w:pPr>
      <w:r>
        <w:rPr>
          <w:b/>
          <w:bCs/>
          <w:sz w:val="24"/>
          <w:szCs w:val="24"/>
        </w:rPr>
        <w:t xml:space="preserve">The upper left chart gives the fan motor kW demand values illustrating the VAV fans </w:t>
      </w:r>
      <w:r w:rsidR="00B95D7C">
        <w:rPr>
          <w:b/>
          <w:bCs/>
          <w:sz w:val="24"/>
          <w:szCs w:val="24"/>
        </w:rPr>
        <w:t xml:space="preserve">at midday </w:t>
      </w:r>
      <w:r>
        <w:rPr>
          <w:b/>
          <w:bCs/>
          <w:sz w:val="24"/>
          <w:szCs w:val="24"/>
        </w:rPr>
        <w:t xml:space="preserve">are </w:t>
      </w:r>
      <w:r w:rsidR="003B6230">
        <w:rPr>
          <w:b/>
          <w:bCs/>
          <w:sz w:val="24"/>
          <w:szCs w:val="24"/>
        </w:rPr>
        <w:t>a</w:t>
      </w:r>
      <w:r w:rsidR="00B95D7C">
        <w:rPr>
          <w:b/>
          <w:bCs/>
          <w:sz w:val="24"/>
          <w:szCs w:val="24"/>
        </w:rPr>
        <w:t xml:space="preserve">bout </w:t>
      </w:r>
      <w:r w:rsidR="00FB3C81">
        <w:rPr>
          <w:b/>
          <w:bCs/>
          <w:sz w:val="24"/>
          <w:szCs w:val="24"/>
        </w:rPr>
        <w:t>twice</w:t>
      </w:r>
      <w:r w:rsidR="00B95D7C">
        <w:rPr>
          <w:b/>
          <w:bCs/>
          <w:sz w:val="24"/>
          <w:szCs w:val="24"/>
        </w:rPr>
        <w:t xml:space="preserve"> the sum of the other</w:t>
      </w:r>
      <w:r w:rsidR="001B663A">
        <w:rPr>
          <w:b/>
          <w:bCs/>
          <w:sz w:val="24"/>
          <w:szCs w:val="24"/>
        </w:rPr>
        <w:t xml:space="preserve"> air fans.</w:t>
      </w:r>
      <w:r>
        <w:rPr>
          <w:b/>
          <w:bCs/>
          <w:sz w:val="24"/>
          <w:szCs w:val="24"/>
        </w:rPr>
        <w:t xml:space="preserve"> The upper right chart gives the perimeter air supply heat with a peak of </w:t>
      </w:r>
      <w:r w:rsidR="009F2131">
        <w:rPr>
          <w:b/>
          <w:bCs/>
          <w:sz w:val="24"/>
          <w:szCs w:val="24"/>
        </w:rPr>
        <w:t>1,068</w:t>
      </w:r>
      <w:r>
        <w:rPr>
          <w:b/>
          <w:bCs/>
          <w:sz w:val="24"/>
          <w:szCs w:val="24"/>
        </w:rPr>
        <w:t xml:space="preserve"> kW occurring at 4AM. </w:t>
      </w:r>
      <w:r w:rsidR="0004084C">
        <w:rPr>
          <w:b/>
          <w:bCs/>
          <w:sz w:val="24"/>
          <w:szCs w:val="24"/>
        </w:rPr>
        <w:t xml:space="preserve">The lower left chart shows the sum of </w:t>
      </w:r>
      <w:r w:rsidR="00C3772C">
        <w:rPr>
          <w:b/>
          <w:bCs/>
          <w:sz w:val="24"/>
          <w:szCs w:val="24"/>
        </w:rPr>
        <w:t xml:space="preserve">air heat and fans kW, with a peak of </w:t>
      </w:r>
      <w:r w:rsidR="001D5969">
        <w:rPr>
          <w:b/>
          <w:bCs/>
          <w:sz w:val="24"/>
          <w:szCs w:val="24"/>
        </w:rPr>
        <w:t xml:space="preserve">1,360 kW occurring at 4AM. </w:t>
      </w:r>
      <w:r>
        <w:rPr>
          <w:b/>
          <w:bCs/>
          <w:sz w:val="24"/>
          <w:szCs w:val="24"/>
        </w:rPr>
        <w:t xml:space="preserve">The peak kW demand shown by the lower right chart of </w:t>
      </w:r>
      <w:r w:rsidRPr="008C1E06">
        <w:rPr>
          <w:b/>
          <w:bCs/>
          <w:color w:val="4EA72E" w:themeColor="accent6"/>
          <w:sz w:val="24"/>
          <w:szCs w:val="24"/>
        </w:rPr>
        <w:t xml:space="preserve">Figure </w:t>
      </w:r>
      <w:r w:rsidR="00D40B3D">
        <w:rPr>
          <w:b/>
          <w:bCs/>
          <w:color w:val="4EA72E" w:themeColor="accent6"/>
          <w:sz w:val="24"/>
          <w:szCs w:val="24"/>
        </w:rPr>
        <w:t>80</w:t>
      </w:r>
      <w:r w:rsidRPr="008C1E06">
        <w:rPr>
          <w:b/>
          <w:bCs/>
          <w:color w:val="4EA72E" w:themeColor="accent6"/>
          <w:sz w:val="24"/>
          <w:szCs w:val="24"/>
        </w:rPr>
        <w:t xml:space="preserve"> </w:t>
      </w:r>
      <w:r>
        <w:rPr>
          <w:b/>
          <w:bCs/>
          <w:sz w:val="24"/>
          <w:szCs w:val="24"/>
        </w:rPr>
        <w:t xml:space="preserve">is </w:t>
      </w:r>
      <w:r w:rsidR="00784E73">
        <w:rPr>
          <w:b/>
          <w:bCs/>
          <w:sz w:val="24"/>
          <w:szCs w:val="24"/>
        </w:rPr>
        <w:t>1,604</w:t>
      </w:r>
      <w:r>
        <w:rPr>
          <w:b/>
          <w:bCs/>
          <w:sz w:val="24"/>
          <w:szCs w:val="24"/>
        </w:rPr>
        <w:t xml:space="preserve"> kW</w:t>
      </w:r>
      <w:r w:rsidR="00327D5B">
        <w:rPr>
          <w:b/>
          <w:bCs/>
          <w:sz w:val="24"/>
          <w:szCs w:val="24"/>
        </w:rPr>
        <w:t xml:space="preserve">, the sum of the air heat, fans kW and </w:t>
      </w:r>
      <w:r w:rsidR="000457F9">
        <w:rPr>
          <w:b/>
          <w:bCs/>
          <w:sz w:val="24"/>
          <w:szCs w:val="24"/>
        </w:rPr>
        <w:t xml:space="preserve">lights </w:t>
      </w:r>
      <w:r w:rsidR="001E3E57">
        <w:rPr>
          <w:b/>
          <w:bCs/>
          <w:sz w:val="24"/>
          <w:szCs w:val="24"/>
        </w:rPr>
        <w:t>plus</w:t>
      </w:r>
      <w:r w:rsidR="000457F9">
        <w:rPr>
          <w:b/>
          <w:bCs/>
          <w:sz w:val="24"/>
          <w:szCs w:val="24"/>
        </w:rPr>
        <w:t xml:space="preserve"> plug loads kW</w:t>
      </w:r>
      <w:r>
        <w:rPr>
          <w:b/>
          <w:bCs/>
          <w:sz w:val="24"/>
          <w:szCs w:val="24"/>
        </w:rPr>
        <w:t xml:space="preserve">. </w:t>
      </w:r>
    </w:p>
    <w:p w14:paraId="4AA7591E" w14:textId="77777777" w:rsidR="00536044" w:rsidRDefault="00536044" w:rsidP="00E033E4">
      <w:pPr>
        <w:spacing w:after="0" w:line="240" w:lineRule="auto"/>
        <w:rPr>
          <w:b/>
          <w:bCs/>
          <w:sz w:val="24"/>
          <w:szCs w:val="24"/>
        </w:rPr>
      </w:pPr>
    </w:p>
    <w:p w14:paraId="457CE3B7" w14:textId="3213A940" w:rsidR="00536044" w:rsidRDefault="00236325" w:rsidP="00005FE1">
      <w:pPr>
        <w:spacing w:after="0"/>
        <w:rPr>
          <w:b/>
          <w:bCs/>
          <w:sz w:val="24"/>
          <w:szCs w:val="24"/>
        </w:rPr>
      </w:pPr>
      <w:r>
        <w:rPr>
          <w:b/>
          <w:bCs/>
          <w:color w:val="4EA72E" w:themeColor="accent6"/>
          <w:sz w:val="40"/>
          <w:szCs w:val="40"/>
        </w:rPr>
        <w:lastRenderedPageBreak/>
        <w:t>Spring k</w:t>
      </w:r>
      <w:r w:rsidRPr="00635682">
        <w:rPr>
          <w:b/>
          <w:bCs/>
          <w:color w:val="4EA72E" w:themeColor="accent6"/>
          <w:sz w:val="40"/>
          <w:szCs w:val="40"/>
        </w:rPr>
        <w:t>W Demand &amp; Watts/ft</w:t>
      </w:r>
      <w:r w:rsidRPr="00635682">
        <w:rPr>
          <w:b/>
          <w:bCs/>
          <w:color w:val="4EA72E" w:themeColor="accent6"/>
          <w:sz w:val="40"/>
          <w:szCs w:val="40"/>
          <w:vertAlign w:val="superscript"/>
        </w:rPr>
        <w:t>2</w:t>
      </w:r>
    </w:p>
    <w:p w14:paraId="103D0190" w14:textId="6471E9B0" w:rsidR="00536044" w:rsidRDefault="00745F62" w:rsidP="00E033E4">
      <w:pPr>
        <w:spacing w:after="0" w:line="240" w:lineRule="auto"/>
        <w:rPr>
          <w:b/>
          <w:bCs/>
          <w:sz w:val="24"/>
          <w:szCs w:val="24"/>
        </w:rPr>
      </w:pPr>
      <w:r w:rsidRPr="00745F62">
        <w:rPr>
          <w:noProof/>
        </w:rPr>
        <w:drawing>
          <wp:inline distT="0" distB="0" distL="0" distR="0" wp14:anchorId="3D124B37" wp14:editId="1D970915">
            <wp:extent cx="3163824" cy="2862072"/>
            <wp:effectExtent l="0" t="0" r="0" b="0"/>
            <wp:docPr id="44082103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3163824" cy="2862072"/>
                    </a:xfrm>
                    <a:prstGeom prst="rect">
                      <a:avLst/>
                    </a:prstGeom>
                    <a:noFill/>
                    <a:ln>
                      <a:noFill/>
                    </a:ln>
                  </pic:spPr>
                </pic:pic>
              </a:graphicData>
            </a:graphic>
          </wp:inline>
        </w:drawing>
      </w:r>
      <w:r w:rsidR="00C82BDE" w:rsidRPr="00C82BDE">
        <w:rPr>
          <w:noProof/>
        </w:rPr>
        <w:drawing>
          <wp:inline distT="0" distB="0" distL="0" distR="0" wp14:anchorId="392AD184" wp14:editId="30F80F21">
            <wp:extent cx="3117662" cy="2853325"/>
            <wp:effectExtent l="0" t="0" r="6985" b="4445"/>
            <wp:docPr id="8018588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3122375" cy="2857638"/>
                    </a:xfrm>
                    <a:prstGeom prst="rect">
                      <a:avLst/>
                    </a:prstGeom>
                    <a:noFill/>
                    <a:ln>
                      <a:noFill/>
                    </a:ln>
                  </pic:spPr>
                </pic:pic>
              </a:graphicData>
            </a:graphic>
          </wp:inline>
        </w:drawing>
      </w:r>
    </w:p>
    <w:p w14:paraId="795FCEE7" w14:textId="2F53FC0B" w:rsidR="00390312" w:rsidRPr="00EB238F" w:rsidRDefault="00842FC7" w:rsidP="00390312">
      <w:pPr>
        <w:spacing w:after="0" w:line="240" w:lineRule="auto"/>
        <w:rPr>
          <w:b/>
          <w:bCs/>
          <w:color w:val="4EA72E" w:themeColor="accent6"/>
          <w:sz w:val="24"/>
          <w:szCs w:val="24"/>
          <w:vertAlign w:val="superscript"/>
        </w:rPr>
      </w:pPr>
      <w:r w:rsidRPr="00390312">
        <w:rPr>
          <w:b/>
          <w:bCs/>
          <w:color w:val="4EA72E" w:themeColor="accent6"/>
          <w:sz w:val="24"/>
          <w:szCs w:val="24"/>
        </w:rPr>
        <w:t>Figure 8</w:t>
      </w:r>
      <w:r w:rsidR="006C7279">
        <w:rPr>
          <w:b/>
          <w:bCs/>
          <w:color w:val="4EA72E" w:themeColor="accent6"/>
          <w:sz w:val="24"/>
          <w:szCs w:val="24"/>
        </w:rPr>
        <w:t>1</w:t>
      </w:r>
      <w:r w:rsidRPr="00390312">
        <w:rPr>
          <w:b/>
          <w:bCs/>
          <w:color w:val="4EA72E" w:themeColor="accent6"/>
          <w:sz w:val="24"/>
          <w:szCs w:val="24"/>
        </w:rPr>
        <w:t xml:space="preserve">: </w:t>
      </w:r>
      <w:r w:rsidR="00390312">
        <w:rPr>
          <w:b/>
          <w:bCs/>
          <w:color w:val="4EA72E" w:themeColor="accent6"/>
          <w:sz w:val="24"/>
          <w:szCs w:val="24"/>
        </w:rPr>
        <w:t>Spring</w:t>
      </w:r>
      <w:r w:rsidR="00390312" w:rsidRPr="00390312">
        <w:rPr>
          <w:b/>
          <w:bCs/>
          <w:color w:val="4EA72E" w:themeColor="accent6"/>
          <w:sz w:val="24"/>
          <w:szCs w:val="24"/>
        </w:rPr>
        <w:t xml:space="preserve"> </w:t>
      </w:r>
      <w:r w:rsidR="00390312" w:rsidRPr="00EB238F">
        <w:rPr>
          <w:b/>
          <w:bCs/>
          <w:color w:val="4EA72E" w:themeColor="accent6"/>
          <w:sz w:val="24"/>
          <w:szCs w:val="24"/>
        </w:rPr>
        <w:t>weather building kW demand &amp; watts/ft</w:t>
      </w:r>
      <w:r w:rsidR="00390312" w:rsidRPr="00EB238F">
        <w:rPr>
          <w:b/>
          <w:bCs/>
          <w:color w:val="4EA72E" w:themeColor="accent6"/>
          <w:sz w:val="24"/>
          <w:szCs w:val="24"/>
          <w:vertAlign w:val="superscript"/>
        </w:rPr>
        <w:t>2</w:t>
      </w:r>
    </w:p>
    <w:p w14:paraId="1AD63C5D" w14:textId="6B917EA5" w:rsidR="00842FC7" w:rsidRDefault="00842FC7" w:rsidP="00E033E4">
      <w:pPr>
        <w:spacing w:after="0" w:line="240" w:lineRule="auto"/>
        <w:rPr>
          <w:b/>
          <w:bCs/>
          <w:sz w:val="24"/>
          <w:szCs w:val="24"/>
        </w:rPr>
      </w:pPr>
    </w:p>
    <w:p w14:paraId="30EE7C4D" w14:textId="533F7CA5" w:rsidR="00A85B03" w:rsidRPr="00CC31D2" w:rsidRDefault="00A85B03" w:rsidP="00A85B03">
      <w:pPr>
        <w:spacing w:after="0" w:line="240" w:lineRule="auto"/>
        <w:rPr>
          <w:b/>
          <w:bCs/>
          <w:sz w:val="24"/>
          <w:szCs w:val="24"/>
        </w:rPr>
      </w:pPr>
      <w:r>
        <w:rPr>
          <w:b/>
          <w:bCs/>
          <w:color w:val="4EA72E" w:themeColor="accent6"/>
          <w:sz w:val="24"/>
          <w:szCs w:val="24"/>
        </w:rPr>
        <w:t>Figure 8</w:t>
      </w:r>
      <w:r w:rsidR="006C7279">
        <w:rPr>
          <w:b/>
          <w:bCs/>
          <w:color w:val="4EA72E" w:themeColor="accent6"/>
          <w:sz w:val="24"/>
          <w:szCs w:val="24"/>
        </w:rPr>
        <w:t>1</w:t>
      </w:r>
      <w:r>
        <w:rPr>
          <w:b/>
          <w:bCs/>
          <w:color w:val="4EA72E" w:themeColor="accent6"/>
          <w:sz w:val="24"/>
          <w:szCs w:val="24"/>
        </w:rPr>
        <w:t xml:space="preserve"> </w:t>
      </w:r>
      <w:r w:rsidRPr="002124FF">
        <w:rPr>
          <w:b/>
          <w:bCs/>
          <w:sz w:val="24"/>
          <w:szCs w:val="24"/>
        </w:rPr>
        <w:t>gives the kW demand values in a different format</w:t>
      </w:r>
      <w:r>
        <w:rPr>
          <w:b/>
          <w:bCs/>
          <w:sz w:val="24"/>
          <w:szCs w:val="24"/>
        </w:rPr>
        <w:t xml:space="preserve">, the same total building kW values as the secondary horizontal axis of </w:t>
      </w:r>
      <w:r w:rsidRPr="008120E4">
        <w:rPr>
          <w:b/>
          <w:bCs/>
          <w:color w:val="4EA72E" w:themeColor="accent6"/>
          <w:sz w:val="24"/>
          <w:szCs w:val="24"/>
        </w:rPr>
        <w:t xml:space="preserve">Figure </w:t>
      </w:r>
      <w:r w:rsidR="006C7279">
        <w:rPr>
          <w:b/>
          <w:bCs/>
          <w:color w:val="4EA72E" w:themeColor="accent6"/>
          <w:sz w:val="24"/>
          <w:szCs w:val="24"/>
        </w:rPr>
        <w:t>80</w:t>
      </w:r>
      <w:r>
        <w:rPr>
          <w:b/>
          <w:bCs/>
          <w:sz w:val="24"/>
          <w:szCs w:val="24"/>
        </w:rPr>
        <w:t xml:space="preserve">, lower right chart. </w:t>
      </w:r>
      <w:r w:rsidRPr="009D507E">
        <w:rPr>
          <w:b/>
          <w:bCs/>
          <w:sz w:val="24"/>
          <w:szCs w:val="24"/>
        </w:rPr>
        <w:t xml:space="preserve">The right chart of </w:t>
      </w:r>
      <w:r w:rsidRPr="009D507E">
        <w:rPr>
          <w:b/>
          <w:bCs/>
          <w:color w:val="4EA72E" w:themeColor="accent6"/>
          <w:sz w:val="24"/>
          <w:szCs w:val="24"/>
        </w:rPr>
        <w:t xml:space="preserve">Figure </w:t>
      </w:r>
      <w:r w:rsidR="00B15BF6">
        <w:rPr>
          <w:b/>
          <w:bCs/>
          <w:color w:val="4EA72E" w:themeColor="accent6"/>
          <w:sz w:val="24"/>
          <w:szCs w:val="24"/>
        </w:rPr>
        <w:t>8</w:t>
      </w:r>
      <w:r w:rsidR="00850B04">
        <w:rPr>
          <w:b/>
          <w:bCs/>
          <w:color w:val="4EA72E" w:themeColor="accent6"/>
          <w:sz w:val="24"/>
          <w:szCs w:val="24"/>
        </w:rPr>
        <w:t>1</w:t>
      </w:r>
      <w:r w:rsidRPr="009D507E">
        <w:rPr>
          <w:b/>
          <w:bCs/>
          <w:color w:val="4EA72E" w:themeColor="accent6"/>
          <w:sz w:val="24"/>
          <w:szCs w:val="24"/>
        </w:rPr>
        <w:t xml:space="preserve"> </w:t>
      </w:r>
      <w:r w:rsidRPr="009D507E">
        <w:rPr>
          <w:b/>
          <w:bCs/>
          <w:sz w:val="24"/>
          <w:szCs w:val="24"/>
        </w:rPr>
        <w:t>gives the kW deman</w:t>
      </w:r>
      <w:r>
        <w:rPr>
          <w:b/>
          <w:bCs/>
          <w:sz w:val="24"/>
          <w:szCs w:val="24"/>
        </w:rPr>
        <w:t>d in watts/ft</w:t>
      </w:r>
      <w:r>
        <w:rPr>
          <w:b/>
          <w:bCs/>
          <w:sz w:val="24"/>
          <w:szCs w:val="24"/>
          <w:vertAlign w:val="superscript"/>
        </w:rPr>
        <w:t>2</w:t>
      </w:r>
      <w:r>
        <w:rPr>
          <w:b/>
          <w:bCs/>
          <w:sz w:val="24"/>
          <w:szCs w:val="24"/>
        </w:rPr>
        <w:t xml:space="preserve"> and the total 24-hour watts/ft</w:t>
      </w:r>
      <w:r>
        <w:rPr>
          <w:b/>
          <w:bCs/>
          <w:sz w:val="24"/>
          <w:szCs w:val="24"/>
          <w:vertAlign w:val="superscript"/>
        </w:rPr>
        <w:t>2</w:t>
      </w:r>
      <w:r>
        <w:rPr>
          <w:b/>
          <w:bCs/>
          <w:sz w:val="24"/>
          <w:szCs w:val="24"/>
        </w:rPr>
        <w:t xml:space="preserve"> for the building and the chiller plant. The chiller plant will be addressed in </w:t>
      </w:r>
      <w:r w:rsidRPr="00A10921">
        <w:rPr>
          <w:b/>
          <w:bCs/>
          <w:color w:val="4EA72E" w:themeColor="accent6"/>
          <w:sz w:val="24"/>
          <w:szCs w:val="24"/>
        </w:rPr>
        <w:t>Chapter 3</w:t>
      </w:r>
      <w:r>
        <w:rPr>
          <w:b/>
          <w:bCs/>
          <w:sz w:val="24"/>
          <w:szCs w:val="24"/>
        </w:rPr>
        <w:t xml:space="preserve">. The 24-hour </w:t>
      </w:r>
      <w:r w:rsidR="0008113D">
        <w:rPr>
          <w:b/>
          <w:bCs/>
          <w:sz w:val="24"/>
          <w:szCs w:val="24"/>
        </w:rPr>
        <w:t>building total</w:t>
      </w:r>
      <w:r w:rsidR="00340778">
        <w:rPr>
          <w:b/>
          <w:bCs/>
          <w:sz w:val="24"/>
          <w:szCs w:val="24"/>
        </w:rPr>
        <w:t xml:space="preserve"> is </w:t>
      </w:r>
      <w:r w:rsidR="00B15BF6">
        <w:rPr>
          <w:b/>
          <w:bCs/>
          <w:sz w:val="24"/>
          <w:szCs w:val="24"/>
        </w:rPr>
        <w:t>65.26</w:t>
      </w:r>
      <w:r>
        <w:rPr>
          <w:b/>
          <w:bCs/>
          <w:sz w:val="24"/>
          <w:szCs w:val="24"/>
        </w:rPr>
        <w:t xml:space="preserve"> watts/ft</w:t>
      </w:r>
      <w:r>
        <w:rPr>
          <w:b/>
          <w:bCs/>
          <w:sz w:val="24"/>
          <w:szCs w:val="24"/>
          <w:vertAlign w:val="superscript"/>
        </w:rPr>
        <w:t>2</w:t>
      </w:r>
      <w:r w:rsidR="0008113D">
        <w:rPr>
          <w:b/>
          <w:bCs/>
          <w:sz w:val="24"/>
          <w:szCs w:val="24"/>
        </w:rPr>
        <w:t xml:space="preserve"> and the</w:t>
      </w:r>
      <w:r>
        <w:rPr>
          <w:b/>
          <w:bCs/>
          <w:sz w:val="24"/>
          <w:szCs w:val="24"/>
        </w:rPr>
        <w:t xml:space="preserve"> plant </w:t>
      </w:r>
      <w:r w:rsidR="00340778">
        <w:rPr>
          <w:b/>
          <w:bCs/>
          <w:sz w:val="24"/>
          <w:szCs w:val="24"/>
        </w:rPr>
        <w:t xml:space="preserve">is </w:t>
      </w:r>
      <w:r>
        <w:rPr>
          <w:b/>
          <w:bCs/>
          <w:sz w:val="24"/>
          <w:szCs w:val="24"/>
        </w:rPr>
        <w:t>1</w:t>
      </w:r>
      <w:r w:rsidR="00340778">
        <w:rPr>
          <w:b/>
          <w:bCs/>
          <w:sz w:val="24"/>
          <w:szCs w:val="24"/>
        </w:rPr>
        <w:t>0.</w:t>
      </w:r>
      <w:r w:rsidR="00A27A59">
        <w:rPr>
          <w:b/>
          <w:bCs/>
          <w:sz w:val="24"/>
          <w:szCs w:val="24"/>
        </w:rPr>
        <w:t>71</w:t>
      </w:r>
      <w:r>
        <w:rPr>
          <w:b/>
          <w:bCs/>
          <w:sz w:val="24"/>
          <w:szCs w:val="24"/>
        </w:rPr>
        <w:t xml:space="preserve"> watts/ft</w:t>
      </w:r>
      <w:r>
        <w:rPr>
          <w:b/>
          <w:bCs/>
          <w:sz w:val="24"/>
          <w:szCs w:val="24"/>
          <w:vertAlign w:val="superscript"/>
        </w:rPr>
        <w:t>2</w:t>
      </w:r>
      <w:r>
        <w:rPr>
          <w:b/>
          <w:bCs/>
          <w:sz w:val="24"/>
          <w:szCs w:val="24"/>
        </w:rPr>
        <w:t>.</w:t>
      </w:r>
    </w:p>
    <w:p w14:paraId="48235955" w14:textId="4CE78867" w:rsidR="00A85B03" w:rsidRDefault="00A85B03" w:rsidP="00A85B03">
      <w:pPr>
        <w:spacing w:after="0" w:line="240" w:lineRule="auto"/>
        <w:rPr>
          <w:b/>
          <w:bCs/>
          <w:sz w:val="24"/>
          <w:szCs w:val="24"/>
        </w:rPr>
      </w:pPr>
      <w:r w:rsidRPr="001D4E76">
        <w:rPr>
          <w:b/>
          <w:bCs/>
          <w:color w:val="4EA72E" w:themeColor="accent6"/>
          <w:sz w:val="24"/>
          <w:szCs w:val="24"/>
        </w:rPr>
        <w:t xml:space="preserve">Figure </w:t>
      </w:r>
      <w:r w:rsidR="0008113D">
        <w:rPr>
          <w:b/>
          <w:bCs/>
          <w:color w:val="4EA72E" w:themeColor="accent6"/>
          <w:sz w:val="24"/>
          <w:szCs w:val="24"/>
        </w:rPr>
        <w:t>8</w:t>
      </w:r>
      <w:r w:rsidR="00A230EC">
        <w:rPr>
          <w:b/>
          <w:bCs/>
          <w:color w:val="4EA72E" w:themeColor="accent6"/>
          <w:sz w:val="24"/>
          <w:szCs w:val="24"/>
        </w:rPr>
        <w:t>1</w:t>
      </w:r>
      <w:r w:rsidRPr="001D4E76">
        <w:rPr>
          <w:b/>
          <w:bCs/>
          <w:color w:val="4EA72E" w:themeColor="accent6"/>
          <w:sz w:val="24"/>
          <w:szCs w:val="24"/>
        </w:rPr>
        <w:t xml:space="preserve"> </w:t>
      </w:r>
      <w:r>
        <w:rPr>
          <w:b/>
          <w:bCs/>
          <w:sz w:val="24"/>
          <w:szCs w:val="24"/>
        </w:rPr>
        <w:t xml:space="preserve">can be used to judge the energy consumption of office buildings </w:t>
      </w:r>
      <w:r w:rsidR="00CC18D1">
        <w:rPr>
          <w:b/>
          <w:bCs/>
          <w:sz w:val="24"/>
          <w:szCs w:val="24"/>
        </w:rPr>
        <w:t xml:space="preserve">in Chicago </w:t>
      </w:r>
      <w:r>
        <w:rPr>
          <w:b/>
          <w:bCs/>
          <w:sz w:val="24"/>
          <w:szCs w:val="24"/>
        </w:rPr>
        <w:t xml:space="preserve">on similar </w:t>
      </w:r>
      <w:r w:rsidR="00CC18D1">
        <w:rPr>
          <w:b/>
          <w:bCs/>
          <w:sz w:val="24"/>
          <w:szCs w:val="24"/>
        </w:rPr>
        <w:t>spring</w:t>
      </w:r>
      <w:r>
        <w:rPr>
          <w:b/>
          <w:bCs/>
          <w:sz w:val="24"/>
          <w:szCs w:val="24"/>
        </w:rPr>
        <w:t xml:space="preserve"> weather days. Day watts/ft</w:t>
      </w:r>
      <w:r>
        <w:rPr>
          <w:b/>
          <w:bCs/>
          <w:sz w:val="24"/>
          <w:szCs w:val="24"/>
          <w:vertAlign w:val="superscript"/>
        </w:rPr>
        <w:t xml:space="preserve">2 </w:t>
      </w:r>
      <w:r>
        <w:rPr>
          <w:b/>
          <w:bCs/>
          <w:sz w:val="24"/>
          <w:szCs w:val="24"/>
        </w:rPr>
        <w:t xml:space="preserve">values close to these values </w:t>
      </w:r>
      <w:r w:rsidR="00A230EC">
        <w:rPr>
          <w:b/>
          <w:bCs/>
          <w:sz w:val="24"/>
          <w:szCs w:val="24"/>
        </w:rPr>
        <w:t>suggest</w:t>
      </w:r>
      <w:r>
        <w:rPr>
          <w:b/>
          <w:bCs/>
          <w:sz w:val="24"/>
          <w:szCs w:val="24"/>
        </w:rPr>
        <w:t xml:space="preserve"> a building is wasting significant energy.</w:t>
      </w:r>
    </w:p>
    <w:p w14:paraId="6EE8087E" w14:textId="7FFD0B4D" w:rsidR="00481375" w:rsidRPr="00595450" w:rsidRDefault="000B140F" w:rsidP="00E033E4">
      <w:pPr>
        <w:spacing w:after="0" w:line="240" w:lineRule="auto"/>
        <w:rPr>
          <w:b/>
          <w:bCs/>
          <w:color w:val="4EA72E" w:themeColor="accent6"/>
          <w:sz w:val="48"/>
          <w:szCs w:val="48"/>
        </w:rPr>
      </w:pPr>
      <w:r>
        <w:rPr>
          <w:b/>
          <w:bCs/>
          <w:color w:val="4EA72E" w:themeColor="accent6"/>
          <w:sz w:val="48"/>
          <w:szCs w:val="48"/>
        </w:rPr>
        <w:t xml:space="preserve">Chapter 1 </w:t>
      </w:r>
      <w:r w:rsidR="00595450" w:rsidRPr="00595450">
        <w:rPr>
          <w:b/>
          <w:bCs/>
          <w:color w:val="4EA72E" w:themeColor="accent6"/>
          <w:sz w:val="48"/>
          <w:szCs w:val="48"/>
        </w:rPr>
        <w:t>COMMENTS</w:t>
      </w:r>
    </w:p>
    <w:p w14:paraId="0444A004" w14:textId="5EBF77BF" w:rsidR="00A072FF" w:rsidRDefault="001A50C2" w:rsidP="00E033E4">
      <w:pPr>
        <w:spacing w:after="0" w:line="240" w:lineRule="auto"/>
        <w:rPr>
          <w:b/>
          <w:bCs/>
          <w:sz w:val="24"/>
          <w:szCs w:val="24"/>
        </w:rPr>
      </w:pPr>
      <w:r w:rsidRPr="00A072FF">
        <w:rPr>
          <w:b/>
          <w:bCs/>
          <w:color w:val="4EA72E" w:themeColor="accent6"/>
          <w:sz w:val="24"/>
          <w:szCs w:val="24"/>
        </w:rPr>
        <w:t>Chapter 1</w:t>
      </w:r>
      <w:r>
        <w:rPr>
          <w:b/>
          <w:bCs/>
          <w:sz w:val="24"/>
          <w:szCs w:val="24"/>
        </w:rPr>
        <w:t xml:space="preserve"> consists of more than 80 pages and </w:t>
      </w:r>
      <w:r w:rsidR="00831A00">
        <w:rPr>
          <w:b/>
          <w:bCs/>
          <w:sz w:val="24"/>
          <w:szCs w:val="24"/>
        </w:rPr>
        <w:t>80 figures</w:t>
      </w:r>
      <w:r w:rsidR="001C4ADB">
        <w:rPr>
          <w:b/>
          <w:bCs/>
          <w:sz w:val="24"/>
          <w:szCs w:val="24"/>
        </w:rPr>
        <w:t xml:space="preserve"> and about </w:t>
      </w:r>
      <w:r w:rsidR="007C0406">
        <w:rPr>
          <w:b/>
          <w:bCs/>
          <w:sz w:val="24"/>
          <w:szCs w:val="24"/>
        </w:rPr>
        <w:t>350 charts</w:t>
      </w:r>
      <w:r w:rsidR="00831A00">
        <w:rPr>
          <w:b/>
          <w:bCs/>
          <w:sz w:val="24"/>
          <w:szCs w:val="24"/>
        </w:rPr>
        <w:t xml:space="preserve"> to present and </w:t>
      </w:r>
      <w:r w:rsidR="00E02954">
        <w:rPr>
          <w:b/>
          <w:bCs/>
          <w:sz w:val="24"/>
          <w:szCs w:val="24"/>
        </w:rPr>
        <w:t>discuss</w:t>
      </w:r>
      <w:r w:rsidR="00831A00">
        <w:rPr>
          <w:b/>
          <w:bCs/>
          <w:sz w:val="24"/>
          <w:szCs w:val="24"/>
        </w:rPr>
        <w:t xml:space="preserve"> the energy consum</w:t>
      </w:r>
      <w:r w:rsidR="00371E0E">
        <w:rPr>
          <w:b/>
          <w:bCs/>
          <w:sz w:val="24"/>
          <w:szCs w:val="24"/>
        </w:rPr>
        <w:t>ing</w:t>
      </w:r>
      <w:r w:rsidR="00831A00">
        <w:rPr>
          <w:b/>
          <w:bCs/>
          <w:sz w:val="24"/>
          <w:szCs w:val="24"/>
        </w:rPr>
        <w:t xml:space="preserve"> characteristics </w:t>
      </w:r>
      <w:r w:rsidR="00E02954">
        <w:rPr>
          <w:b/>
          <w:bCs/>
          <w:sz w:val="24"/>
          <w:szCs w:val="24"/>
        </w:rPr>
        <w:t xml:space="preserve">of a Chicago 26-story office tower. </w:t>
      </w:r>
      <w:r w:rsidR="00797732">
        <w:rPr>
          <w:b/>
          <w:bCs/>
          <w:sz w:val="24"/>
          <w:szCs w:val="24"/>
        </w:rPr>
        <w:t xml:space="preserve">The </w:t>
      </w:r>
      <w:r w:rsidR="00B23384">
        <w:rPr>
          <w:b/>
          <w:bCs/>
          <w:sz w:val="24"/>
          <w:szCs w:val="24"/>
        </w:rPr>
        <w:t>concept</w:t>
      </w:r>
      <w:r w:rsidR="00797732">
        <w:rPr>
          <w:b/>
          <w:bCs/>
          <w:sz w:val="24"/>
          <w:szCs w:val="24"/>
        </w:rPr>
        <w:t xml:space="preserve"> of defining the energy required to balance by me</w:t>
      </w:r>
      <w:r w:rsidR="00C22DBB">
        <w:rPr>
          <w:b/>
          <w:bCs/>
          <w:sz w:val="24"/>
          <w:szCs w:val="24"/>
        </w:rPr>
        <w:t>tering</w:t>
      </w:r>
      <w:r w:rsidR="00797732">
        <w:rPr>
          <w:b/>
          <w:bCs/>
          <w:sz w:val="24"/>
          <w:szCs w:val="24"/>
        </w:rPr>
        <w:t xml:space="preserve"> the plant load and ad</w:t>
      </w:r>
      <w:r w:rsidR="008D7931">
        <w:rPr>
          <w:b/>
          <w:bCs/>
          <w:sz w:val="24"/>
          <w:szCs w:val="24"/>
        </w:rPr>
        <w:t>justing the</w:t>
      </w:r>
      <w:r w:rsidR="00C44194">
        <w:rPr>
          <w:b/>
          <w:bCs/>
          <w:sz w:val="24"/>
          <w:szCs w:val="24"/>
        </w:rPr>
        <w:t xml:space="preserve"> metered</w:t>
      </w:r>
      <w:r w:rsidR="008D7931">
        <w:rPr>
          <w:b/>
          <w:bCs/>
          <w:sz w:val="24"/>
          <w:szCs w:val="24"/>
        </w:rPr>
        <w:t xml:space="preserve"> kW energy into the building</w:t>
      </w:r>
      <w:r w:rsidR="00C22DBB">
        <w:rPr>
          <w:b/>
          <w:bCs/>
          <w:sz w:val="24"/>
          <w:szCs w:val="24"/>
        </w:rPr>
        <w:t xml:space="preserve"> to that energy that is </w:t>
      </w:r>
      <w:r w:rsidR="007C0406">
        <w:rPr>
          <w:b/>
          <w:bCs/>
          <w:sz w:val="24"/>
          <w:szCs w:val="24"/>
        </w:rPr>
        <w:t>seen</w:t>
      </w:r>
      <w:r w:rsidR="00C22DBB">
        <w:rPr>
          <w:b/>
          <w:bCs/>
          <w:sz w:val="24"/>
          <w:szCs w:val="24"/>
        </w:rPr>
        <w:t xml:space="preserve"> by the plant load</w:t>
      </w:r>
      <w:r w:rsidR="00B23384">
        <w:rPr>
          <w:b/>
          <w:bCs/>
          <w:sz w:val="24"/>
          <w:szCs w:val="24"/>
        </w:rPr>
        <w:t xml:space="preserve">, is perhaps </w:t>
      </w:r>
      <w:r w:rsidR="00151B43">
        <w:rPr>
          <w:b/>
          <w:bCs/>
          <w:sz w:val="24"/>
          <w:szCs w:val="24"/>
        </w:rPr>
        <w:t xml:space="preserve">a new approach for </w:t>
      </w:r>
      <w:r w:rsidR="00393D9E">
        <w:rPr>
          <w:b/>
          <w:bCs/>
          <w:sz w:val="24"/>
          <w:szCs w:val="24"/>
        </w:rPr>
        <w:t xml:space="preserve">some to </w:t>
      </w:r>
      <w:r w:rsidR="00662706">
        <w:rPr>
          <w:b/>
          <w:bCs/>
          <w:sz w:val="24"/>
          <w:szCs w:val="24"/>
        </w:rPr>
        <w:t>analyze</w:t>
      </w:r>
      <w:r w:rsidR="0084758B">
        <w:rPr>
          <w:b/>
          <w:bCs/>
          <w:sz w:val="24"/>
          <w:szCs w:val="24"/>
        </w:rPr>
        <w:t xml:space="preserve"> the energy consuming characteristics of a building. </w:t>
      </w:r>
      <w:r w:rsidR="00364FF8">
        <w:rPr>
          <w:b/>
          <w:bCs/>
          <w:sz w:val="24"/>
          <w:szCs w:val="24"/>
        </w:rPr>
        <w:t>However, the rather simple</w:t>
      </w:r>
      <w:r w:rsidR="006B07D1">
        <w:rPr>
          <w:b/>
          <w:bCs/>
          <w:sz w:val="24"/>
          <w:szCs w:val="24"/>
        </w:rPr>
        <w:t xml:space="preserve"> approach of defining the required energy to balance</w:t>
      </w:r>
      <w:r w:rsidR="009A4DE2">
        <w:rPr>
          <w:b/>
          <w:bCs/>
          <w:sz w:val="24"/>
          <w:szCs w:val="24"/>
        </w:rPr>
        <w:t xml:space="preserve"> value takes </w:t>
      </w:r>
      <w:r w:rsidR="00B06872">
        <w:rPr>
          <w:b/>
          <w:bCs/>
          <w:sz w:val="24"/>
          <w:szCs w:val="24"/>
        </w:rPr>
        <w:t xml:space="preserve">significant </w:t>
      </w:r>
      <w:r w:rsidR="00C24850">
        <w:rPr>
          <w:b/>
          <w:bCs/>
          <w:sz w:val="24"/>
          <w:szCs w:val="24"/>
        </w:rPr>
        <w:t xml:space="preserve">detail to define the loads that make up the required to balance </w:t>
      </w:r>
      <w:r w:rsidR="00A072FF">
        <w:rPr>
          <w:b/>
          <w:bCs/>
          <w:sz w:val="24"/>
          <w:szCs w:val="24"/>
        </w:rPr>
        <w:t>value</w:t>
      </w:r>
      <w:r w:rsidR="006F4D7B">
        <w:rPr>
          <w:b/>
          <w:bCs/>
          <w:sz w:val="24"/>
          <w:szCs w:val="24"/>
        </w:rPr>
        <w:t xml:space="preserve">, </w:t>
      </w:r>
      <w:r w:rsidR="004C28DF">
        <w:rPr>
          <w:b/>
          <w:bCs/>
          <w:sz w:val="24"/>
          <w:szCs w:val="24"/>
        </w:rPr>
        <w:t xml:space="preserve">about </w:t>
      </w:r>
      <w:r w:rsidR="006F4D7B">
        <w:rPr>
          <w:b/>
          <w:bCs/>
          <w:sz w:val="24"/>
          <w:szCs w:val="24"/>
        </w:rPr>
        <w:t>3</w:t>
      </w:r>
      <w:r w:rsidR="004C28DF">
        <w:rPr>
          <w:b/>
          <w:bCs/>
          <w:sz w:val="24"/>
          <w:szCs w:val="24"/>
        </w:rPr>
        <w:t>5</w:t>
      </w:r>
      <w:r w:rsidR="006F4D7B">
        <w:rPr>
          <w:b/>
          <w:bCs/>
          <w:sz w:val="24"/>
          <w:szCs w:val="24"/>
        </w:rPr>
        <w:t xml:space="preserve"> </w:t>
      </w:r>
      <w:r w:rsidR="004C28DF">
        <w:rPr>
          <w:b/>
          <w:bCs/>
          <w:sz w:val="24"/>
          <w:szCs w:val="24"/>
        </w:rPr>
        <w:t xml:space="preserve">building </w:t>
      </w:r>
      <w:r w:rsidR="006F4D7B">
        <w:rPr>
          <w:b/>
          <w:bCs/>
          <w:sz w:val="24"/>
          <w:szCs w:val="24"/>
        </w:rPr>
        <w:t xml:space="preserve">loads as presented by </w:t>
      </w:r>
      <w:r w:rsidR="006F4D7B" w:rsidRPr="006F4D7B">
        <w:rPr>
          <w:b/>
          <w:bCs/>
          <w:color w:val="4EA72E" w:themeColor="accent6"/>
          <w:sz w:val="24"/>
          <w:szCs w:val="24"/>
        </w:rPr>
        <w:t>Chapter 1</w:t>
      </w:r>
      <w:r w:rsidR="006F4D7B">
        <w:rPr>
          <w:b/>
          <w:bCs/>
          <w:sz w:val="24"/>
          <w:szCs w:val="24"/>
        </w:rPr>
        <w:t>.</w:t>
      </w:r>
      <w:r w:rsidR="00A072FF">
        <w:rPr>
          <w:b/>
          <w:bCs/>
          <w:sz w:val="24"/>
          <w:szCs w:val="24"/>
        </w:rPr>
        <w:t xml:space="preserve"> </w:t>
      </w:r>
      <w:r w:rsidR="00364FF8">
        <w:rPr>
          <w:b/>
          <w:bCs/>
          <w:sz w:val="24"/>
          <w:szCs w:val="24"/>
        </w:rPr>
        <w:t xml:space="preserve"> </w:t>
      </w:r>
    </w:p>
    <w:p w14:paraId="15F799BB" w14:textId="53868AD6" w:rsidR="00FA40E2" w:rsidRDefault="009F73EC" w:rsidP="00E033E4">
      <w:pPr>
        <w:spacing w:after="0" w:line="240" w:lineRule="auto"/>
        <w:rPr>
          <w:b/>
          <w:bCs/>
          <w:sz w:val="24"/>
          <w:szCs w:val="24"/>
        </w:rPr>
      </w:pPr>
      <w:r>
        <w:rPr>
          <w:b/>
          <w:bCs/>
          <w:sz w:val="24"/>
          <w:szCs w:val="24"/>
        </w:rPr>
        <w:t xml:space="preserve">Two </w:t>
      </w:r>
      <w:r w:rsidR="00DA2ADE">
        <w:rPr>
          <w:b/>
          <w:bCs/>
          <w:sz w:val="24"/>
          <w:szCs w:val="24"/>
        </w:rPr>
        <w:t xml:space="preserve">building loads have been defined </w:t>
      </w:r>
      <w:r w:rsidR="00C80823">
        <w:rPr>
          <w:b/>
          <w:bCs/>
          <w:sz w:val="24"/>
          <w:szCs w:val="24"/>
        </w:rPr>
        <w:t xml:space="preserve">as </w:t>
      </w:r>
      <w:r w:rsidR="00E77B08">
        <w:rPr>
          <w:b/>
          <w:bCs/>
          <w:sz w:val="24"/>
          <w:szCs w:val="24"/>
        </w:rPr>
        <w:t>unstable</w:t>
      </w:r>
      <w:r w:rsidR="00C80823">
        <w:rPr>
          <w:b/>
          <w:bCs/>
          <w:sz w:val="24"/>
          <w:szCs w:val="24"/>
        </w:rPr>
        <w:t xml:space="preserve"> energy</w:t>
      </w:r>
      <w:r w:rsidR="006F6178">
        <w:rPr>
          <w:b/>
          <w:bCs/>
          <w:sz w:val="24"/>
          <w:szCs w:val="24"/>
        </w:rPr>
        <w:t xml:space="preserve">, </w:t>
      </w:r>
      <w:r w:rsidR="00DA2ADE">
        <w:rPr>
          <w:b/>
          <w:bCs/>
          <w:sz w:val="24"/>
          <w:szCs w:val="24"/>
        </w:rPr>
        <w:t xml:space="preserve">difficult </w:t>
      </w:r>
      <w:r w:rsidR="006F6178">
        <w:rPr>
          <w:b/>
          <w:bCs/>
          <w:sz w:val="24"/>
          <w:szCs w:val="24"/>
        </w:rPr>
        <w:t xml:space="preserve">if not impossible </w:t>
      </w:r>
      <w:r w:rsidR="00DA2ADE">
        <w:rPr>
          <w:b/>
          <w:bCs/>
          <w:sz w:val="24"/>
          <w:szCs w:val="24"/>
        </w:rPr>
        <w:t xml:space="preserve">to determine in a real building, infiltration load and load due to return air energy transfer. </w:t>
      </w:r>
      <w:r w:rsidR="008D0E27">
        <w:rPr>
          <w:b/>
          <w:bCs/>
          <w:sz w:val="24"/>
          <w:szCs w:val="24"/>
        </w:rPr>
        <w:t xml:space="preserve">These two loads could explain </w:t>
      </w:r>
      <w:r w:rsidR="00D650F5">
        <w:rPr>
          <w:b/>
          <w:bCs/>
          <w:sz w:val="24"/>
          <w:szCs w:val="24"/>
        </w:rPr>
        <w:t>why similar buildings can have</w:t>
      </w:r>
      <w:r w:rsidR="004827D2">
        <w:rPr>
          <w:b/>
          <w:bCs/>
          <w:sz w:val="24"/>
          <w:szCs w:val="24"/>
        </w:rPr>
        <w:t xml:space="preserve"> </w:t>
      </w:r>
      <w:r w:rsidR="008D0E27">
        <w:rPr>
          <w:b/>
          <w:bCs/>
          <w:sz w:val="24"/>
          <w:szCs w:val="24"/>
        </w:rPr>
        <w:t>very different energy consumption</w:t>
      </w:r>
      <w:r w:rsidR="007B2781">
        <w:rPr>
          <w:b/>
          <w:bCs/>
          <w:sz w:val="24"/>
          <w:szCs w:val="24"/>
          <w:vertAlign w:val="superscript"/>
        </w:rPr>
        <w:t>24</w:t>
      </w:r>
      <w:r w:rsidR="00FB6504">
        <w:rPr>
          <w:b/>
          <w:bCs/>
          <w:sz w:val="24"/>
          <w:szCs w:val="24"/>
          <w:vertAlign w:val="superscript"/>
        </w:rPr>
        <w:t>,25,26,27</w:t>
      </w:r>
      <w:r w:rsidR="00B95313">
        <w:rPr>
          <w:b/>
          <w:bCs/>
          <w:sz w:val="24"/>
          <w:szCs w:val="24"/>
        </w:rPr>
        <w:t xml:space="preserve">. </w:t>
      </w:r>
    </w:p>
    <w:p w14:paraId="7C91C9F2" w14:textId="329A12A9" w:rsidR="00B54E2D" w:rsidRDefault="00B716C1" w:rsidP="00E033E4">
      <w:pPr>
        <w:spacing w:after="0" w:line="240" w:lineRule="auto"/>
        <w:rPr>
          <w:b/>
          <w:bCs/>
          <w:sz w:val="24"/>
          <w:szCs w:val="24"/>
        </w:rPr>
      </w:pPr>
      <w:r>
        <w:rPr>
          <w:b/>
          <w:bCs/>
          <w:sz w:val="24"/>
          <w:szCs w:val="24"/>
        </w:rPr>
        <w:t xml:space="preserve">The approximately 80 </w:t>
      </w:r>
      <w:r w:rsidR="004827D2">
        <w:rPr>
          <w:b/>
          <w:bCs/>
          <w:sz w:val="24"/>
          <w:szCs w:val="24"/>
        </w:rPr>
        <w:t>figures</w:t>
      </w:r>
      <w:r>
        <w:rPr>
          <w:b/>
          <w:bCs/>
          <w:sz w:val="24"/>
          <w:szCs w:val="24"/>
        </w:rPr>
        <w:t xml:space="preserve"> </w:t>
      </w:r>
      <w:r w:rsidR="004827D2">
        <w:rPr>
          <w:b/>
          <w:bCs/>
          <w:sz w:val="24"/>
          <w:szCs w:val="24"/>
        </w:rPr>
        <w:t xml:space="preserve">of </w:t>
      </w:r>
      <w:r w:rsidR="004827D2" w:rsidRPr="006D7F46">
        <w:rPr>
          <w:b/>
          <w:bCs/>
          <w:color w:val="4EA72E" w:themeColor="accent6"/>
          <w:sz w:val="24"/>
          <w:szCs w:val="24"/>
        </w:rPr>
        <w:t>Chapter 1</w:t>
      </w:r>
      <w:r w:rsidR="004827D2">
        <w:rPr>
          <w:b/>
          <w:bCs/>
          <w:sz w:val="24"/>
          <w:szCs w:val="24"/>
        </w:rPr>
        <w:t xml:space="preserve"> </w:t>
      </w:r>
      <w:r w:rsidR="00A872E5">
        <w:rPr>
          <w:b/>
          <w:bCs/>
          <w:sz w:val="24"/>
          <w:szCs w:val="24"/>
        </w:rPr>
        <w:t>illustrate that the change in any design or energy use characteristic of a building will change most if not all</w:t>
      </w:r>
      <w:r w:rsidR="00A03834">
        <w:rPr>
          <w:b/>
          <w:bCs/>
          <w:sz w:val="24"/>
          <w:szCs w:val="24"/>
        </w:rPr>
        <w:t xml:space="preserve"> figures, clearly the energy use </w:t>
      </w:r>
      <w:r w:rsidR="009020F8">
        <w:rPr>
          <w:b/>
          <w:bCs/>
          <w:sz w:val="24"/>
          <w:szCs w:val="24"/>
        </w:rPr>
        <w:t xml:space="preserve">of a building is a complex issue </w:t>
      </w:r>
      <w:r w:rsidR="001B0588">
        <w:rPr>
          <w:b/>
          <w:bCs/>
          <w:sz w:val="24"/>
          <w:szCs w:val="24"/>
        </w:rPr>
        <w:t>necessitating</w:t>
      </w:r>
      <w:r w:rsidR="00AB46AD">
        <w:rPr>
          <w:b/>
          <w:bCs/>
          <w:sz w:val="24"/>
          <w:szCs w:val="24"/>
        </w:rPr>
        <w:t xml:space="preserve"> continued study and willingness to </w:t>
      </w:r>
      <w:r w:rsidR="001B0588">
        <w:rPr>
          <w:b/>
          <w:bCs/>
          <w:sz w:val="24"/>
          <w:szCs w:val="24"/>
        </w:rPr>
        <w:t>challenge all existing understanding</w:t>
      </w:r>
      <w:r w:rsidR="00B11D55">
        <w:rPr>
          <w:b/>
          <w:bCs/>
          <w:sz w:val="24"/>
          <w:szCs w:val="24"/>
        </w:rPr>
        <w:t xml:space="preserve"> and beliefs</w:t>
      </w:r>
      <w:r w:rsidR="00C5029E">
        <w:rPr>
          <w:b/>
          <w:bCs/>
          <w:sz w:val="24"/>
          <w:szCs w:val="24"/>
        </w:rPr>
        <w:t xml:space="preserve">, including </w:t>
      </w:r>
      <w:r w:rsidR="00410A54">
        <w:rPr>
          <w:b/>
          <w:bCs/>
          <w:sz w:val="24"/>
          <w:szCs w:val="24"/>
        </w:rPr>
        <w:t>those presented here.</w:t>
      </w:r>
    </w:p>
    <w:p w14:paraId="4C2B5C0A" w14:textId="77777777" w:rsidR="0039159B" w:rsidRDefault="00B54E2D" w:rsidP="00E033E4">
      <w:pPr>
        <w:spacing w:after="0" w:line="240" w:lineRule="auto"/>
        <w:rPr>
          <w:b/>
          <w:bCs/>
          <w:sz w:val="24"/>
          <w:szCs w:val="24"/>
        </w:rPr>
      </w:pPr>
      <w:r>
        <w:rPr>
          <w:b/>
          <w:bCs/>
          <w:sz w:val="24"/>
          <w:szCs w:val="24"/>
        </w:rPr>
        <w:t>Kirby P. Nelson</w:t>
      </w:r>
      <w:r w:rsidR="006D7F46">
        <w:rPr>
          <w:b/>
          <w:bCs/>
          <w:sz w:val="24"/>
          <w:szCs w:val="24"/>
        </w:rPr>
        <w:t xml:space="preserve"> P.E.     </w:t>
      </w:r>
    </w:p>
    <w:p w14:paraId="7E29D1B1" w14:textId="044E554F" w:rsidR="00B54E2D" w:rsidRDefault="006D7F46" w:rsidP="00E033E4">
      <w:pPr>
        <w:spacing w:after="0" w:line="240" w:lineRule="auto"/>
        <w:rPr>
          <w:b/>
          <w:bCs/>
          <w:sz w:val="24"/>
          <w:szCs w:val="24"/>
        </w:rPr>
      </w:pPr>
      <w:r>
        <w:rPr>
          <w:b/>
          <w:bCs/>
          <w:sz w:val="24"/>
          <w:szCs w:val="24"/>
        </w:rPr>
        <w:lastRenderedPageBreak/>
        <w:t>Life Member ASHRAE</w:t>
      </w:r>
    </w:p>
    <w:p w14:paraId="6DC82C74" w14:textId="4D9EBCCB" w:rsidR="00F8381A" w:rsidRPr="0064579E" w:rsidRDefault="00F8381A" w:rsidP="00F8381A">
      <w:pPr>
        <w:spacing w:after="0"/>
        <w:rPr>
          <w:rFonts w:ascii="Karla" w:hAnsi="Karla"/>
          <w:b/>
          <w:bCs/>
          <w:sz w:val="24"/>
          <w:szCs w:val="24"/>
          <w:shd w:val="clear" w:color="auto" w:fill="FFFFFF"/>
        </w:rPr>
      </w:pPr>
      <w:r w:rsidRPr="0064579E">
        <w:rPr>
          <w:b/>
          <w:bCs/>
          <w:sz w:val="24"/>
          <w:szCs w:val="24"/>
        </w:rPr>
        <w:t>References</w:t>
      </w:r>
      <w:r w:rsidR="00B265EB">
        <w:rPr>
          <w:b/>
          <w:bCs/>
          <w:sz w:val="24"/>
          <w:szCs w:val="24"/>
        </w:rPr>
        <w:t xml:space="preserve"> </w:t>
      </w:r>
      <w:r w:rsidR="003143E0">
        <w:rPr>
          <w:b/>
          <w:bCs/>
          <w:sz w:val="24"/>
          <w:szCs w:val="24"/>
        </w:rPr>
        <w:t xml:space="preserve">for </w:t>
      </w:r>
      <w:r w:rsidR="00CD7C35">
        <w:rPr>
          <w:b/>
          <w:bCs/>
          <w:sz w:val="24"/>
          <w:szCs w:val="24"/>
        </w:rPr>
        <w:t xml:space="preserve">Introduction, </w:t>
      </w:r>
      <w:r w:rsidR="003143E0">
        <w:rPr>
          <w:b/>
          <w:bCs/>
          <w:sz w:val="24"/>
          <w:szCs w:val="24"/>
        </w:rPr>
        <w:t>Executive Summary &amp; Chapter 1</w:t>
      </w:r>
    </w:p>
    <w:p w14:paraId="335E6324" w14:textId="61FF37C4" w:rsidR="00F8381A" w:rsidRDefault="00F8381A" w:rsidP="00F8381A">
      <w:pPr>
        <w:pStyle w:val="BodyText2"/>
        <w:numPr>
          <w:ilvl w:val="0"/>
          <w:numId w:val="23"/>
        </w:numPr>
        <w:spacing w:after="0" w:line="240" w:lineRule="auto"/>
        <w:rPr>
          <w:sz w:val="24"/>
          <w:szCs w:val="24"/>
        </w:rPr>
      </w:pPr>
      <w:r w:rsidRPr="00205949">
        <w:rPr>
          <w:sz w:val="24"/>
          <w:szCs w:val="24"/>
        </w:rPr>
        <w:t>Nelson, Kirby</w:t>
      </w:r>
      <w:r w:rsidR="00EF3F1C">
        <w:rPr>
          <w:sz w:val="24"/>
          <w:szCs w:val="24"/>
        </w:rPr>
        <w:t>, P.E</w:t>
      </w:r>
      <w:r w:rsidR="007575BF">
        <w:rPr>
          <w:sz w:val="24"/>
          <w:szCs w:val="24"/>
        </w:rPr>
        <w:t xml:space="preserve">., </w:t>
      </w:r>
      <w:r w:rsidRPr="00205949">
        <w:rPr>
          <w:sz w:val="24"/>
          <w:szCs w:val="24"/>
        </w:rPr>
        <w:t xml:space="preserve">ASHRAE Journal </w:t>
      </w:r>
      <w:r w:rsidR="00BB75FA">
        <w:rPr>
          <w:sz w:val="24"/>
          <w:szCs w:val="24"/>
        </w:rPr>
        <w:t>March</w:t>
      </w:r>
      <w:r w:rsidRPr="00205949">
        <w:rPr>
          <w:sz w:val="24"/>
          <w:szCs w:val="24"/>
        </w:rPr>
        <w:t xml:space="preserve"> 2025. </w:t>
      </w:r>
      <w:r>
        <w:rPr>
          <w:sz w:val="24"/>
          <w:szCs w:val="24"/>
        </w:rPr>
        <w:t>“</w:t>
      </w:r>
      <w:r w:rsidRPr="00205949">
        <w:rPr>
          <w:sz w:val="24"/>
          <w:szCs w:val="24"/>
        </w:rPr>
        <w:t xml:space="preserve">Can </w:t>
      </w:r>
      <w:r w:rsidRPr="00A50FB5">
        <w:rPr>
          <w:sz w:val="24"/>
          <w:szCs w:val="24"/>
        </w:rPr>
        <w:t>24-Hour Energy Models Improve Results of Benchmark Programs?</w:t>
      </w:r>
      <w:r>
        <w:rPr>
          <w:sz w:val="24"/>
          <w:szCs w:val="24"/>
        </w:rPr>
        <w:t>”</w:t>
      </w:r>
      <w:r w:rsidRPr="004430C7">
        <w:rPr>
          <w:sz w:val="24"/>
          <w:szCs w:val="24"/>
        </w:rPr>
        <w:t xml:space="preserve"> </w:t>
      </w:r>
    </w:p>
    <w:p w14:paraId="470E1F70" w14:textId="77777777" w:rsidR="00F8381A" w:rsidRPr="003D7F15" w:rsidRDefault="00F8381A" w:rsidP="00F8381A">
      <w:pPr>
        <w:pStyle w:val="BodyText2"/>
        <w:numPr>
          <w:ilvl w:val="0"/>
          <w:numId w:val="23"/>
        </w:numPr>
        <w:spacing w:after="0" w:line="240" w:lineRule="auto"/>
        <w:rPr>
          <w:sz w:val="24"/>
          <w:szCs w:val="24"/>
        </w:rPr>
      </w:pPr>
      <w:r w:rsidRPr="002504F2">
        <w:rPr>
          <w:sz w:val="24"/>
          <w:szCs w:val="24"/>
        </w:rPr>
        <w:t>Lawrence, Thomas 2023. “Past, Present and (Possible) Future”. ASHRAE Journal February 2023.</w:t>
      </w:r>
    </w:p>
    <w:p w14:paraId="03D8F0D8" w14:textId="77777777" w:rsidR="00F8381A" w:rsidRPr="002504F2" w:rsidRDefault="00F8381A" w:rsidP="00F8381A">
      <w:pPr>
        <w:pStyle w:val="BodyText2"/>
        <w:numPr>
          <w:ilvl w:val="0"/>
          <w:numId w:val="23"/>
        </w:numPr>
        <w:spacing w:after="0" w:line="240" w:lineRule="auto"/>
        <w:rPr>
          <w:sz w:val="24"/>
          <w:szCs w:val="24"/>
        </w:rPr>
      </w:pPr>
      <w:r w:rsidRPr="002504F2">
        <w:rPr>
          <w:sz w:val="24"/>
          <w:szCs w:val="24"/>
        </w:rPr>
        <w:t>Chicago 2020 Benchmarking Report.</w:t>
      </w:r>
    </w:p>
    <w:p w14:paraId="349C4A30" w14:textId="77777777" w:rsidR="00F8381A" w:rsidRPr="002504F2" w:rsidRDefault="00F8381A" w:rsidP="00F8381A">
      <w:pPr>
        <w:pStyle w:val="BodyText2"/>
        <w:spacing w:after="0" w:line="240" w:lineRule="auto"/>
        <w:ind w:left="720"/>
        <w:rPr>
          <w:sz w:val="24"/>
          <w:szCs w:val="24"/>
        </w:rPr>
      </w:pPr>
      <w:hyperlink r:id="rId332" w:history="1">
        <w:r w:rsidRPr="002504F2">
          <w:rPr>
            <w:rStyle w:val="Hyperlink"/>
            <w:sz w:val="24"/>
            <w:szCs w:val="24"/>
          </w:rPr>
          <w:t>https://www.chicago.gov/content/dam/city/progs/env/EnergyBenchmark/2020_Chicago_Energy_Benchmarking_Report.pdf</w:t>
        </w:r>
      </w:hyperlink>
    </w:p>
    <w:p w14:paraId="6AD6E45C" w14:textId="77777777" w:rsidR="00F8381A" w:rsidRPr="006B1EB0" w:rsidRDefault="00F8381A" w:rsidP="00F8381A">
      <w:pPr>
        <w:pStyle w:val="BodyText2"/>
        <w:numPr>
          <w:ilvl w:val="0"/>
          <w:numId w:val="23"/>
        </w:numPr>
        <w:spacing w:after="0" w:line="240" w:lineRule="auto"/>
        <w:rPr>
          <w:sz w:val="24"/>
          <w:szCs w:val="24"/>
        </w:rPr>
      </w:pPr>
      <w:hyperlink r:id="rId333" w:history="1">
        <w:r w:rsidRPr="002504F2">
          <w:rPr>
            <w:b w:val="0"/>
            <w:bCs w:val="0"/>
            <w:color w:val="0000FF"/>
            <w:sz w:val="24"/>
            <w:szCs w:val="24"/>
            <w:u w:val="single"/>
          </w:rPr>
          <w:t>About the Commercial Buildings Integration Program | Department of Energy</w:t>
        </w:r>
      </w:hyperlink>
      <w:r w:rsidRPr="00803693">
        <w:rPr>
          <w:sz w:val="24"/>
          <w:szCs w:val="24"/>
        </w:rPr>
        <w:t xml:space="preserve"> </w:t>
      </w:r>
    </w:p>
    <w:p w14:paraId="51037DDB" w14:textId="77777777" w:rsidR="00F8381A" w:rsidRPr="001009C2" w:rsidRDefault="00F8381A" w:rsidP="00F8381A">
      <w:pPr>
        <w:pStyle w:val="BodyText2"/>
        <w:numPr>
          <w:ilvl w:val="0"/>
          <w:numId w:val="23"/>
        </w:numPr>
        <w:spacing w:after="0" w:line="240" w:lineRule="auto"/>
        <w:rPr>
          <w:sz w:val="24"/>
          <w:szCs w:val="24"/>
        </w:rPr>
      </w:pPr>
      <w:r w:rsidRPr="002504F2">
        <w:rPr>
          <w:sz w:val="24"/>
          <w:szCs w:val="24"/>
        </w:rPr>
        <w:t>Zheng O’Neill, “Nationwide Savings Analysis of A Variety of Energy Conservation Measures”. (CH-18-C005), 2018 ASHRAE Winter Conference</w:t>
      </w:r>
      <w:r w:rsidRPr="001009C2">
        <w:rPr>
          <w:sz w:val="24"/>
          <w:szCs w:val="24"/>
          <w:lang w:val="fr-FR"/>
        </w:rPr>
        <w:t xml:space="preserve"> </w:t>
      </w:r>
    </w:p>
    <w:p w14:paraId="0E000BB6" w14:textId="77777777" w:rsidR="00F8381A" w:rsidRPr="002504F2" w:rsidRDefault="00F8381A" w:rsidP="00F8381A">
      <w:pPr>
        <w:pStyle w:val="BodyText2"/>
        <w:numPr>
          <w:ilvl w:val="0"/>
          <w:numId w:val="23"/>
        </w:numPr>
        <w:spacing w:after="0" w:line="240" w:lineRule="auto"/>
        <w:rPr>
          <w:sz w:val="24"/>
          <w:szCs w:val="24"/>
        </w:rPr>
      </w:pPr>
      <w:r w:rsidRPr="002504F2">
        <w:rPr>
          <w:sz w:val="24"/>
          <w:szCs w:val="24"/>
        </w:rPr>
        <w:t>Dirkes II, James V. 2016. “Modeled Performance Isn’t Actual Performance” ASHRAE Journal May 2016.</w:t>
      </w:r>
    </w:p>
    <w:p w14:paraId="32CDEDBB" w14:textId="77777777" w:rsidR="00F8381A" w:rsidRPr="002504F2" w:rsidRDefault="00F8381A" w:rsidP="00F8381A">
      <w:pPr>
        <w:pStyle w:val="BodyText2"/>
        <w:numPr>
          <w:ilvl w:val="0"/>
          <w:numId w:val="23"/>
        </w:numPr>
        <w:spacing w:after="0" w:line="240" w:lineRule="auto"/>
        <w:rPr>
          <w:sz w:val="24"/>
          <w:szCs w:val="24"/>
        </w:rPr>
      </w:pPr>
      <w:r>
        <w:rPr>
          <w:sz w:val="24"/>
          <w:szCs w:val="24"/>
        </w:rPr>
        <w:t>Principles of Heating Ventilating and Air Conditioning. ASHRAE Inc. Sauer, Howell, Coad. 1</w:t>
      </w:r>
      <w:r w:rsidRPr="00B76784">
        <w:rPr>
          <w:sz w:val="24"/>
          <w:szCs w:val="24"/>
          <w:vertAlign w:val="superscript"/>
        </w:rPr>
        <w:t>st</w:t>
      </w:r>
      <w:r>
        <w:rPr>
          <w:sz w:val="24"/>
          <w:szCs w:val="24"/>
        </w:rPr>
        <w:t xml:space="preserve"> Law Thermodynamics page 2.29-2ed Law page 2.31-</w:t>
      </w:r>
    </w:p>
    <w:p w14:paraId="2125E3A5" w14:textId="77777777" w:rsidR="00F8381A" w:rsidRDefault="00F8381A" w:rsidP="00F8381A">
      <w:pPr>
        <w:pStyle w:val="BodyText2"/>
        <w:numPr>
          <w:ilvl w:val="0"/>
          <w:numId w:val="23"/>
        </w:numPr>
        <w:spacing w:after="0" w:line="240" w:lineRule="auto"/>
        <w:rPr>
          <w:sz w:val="24"/>
          <w:szCs w:val="24"/>
        </w:rPr>
      </w:pPr>
      <w:r w:rsidRPr="002504F2">
        <w:rPr>
          <w:sz w:val="24"/>
          <w:szCs w:val="24"/>
        </w:rPr>
        <w:t>ASHRAE Handbook 2021 Fundamentals. Page 2.2, 1</w:t>
      </w:r>
      <w:r w:rsidRPr="002504F2">
        <w:rPr>
          <w:sz w:val="24"/>
          <w:szCs w:val="24"/>
          <w:vertAlign w:val="superscript"/>
        </w:rPr>
        <w:t>st</w:t>
      </w:r>
      <w:r w:rsidRPr="002504F2">
        <w:rPr>
          <w:sz w:val="24"/>
          <w:szCs w:val="24"/>
        </w:rPr>
        <w:t xml:space="preserve"> law of thermodynamics. Chapter 16, infiltration.</w:t>
      </w:r>
      <w:r>
        <w:rPr>
          <w:sz w:val="24"/>
          <w:szCs w:val="24"/>
        </w:rPr>
        <w:t xml:space="preserve"> Chapter 14, Climatic Design Information.</w:t>
      </w:r>
    </w:p>
    <w:p w14:paraId="459AFA12" w14:textId="77777777" w:rsidR="00F8381A" w:rsidRDefault="00F8381A" w:rsidP="00F8381A">
      <w:pPr>
        <w:pStyle w:val="ListParagraph"/>
        <w:numPr>
          <w:ilvl w:val="0"/>
          <w:numId w:val="23"/>
        </w:numPr>
        <w:spacing w:after="0"/>
        <w:rPr>
          <w:rFonts w:ascii="Calibri" w:eastAsia="Calibri" w:hAnsi="Calibri"/>
          <w:b/>
          <w:bCs/>
          <w:sz w:val="24"/>
          <w:szCs w:val="24"/>
        </w:rPr>
      </w:pPr>
      <w:r>
        <w:rPr>
          <w:rFonts w:ascii="Calibri" w:eastAsia="Calibri" w:hAnsi="Calibri"/>
          <w:b/>
          <w:bCs/>
          <w:sz w:val="24"/>
          <w:szCs w:val="24"/>
        </w:rPr>
        <w:t>Wagdy, Anis 2014. “Measuring Airtightness of Mid and High-Rise Non-Residential Buildings”. ASHRAE Research Project Report 1478-RP.</w:t>
      </w:r>
    </w:p>
    <w:p w14:paraId="6578692A" w14:textId="77777777" w:rsidR="00F8381A" w:rsidRPr="002504F2" w:rsidRDefault="00F8381A" w:rsidP="00F8381A">
      <w:pPr>
        <w:pStyle w:val="BodyText2"/>
        <w:numPr>
          <w:ilvl w:val="0"/>
          <w:numId w:val="23"/>
        </w:numPr>
        <w:spacing w:after="0" w:line="240" w:lineRule="auto"/>
        <w:rPr>
          <w:sz w:val="24"/>
          <w:szCs w:val="24"/>
        </w:rPr>
      </w:pPr>
      <w:r w:rsidRPr="002504F2">
        <w:rPr>
          <w:sz w:val="24"/>
          <w:szCs w:val="24"/>
        </w:rPr>
        <w:t>ASHRAE Journal Newsletter April 12, 2022. “How Buildings, Chiller Plants Work: Discovering the SEE Model”.</w:t>
      </w:r>
      <w:r w:rsidRPr="002504F2">
        <w:rPr>
          <w:b w:val="0"/>
          <w:bCs w:val="0"/>
          <w:sz w:val="24"/>
          <w:szCs w:val="24"/>
        </w:rPr>
        <w:t xml:space="preserve"> </w:t>
      </w:r>
      <w:hyperlink r:id="rId334" w:history="1">
        <w:r w:rsidRPr="002504F2">
          <w:rPr>
            <w:b w:val="0"/>
            <w:bCs w:val="0"/>
            <w:color w:val="0000FF"/>
            <w:sz w:val="24"/>
            <w:szCs w:val="24"/>
            <w:u w:val="single"/>
          </w:rPr>
          <w:t>How Buildings, Chiller Plants Work: Discovering the SEE Model | ashrae.org</w:t>
        </w:r>
      </w:hyperlink>
    </w:p>
    <w:p w14:paraId="57676E49" w14:textId="77777777" w:rsidR="00F8381A" w:rsidRPr="00460792" w:rsidRDefault="00F8381A" w:rsidP="00F8381A">
      <w:pPr>
        <w:pStyle w:val="ListParagraph"/>
        <w:numPr>
          <w:ilvl w:val="0"/>
          <w:numId w:val="23"/>
        </w:numPr>
        <w:spacing w:after="0"/>
        <w:rPr>
          <w:rFonts w:ascii="Calibri" w:eastAsia="Calibri" w:hAnsi="Calibri"/>
          <w:b/>
          <w:bCs/>
          <w:color w:val="0000FF"/>
          <w:sz w:val="24"/>
          <w:szCs w:val="24"/>
          <w:u w:val="single"/>
        </w:rPr>
      </w:pPr>
      <w:r w:rsidRPr="00460792">
        <w:rPr>
          <w:rFonts w:ascii="Calibri" w:eastAsia="Calibri" w:hAnsi="Calibri"/>
          <w:b/>
          <w:bCs/>
          <w:sz w:val="24"/>
          <w:szCs w:val="24"/>
        </w:rPr>
        <w:t xml:space="preserve">Nelson, K. </w:t>
      </w:r>
      <w:r>
        <w:rPr>
          <w:rFonts w:ascii="Calibri" w:eastAsia="Calibri" w:hAnsi="Calibri"/>
          <w:b/>
          <w:bCs/>
          <w:sz w:val="24"/>
          <w:szCs w:val="24"/>
        </w:rPr>
        <w:t xml:space="preserve">2006. </w:t>
      </w:r>
      <w:r w:rsidRPr="00460792">
        <w:rPr>
          <w:rFonts w:ascii="Calibri" w:eastAsia="Calibri" w:hAnsi="Calibri"/>
          <w:b/>
          <w:bCs/>
          <w:sz w:val="24"/>
          <w:szCs w:val="24"/>
        </w:rPr>
        <w:t>“7 Upgrades to Reduce Building Electrical Demand” ASHRAE Journal, December 2006</w:t>
      </w:r>
      <w:r>
        <w:rPr>
          <w:rFonts w:ascii="Calibri" w:eastAsia="Calibri" w:hAnsi="Calibri"/>
          <w:b/>
          <w:bCs/>
          <w:sz w:val="24"/>
          <w:szCs w:val="24"/>
        </w:rPr>
        <w:t>.</w:t>
      </w:r>
    </w:p>
    <w:p w14:paraId="35FED44A" w14:textId="77777777" w:rsidR="00F8381A" w:rsidRPr="00460792" w:rsidRDefault="00F8381A" w:rsidP="00F8381A">
      <w:pPr>
        <w:pStyle w:val="ListParagraph"/>
        <w:numPr>
          <w:ilvl w:val="0"/>
          <w:numId w:val="23"/>
        </w:numPr>
        <w:rPr>
          <w:rFonts w:ascii="Calibri" w:eastAsia="Calibri" w:hAnsi="Calibri"/>
          <w:b/>
          <w:bCs/>
          <w:color w:val="0000FF"/>
          <w:sz w:val="24"/>
          <w:szCs w:val="24"/>
          <w:u w:val="single"/>
        </w:rPr>
      </w:pPr>
      <w:r w:rsidRPr="00460792">
        <w:rPr>
          <w:b/>
          <w:bCs/>
          <w:sz w:val="24"/>
          <w:szCs w:val="24"/>
        </w:rPr>
        <w:t>Nelson, K. “Simulation Modeling of a Central Chiller Plant” CH-12-002. ASHRAE 2012 Chicago Winter Transactions.</w:t>
      </w:r>
    </w:p>
    <w:p w14:paraId="0C22F8B2" w14:textId="77777777" w:rsidR="00F8381A" w:rsidRPr="00460792" w:rsidRDefault="00F8381A" w:rsidP="00F8381A">
      <w:pPr>
        <w:pStyle w:val="ListParagraph"/>
        <w:numPr>
          <w:ilvl w:val="0"/>
          <w:numId w:val="23"/>
        </w:numPr>
        <w:rPr>
          <w:rFonts w:ascii="Calibri" w:eastAsia="Calibri" w:hAnsi="Calibri"/>
          <w:b/>
          <w:bCs/>
          <w:color w:val="0000FF"/>
          <w:sz w:val="24"/>
          <w:szCs w:val="24"/>
          <w:u w:val="single"/>
        </w:rPr>
      </w:pPr>
      <w:r w:rsidRPr="00460792">
        <w:rPr>
          <w:rFonts w:ascii="Calibri" w:eastAsia="Calibri" w:hAnsi="Calibri"/>
          <w:b/>
          <w:bCs/>
          <w:sz w:val="24"/>
          <w:szCs w:val="24"/>
        </w:rPr>
        <w:t>Nelson, K. “Simulation Modeling of Central Chilled Water System” CH-12-003. ASHRAE 2012 Chicago Winter Transactions.</w:t>
      </w:r>
    </w:p>
    <w:p w14:paraId="34AB8807" w14:textId="77777777" w:rsidR="00F8381A" w:rsidRPr="00460792" w:rsidRDefault="00F8381A" w:rsidP="00F8381A">
      <w:pPr>
        <w:pStyle w:val="ListParagraph"/>
        <w:numPr>
          <w:ilvl w:val="0"/>
          <w:numId w:val="23"/>
        </w:numPr>
        <w:spacing w:after="0"/>
        <w:rPr>
          <w:rFonts w:ascii="Calibri" w:eastAsia="Calibri" w:hAnsi="Calibri"/>
          <w:b/>
          <w:bCs/>
          <w:color w:val="0000FF"/>
          <w:sz w:val="24"/>
          <w:szCs w:val="24"/>
          <w:u w:val="single"/>
        </w:rPr>
      </w:pPr>
      <w:r w:rsidRPr="00460792">
        <w:rPr>
          <w:b/>
          <w:bCs/>
          <w:sz w:val="24"/>
          <w:szCs w:val="24"/>
        </w:rPr>
        <w:t xml:space="preserve">Nelson, Kirby. “System Energy Equilibrium (SEE) Building Energy Model Development &amp; Verification”. </w:t>
      </w:r>
      <w:hyperlink r:id="rId335" w:tooltip="http://kirbynelsonpe.com/" w:history="1">
        <w:r w:rsidRPr="00460792">
          <w:rPr>
            <w:rFonts w:eastAsia="Times New Roman" w:cs="Arial"/>
            <w:b/>
            <w:bCs/>
            <w:color w:val="0000FF"/>
            <w:sz w:val="24"/>
            <w:szCs w:val="24"/>
            <w:u w:val="single"/>
          </w:rPr>
          <w:t>http://kirbynelsonpe.com/</w:t>
        </w:r>
      </w:hyperlink>
    </w:p>
    <w:p w14:paraId="338E3355" w14:textId="77777777" w:rsidR="00F8381A" w:rsidRPr="004F2BC5" w:rsidRDefault="00F8381A" w:rsidP="00F8381A">
      <w:pPr>
        <w:pStyle w:val="BodyText2"/>
        <w:numPr>
          <w:ilvl w:val="0"/>
          <w:numId w:val="23"/>
        </w:numPr>
        <w:spacing w:after="0" w:line="240" w:lineRule="auto"/>
        <w:rPr>
          <w:sz w:val="24"/>
          <w:szCs w:val="24"/>
        </w:rPr>
      </w:pPr>
      <w:r w:rsidRPr="002504F2">
        <w:rPr>
          <w:sz w:val="24"/>
          <w:szCs w:val="24"/>
        </w:rPr>
        <w:t xml:space="preserve">Weather Chicago  </w:t>
      </w:r>
      <w:hyperlink r:id="rId336" w:history="1">
        <w:r w:rsidRPr="002504F2">
          <w:rPr>
            <w:rStyle w:val="Hyperlink"/>
            <w:sz w:val="24"/>
            <w:szCs w:val="24"/>
          </w:rPr>
          <w:t>https://www.wunderground.com/weather/us/chicago</w:t>
        </w:r>
      </w:hyperlink>
      <w:r w:rsidRPr="002504F2">
        <w:rPr>
          <w:sz w:val="24"/>
          <w:szCs w:val="24"/>
        </w:rPr>
        <w:t xml:space="preserve"> </w:t>
      </w:r>
    </w:p>
    <w:p w14:paraId="715425F5" w14:textId="77777777" w:rsidR="00F8381A" w:rsidRPr="002504F2" w:rsidRDefault="00F8381A" w:rsidP="00F8381A">
      <w:pPr>
        <w:pStyle w:val="BodyText2"/>
        <w:numPr>
          <w:ilvl w:val="0"/>
          <w:numId w:val="23"/>
        </w:numPr>
        <w:spacing w:after="0" w:line="240" w:lineRule="auto"/>
        <w:rPr>
          <w:sz w:val="24"/>
          <w:szCs w:val="24"/>
        </w:rPr>
      </w:pPr>
      <w:r w:rsidRPr="002504F2">
        <w:rPr>
          <w:sz w:val="24"/>
          <w:szCs w:val="24"/>
        </w:rPr>
        <w:t xml:space="preserve">Taylor, Steven. July 2011 ASHRAE Journal. “Optimizing </w:t>
      </w:r>
      <w:r>
        <w:rPr>
          <w:sz w:val="24"/>
          <w:szCs w:val="24"/>
        </w:rPr>
        <w:t xml:space="preserve">Principles </w:t>
      </w:r>
      <w:r w:rsidRPr="002504F2">
        <w:rPr>
          <w:sz w:val="24"/>
          <w:szCs w:val="24"/>
        </w:rPr>
        <w:t>Design &amp; Control of Chilled Water Plants”.</w:t>
      </w:r>
    </w:p>
    <w:p w14:paraId="44411F4A" w14:textId="77777777" w:rsidR="00F8381A" w:rsidRPr="002504F2" w:rsidRDefault="00F8381A" w:rsidP="00F8381A">
      <w:pPr>
        <w:pStyle w:val="BodyText2"/>
        <w:numPr>
          <w:ilvl w:val="0"/>
          <w:numId w:val="23"/>
        </w:numPr>
        <w:spacing w:after="0" w:line="240" w:lineRule="auto"/>
        <w:rPr>
          <w:sz w:val="24"/>
          <w:szCs w:val="24"/>
        </w:rPr>
      </w:pPr>
      <w:r w:rsidRPr="002504F2">
        <w:rPr>
          <w:sz w:val="24"/>
          <w:szCs w:val="24"/>
        </w:rPr>
        <w:t xml:space="preserve">Myer, Michael 2023. “Lighting Change in ASHRAE/IES Standard 90.1-2022”. ASHRAE Journal September 2023. </w:t>
      </w:r>
    </w:p>
    <w:p w14:paraId="115A3A52" w14:textId="77777777" w:rsidR="00F8381A" w:rsidRPr="002504F2" w:rsidRDefault="00F8381A" w:rsidP="00F8381A">
      <w:pPr>
        <w:pStyle w:val="BodyText2"/>
        <w:numPr>
          <w:ilvl w:val="0"/>
          <w:numId w:val="23"/>
        </w:numPr>
        <w:spacing w:after="0" w:line="240" w:lineRule="auto"/>
        <w:rPr>
          <w:sz w:val="24"/>
          <w:szCs w:val="24"/>
        </w:rPr>
      </w:pPr>
      <w:r w:rsidRPr="002504F2">
        <w:rPr>
          <w:sz w:val="24"/>
          <w:szCs w:val="24"/>
        </w:rPr>
        <w:t>Sarfraz, Omer 2018. “Plug Loads Design Factors”. ASHRAE Journal January 2018.</w:t>
      </w:r>
    </w:p>
    <w:p w14:paraId="4D7C067F" w14:textId="77777777" w:rsidR="00F8381A" w:rsidRPr="002504F2" w:rsidRDefault="00F8381A" w:rsidP="00F8381A">
      <w:pPr>
        <w:pStyle w:val="BodyText2"/>
        <w:numPr>
          <w:ilvl w:val="0"/>
          <w:numId w:val="23"/>
        </w:numPr>
        <w:spacing w:after="0" w:line="240" w:lineRule="auto"/>
        <w:rPr>
          <w:sz w:val="24"/>
          <w:szCs w:val="24"/>
        </w:rPr>
      </w:pPr>
      <w:r w:rsidRPr="002504F2">
        <w:rPr>
          <w:sz w:val="24"/>
          <w:szCs w:val="24"/>
        </w:rPr>
        <w:t>Anis, Wagdy 2001. “The Impact of Airtightness on System Design”. ASHRAE Journal December 2001.</w:t>
      </w:r>
    </w:p>
    <w:p w14:paraId="2A122482" w14:textId="77777777" w:rsidR="00F8381A" w:rsidRDefault="00F8381A" w:rsidP="00F8381A">
      <w:pPr>
        <w:pStyle w:val="BodyText2"/>
        <w:numPr>
          <w:ilvl w:val="0"/>
          <w:numId w:val="23"/>
        </w:numPr>
        <w:spacing w:after="0" w:line="240" w:lineRule="auto"/>
        <w:rPr>
          <w:sz w:val="24"/>
          <w:szCs w:val="24"/>
        </w:rPr>
      </w:pPr>
      <w:r w:rsidRPr="002504F2">
        <w:rPr>
          <w:sz w:val="24"/>
          <w:szCs w:val="24"/>
        </w:rPr>
        <w:t>Fahnline, Richard 2016. “Impact of Stack Effect on Building Static Pressure Measurement”. ASHRAE Journal October 2016.</w:t>
      </w:r>
    </w:p>
    <w:p w14:paraId="08B20035" w14:textId="2017BC2F" w:rsidR="00F8381A" w:rsidRDefault="00F8381A" w:rsidP="00073AA8">
      <w:pPr>
        <w:pStyle w:val="BodyText2"/>
        <w:numPr>
          <w:ilvl w:val="0"/>
          <w:numId w:val="23"/>
        </w:numPr>
        <w:spacing w:after="0" w:line="240" w:lineRule="auto"/>
        <w:rPr>
          <w:sz w:val="24"/>
          <w:szCs w:val="24"/>
        </w:rPr>
      </w:pPr>
      <w:r>
        <w:rPr>
          <w:sz w:val="24"/>
          <w:szCs w:val="24"/>
        </w:rPr>
        <w:t>Trane engineering newsletter “Commercial Building Pressurization” Vol. 31, No 2</w:t>
      </w:r>
    </w:p>
    <w:p w14:paraId="7A46052C" w14:textId="59268F06" w:rsidR="00D56B63" w:rsidRDefault="0036113E" w:rsidP="00073AA8">
      <w:pPr>
        <w:pStyle w:val="BodyText2"/>
        <w:numPr>
          <w:ilvl w:val="0"/>
          <w:numId w:val="23"/>
        </w:numPr>
        <w:spacing w:after="0" w:line="240" w:lineRule="auto"/>
        <w:rPr>
          <w:sz w:val="24"/>
          <w:szCs w:val="24"/>
        </w:rPr>
      </w:pPr>
      <w:r>
        <w:rPr>
          <w:sz w:val="24"/>
          <w:szCs w:val="24"/>
        </w:rPr>
        <w:t>McNu</w:t>
      </w:r>
      <w:r w:rsidR="00B862F7">
        <w:rPr>
          <w:sz w:val="24"/>
          <w:szCs w:val="24"/>
        </w:rPr>
        <w:t>lty</w:t>
      </w:r>
      <w:r w:rsidR="00CD5202">
        <w:rPr>
          <w:sz w:val="24"/>
          <w:szCs w:val="24"/>
        </w:rPr>
        <w:t xml:space="preserve">, </w:t>
      </w:r>
      <w:r w:rsidR="00DB33D3">
        <w:rPr>
          <w:sz w:val="24"/>
          <w:szCs w:val="24"/>
        </w:rPr>
        <w:t xml:space="preserve">Meghan K. </w:t>
      </w:r>
      <w:r w:rsidR="00CE48C2">
        <w:rPr>
          <w:sz w:val="24"/>
          <w:szCs w:val="24"/>
        </w:rPr>
        <w:t>June 2025</w:t>
      </w:r>
      <w:r w:rsidR="003D7218">
        <w:rPr>
          <w:sz w:val="24"/>
          <w:szCs w:val="24"/>
        </w:rPr>
        <w:t xml:space="preserve"> ASHRAE Journal</w:t>
      </w:r>
      <w:r w:rsidR="009254CB">
        <w:rPr>
          <w:sz w:val="24"/>
          <w:szCs w:val="24"/>
        </w:rPr>
        <w:t>. “Mapping Space Types Across ASHRAE Standards</w:t>
      </w:r>
      <w:r w:rsidR="00BE1356">
        <w:rPr>
          <w:sz w:val="24"/>
          <w:szCs w:val="24"/>
        </w:rPr>
        <w:t xml:space="preserve"> 62.1, 170, &amp;</w:t>
      </w:r>
      <w:r w:rsidR="003D7218">
        <w:rPr>
          <w:sz w:val="24"/>
          <w:szCs w:val="24"/>
        </w:rPr>
        <w:t xml:space="preserve"> 241”.</w:t>
      </w:r>
    </w:p>
    <w:p w14:paraId="3A14FD5A" w14:textId="77777777" w:rsidR="006D6F3C" w:rsidRDefault="006D6F3C" w:rsidP="006D6F3C">
      <w:pPr>
        <w:pStyle w:val="ListParagraph"/>
        <w:numPr>
          <w:ilvl w:val="0"/>
          <w:numId w:val="23"/>
        </w:numPr>
        <w:spacing w:after="0" w:line="240" w:lineRule="auto"/>
        <w:rPr>
          <w:b/>
          <w:bCs/>
          <w:sz w:val="24"/>
          <w:szCs w:val="24"/>
        </w:rPr>
      </w:pPr>
      <w:r w:rsidRPr="002342F8">
        <w:rPr>
          <w:b/>
          <w:bCs/>
          <w:sz w:val="24"/>
          <w:szCs w:val="24"/>
          <w:lang w:val="fr-FR"/>
        </w:rPr>
        <w:lastRenderedPageBreak/>
        <w:t xml:space="preserve">Ng, Lisa C., Ph.D., 2014. </w:t>
      </w:r>
      <w:r w:rsidRPr="00841F5C">
        <w:rPr>
          <w:b/>
          <w:bCs/>
          <w:sz w:val="24"/>
          <w:szCs w:val="24"/>
        </w:rPr>
        <w:t>“Improving Infiltration In Energy Modeling” ASHRAE Journal of July 2014.</w:t>
      </w:r>
    </w:p>
    <w:p w14:paraId="52482B74" w14:textId="77777777" w:rsidR="006D6F3C" w:rsidRDefault="006D6F3C" w:rsidP="006D6F3C">
      <w:pPr>
        <w:pStyle w:val="ListParagraph"/>
        <w:numPr>
          <w:ilvl w:val="0"/>
          <w:numId w:val="23"/>
        </w:numPr>
        <w:spacing w:after="0" w:line="240" w:lineRule="auto"/>
        <w:rPr>
          <w:b/>
          <w:bCs/>
          <w:sz w:val="24"/>
          <w:szCs w:val="24"/>
        </w:rPr>
      </w:pPr>
      <w:r>
        <w:rPr>
          <w:b/>
          <w:bCs/>
          <w:sz w:val="24"/>
          <w:szCs w:val="24"/>
        </w:rPr>
        <w:t xml:space="preserve">Menconi, Pete, P.E., 2014. Letters ASHRAE Journal of July 2014. </w:t>
      </w:r>
    </w:p>
    <w:p w14:paraId="35B7DF1A" w14:textId="77777777" w:rsidR="006D6F3C" w:rsidRDefault="006D6F3C" w:rsidP="006D6F3C">
      <w:pPr>
        <w:pStyle w:val="ListParagraph"/>
        <w:numPr>
          <w:ilvl w:val="0"/>
          <w:numId w:val="23"/>
        </w:numPr>
        <w:spacing w:after="0" w:line="240" w:lineRule="auto"/>
        <w:rPr>
          <w:b/>
          <w:bCs/>
          <w:sz w:val="24"/>
          <w:szCs w:val="24"/>
        </w:rPr>
      </w:pPr>
      <w:r>
        <w:rPr>
          <w:b/>
          <w:bCs/>
          <w:sz w:val="24"/>
          <w:szCs w:val="24"/>
        </w:rPr>
        <w:t>Rumsey, Peter, P.E., 2014. Author response to Menconi letter. ASHRAE Journal of July 2014.</w:t>
      </w:r>
    </w:p>
    <w:p w14:paraId="69F6B9BE" w14:textId="77777777" w:rsidR="006D6F3C" w:rsidRDefault="006D6F3C" w:rsidP="006D6F3C">
      <w:pPr>
        <w:pStyle w:val="ListParagraph"/>
        <w:numPr>
          <w:ilvl w:val="0"/>
          <w:numId w:val="23"/>
        </w:numPr>
        <w:spacing w:after="0" w:line="240" w:lineRule="auto"/>
        <w:rPr>
          <w:b/>
          <w:bCs/>
          <w:sz w:val="24"/>
          <w:szCs w:val="24"/>
        </w:rPr>
      </w:pPr>
      <w:r>
        <w:rPr>
          <w:b/>
          <w:bCs/>
          <w:sz w:val="24"/>
          <w:szCs w:val="24"/>
        </w:rPr>
        <w:t>Nelson, Kirby, P.E., 2014. Letters ASHRAE Journal of September 2014.</w:t>
      </w:r>
    </w:p>
    <w:p w14:paraId="27E2A6E2" w14:textId="77777777" w:rsidR="00D30B3D" w:rsidRDefault="006D6F3C" w:rsidP="00D30B3D">
      <w:pPr>
        <w:pStyle w:val="ListParagraph"/>
        <w:numPr>
          <w:ilvl w:val="0"/>
          <w:numId w:val="23"/>
        </w:numPr>
        <w:spacing w:after="0" w:line="240" w:lineRule="auto"/>
        <w:rPr>
          <w:b/>
          <w:bCs/>
          <w:sz w:val="24"/>
          <w:szCs w:val="24"/>
        </w:rPr>
      </w:pPr>
      <w:r>
        <w:rPr>
          <w:b/>
          <w:bCs/>
          <w:sz w:val="24"/>
          <w:szCs w:val="24"/>
        </w:rPr>
        <w:t>Menconi, Pete, P.E., 2014. Author response to Nelson letter. ASHRAE Journal of September 2014.</w:t>
      </w:r>
    </w:p>
    <w:p w14:paraId="2F6EA76F" w14:textId="77777777" w:rsidR="00D30B3D" w:rsidRDefault="00D30B3D" w:rsidP="00D30B3D">
      <w:pPr>
        <w:spacing w:after="0" w:line="240" w:lineRule="auto"/>
        <w:rPr>
          <w:rFonts w:ascii="Calibri" w:eastAsia="Calibri" w:hAnsi="Calibri"/>
          <w:sz w:val="40"/>
          <w:szCs w:val="40"/>
        </w:rPr>
      </w:pPr>
    </w:p>
    <w:p w14:paraId="388739E4" w14:textId="6ADCB091" w:rsidR="00E96B97" w:rsidRPr="00D30B3D" w:rsidRDefault="00E96B97" w:rsidP="00D30B3D">
      <w:pPr>
        <w:spacing w:after="0" w:line="240" w:lineRule="auto"/>
        <w:rPr>
          <w:b/>
          <w:bCs/>
          <w:sz w:val="24"/>
          <w:szCs w:val="24"/>
        </w:rPr>
      </w:pPr>
      <w:r w:rsidRPr="00D30B3D">
        <w:rPr>
          <w:rFonts w:ascii="Calibri" w:eastAsia="Calibri" w:hAnsi="Calibri"/>
          <w:sz w:val="40"/>
          <w:szCs w:val="40"/>
        </w:rPr>
        <w:t>Building Nomenclature</w:t>
      </w:r>
    </w:p>
    <w:p w14:paraId="2BE5E0AD" w14:textId="4964BBD8" w:rsidR="00D77FB3" w:rsidRPr="00964273" w:rsidRDefault="00D77FB3" w:rsidP="00D77FB3">
      <w:pPr>
        <w:spacing w:after="0" w:line="240" w:lineRule="auto"/>
        <w:rPr>
          <w:rFonts w:ascii="Calibri" w:eastAsia="Calibri" w:hAnsi="Calibri"/>
          <w:b/>
          <w:sz w:val="28"/>
          <w:szCs w:val="28"/>
        </w:rPr>
      </w:pPr>
      <w:r w:rsidRPr="00964273">
        <w:rPr>
          <w:rFonts w:ascii="Calibri" w:eastAsia="Calibri" w:hAnsi="Calibri"/>
          <w:b/>
          <w:color w:val="4EA72E" w:themeColor="accent6"/>
          <w:sz w:val="28"/>
          <w:szCs w:val="28"/>
        </w:rPr>
        <w:t>Building structure</w:t>
      </w:r>
      <w:r w:rsidRPr="00964273">
        <w:rPr>
          <w:rFonts w:ascii="Calibri" w:eastAsia="Calibri" w:hAnsi="Calibri"/>
          <w:b/>
          <w:sz w:val="28"/>
          <w:szCs w:val="28"/>
        </w:rPr>
        <w:t>.</w:t>
      </w:r>
    </w:p>
    <w:p w14:paraId="2CE92830"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BLD ft</w:t>
      </w:r>
      <w:r w:rsidRPr="009B4E24">
        <w:rPr>
          <w:rFonts w:ascii="Calibri" w:eastAsia="Calibri" w:hAnsi="Calibri"/>
          <w:b/>
          <w:sz w:val="24"/>
          <w:szCs w:val="24"/>
          <w:vertAlign w:val="superscript"/>
        </w:rPr>
        <w:t>2</w:t>
      </w:r>
      <w:r w:rsidRPr="009B4E24">
        <w:rPr>
          <w:rFonts w:ascii="Calibri" w:eastAsia="Calibri" w:hAnsi="Calibri"/>
          <w:b/>
          <w:sz w:val="24"/>
          <w:szCs w:val="24"/>
        </w:rPr>
        <w:t xml:space="preserve"> = air-conditioned space</w:t>
      </w:r>
    </w:p>
    <w:p w14:paraId="07B77D07"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 Floors = number of building floors</w:t>
      </w:r>
    </w:p>
    <w:p w14:paraId="254422E0"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Roof ft</w:t>
      </w:r>
      <w:r w:rsidRPr="009B4E24">
        <w:rPr>
          <w:rFonts w:ascii="Calibri" w:eastAsia="Calibri" w:hAnsi="Calibri"/>
          <w:b/>
          <w:sz w:val="24"/>
          <w:szCs w:val="24"/>
          <w:vertAlign w:val="superscript"/>
        </w:rPr>
        <w:t>2</w:t>
      </w:r>
      <w:r w:rsidRPr="009B4E24">
        <w:rPr>
          <w:rFonts w:ascii="Calibri" w:eastAsia="Calibri" w:hAnsi="Calibri"/>
          <w:b/>
          <w:sz w:val="24"/>
          <w:szCs w:val="24"/>
        </w:rPr>
        <w:t xml:space="preserve"> = roof square feet</w:t>
      </w:r>
    </w:p>
    <w:p w14:paraId="41FAC118"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N/S wall ft</w:t>
      </w:r>
      <w:r w:rsidRPr="009B4E24">
        <w:rPr>
          <w:rFonts w:ascii="Calibri" w:eastAsia="Calibri" w:hAnsi="Calibri"/>
          <w:b/>
          <w:sz w:val="24"/>
          <w:szCs w:val="24"/>
          <w:vertAlign w:val="superscript"/>
        </w:rPr>
        <w:t xml:space="preserve">2 </w:t>
      </w:r>
      <w:r w:rsidRPr="009B4E24">
        <w:rPr>
          <w:rFonts w:ascii="Calibri" w:eastAsia="Calibri" w:hAnsi="Calibri"/>
          <w:b/>
          <w:sz w:val="24"/>
          <w:szCs w:val="24"/>
        </w:rPr>
        <w:t>=north/south wall square feet</w:t>
      </w:r>
    </w:p>
    <w:p w14:paraId="4BCE87C4"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E/W wall ft</w:t>
      </w:r>
      <w:r w:rsidRPr="009B4E24">
        <w:rPr>
          <w:rFonts w:ascii="Calibri" w:eastAsia="Calibri" w:hAnsi="Calibri"/>
          <w:b/>
          <w:sz w:val="24"/>
          <w:szCs w:val="24"/>
          <w:vertAlign w:val="superscript"/>
        </w:rPr>
        <w:t xml:space="preserve">2 </w:t>
      </w:r>
      <w:r w:rsidRPr="009B4E24">
        <w:rPr>
          <w:rFonts w:ascii="Calibri" w:eastAsia="Calibri" w:hAnsi="Calibri"/>
          <w:b/>
          <w:sz w:val="24"/>
          <w:szCs w:val="24"/>
        </w:rPr>
        <w:t>=east/west wall square feet</w:t>
      </w:r>
    </w:p>
    <w:p w14:paraId="4D3B4012"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Wall % glass = percent of each wall that is glass</w:t>
      </w:r>
    </w:p>
    <w:p w14:paraId="7515D285"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Glass U = glass heat transfer coefficient</w:t>
      </w:r>
    </w:p>
    <w:p w14:paraId="613A2C4E"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Wall U = wall heat transfer coefficient</w:t>
      </w:r>
    </w:p>
    <w:p w14:paraId="0FC28D12"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Glass SHGC = glass solar heat gain coefficient</w:t>
      </w:r>
    </w:p>
    <w:p w14:paraId="35AAB21F"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Wall emit = wall solar index</w:t>
      </w:r>
    </w:p>
    <w:p w14:paraId="70802D25"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Wall weight = #/ft2</w:t>
      </w:r>
    </w:p>
    <w:p w14:paraId="0050D523"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Roof weight = #/ft2</w:t>
      </w:r>
    </w:p>
    <w:p w14:paraId="380D5A62" w14:textId="77777777" w:rsidR="00D77FB3" w:rsidRPr="005F19B7" w:rsidRDefault="00D77FB3" w:rsidP="00D77FB3">
      <w:pPr>
        <w:spacing w:after="0" w:line="240" w:lineRule="auto"/>
        <w:rPr>
          <w:rFonts w:ascii="Calibri" w:eastAsia="Calibri" w:hAnsi="Calibri"/>
          <w:b/>
          <w:color w:val="4EA72E" w:themeColor="accent6"/>
          <w:sz w:val="32"/>
          <w:szCs w:val="32"/>
        </w:rPr>
      </w:pPr>
      <w:r w:rsidRPr="005F19B7">
        <w:rPr>
          <w:rFonts w:ascii="Calibri" w:eastAsia="Calibri" w:hAnsi="Calibri"/>
          <w:b/>
          <w:color w:val="4EA72E" w:themeColor="accent6"/>
          <w:sz w:val="32"/>
          <w:szCs w:val="32"/>
        </w:rPr>
        <w:t>Building interior space.</w:t>
      </w:r>
    </w:p>
    <w:p w14:paraId="7351440E"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Roof</w:t>
      </w:r>
      <w:r w:rsidRPr="009B4E24">
        <w:rPr>
          <w:rFonts w:ascii="Calibri" w:eastAsia="Calibri" w:hAnsi="Calibri"/>
          <w:b/>
          <w:sz w:val="24"/>
          <w:szCs w:val="24"/>
          <w:vertAlign w:val="subscript"/>
        </w:rPr>
        <w:t xml:space="preserve">trans-ton </w:t>
      </w:r>
      <w:r w:rsidRPr="009B4E24">
        <w:rPr>
          <w:rFonts w:ascii="Calibri" w:eastAsia="Calibri" w:hAnsi="Calibri"/>
          <w:b/>
          <w:sz w:val="24"/>
          <w:szCs w:val="24"/>
        </w:rPr>
        <w:t>=roof load to interior (ton)</w:t>
      </w:r>
    </w:p>
    <w:p w14:paraId="0FACCF3D"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Roof</w:t>
      </w:r>
      <w:r w:rsidRPr="009B4E24">
        <w:rPr>
          <w:rFonts w:ascii="Calibri" w:eastAsia="Calibri" w:hAnsi="Calibri"/>
          <w:b/>
          <w:sz w:val="24"/>
          <w:szCs w:val="24"/>
          <w:vertAlign w:val="subscript"/>
        </w:rPr>
        <w:t xml:space="preserve">sky-lite-ton </w:t>
      </w:r>
      <w:r w:rsidRPr="009B4E24">
        <w:rPr>
          <w:rFonts w:ascii="Calibri" w:eastAsia="Calibri" w:hAnsi="Calibri"/>
          <w:b/>
          <w:sz w:val="24"/>
          <w:szCs w:val="24"/>
        </w:rPr>
        <w:t>=sky lite load (ton)</w:t>
      </w:r>
    </w:p>
    <w:p w14:paraId="73971E44"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 people = number people in building</w:t>
      </w:r>
    </w:p>
    <w:p w14:paraId="0770FF02"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People</w:t>
      </w:r>
      <w:r w:rsidRPr="009B4E24">
        <w:rPr>
          <w:rFonts w:ascii="Calibri" w:eastAsia="Calibri" w:hAnsi="Calibri"/>
          <w:b/>
          <w:sz w:val="24"/>
          <w:szCs w:val="24"/>
          <w:vertAlign w:val="subscript"/>
        </w:rPr>
        <w:t xml:space="preserve">ton sen&amp;lat </w:t>
      </w:r>
      <w:r w:rsidRPr="009B4E24">
        <w:rPr>
          <w:rFonts w:ascii="Calibri" w:eastAsia="Calibri" w:hAnsi="Calibri"/>
          <w:b/>
          <w:sz w:val="24"/>
          <w:szCs w:val="24"/>
        </w:rPr>
        <w:t>= sensible &amp; latent cooling load (ton)</w:t>
      </w:r>
    </w:p>
    <w:p w14:paraId="14F39D36" w14:textId="77777777" w:rsidR="00D77FB3" w:rsidRPr="009B4E24" w:rsidRDefault="00D77FB3" w:rsidP="00D77FB3">
      <w:pPr>
        <w:spacing w:after="0" w:line="240" w:lineRule="auto"/>
        <w:rPr>
          <w:rFonts w:ascii="Calibri" w:eastAsia="Calibri" w:hAnsi="Calibri"/>
          <w:b/>
          <w:sz w:val="24"/>
          <w:szCs w:val="24"/>
          <w:vertAlign w:val="subscript"/>
        </w:rPr>
      </w:pPr>
      <w:r w:rsidRPr="009B4E24">
        <w:rPr>
          <w:rFonts w:ascii="Calibri" w:eastAsia="Calibri" w:hAnsi="Calibri"/>
          <w:b/>
          <w:sz w:val="24"/>
          <w:szCs w:val="24"/>
        </w:rPr>
        <w:t>Plug</w:t>
      </w:r>
      <w:r w:rsidRPr="009B4E24">
        <w:rPr>
          <w:rFonts w:ascii="Calibri" w:eastAsia="Calibri" w:hAnsi="Calibri"/>
          <w:b/>
          <w:sz w:val="24"/>
          <w:szCs w:val="24"/>
          <w:vertAlign w:val="subscript"/>
        </w:rPr>
        <w:t xml:space="preserve">ton&amp;kW </w:t>
      </w:r>
      <w:r w:rsidRPr="009B4E24">
        <w:rPr>
          <w:rFonts w:ascii="Calibri" w:eastAsia="Calibri" w:hAnsi="Calibri"/>
          <w:b/>
          <w:sz w:val="24"/>
          <w:szCs w:val="24"/>
        </w:rPr>
        <w:t>= cooling load &amp; kW due to plug loads</w:t>
      </w:r>
    </w:p>
    <w:p w14:paraId="60E2DDE8"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Light</w:t>
      </w:r>
      <w:r w:rsidRPr="009B4E24">
        <w:rPr>
          <w:rFonts w:ascii="Calibri" w:eastAsia="Calibri" w:hAnsi="Calibri"/>
          <w:b/>
          <w:sz w:val="24"/>
          <w:szCs w:val="24"/>
          <w:vertAlign w:val="subscript"/>
        </w:rPr>
        <w:t xml:space="preserve">ton&amp;kW </w:t>
      </w:r>
      <w:r w:rsidRPr="009B4E24">
        <w:rPr>
          <w:rFonts w:ascii="Calibri" w:eastAsia="Calibri" w:hAnsi="Calibri"/>
          <w:b/>
          <w:sz w:val="24"/>
          <w:szCs w:val="24"/>
        </w:rPr>
        <w:t>= cooling load &amp; kW due to lights</w:t>
      </w:r>
    </w:p>
    <w:p w14:paraId="7A67FD72"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Total Bld</w:t>
      </w:r>
      <w:r w:rsidRPr="009B4E24">
        <w:rPr>
          <w:rFonts w:ascii="Calibri" w:eastAsia="Calibri" w:hAnsi="Calibri"/>
          <w:b/>
          <w:sz w:val="24"/>
          <w:szCs w:val="24"/>
          <w:vertAlign w:val="subscript"/>
        </w:rPr>
        <w:t xml:space="preserve">int-ton </w:t>
      </w:r>
      <w:r w:rsidRPr="009B4E24">
        <w:rPr>
          <w:rFonts w:ascii="Calibri" w:eastAsia="Calibri" w:hAnsi="Calibri"/>
          <w:b/>
          <w:sz w:val="24"/>
          <w:szCs w:val="24"/>
        </w:rPr>
        <w:t>= total building interior load (ton)</w:t>
      </w:r>
    </w:p>
    <w:p w14:paraId="0272FB66"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(cfm)</w:t>
      </w:r>
      <w:r w:rsidRPr="009B4E24">
        <w:rPr>
          <w:rFonts w:ascii="Calibri" w:eastAsia="Calibri" w:hAnsi="Calibri"/>
          <w:b/>
          <w:sz w:val="24"/>
          <w:szCs w:val="24"/>
          <w:vertAlign w:val="subscript"/>
        </w:rPr>
        <w:t xml:space="preserve"> to-per-return </w:t>
      </w:r>
      <w:r w:rsidRPr="009B4E24">
        <w:rPr>
          <w:rFonts w:ascii="Calibri" w:eastAsia="Calibri" w:hAnsi="Calibri"/>
          <w:b/>
          <w:sz w:val="24"/>
          <w:szCs w:val="24"/>
        </w:rPr>
        <w:t>= CFM of interior supply air that returns to perimeter of building</w:t>
      </w:r>
    </w:p>
    <w:p w14:paraId="10232AA2"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stat-int </w:t>
      </w:r>
      <w:r w:rsidRPr="009B4E24">
        <w:rPr>
          <w:rFonts w:ascii="Calibri" w:eastAsia="Calibri" w:hAnsi="Calibri"/>
          <w:b/>
          <w:sz w:val="24"/>
          <w:szCs w:val="24"/>
        </w:rPr>
        <w:t>= interior stat set temperature (F)</w:t>
      </w:r>
    </w:p>
    <w:p w14:paraId="302753A2"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Bld</w:t>
      </w:r>
      <w:r w:rsidRPr="009B4E24">
        <w:rPr>
          <w:rFonts w:ascii="Calibri" w:eastAsia="Calibri" w:hAnsi="Calibri"/>
          <w:b/>
          <w:sz w:val="24"/>
          <w:szCs w:val="24"/>
          <w:vertAlign w:val="subscript"/>
        </w:rPr>
        <w:t xml:space="preserve">int-air-ton </w:t>
      </w:r>
      <w:r w:rsidRPr="009B4E24">
        <w:rPr>
          <w:rFonts w:ascii="Calibri" w:eastAsia="Calibri" w:hAnsi="Calibri"/>
          <w:b/>
          <w:sz w:val="24"/>
          <w:szCs w:val="24"/>
        </w:rPr>
        <w:t>= supply air ton to offset interior load</w:t>
      </w:r>
    </w:p>
    <w:p w14:paraId="5754662B" w14:textId="77777777" w:rsidR="00D77FB3" w:rsidRPr="00D5588A" w:rsidRDefault="00D77FB3" w:rsidP="00D77FB3">
      <w:pPr>
        <w:spacing w:after="0" w:line="240" w:lineRule="auto"/>
        <w:rPr>
          <w:rFonts w:ascii="Calibri" w:eastAsia="Calibri" w:hAnsi="Calibri"/>
          <w:b/>
          <w:color w:val="4EA72E" w:themeColor="accent6"/>
          <w:sz w:val="24"/>
          <w:szCs w:val="24"/>
        </w:rPr>
      </w:pPr>
      <w:r w:rsidRPr="00D5588A">
        <w:rPr>
          <w:rFonts w:ascii="Calibri" w:eastAsia="Calibri" w:hAnsi="Calibri"/>
          <w:b/>
          <w:color w:val="4EA72E" w:themeColor="accent6"/>
          <w:sz w:val="24"/>
          <w:szCs w:val="24"/>
        </w:rPr>
        <w:t>Building perimeter space.</w:t>
      </w:r>
    </w:p>
    <w:p w14:paraId="5BE062AD"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w:t>
      </w:r>
      <w:r w:rsidRPr="009B4E24">
        <w:rPr>
          <w:rFonts w:ascii="Calibri" w:eastAsia="Calibri" w:hAnsi="Calibri"/>
          <w:b/>
          <w:sz w:val="24"/>
          <w:szCs w:val="24"/>
          <w:vertAlign w:val="subscript"/>
        </w:rPr>
        <w:t xml:space="preserve">clear sky </w:t>
      </w:r>
      <w:r w:rsidRPr="009B4E24">
        <w:rPr>
          <w:rFonts w:ascii="Calibri" w:eastAsia="Calibri" w:hAnsi="Calibri"/>
          <w:b/>
          <w:sz w:val="24"/>
          <w:szCs w:val="24"/>
        </w:rPr>
        <w:t>= percent clear sky</w:t>
      </w:r>
    </w:p>
    <w:p w14:paraId="4A3665A2"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dry bulb </w:t>
      </w:r>
      <w:r w:rsidRPr="009B4E24">
        <w:rPr>
          <w:rFonts w:ascii="Calibri" w:eastAsia="Calibri" w:hAnsi="Calibri"/>
          <w:b/>
          <w:sz w:val="24"/>
          <w:szCs w:val="24"/>
        </w:rPr>
        <w:t>= outside dry bulb temperature (F)</w:t>
      </w:r>
    </w:p>
    <w:p w14:paraId="23E5C913"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wet bulb </w:t>
      </w:r>
      <w:r w:rsidRPr="009B4E24">
        <w:rPr>
          <w:rFonts w:ascii="Calibri" w:eastAsia="Calibri" w:hAnsi="Calibri"/>
          <w:b/>
          <w:sz w:val="24"/>
          <w:szCs w:val="24"/>
        </w:rPr>
        <w:t>= outside wet bulb temperature (F)</w:t>
      </w:r>
    </w:p>
    <w:p w14:paraId="415FB3D8" w14:textId="77777777" w:rsidR="00D77FB3" w:rsidRPr="007E22EA" w:rsidRDefault="00D77FB3" w:rsidP="00D77FB3">
      <w:pPr>
        <w:spacing w:after="0" w:line="240" w:lineRule="auto"/>
        <w:rPr>
          <w:rFonts w:ascii="Calibri" w:eastAsia="Calibri" w:hAnsi="Calibri"/>
          <w:b/>
          <w:sz w:val="24"/>
          <w:szCs w:val="24"/>
          <w:lang w:val="fr-FR"/>
        </w:rPr>
      </w:pPr>
      <w:r w:rsidRPr="007E22EA">
        <w:rPr>
          <w:rFonts w:ascii="Calibri" w:eastAsia="Calibri" w:hAnsi="Calibri"/>
          <w:b/>
          <w:sz w:val="24"/>
          <w:szCs w:val="24"/>
          <w:lang w:val="fr-FR"/>
        </w:rPr>
        <w:t>Ex/Infil</w:t>
      </w:r>
      <w:r w:rsidRPr="007E22EA">
        <w:rPr>
          <w:rFonts w:ascii="Calibri" w:eastAsia="Calibri" w:hAnsi="Calibri"/>
          <w:b/>
          <w:sz w:val="24"/>
          <w:szCs w:val="24"/>
          <w:vertAlign w:val="subscript"/>
          <w:lang w:val="fr-FR"/>
        </w:rPr>
        <w:t xml:space="preserve">lat-ton </w:t>
      </w:r>
      <w:r w:rsidRPr="007E22EA">
        <w:rPr>
          <w:rFonts w:ascii="Calibri" w:eastAsia="Calibri" w:hAnsi="Calibri"/>
          <w:b/>
          <w:sz w:val="24"/>
          <w:szCs w:val="24"/>
          <w:lang w:val="fr-FR"/>
        </w:rPr>
        <w:t>= latent air infiltration or exfiltration (ton)</w:t>
      </w:r>
    </w:p>
    <w:p w14:paraId="0F834C6C" w14:textId="77777777" w:rsidR="00D77FB3" w:rsidRPr="007E22EA" w:rsidRDefault="00D77FB3" w:rsidP="00D77FB3">
      <w:pPr>
        <w:spacing w:after="0" w:line="240" w:lineRule="auto"/>
        <w:rPr>
          <w:rFonts w:ascii="Calibri" w:eastAsia="Calibri" w:hAnsi="Calibri"/>
          <w:b/>
          <w:sz w:val="24"/>
          <w:szCs w:val="24"/>
          <w:lang w:val="fr-FR"/>
        </w:rPr>
      </w:pPr>
      <w:r w:rsidRPr="007E22EA">
        <w:rPr>
          <w:rFonts w:ascii="Calibri" w:eastAsia="Calibri" w:hAnsi="Calibri"/>
          <w:b/>
          <w:sz w:val="24"/>
          <w:szCs w:val="24"/>
          <w:lang w:val="fr-FR"/>
        </w:rPr>
        <w:t>Ex/Infil</w:t>
      </w:r>
      <w:r w:rsidRPr="007E22EA">
        <w:rPr>
          <w:rFonts w:ascii="Calibri" w:eastAsia="Calibri" w:hAnsi="Calibri"/>
          <w:b/>
          <w:sz w:val="24"/>
          <w:szCs w:val="24"/>
          <w:vertAlign w:val="subscript"/>
          <w:lang w:val="fr-FR"/>
        </w:rPr>
        <w:t xml:space="preserve">CFM </w:t>
      </w:r>
      <w:r w:rsidRPr="007E22EA">
        <w:rPr>
          <w:rFonts w:ascii="Calibri" w:eastAsia="Calibri" w:hAnsi="Calibri"/>
          <w:b/>
          <w:sz w:val="24"/>
          <w:szCs w:val="24"/>
          <w:lang w:val="fr-FR"/>
        </w:rPr>
        <w:t>= air infiltration or exfiltration CFM</w:t>
      </w:r>
    </w:p>
    <w:p w14:paraId="12B1F7C5" w14:textId="2B947E8A" w:rsidR="00D77FB3" w:rsidRDefault="00D77FB3" w:rsidP="00D77FB3">
      <w:pPr>
        <w:spacing w:after="0" w:line="240" w:lineRule="auto"/>
        <w:rPr>
          <w:rFonts w:ascii="Calibri" w:eastAsia="Calibri" w:hAnsi="Calibri"/>
          <w:b/>
          <w:sz w:val="24"/>
          <w:szCs w:val="24"/>
          <w:lang w:val="fr-FR"/>
        </w:rPr>
      </w:pPr>
      <w:r w:rsidRPr="007E22EA">
        <w:rPr>
          <w:rFonts w:ascii="Calibri" w:eastAsia="Calibri" w:hAnsi="Calibri"/>
          <w:b/>
          <w:sz w:val="24"/>
          <w:szCs w:val="24"/>
          <w:lang w:val="fr-FR"/>
        </w:rPr>
        <w:t>Ex</w:t>
      </w:r>
      <w:r w:rsidR="00012311">
        <w:rPr>
          <w:rFonts w:ascii="Calibri" w:eastAsia="Calibri" w:hAnsi="Calibri"/>
          <w:b/>
          <w:sz w:val="24"/>
          <w:szCs w:val="24"/>
          <w:lang w:val="fr-FR"/>
        </w:rPr>
        <w:t>/</w:t>
      </w:r>
      <w:r w:rsidR="00517113">
        <w:rPr>
          <w:rFonts w:ascii="Calibri" w:eastAsia="Calibri" w:hAnsi="Calibri"/>
          <w:b/>
          <w:sz w:val="24"/>
          <w:szCs w:val="24"/>
          <w:lang w:val="fr-FR"/>
        </w:rPr>
        <w:t>In</w:t>
      </w:r>
      <w:r w:rsidRPr="007E22EA">
        <w:rPr>
          <w:rFonts w:ascii="Calibri" w:eastAsia="Calibri" w:hAnsi="Calibri"/>
          <w:b/>
          <w:sz w:val="24"/>
          <w:szCs w:val="24"/>
          <w:lang w:val="fr-FR"/>
        </w:rPr>
        <w:t>fil</w:t>
      </w:r>
      <w:r w:rsidRPr="007E22EA">
        <w:rPr>
          <w:rFonts w:ascii="Calibri" w:eastAsia="Calibri" w:hAnsi="Calibri"/>
          <w:b/>
          <w:sz w:val="24"/>
          <w:szCs w:val="24"/>
          <w:vertAlign w:val="subscript"/>
          <w:lang w:val="fr-FR"/>
        </w:rPr>
        <w:t xml:space="preserve">sen-ton </w:t>
      </w:r>
      <w:r w:rsidRPr="007E22EA">
        <w:rPr>
          <w:rFonts w:ascii="Calibri" w:eastAsia="Calibri" w:hAnsi="Calibri"/>
          <w:b/>
          <w:sz w:val="24"/>
          <w:szCs w:val="24"/>
          <w:lang w:val="fr-FR"/>
        </w:rPr>
        <w:t>=sensible air exfiltration or infiltration (ton)</w:t>
      </w:r>
    </w:p>
    <w:p w14:paraId="67633C1C" w14:textId="77777777" w:rsidR="005C4F75" w:rsidRDefault="00125E6F" w:rsidP="00D77FB3">
      <w:pPr>
        <w:spacing w:after="0" w:line="240" w:lineRule="auto"/>
        <w:rPr>
          <w:rFonts w:ascii="Calibri" w:eastAsia="Calibri" w:hAnsi="Calibri"/>
          <w:b/>
          <w:sz w:val="24"/>
          <w:szCs w:val="24"/>
          <w:lang w:val="fr-FR"/>
        </w:rPr>
      </w:pPr>
      <w:r w:rsidRPr="00191BE9">
        <w:rPr>
          <w:rFonts w:ascii="Calibri" w:eastAsia="Calibri" w:hAnsi="Calibri"/>
          <w:b/>
          <w:sz w:val="24"/>
          <w:szCs w:val="24"/>
          <w:lang w:val="fr-FR"/>
        </w:rPr>
        <w:t>Wall</w:t>
      </w:r>
      <w:r w:rsidR="0025004C" w:rsidRPr="00191BE9">
        <w:rPr>
          <w:rFonts w:ascii="Calibri" w:eastAsia="Calibri" w:hAnsi="Calibri"/>
          <w:b/>
          <w:sz w:val="24"/>
          <w:szCs w:val="24"/>
          <w:vertAlign w:val="subscript"/>
          <w:lang w:val="fr-FR"/>
        </w:rPr>
        <w:t xml:space="preserve">N-Ex/Infil-ton </w:t>
      </w:r>
      <w:r w:rsidR="007D19F7" w:rsidRPr="00191BE9">
        <w:rPr>
          <w:rFonts w:ascii="Calibri" w:eastAsia="Calibri" w:hAnsi="Calibri"/>
          <w:b/>
          <w:sz w:val="24"/>
          <w:szCs w:val="24"/>
          <w:lang w:val="fr-FR"/>
        </w:rPr>
        <w:t>=</w:t>
      </w:r>
      <w:r w:rsidR="00D7722A" w:rsidRPr="00191BE9">
        <w:rPr>
          <w:rFonts w:ascii="Calibri" w:eastAsia="Calibri" w:hAnsi="Calibri"/>
          <w:b/>
          <w:sz w:val="24"/>
          <w:szCs w:val="24"/>
          <w:lang w:val="fr-FR"/>
        </w:rPr>
        <w:t xml:space="preserve"> </w:t>
      </w:r>
      <w:r w:rsidR="00191BE9" w:rsidRPr="00191BE9">
        <w:rPr>
          <w:rFonts w:ascii="Calibri" w:eastAsia="Calibri" w:hAnsi="Calibri"/>
          <w:b/>
          <w:sz w:val="24"/>
          <w:szCs w:val="24"/>
          <w:lang w:val="fr-FR"/>
        </w:rPr>
        <w:t>North Wall sens</w:t>
      </w:r>
      <w:r w:rsidR="00191BE9">
        <w:rPr>
          <w:rFonts w:ascii="Calibri" w:eastAsia="Calibri" w:hAnsi="Calibri"/>
          <w:b/>
          <w:sz w:val="24"/>
          <w:szCs w:val="24"/>
          <w:lang w:val="fr-FR"/>
        </w:rPr>
        <w:t>ible</w:t>
      </w:r>
      <w:r w:rsidR="005E0A3D">
        <w:rPr>
          <w:rFonts w:ascii="Calibri" w:eastAsia="Calibri" w:hAnsi="Calibri"/>
          <w:b/>
          <w:sz w:val="24"/>
          <w:szCs w:val="24"/>
          <w:lang w:val="fr-FR"/>
        </w:rPr>
        <w:t xml:space="preserve"> infiltration or exfiltration</w:t>
      </w:r>
    </w:p>
    <w:p w14:paraId="5EA48DA4" w14:textId="77777777" w:rsidR="001B4DD6" w:rsidRDefault="005C4F75" w:rsidP="00D77FB3">
      <w:pPr>
        <w:spacing w:after="0" w:line="240" w:lineRule="auto"/>
        <w:rPr>
          <w:rFonts w:ascii="Calibri" w:eastAsia="Calibri" w:hAnsi="Calibri"/>
          <w:b/>
          <w:sz w:val="24"/>
          <w:szCs w:val="24"/>
          <w:lang w:val="fr-FR"/>
        </w:rPr>
      </w:pPr>
      <w:r>
        <w:rPr>
          <w:rFonts w:ascii="Calibri" w:eastAsia="Calibri" w:hAnsi="Calibri"/>
          <w:b/>
          <w:sz w:val="24"/>
          <w:szCs w:val="24"/>
          <w:lang w:val="fr-FR"/>
        </w:rPr>
        <w:t>Wall</w:t>
      </w:r>
      <w:r>
        <w:rPr>
          <w:rFonts w:ascii="Calibri" w:eastAsia="Calibri" w:hAnsi="Calibri"/>
          <w:b/>
          <w:sz w:val="24"/>
          <w:szCs w:val="24"/>
          <w:vertAlign w:val="subscript"/>
          <w:lang w:val="fr-FR"/>
        </w:rPr>
        <w:t>S-Ex/Infil</w:t>
      </w:r>
      <w:r w:rsidR="001B4DD6">
        <w:rPr>
          <w:rFonts w:ascii="Calibri" w:eastAsia="Calibri" w:hAnsi="Calibri"/>
          <w:b/>
          <w:sz w:val="24"/>
          <w:szCs w:val="24"/>
          <w:vertAlign w:val="subscript"/>
          <w:lang w:val="fr-FR"/>
        </w:rPr>
        <w:t xml:space="preserve">-ton </w:t>
      </w:r>
      <w:r w:rsidR="001B4DD6">
        <w:rPr>
          <w:rFonts w:ascii="Calibri" w:eastAsia="Calibri" w:hAnsi="Calibri"/>
          <w:b/>
          <w:sz w:val="24"/>
          <w:szCs w:val="24"/>
          <w:lang w:val="fr-FR"/>
        </w:rPr>
        <w:t>= South Wall sensible infiltration or exfiltration</w:t>
      </w:r>
    </w:p>
    <w:p w14:paraId="54A1874F" w14:textId="77777777" w:rsidR="00DF68DA" w:rsidRDefault="000A4577" w:rsidP="00D77FB3">
      <w:pPr>
        <w:spacing w:after="0" w:line="240" w:lineRule="auto"/>
        <w:rPr>
          <w:rFonts w:ascii="Calibri" w:eastAsia="Calibri" w:hAnsi="Calibri"/>
          <w:b/>
          <w:sz w:val="24"/>
          <w:szCs w:val="24"/>
          <w:lang w:val="fr-FR"/>
        </w:rPr>
      </w:pPr>
      <w:r>
        <w:rPr>
          <w:rFonts w:ascii="Calibri" w:eastAsia="Calibri" w:hAnsi="Calibri"/>
          <w:b/>
          <w:sz w:val="24"/>
          <w:szCs w:val="24"/>
          <w:lang w:val="fr-FR"/>
        </w:rPr>
        <w:t>Wall</w:t>
      </w:r>
      <w:r>
        <w:rPr>
          <w:rFonts w:ascii="Calibri" w:eastAsia="Calibri" w:hAnsi="Calibri"/>
          <w:b/>
          <w:sz w:val="24"/>
          <w:szCs w:val="24"/>
          <w:vertAlign w:val="subscript"/>
          <w:lang w:val="fr-FR"/>
        </w:rPr>
        <w:t xml:space="preserve">E-Ex/Infil-ton </w:t>
      </w:r>
      <w:r>
        <w:rPr>
          <w:rFonts w:ascii="Calibri" w:eastAsia="Calibri" w:hAnsi="Calibri"/>
          <w:b/>
          <w:sz w:val="24"/>
          <w:szCs w:val="24"/>
          <w:lang w:val="fr-FR"/>
        </w:rPr>
        <w:t>= East Wall sensible infiltration or exfiltration</w:t>
      </w:r>
    </w:p>
    <w:p w14:paraId="5BCA08A0" w14:textId="77777777" w:rsidR="0041657E" w:rsidRDefault="00DF68DA" w:rsidP="00D77FB3">
      <w:pPr>
        <w:spacing w:after="0" w:line="240" w:lineRule="auto"/>
        <w:rPr>
          <w:rFonts w:ascii="Calibri" w:eastAsia="Calibri" w:hAnsi="Calibri"/>
          <w:b/>
          <w:sz w:val="24"/>
          <w:szCs w:val="24"/>
          <w:lang w:val="fr-FR"/>
        </w:rPr>
      </w:pPr>
      <w:r>
        <w:rPr>
          <w:rFonts w:ascii="Calibri" w:eastAsia="Calibri" w:hAnsi="Calibri"/>
          <w:b/>
          <w:sz w:val="24"/>
          <w:szCs w:val="24"/>
          <w:lang w:val="fr-FR"/>
        </w:rPr>
        <w:lastRenderedPageBreak/>
        <w:t>Wall</w:t>
      </w:r>
      <w:r>
        <w:rPr>
          <w:rFonts w:ascii="Calibri" w:eastAsia="Calibri" w:hAnsi="Calibri"/>
          <w:b/>
          <w:sz w:val="24"/>
          <w:szCs w:val="24"/>
          <w:vertAlign w:val="subscript"/>
          <w:lang w:val="fr-FR"/>
        </w:rPr>
        <w:t xml:space="preserve">W-Ex/Infil-ton </w:t>
      </w:r>
      <w:r w:rsidR="00A45A0D">
        <w:rPr>
          <w:rFonts w:ascii="Calibri" w:eastAsia="Calibri" w:hAnsi="Calibri"/>
          <w:b/>
          <w:sz w:val="24"/>
          <w:szCs w:val="24"/>
          <w:lang w:val="fr-FR"/>
        </w:rPr>
        <w:t>= West Wall sensible infiltration or ex</w:t>
      </w:r>
      <w:r w:rsidR="00941B42">
        <w:rPr>
          <w:rFonts w:ascii="Calibri" w:eastAsia="Calibri" w:hAnsi="Calibri"/>
          <w:b/>
          <w:sz w:val="24"/>
          <w:szCs w:val="24"/>
          <w:lang w:val="fr-FR"/>
        </w:rPr>
        <w:t>filtration</w:t>
      </w:r>
    </w:p>
    <w:p w14:paraId="01F0A4F0" w14:textId="7933026A" w:rsidR="007C12A5" w:rsidRPr="00191BE9" w:rsidRDefault="0041657E" w:rsidP="00D77FB3">
      <w:pPr>
        <w:spacing w:after="0" w:line="240" w:lineRule="auto"/>
        <w:rPr>
          <w:rFonts w:ascii="Calibri" w:eastAsia="Calibri" w:hAnsi="Calibri"/>
          <w:b/>
          <w:sz w:val="24"/>
          <w:szCs w:val="24"/>
          <w:lang w:val="fr-FR"/>
        </w:rPr>
      </w:pPr>
      <w:r>
        <w:rPr>
          <w:rFonts w:ascii="Calibri" w:eastAsia="Calibri" w:hAnsi="Calibri"/>
          <w:b/>
          <w:sz w:val="24"/>
          <w:szCs w:val="24"/>
          <w:lang w:val="fr-FR"/>
        </w:rPr>
        <w:t>Infil/Exfil</w:t>
      </w:r>
      <w:r w:rsidR="001E0BA9">
        <w:rPr>
          <w:rFonts w:ascii="Calibri" w:eastAsia="Calibri" w:hAnsi="Calibri"/>
          <w:b/>
          <w:sz w:val="24"/>
          <w:szCs w:val="24"/>
          <w:lang w:val="fr-FR"/>
        </w:rPr>
        <w:t xml:space="preserve">-ton = Total Wall sensible </w:t>
      </w:r>
      <w:r w:rsidR="00305685">
        <w:rPr>
          <w:rFonts w:ascii="Calibri" w:eastAsia="Calibri" w:hAnsi="Calibri"/>
          <w:b/>
          <w:sz w:val="24"/>
          <w:szCs w:val="24"/>
          <w:lang w:val="fr-FR"/>
        </w:rPr>
        <w:t>infiltration or exfiltration</w:t>
      </w:r>
      <w:r w:rsidR="00191BE9">
        <w:rPr>
          <w:rFonts w:ascii="Calibri" w:eastAsia="Calibri" w:hAnsi="Calibri"/>
          <w:b/>
          <w:sz w:val="24"/>
          <w:szCs w:val="24"/>
          <w:lang w:val="fr-FR"/>
        </w:rPr>
        <w:t xml:space="preserve"> </w:t>
      </w:r>
    </w:p>
    <w:p w14:paraId="507B03A0" w14:textId="77777777" w:rsidR="00D77FB3" w:rsidRPr="00012311" w:rsidRDefault="00D77FB3" w:rsidP="00D77FB3">
      <w:pPr>
        <w:spacing w:after="0" w:line="240" w:lineRule="auto"/>
        <w:rPr>
          <w:rFonts w:ascii="Calibri" w:eastAsia="Calibri" w:hAnsi="Calibri"/>
          <w:b/>
          <w:sz w:val="24"/>
          <w:szCs w:val="24"/>
          <w:lang w:val="fr-FR"/>
        </w:rPr>
      </w:pPr>
      <w:r w:rsidRPr="00012311">
        <w:rPr>
          <w:rFonts w:ascii="Calibri" w:eastAsia="Calibri" w:hAnsi="Calibri"/>
          <w:b/>
          <w:sz w:val="24"/>
          <w:szCs w:val="24"/>
          <w:lang w:val="fr-FR"/>
        </w:rPr>
        <w:t>Wall</w:t>
      </w:r>
      <w:r w:rsidRPr="00012311">
        <w:rPr>
          <w:rFonts w:ascii="Calibri" w:eastAsia="Calibri" w:hAnsi="Calibri"/>
          <w:b/>
          <w:sz w:val="24"/>
          <w:szCs w:val="24"/>
          <w:vertAlign w:val="subscript"/>
          <w:lang w:val="fr-FR"/>
        </w:rPr>
        <w:t xml:space="preserve">n trans ton </w:t>
      </w:r>
      <w:r w:rsidRPr="00012311">
        <w:rPr>
          <w:rFonts w:ascii="Calibri" w:eastAsia="Calibri" w:hAnsi="Calibri"/>
          <w:b/>
          <w:sz w:val="24"/>
          <w:szCs w:val="24"/>
          <w:lang w:val="fr-FR"/>
        </w:rPr>
        <w:t>= north wall transmission (ton)</w:t>
      </w:r>
    </w:p>
    <w:p w14:paraId="1A4700C5" w14:textId="77777777" w:rsidR="00D77FB3" w:rsidRPr="00A75A52" w:rsidRDefault="00D77FB3" w:rsidP="00D77FB3">
      <w:pPr>
        <w:spacing w:after="0" w:line="240" w:lineRule="auto"/>
        <w:rPr>
          <w:rFonts w:ascii="Calibri" w:eastAsia="Calibri" w:hAnsi="Calibri"/>
          <w:b/>
          <w:sz w:val="24"/>
          <w:szCs w:val="24"/>
        </w:rPr>
      </w:pPr>
      <w:r w:rsidRPr="00A75A52">
        <w:rPr>
          <w:rFonts w:ascii="Calibri" w:eastAsia="Calibri" w:hAnsi="Calibri"/>
          <w:b/>
          <w:sz w:val="24"/>
          <w:szCs w:val="24"/>
        </w:rPr>
        <w:t>Wall</w:t>
      </w:r>
      <w:r w:rsidRPr="00A75A52">
        <w:rPr>
          <w:rFonts w:ascii="Calibri" w:eastAsia="Calibri" w:hAnsi="Calibri"/>
          <w:b/>
          <w:sz w:val="24"/>
          <w:szCs w:val="24"/>
          <w:vertAlign w:val="subscript"/>
        </w:rPr>
        <w:t xml:space="preserve">s trans ton </w:t>
      </w:r>
      <w:r w:rsidRPr="00A75A52">
        <w:rPr>
          <w:rFonts w:ascii="Calibri" w:eastAsia="Calibri" w:hAnsi="Calibri"/>
          <w:b/>
          <w:sz w:val="24"/>
          <w:szCs w:val="24"/>
        </w:rPr>
        <w:t>= south wall transmission (ton)</w:t>
      </w:r>
    </w:p>
    <w:p w14:paraId="30F551C5" w14:textId="77777777" w:rsidR="00D77FB3" w:rsidRPr="00A75A52" w:rsidRDefault="00D77FB3" w:rsidP="00D77FB3">
      <w:pPr>
        <w:spacing w:after="0" w:line="240" w:lineRule="auto"/>
        <w:rPr>
          <w:rFonts w:ascii="Calibri" w:eastAsia="Calibri" w:hAnsi="Calibri"/>
          <w:b/>
          <w:sz w:val="24"/>
          <w:szCs w:val="24"/>
        </w:rPr>
      </w:pPr>
      <w:r w:rsidRPr="00A75A52">
        <w:rPr>
          <w:rFonts w:ascii="Calibri" w:eastAsia="Calibri" w:hAnsi="Calibri"/>
          <w:b/>
          <w:sz w:val="24"/>
          <w:szCs w:val="24"/>
        </w:rPr>
        <w:t>Wall</w:t>
      </w:r>
      <w:r w:rsidRPr="00A75A52">
        <w:rPr>
          <w:rFonts w:ascii="Calibri" w:eastAsia="Calibri" w:hAnsi="Calibri"/>
          <w:b/>
          <w:sz w:val="24"/>
          <w:szCs w:val="24"/>
          <w:vertAlign w:val="subscript"/>
        </w:rPr>
        <w:t xml:space="preserve">E trans ton </w:t>
      </w:r>
      <w:r w:rsidRPr="00A75A52">
        <w:rPr>
          <w:rFonts w:ascii="Calibri" w:eastAsia="Calibri" w:hAnsi="Calibri"/>
          <w:b/>
          <w:sz w:val="24"/>
          <w:szCs w:val="24"/>
        </w:rPr>
        <w:t xml:space="preserve"> = east wall transmission (ton)</w:t>
      </w:r>
    </w:p>
    <w:p w14:paraId="3E74F56E" w14:textId="79310F00"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Wall</w:t>
      </w:r>
      <w:r w:rsidRPr="009B4E24">
        <w:rPr>
          <w:rFonts w:ascii="Calibri" w:eastAsia="Calibri" w:hAnsi="Calibri"/>
          <w:b/>
          <w:sz w:val="24"/>
          <w:szCs w:val="24"/>
          <w:vertAlign w:val="subscript"/>
        </w:rPr>
        <w:t xml:space="preserve">w trans ton </w:t>
      </w:r>
      <w:r w:rsidRPr="009B4E24">
        <w:rPr>
          <w:rFonts w:ascii="Calibri" w:eastAsia="Calibri" w:hAnsi="Calibri"/>
          <w:b/>
          <w:sz w:val="24"/>
          <w:szCs w:val="24"/>
        </w:rPr>
        <w:t>= west wall transmission (ton</w:t>
      </w:r>
      <w:r w:rsidR="00E764C3">
        <w:rPr>
          <w:rFonts w:ascii="Calibri" w:eastAsia="Calibri" w:hAnsi="Calibri"/>
          <w:b/>
          <w:sz w:val="24"/>
          <w:szCs w:val="24"/>
        </w:rPr>
        <w:t>)</w:t>
      </w:r>
    </w:p>
    <w:p w14:paraId="27F853BB"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Glass</w:t>
      </w:r>
      <w:r w:rsidRPr="009B4E24">
        <w:rPr>
          <w:rFonts w:ascii="Calibri" w:eastAsia="Calibri" w:hAnsi="Calibri"/>
          <w:b/>
          <w:sz w:val="24"/>
          <w:szCs w:val="24"/>
          <w:vertAlign w:val="subscript"/>
        </w:rPr>
        <w:t xml:space="preserve">N-trans-ton </w:t>
      </w:r>
      <w:r w:rsidRPr="009B4E24">
        <w:rPr>
          <w:rFonts w:ascii="Calibri" w:eastAsia="Calibri" w:hAnsi="Calibri"/>
          <w:b/>
          <w:sz w:val="24"/>
          <w:szCs w:val="24"/>
        </w:rPr>
        <w:t>= north wall glass transmission (ton)</w:t>
      </w:r>
    </w:p>
    <w:p w14:paraId="7CB0ED72"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Glass</w:t>
      </w:r>
      <w:r w:rsidRPr="009B4E24">
        <w:rPr>
          <w:rFonts w:ascii="Calibri" w:eastAsia="Calibri" w:hAnsi="Calibri"/>
          <w:b/>
          <w:sz w:val="24"/>
          <w:szCs w:val="24"/>
          <w:vertAlign w:val="subscript"/>
        </w:rPr>
        <w:t xml:space="preserve">S-trans-ton </w:t>
      </w:r>
      <w:r w:rsidRPr="009B4E24">
        <w:rPr>
          <w:rFonts w:ascii="Calibri" w:eastAsia="Calibri" w:hAnsi="Calibri"/>
          <w:b/>
          <w:sz w:val="24"/>
          <w:szCs w:val="24"/>
        </w:rPr>
        <w:t>= south wall glass transmission (ton)</w:t>
      </w:r>
    </w:p>
    <w:p w14:paraId="2A921751"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Glass</w:t>
      </w:r>
      <w:r w:rsidRPr="009B4E24">
        <w:rPr>
          <w:rFonts w:ascii="Calibri" w:eastAsia="Calibri" w:hAnsi="Calibri"/>
          <w:b/>
          <w:sz w:val="24"/>
          <w:szCs w:val="24"/>
          <w:vertAlign w:val="subscript"/>
        </w:rPr>
        <w:t xml:space="preserve">E-trans-ton </w:t>
      </w:r>
      <w:r w:rsidRPr="009B4E24">
        <w:rPr>
          <w:rFonts w:ascii="Calibri" w:eastAsia="Calibri" w:hAnsi="Calibri"/>
          <w:b/>
          <w:sz w:val="24"/>
          <w:szCs w:val="24"/>
        </w:rPr>
        <w:t>= east wall glass transmission (ton)</w:t>
      </w:r>
    </w:p>
    <w:p w14:paraId="155D28EF" w14:textId="089C9E74"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Glass</w:t>
      </w:r>
      <w:r w:rsidRPr="009B4E24">
        <w:rPr>
          <w:rFonts w:ascii="Calibri" w:eastAsia="Calibri" w:hAnsi="Calibri"/>
          <w:b/>
          <w:sz w:val="24"/>
          <w:szCs w:val="24"/>
          <w:vertAlign w:val="subscript"/>
        </w:rPr>
        <w:t xml:space="preserve">W trans-ton </w:t>
      </w:r>
      <w:r w:rsidRPr="009B4E24">
        <w:rPr>
          <w:rFonts w:ascii="Calibri" w:eastAsia="Calibri" w:hAnsi="Calibri"/>
          <w:b/>
          <w:sz w:val="24"/>
          <w:szCs w:val="24"/>
        </w:rPr>
        <w:t>= west wall glass transmission (ton)</w:t>
      </w:r>
    </w:p>
    <w:p w14:paraId="31F825A0" w14:textId="45561798"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Glass</w:t>
      </w:r>
      <w:r w:rsidRPr="009B4E24">
        <w:rPr>
          <w:rFonts w:ascii="Calibri" w:eastAsia="Calibri" w:hAnsi="Calibri"/>
          <w:b/>
          <w:sz w:val="24"/>
          <w:szCs w:val="24"/>
          <w:vertAlign w:val="subscript"/>
        </w:rPr>
        <w:t xml:space="preserve">N-solar-ton </w:t>
      </w:r>
      <w:r w:rsidRPr="009B4E24">
        <w:rPr>
          <w:rFonts w:ascii="Calibri" w:eastAsia="Calibri" w:hAnsi="Calibri"/>
          <w:b/>
          <w:sz w:val="24"/>
          <w:szCs w:val="24"/>
        </w:rPr>
        <w:t>= north glass solar load (ton)</w:t>
      </w:r>
    </w:p>
    <w:p w14:paraId="17C84BEF"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Glass</w:t>
      </w:r>
      <w:r w:rsidRPr="009B4E24">
        <w:rPr>
          <w:rFonts w:ascii="Calibri" w:eastAsia="Calibri" w:hAnsi="Calibri"/>
          <w:b/>
          <w:sz w:val="24"/>
          <w:szCs w:val="24"/>
          <w:vertAlign w:val="subscript"/>
        </w:rPr>
        <w:t xml:space="preserve">S-solar-ton </w:t>
      </w:r>
      <w:r w:rsidRPr="009B4E24">
        <w:rPr>
          <w:rFonts w:ascii="Calibri" w:eastAsia="Calibri" w:hAnsi="Calibri"/>
          <w:b/>
          <w:sz w:val="24"/>
          <w:szCs w:val="24"/>
        </w:rPr>
        <w:t>= south glass solar load (ton)</w:t>
      </w:r>
    </w:p>
    <w:p w14:paraId="7A15DD5F"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Glass</w:t>
      </w:r>
      <w:r w:rsidRPr="009B4E24">
        <w:rPr>
          <w:rFonts w:ascii="Calibri" w:eastAsia="Calibri" w:hAnsi="Calibri"/>
          <w:b/>
          <w:sz w:val="24"/>
          <w:szCs w:val="24"/>
          <w:vertAlign w:val="subscript"/>
        </w:rPr>
        <w:t xml:space="preserve">E-solar-ton </w:t>
      </w:r>
      <w:r w:rsidRPr="009B4E24">
        <w:rPr>
          <w:rFonts w:ascii="Calibri" w:eastAsia="Calibri" w:hAnsi="Calibri"/>
          <w:b/>
          <w:sz w:val="24"/>
          <w:szCs w:val="24"/>
        </w:rPr>
        <w:t>= east glass solar load (ton)</w:t>
      </w:r>
    </w:p>
    <w:p w14:paraId="6145AF6E" w14:textId="1AFB07D3" w:rsidR="00D77FB3"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Glass</w:t>
      </w:r>
      <w:r w:rsidRPr="009B4E24">
        <w:rPr>
          <w:rFonts w:ascii="Calibri" w:eastAsia="Calibri" w:hAnsi="Calibri"/>
          <w:b/>
          <w:sz w:val="24"/>
          <w:szCs w:val="24"/>
          <w:vertAlign w:val="subscript"/>
        </w:rPr>
        <w:t xml:space="preserve">W-solar-ton </w:t>
      </w:r>
      <w:r w:rsidRPr="009B4E24">
        <w:rPr>
          <w:rFonts w:ascii="Calibri" w:eastAsia="Calibri" w:hAnsi="Calibri"/>
          <w:b/>
          <w:sz w:val="24"/>
          <w:szCs w:val="24"/>
        </w:rPr>
        <w:t>= west glass solar load (ton)</w:t>
      </w:r>
    </w:p>
    <w:p w14:paraId="4D688E51" w14:textId="2E246B4E" w:rsidR="001902C3" w:rsidRDefault="0095327A" w:rsidP="00D77FB3">
      <w:pPr>
        <w:spacing w:after="0" w:line="240" w:lineRule="auto"/>
        <w:rPr>
          <w:rFonts w:ascii="Calibri" w:eastAsia="Calibri" w:hAnsi="Calibri"/>
          <w:b/>
          <w:sz w:val="24"/>
          <w:szCs w:val="24"/>
        </w:rPr>
      </w:pPr>
      <w:r>
        <w:rPr>
          <w:rFonts w:ascii="Calibri" w:eastAsia="Calibri" w:hAnsi="Calibri"/>
          <w:b/>
          <w:sz w:val="24"/>
          <w:szCs w:val="24"/>
        </w:rPr>
        <w:t>Wall</w:t>
      </w:r>
      <w:r w:rsidR="006E114F">
        <w:rPr>
          <w:rFonts w:ascii="Calibri" w:eastAsia="Calibri" w:hAnsi="Calibri"/>
          <w:b/>
          <w:sz w:val="24"/>
          <w:szCs w:val="24"/>
        </w:rPr>
        <w:t xml:space="preserve"> </w:t>
      </w:r>
      <w:r w:rsidR="006E114F">
        <w:rPr>
          <w:rFonts w:ascii="Calibri" w:eastAsia="Calibri" w:hAnsi="Calibri"/>
          <w:b/>
          <w:sz w:val="24"/>
          <w:szCs w:val="24"/>
          <w:vertAlign w:val="subscript"/>
        </w:rPr>
        <w:t>Total winter cool</w:t>
      </w:r>
      <w:r w:rsidR="003A1BC5">
        <w:rPr>
          <w:rFonts w:ascii="Calibri" w:eastAsia="Calibri" w:hAnsi="Calibri"/>
          <w:b/>
          <w:sz w:val="24"/>
          <w:szCs w:val="24"/>
          <w:vertAlign w:val="subscript"/>
        </w:rPr>
        <w:t xml:space="preserve">-ton </w:t>
      </w:r>
      <w:r w:rsidR="003A1BC5">
        <w:rPr>
          <w:rFonts w:ascii="Calibri" w:eastAsia="Calibri" w:hAnsi="Calibri"/>
          <w:b/>
          <w:sz w:val="24"/>
          <w:szCs w:val="24"/>
        </w:rPr>
        <w:t xml:space="preserve">= Total wall cooling </w:t>
      </w:r>
      <w:r w:rsidR="00A54190">
        <w:rPr>
          <w:rFonts w:ascii="Calibri" w:eastAsia="Calibri" w:hAnsi="Calibri"/>
          <w:b/>
          <w:sz w:val="24"/>
          <w:szCs w:val="24"/>
        </w:rPr>
        <w:t xml:space="preserve">during cold weather due to </w:t>
      </w:r>
      <w:r w:rsidR="00CF496E">
        <w:rPr>
          <w:rFonts w:ascii="Calibri" w:eastAsia="Calibri" w:hAnsi="Calibri"/>
          <w:b/>
          <w:sz w:val="24"/>
          <w:szCs w:val="24"/>
        </w:rPr>
        <w:t>wall solar (ton)</w:t>
      </w:r>
    </w:p>
    <w:p w14:paraId="07B23050" w14:textId="065CE990" w:rsidR="00CF496E" w:rsidRDefault="00CF496E" w:rsidP="00D77FB3">
      <w:pPr>
        <w:spacing w:after="0" w:line="240" w:lineRule="auto"/>
        <w:rPr>
          <w:rFonts w:ascii="Calibri" w:eastAsia="Calibri" w:hAnsi="Calibri"/>
          <w:b/>
          <w:sz w:val="24"/>
          <w:szCs w:val="24"/>
        </w:rPr>
      </w:pPr>
      <w:r>
        <w:rPr>
          <w:rFonts w:ascii="Calibri" w:eastAsia="Calibri" w:hAnsi="Calibri"/>
          <w:b/>
          <w:sz w:val="24"/>
          <w:szCs w:val="24"/>
        </w:rPr>
        <w:t xml:space="preserve">Wall </w:t>
      </w:r>
      <w:r w:rsidR="00941446">
        <w:rPr>
          <w:rFonts w:ascii="Calibri" w:eastAsia="Calibri" w:hAnsi="Calibri"/>
          <w:b/>
          <w:sz w:val="24"/>
          <w:szCs w:val="24"/>
          <w:vertAlign w:val="subscript"/>
        </w:rPr>
        <w:t xml:space="preserve">N cool-ton </w:t>
      </w:r>
      <w:r w:rsidR="00941446">
        <w:rPr>
          <w:rFonts w:ascii="Calibri" w:eastAsia="Calibri" w:hAnsi="Calibri"/>
          <w:b/>
          <w:sz w:val="24"/>
          <w:szCs w:val="24"/>
        </w:rPr>
        <w:t xml:space="preserve">= </w:t>
      </w:r>
      <w:r w:rsidR="00A94EE6">
        <w:rPr>
          <w:rFonts w:ascii="Calibri" w:eastAsia="Calibri" w:hAnsi="Calibri"/>
          <w:b/>
          <w:sz w:val="24"/>
          <w:szCs w:val="24"/>
        </w:rPr>
        <w:t>North wall cold weather cooling (ton)</w:t>
      </w:r>
    </w:p>
    <w:p w14:paraId="04F0A101" w14:textId="5345AFD3" w:rsidR="00B618F6" w:rsidRDefault="00B618F6" w:rsidP="00D77FB3">
      <w:pPr>
        <w:spacing w:after="0" w:line="240" w:lineRule="auto"/>
        <w:rPr>
          <w:rFonts w:ascii="Calibri" w:eastAsia="Calibri" w:hAnsi="Calibri"/>
          <w:b/>
          <w:sz w:val="24"/>
          <w:szCs w:val="24"/>
        </w:rPr>
      </w:pPr>
      <w:r>
        <w:rPr>
          <w:rFonts w:ascii="Calibri" w:eastAsia="Calibri" w:hAnsi="Calibri"/>
          <w:b/>
          <w:sz w:val="24"/>
          <w:szCs w:val="24"/>
        </w:rPr>
        <w:t xml:space="preserve">Wall </w:t>
      </w:r>
      <w:r>
        <w:rPr>
          <w:rFonts w:ascii="Calibri" w:eastAsia="Calibri" w:hAnsi="Calibri"/>
          <w:b/>
          <w:sz w:val="24"/>
          <w:szCs w:val="24"/>
          <w:vertAlign w:val="subscript"/>
        </w:rPr>
        <w:t xml:space="preserve">S cool-ton </w:t>
      </w:r>
      <w:r w:rsidR="00FF1235">
        <w:rPr>
          <w:rFonts w:ascii="Calibri" w:eastAsia="Calibri" w:hAnsi="Calibri"/>
          <w:b/>
          <w:sz w:val="24"/>
          <w:szCs w:val="24"/>
        </w:rPr>
        <w:t>= South wall cold weather cooling (ton)</w:t>
      </w:r>
    </w:p>
    <w:p w14:paraId="7A1A65C5" w14:textId="25E8DD37" w:rsidR="00FF1235" w:rsidRDefault="00FF1235" w:rsidP="00D77FB3">
      <w:pPr>
        <w:spacing w:after="0" w:line="240" w:lineRule="auto"/>
        <w:rPr>
          <w:rFonts w:ascii="Calibri" w:eastAsia="Calibri" w:hAnsi="Calibri"/>
          <w:b/>
          <w:sz w:val="24"/>
          <w:szCs w:val="24"/>
        </w:rPr>
      </w:pPr>
      <w:r w:rsidRPr="005F6539">
        <w:rPr>
          <w:rFonts w:ascii="Calibri" w:eastAsia="Calibri" w:hAnsi="Calibri"/>
          <w:b/>
          <w:sz w:val="24"/>
          <w:szCs w:val="24"/>
        </w:rPr>
        <w:t xml:space="preserve">Wall </w:t>
      </w:r>
      <w:r w:rsidR="005F6539" w:rsidRPr="005F6539">
        <w:rPr>
          <w:rFonts w:ascii="Calibri" w:eastAsia="Calibri" w:hAnsi="Calibri"/>
          <w:b/>
          <w:sz w:val="24"/>
          <w:szCs w:val="24"/>
          <w:vertAlign w:val="subscript"/>
        </w:rPr>
        <w:t xml:space="preserve">E cool-ton </w:t>
      </w:r>
      <w:r w:rsidR="005F6539" w:rsidRPr="005F6539">
        <w:rPr>
          <w:rFonts w:ascii="Calibri" w:eastAsia="Calibri" w:hAnsi="Calibri"/>
          <w:b/>
          <w:sz w:val="24"/>
          <w:szCs w:val="24"/>
        </w:rPr>
        <w:t>= Eas</w:t>
      </w:r>
      <w:r w:rsidR="005F6539">
        <w:rPr>
          <w:rFonts w:ascii="Calibri" w:eastAsia="Calibri" w:hAnsi="Calibri"/>
          <w:b/>
          <w:sz w:val="24"/>
          <w:szCs w:val="24"/>
        </w:rPr>
        <w:t xml:space="preserve">t wall </w:t>
      </w:r>
      <w:r w:rsidR="00E92855">
        <w:rPr>
          <w:rFonts w:ascii="Calibri" w:eastAsia="Calibri" w:hAnsi="Calibri"/>
          <w:b/>
          <w:sz w:val="24"/>
          <w:szCs w:val="24"/>
        </w:rPr>
        <w:t>cold weather cooling (ton)</w:t>
      </w:r>
    </w:p>
    <w:p w14:paraId="0150E32E" w14:textId="60CF3C7D" w:rsidR="00935AC0" w:rsidRPr="00CA7EBA" w:rsidRDefault="00935AC0" w:rsidP="00D77FB3">
      <w:pPr>
        <w:spacing w:after="0" w:line="240" w:lineRule="auto"/>
        <w:rPr>
          <w:rFonts w:ascii="Calibri" w:eastAsia="Calibri" w:hAnsi="Calibri"/>
          <w:b/>
          <w:sz w:val="24"/>
          <w:szCs w:val="24"/>
        </w:rPr>
      </w:pPr>
      <w:r>
        <w:rPr>
          <w:rFonts w:ascii="Calibri" w:eastAsia="Calibri" w:hAnsi="Calibri"/>
          <w:b/>
          <w:sz w:val="24"/>
          <w:szCs w:val="24"/>
        </w:rPr>
        <w:t xml:space="preserve">Wall </w:t>
      </w:r>
      <w:r>
        <w:rPr>
          <w:rFonts w:ascii="Calibri" w:eastAsia="Calibri" w:hAnsi="Calibri"/>
          <w:b/>
          <w:sz w:val="24"/>
          <w:szCs w:val="24"/>
          <w:vertAlign w:val="subscript"/>
        </w:rPr>
        <w:t>W cool</w:t>
      </w:r>
      <w:r w:rsidR="00CA7EBA">
        <w:rPr>
          <w:rFonts w:ascii="Calibri" w:eastAsia="Calibri" w:hAnsi="Calibri"/>
          <w:b/>
          <w:sz w:val="24"/>
          <w:szCs w:val="24"/>
          <w:vertAlign w:val="subscript"/>
        </w:rPr>
        <w:t xml:space="preserve">-ton </w:t>
      </w:r>
      <w:r w:rsidR="00CA7EBA">
        <w:rPr>
          <w:rFonts w:ascii="Calibri" w:eastAsia="Calibri" w:hAnsi="Calibri"/>
          <w:b/>
          <w:sz w:val="24"/>
          <w:szCs w:val="24"/>
        </w:rPr>
        <w:t>= West wall cold weather cooling (ton)</w:t>
      </w:r>
    </w:p>
    <w:p w14:paraId="73413ED7" w14:textId="69C7D6EA" w:rsidR="007726BD" w:rsidRDefault="004C1921" w:rsidP="00D77FB3">
      <w:pPr>
        <w:spacing w:after="0" w:line="240" w:lineRule="auto"/>
        <w:rPr>
          <w:rFonts w:ascii="Calibri" w:eastAsia="Calibri" w:hAnsi="Calibri"/>
          <w:b/>
          <w:sz w:val="24"/>
          <w:szCs w:val="24"/>
        </w:rPr>
      </w:pPr>
      <w:r>
        <w:rPr>
          <w:rFonts w:ascii="Calibri" w:eastAsia="Calibri" w:hAnsi="Calibri"/>
          <w:b/>
          <w:sz w:val="24"/>
          <w:szCs w:val="24"/>
        </w:rPr>
        <w:t xml:space="preserve">Panel </w:t>
      </w:r>
      <w:r>
        <w:rPr>
          <w:rFonts w:ascii="Calibri" w:eastAsia="Calibri" w:hAnsi="Calibri"/>
          <w:b/>
          <w:sz w:val="24"/>
          <w:szCs w:val="24"/>
          <w:vertAlign w:val="subscript"/>
        </w:rPr>
        <w:t>N</w:t>
      </w:r>
      <w:r w:rsidR="00480038">
        <w:rPr>
          <w:rFonts w:ascii="Calibri" w:eastAsia="Calibri" w:hAnsi="Calibri"/>
          <w:b/>
          <w:sz w:val="24"/>
          <w:szCs w:val="24"/>
          <w:vertAlign w:val="subscript"/>
        </w:rPr>
        <w:t xml:space="preserve">-wall heat-ton </w:t>
      </w:r>
      <w:r w:rsidR="00480038">
        <w:rPr>
          <w:rFonts w:ascii="Calibri" w:eastAsia="Calibri" w:hAnsi="Calibri"/>
          <w:b/>
          <w:sz w:val="24"/>
          <w:szCs w:val="24"/>
        </w:rPr>
        <w:t>=</w:t>
      </w:r>
      <w:r w:rsidR="00C26091">
        <w:rPr>
          <w:rFonts w:ascii="Calibri" w:eastAsia="Calibri" w:hAnsi="Calibri"/>
          <w:b/>
          <w:sz w:val="24"/>
          <w:szCs w:val="24"/>
        </w:rPr>
        <w:t xml:space="preserve"> North wall panel heat (ton)</w:t>
      </w:r>
    </w:p>
    <w:p w14:paraId="5D2D10DA" w14:textId="71C14CED" w:rsidR="00C26091" w:rsidRDefault="00C26091" w:rsidP="00D77FB3">
      <w:pPr>
        <w:spacing w:after="0" w:line="240" w:lineRule="auto"/>
        <w:rPr>
          <w:rFonts w:ascii="Calibri" w:eastAsia="Calibri" w:hAnsi="Calibri"/>
          <w:b/>
          <w:sz w:val="24"/>
          <w:szCs w:val="24"/>
        </w:rPr>
      </w:pPr>
      <w:r>
        <w:rPr>
          <w:rFonts w:ascii="Calibri" w:eastAsia="Calibri" w:hAnsi="Calibri"/>
          <w:b/>
          <w:sz w:val="24"/>
          <w:szCs w:val="24"/>
        </w:rPr>
        <w:t xml:space="preserve">Panel </w:t>
      </w:r>
      <w:r w:rsidR="008D09A2">
        <w:rPr>
          <w:rFonts w:ascii="Calibri" w:eastAsia="Calibri" w:hAnsi="Calibri"/>
          <w:b/>
          <w:sz w:val="24"/>
          <w:szCs w:val="24"/>
          <w:vertAlign w:val="subscript"/>
        </w:rPr>
        <w:t xml:space="preserve">S-wall heat-ton </w:t>
      </w:r>
      <w:r w:rsidR="008D09A2">
        <w:rPr>
          <w:rFonts w:ascii="Calibri" w:eastAsia="Calibri" w:hAnsi="Calibri"/>
          <w:b/>
          <w:sz w:val="24"/>
          <w:szCs w:val="24"/>
        </w:rPr>
        <w:t>= South wall panel heat (ton)</w:t>
      </w:r>
    </w:p>
    <w:p w14:paraId="2A684978" w14:textId="0B5ABAA6" w:rsidR="00CC6B21" w:rsidRDefault="00CC6B21" w:rsidP="00D77FB3">
      <w:pPr>
        <w:spacing w:after="0" w:line="240" w:lineRule="auto"/>
        <w:rPr>
          <w:rFonts w:ascii="Calibri" w:eastAsia="Calibri" w:hAnsi="Calibri"/>
          <w:b/>
          <w:sz w:val="24"/>
          <w:szCs w:val="24"/>
        </w:rPr>
      </w:pPr>
      <w:r>
        <w:rPr>
          <w:rFonts w:ascii="Calibri" w:eastAsia="Calibri" w:hAnsi="Calibri"/>
          <w:b/>
          <w:sz w:val="24"/>
          <w:szCs w:val="24"/>
        </w:rPr>
        <w:t xml:space="preserve">Panel </w:t>
      </w:r>
      <w:r w:rsidR="008765D4">
        <w:rPr>
          <w:rFonts w:ascii="Calibri" w:eastAsia="Calibri" w:hAnsi="Calibri"/>
          <w:b/>
          <w:sz w:val="24"/>
          <w:szCs w:val="24"/>
          <w:vertAlign w:val="subscript"/>
        </w:rPr>
        <w:t xml:space="preserve">E-wall heat-ton </w:t>
      </w:r>
      <w:r w:rsidR="008765D4">
        <w:rPr>
          <w:rFonts w:ascii="Calibri" w:eastAsia="Calibri" w:hAnsi="Calibri"/>
          <w:b/>
          <w:sz w:val="24"/>
          <w:szCs w:val="24"/>
        </w:rPr>
        <w:t xml:space="preserve">= </w:t>
      </w:r>
      <w:r w:rsidR="00F96B1F">
        <w:rPr>
          <w:rFonts w:ascii="Calibri" w:eastAsia="Calibri" w:hAnsi="Calibri"/>
          <w:b/>
          <w:sz w:val="24"/>
          <w:szCs w:val="24"/>
        </w:rPr>
        <w:t>East wall panel heat (ton)</w:t>
      </w:r>
    </w:p>
    <w:p w14:paraId="36EC3E6F" w14:textId="35946CEE" w:rsidR="00F96B1F" w:rsidRPr="00784EE1" w:rsidRDefault="00F96B1F" w:rsidP="00D77FB3">
      <w:pPr>
        <w:spacing w:after="0" w:line="240" w:lineRule="auto"/>
        <w:rPr>
          <w:rFonts w:ascii="Calibri" w:eastAsia="Calibri" w:hAnsi="Calibri"/>
          <w:b/>
          <w:sz w:val="24"/>
          <w:szCs w:val="24"/>
        </w:rPr>
      </w:pPr>
      <w:r>
        <w:rPr>
          <w:rFonts w:ascii="Calibri" w:eastAsia="Calibri" w:hAnsi="Calibri"/>
          <w:b/>
          <w:sz w:val="24"/>
          <w:szCs w:val="24"/>
        </w:rPr>
        <w:t xml:space="preserve">Panel </w:t>
      </w:r>
      <w:r>
        <w:rPr>
          <w:rFonts w:ascii="Calibri" w:eastAsia="Calibri" w:hAnsi="Calibri"/>
          <w:b/>
          <w:sz w:val="24"/>
          <w:szCs w:val="24"/>
          <w:vertAlign w:val="subscript"/>
        </w:rPr>
        <w:t>W</w:t>
      </w:r>
      <w:r w:rsidR="00784EE1">
        <w:rPr>
          <w:rFonts w:ascii="Calibri" w:eastAsia="Calibri" w:hAnsi="Calibri"/>
          <w:b/>
          <w:sz w:val="24"/>
          <w:szCs w:val="24"/>
          <w:vertAlign w:val="subscript"/>
        </w:rPr>
        <w:t xml:space="preserve">-wall heat-ton </w:t>
      </w:r>
      <w:r w:rsidR="00784EE1">
        <w:rPr>
          <w:rFonts w:ascii="Calibri" w:eastAsia="Calibri" w:hAnsi="Calibri"/>
          <w:b/>
          <w:sz w:val="24"/>
          <w:szCs w:val="24"/>
        </w:rPr>
        <w:t>= West wall panel heat (ton)</w:t>
      </w:r>
    </w:p>
    <w:p w14:paraId="4967FA68" w14:textId="205C623A" w:rsidR="00D77FB3" w:rsidRPr="009B4E24" w:rsidRDefault="002C30AD" w:rsidP="00D77FB3">
      <w:pPr>
        <w:spacing w:after="0" w:line="240" w:lineRule="auto"/>
        <w:rPr>
          <w:rFonts w:ascii="Calibri" w:eastAsia="Calibri" w:hAnsi="Calibri"/>
          <w:b/>
          <w:sz w:val="24"/>
          <w:szCs w:val="24"/>
        </w:rPr>
      </w:pPr>
      <w:r>
        <w:rPr>
          <w:rFonts w:ascii="Calibri" w:eastAsia="Calibri" w:hAnsi="Calibri"/>
          <w:b/>
          <w:sz w:val="24"/>
          <w:szCs w:val="24"/>
        </w:rPr>
        <w:t>Panel</w:t>
      </w:r>
      <w:r w:rsidR="00D77FB3" w:rsidRPr="009B4E24">
        <w:rPr>
          <w:rFonts w:ascii="Calibri" w:eastAsia="Calibri" w:hAnsi="Calibri"/>
          <w:b/>
          <w:sz w:val="24"/>
          <w:szCs w:val="24"/>
        </w:rPr>
        <w:t xml:space="preserve"> heat</w:t>
      </w:r>
      <w:r w:rsidR="00537950">
        <w:rPr>
          <w:rFonts w:ascii="Calibri" w:eastAsia="Calibri" w:hAnsi="Calibri"/>
          <w:b/>
          <w:sz w:val="24"/>
          <w:szCs w:val="24"/>
        </w:rPr>
        <w:t xml:space="preserve"> </w:t>
      </w:r>
      <w:r w:rsidR="00537950">
        <w:rPr>
          <w:rFonts w:ascii="Calibri" w:eastAsia="Calibri" w:hAnsi="Calibri"/>
          <w:b/>
          <w:sz w:val="24"/>
          <w:szCs w:val="24"/>
          <w:vertAlign w:val="subscript"/>
        </w:rPr>
        <w:t>Total</w:t>
      </w:r>
      <w:r w:rsidR="00B26704">
        <w:rPr>
          <w:rFonts w:ascii="Calibri" w:eastAsia="Calibri" w:hAnsi="Calibri"/>
          <w:b/>
          <w:sz w:val="24"/>
          <w:szCs w:val="24"/>
          <w:vertAlign w:val="subscript"/>
        </w:rPr>
        <w:t>-ton</w:t>
      </w:r>
      <w:r w:rsidR="00D77FB3" w:rsidRPr="009B4E24">
        <w:rPr>
          <w:rFonts w:ascii="Calibri" w:eastAsia="Calibri" w:hAnsi="Calibri"/>
          <w:b/>
          <w:sz w:val="24"/>
          <w:szCs w:val="24"/>
        </w:rPr>
        <w:t xml:space="preserve"> = Heat provided by window panel (ton)</w:t>
      </w:r>
    </w:p>
    <w:p w14:paraId="34FE53C1" w14:textId="2D2A1BF1"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(int cfm)</w:t>
      </w:r>
      <w:r w:rsidRPr="009B4E24">
        <w:rPr>
          <w:rFonts w:ascii="Calibri" w:eastAsia="Calibri" w:hAnsi="Calibri"/>
          <w:b/>
          <w:sz w:val="24"/>
          <w:szCs w:val="24"/>
          <w:vertAlign w:val="subscript"/>
        </w:rPr>
        <w:t xml:space="preserve">per-ton </w:t>
      </w:r>
      <w:r w:rsidRPr="009B4E24">
        <w:rPr>
          <w:rFonts w:ascii="Calibri" w:eastAsia="Calibri" w:hAnsi="Calibri"/>
          <w:b/>
          <w:sz w:val="24"/>
          <w:szCs w:val="24"/>
        </w:rPr>
        <w:t xml:space="preserve">= </w:t>
      </w:r>
      <w:r w:rsidR="0034345E">
        <w:rPr>
          <w:rFonts w:ascii="Calibri" w:eastAsia="Calibri" w:hAnsi="Calibri"/>
          <w:b/>
          <w:sz w:val="24"/>
          <w:szCs w:val="24"/>
        </w:rPr>
        <w:t xml:space="preserve">Total wall </w:t>
      </w:r>
      <w:r w:rsidRPr="009B4E24">
        <w:rPr>
          <w:rFonts w:ascii="Calibri" w:eastAsia="Calibri" w:hAnsi="Calibri"/>
          <w:b/>
          <w:sz w:val="24"/>
          <w:szCs w:val="24"/>
        </w:rPr>
        <w:t xml:space="preserve">effect of interior </w:t>
      </w:r>
      <w:r w:rsidR="00F23562">
        <w:rPr>
          <w:rFonts w:ascii="Calibri" w:eastAsia="Calibri" w:hAnsi="Calibri"/>
          <w:b/>
          <w:sz w:val="24"/>
          <w:szCs w:val="24"/>
        </w:rPr>
        <w:t xml:space="preserve">return </w:t>
      </w:r>
      <w:r w:rsidRPr="009B4E24">
        <w:rPr>
          <w:rFonts w:ascii="Calibri" w:eastAsia="Calibri" w:hAnsi="Calibri"/>
          <w:b/>
          <w:sz w:val="24"/>
          <w:szCs w:val="24"/>
        </w:rPr>
        <w:t>CFM to wall (ton)</w:t>
      </w:r>
    </w:p>
    <w:p w14:paraId="1BDFE324"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Total Bld</w:t>
      </w:r>
      <w:r w:rsidRPr="009B4E24">
        <w:rPr>
          <w:rFonts w:ascii="Calibri" w:eastAsia="Calibri" w:hAnsi="Calibri"/>
          <w:b/>
          <w:sz w:val="24"/>
          <w:szCs w:val="24"/>
          <w:vertAlign w:val="subscript"/>
        </w:rPr>
        <w:t xml:space="preserve">per-sen-ton </w:t>
      </w:r>
      <w:r w:rsidRPr="009B4E24">
        <w:rPr>
          <w:rFonts w:ascii="Calibri" w:eastAsia="Calibri" w:hAnsi="Calibri"/>
          <w:b/>
          <w:sz w:val="24"/>
          <w:szCs w:val="24"/>
        </w:rPr>
        <w:t>total perimeter sensible load (ton)</w:t>
      </w:r>
    </w:p>
    <w:p w14:paraId="77198F40"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stat-per </w:t>
      </w:r>
      <w:r w:rsidRPr="009B4E24">
        <w:rPr>
          <w:rFonts w:ascii="Calibri" w:eastAsia="Calibri" w:hAnsi="Calibri"/>
          <w:b/>
          <w:sz w:val="24"/>
          <w:szCs w:val="24"/>
        </w:rPr>
        <w:t>= perimeter stat set temperature (F)</w:t>
      </w:r>
    </w:p>
    <w:p w14:paraId="2A998CC7"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Bld</w:t>
      </w:r>
      <w:r w:rsidRPr="009B4E24">
        <w:rPr>
          <w:rFonts w:ascii="Calibri" w:eastAsia="Calibri" w:hAnsi="Calibri"/>
          <w:b/>
          <w:sz w:val="24"/>
          <w:szCs w:val="24"/>
          <w:vertAlign w:val="subscript"/>
        </w:rPr>
        <w:t xml:space="preserve">per-air-ton </w:t>
      </w:r>
      <w:r w:rsidRPr="009B4E24">
        <w:rPr>
          <w:rFonts w:ascii="Calibri" w:eastAsia="Calibri" w:hAnsi="Calibri"/>
          <w:b/>
          <w:sz w:val="24"/>
          <w:szCs w:val="24"/>
        </w:rPr>
        <w:t>= supply air ton to offset perimeter load</w:t>
      </w:r>
      <w:r w:rsidRPr="009B4E24">
        <w:rPr>
          <w:rFonts w:ascii="Calibri" w:eastAsia="Calibri" w:hAnsi="Calibri"/>
          <w:b/>
          <w:color w:val="F79646"/>
          <w:sz w:val="24"/>
          <w:szCs w:val="24"/>
        </w:rPr>
        <w:t xml:space="preserve"> </w:t>
      </w:r>
    </w:p>
    <w:p w14:paraId="5FBA71F4" w14:textId="77777777" w:rsidR="00D77FB3" w:rsidRPr="001C7DC1" w:rsidRDefault="00D77FB3" w:rsidP="00D77FB3">
      <w:pPr>
        <w:spacing w:after="0" w:line="240" w:lineRule="auto"/>
        <w:rPr>
          <w:rFonts w:ascii="Calibri" w:eastAsia="Calibri" w:hAnsi="Calibri"/>
          <w:b/>
          <w:color w:val="4EA72E" w:themeColor="accent6"/>
          <w:sz w:val="28"/>
          <w:szCs w:val="28"/>
        </w:rPr>
      </w:pPr>
      <w:r w:rsidRPr="001C7DC1">
        <w:rPr>
          <w:rFonts w:ascii="Calibri" w:eastAsia="Calibri" w:hAnsi="Calibri"/>
          <w:b/>
          <w:color w:val="4EA72E" w:themeColor="accent6"/>
          <w:sz w:val="28"/>
          <w:szCs w:val="28"/>
        </w:rPr>
        <w:t xml:space="preserve">Air handler duct system-Interior duct </w:t>
      </w:r>
    </w:p>
    <w:p w14:paraId="0EB2784F"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air supply int </w:t>
      </w:r>
      <w:r w:rsidRPr="009B4E24">
        <w:rPr>
          <w:rFonts w:ascii="Calibri" w:eastAsia="Calibri" w:hAnsi="Calibri"/>
          <w:b/>
          <w:sz w:val="24"/>
          <w:szCs w:val="24"/>
        </w:rPr>
        <w:t>= temp air supply to building interior (F)</w:t>
      </w:r>
    </w:p>
    <w:p w14:paraId="6FBE19EE"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(fan)</w:t>
      </w:r>
      <w:r w:rsidRPr="009B4E24">
        <w:rPr>
          <w:rFonts w:ascii="Calibri" w:eastAsia="Calibri" w:hAnsi="Calibri"/>
          <w:b/>
          <w:sz w:val="24"/>
          <w:szCs w:val="24"/>
          <w:vertAlign w:val="subscript"/>
        </w:rPr>
        <w:t xml:space="preserve">int ter ton&amp;kW </w:t>
      </w:r>
      <w:r w:rsidRPr="009B4E24">
        <w:rPr>
          <w:rFonts w:ascii="Calibri" w:eastAsia="Calibri" w:hAnsi="Calibri"/>
          <w:b/>
          <w:sz w:val="24"/>
          <w:szCs w:val="24"/>
        </w:rPr>
        <w:t xml:space="preserve">= interior ton &amp; kW due to terminal fans </w:t>
      </w:r>
    </w:p>
    <w:p w14:paraId="6AF5B83E"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(D)</w:t>
      </w:r>
      <w:r w:rsidRPr="009B4E24">
        <w:rPr>
          <w:rFonts w:ascii="Calibri" w:eastAsia="Calibri" w:hAnsi="Calibri"/>
          <w:b/>
          <w:sz w:val="24"/>
          <w:szCs w:val="24"/>
          <w:vertAlign w:val="subscript"/>
        </w:rPr>
        <w:t xml:space="preserve">int-air-ton </w:t>
      </w:r>
      <w:r w:rsidRPr="009B4E24">
        <w:rPr>
          <w:rFonts w:ascii="Calibri" w:eastAsia="Calibri" w:hAnsi="Calibri"/>
          <w:b/>
          <w:sz w:val="24"/>
          <w:szCs w:val="24"/>
        </w:rPr>
        <w:t>= cooling (ton) to building interior duct</w:t>
      </w:r>
    </w:p>
    <w:p w14:paraId="6FAA1B3B"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air coils </w:t>
      </w:r>
      <w:r w:rsidRPr="009B4E24">
        <w:rPr>
          <w:rFonts w:ascii="Calibri" w:eastAsia="Calibri" w:hAnsi="Calibri"/>
          <w:b/>
          <w:sz w:val="24"/>
          <w:szCs w:val="24"/>
        </w:rPr>
        <w:t>= supply air temperature off coils to duct (F)</w:t>
      </w:r>
    </w:p>
    <w:p w14:paraId="6BE3983F"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(D)</w:t>
      </w:r>
      <w:r w:rsidRPr="009B4E24">
        <w:rPr>
          <w:rFonts w:ascii="Calibri" w:eastAsia="Calibri" w:hAnsi="Calibri"/>
          <w:b/>
          <w:sz w:val="24"/>
          <w:szCs w:val="24"/>
          <w:vertAlign w:val="subscript"/>
        </w:rPr>
        <w:t xml:space="preserve">int-CFM </w:t>
      </w:r>
      <w:r w:rsidRPr="009B4E24">
        <w:rPr>
          <w:rFonts w:ascii="Calibri" w:eastAsia="Calibri" w:hAnsi="Calibri"/>
          <w:b/>
          <w:sz w:val="24"/>
          <w:szCs w:val="24"/>
        </w:rPr>
        <w:t>= supply air CFM to building interior duct</w:t>
      </w:r>
    </w:p>
    <w:p w14:paraId="1554A5CC" w14:textId="77777777" w:rsidR="00D77FB3" w:rsidRPr="00D5588A" w:rsidRDefault="00D77FB3" w:rsidP="00D77FB3">
      <w:pPr>
        <w:spacing w:after="0" w:line="240" w:lineRule="auto"/>
        <w:rPr>
          <w:rFonts w:ascii="Calibri" w:eastAsia="Calibri" w:hAnsi="Calibri"/>
          <w:b/>
          <w:color w:val="4EA72E" w:themeColor="accent6"/>
          <w:sz w:val="24"/>
          <w:szCs w:val="24"/>
        </w:rPr>
      </w:pPr>
      <w:r w:rsidRPr="00D5588A">
        <w:rPr>
          <w:rFonts w:ascii="Calibri" w:eastAsia="Calibri" w:hAnsi="Calibri"/>
          <w:b/>
          <w:color w:val="4EA72E" w:themeColor="accent6"/>
          <w:sz w:val="24"/>
          <w:szCs w:val="24"/>
        </w:rPr>
        <w:t>Perimeter duct</w:t>
      </w:r>
    </w:p>
    <w:p w14:paraId="6B692ECA"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air supply per </w:t>
      </w:r>
      <w:r w:rsidRPr="009B4E24">
        <w:rPr>
          <w:rFonts w:ascii="Calibri" w:eastAsia="Calibri" w:hAnsi="Calibri"/>
          <w:b/>
          <w:sz w:val="24"/>
          <w:szCs w:val="24"/>
        </w:rPr>
        <w:t xml:space="preserve">=temp (F) air supply to building perimeter </w:t>
      </w:r>
    </w:p>
    <w:p w14:paraId="3D34F79D"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(fan)</w:t>
      </w:r>
      <w:r w:rsidRPr="009B4E24">
        <w:rPr>
          <w:rFonts w:ascii="Calibri" w:eastAsia="Calibri" w:hAnsi="Calibri"/>
          <w:b/>
          <w:sz w:val="24"/>
          <w:szCs w:val="24"/>
          <w:vertAlign w:val="subscript"/>
        </w:rPr>
        <w:t xml:space="preserve">per ter ton&amp;kW </w:t>
      </w:r>
      <w:r w:rsidRPr="009B4E24">
        <w:rPr>
          <w:rFonts w:ascii="Calibri" w:eastAsia="Calibri" w:hAnsi="Calibri"/>
          <w:b/>
          <w:sz w:val="24"/>
          <w:szCs w:val="24"/>
        </w:rPr>
        <w:t>= perimeter ton &amp; kW of terminal fans</w:t>
      </w:r>
    </w:p>
    <w:p w14:paraId="340C222B"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heat-air </w:t>
      </w:r>
      <w:r w:rsidRPr="009B4E24">
        <w:rPr>
          <w:rFonts w:ascii="Calibri" w:eastAsia="Calibri" w:hAnsi="Calibri"/>
          <w:b/>
          <w:sz w:val="24"/>
          <w:szCs w:val="24"/>
        </w:rPr>
        <w:t>= temp supply air before terminal fan heat (F)</w:t>
      </w:r>
    </w:p>
    <w:p w14:paraId="5087A72F"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(D)</w:t>
      </w:r>
      <w:r w:rsidRPr="009B4E24">
        <w:rPr>
          <w:rFonts w:ascii="Calibri" w:eastAsia="Calibri" w:hAnsi="Calibri"/>
          <w:b/>
          <w:sz w:val="24"/>
          <w:szCs w:val="24"/>
          <w:vertAlign w:val="subscript"/>
        </w:rPr>
        <w:t xml:space="preserve">heat-ton&amp;kW </w:t>
      </w:r>
      <w:r w:rsidRPr="009B4E24">
        <w:rPr>
          <w:rFonts w:ascii="Calibri" w:eastAsia="Calibri" w:hAnsi="Calibri"/>
          <w:b/>
          <w:sz w:val="24"/>
          <w:szCs w:val="24"/>
        </w:rPr>
        <w:t>= heat to perimeter supply air ton &amp; kW</w:t>
      </w:r>
    </w:p>
    <w:p w14:paraId="7F258E90"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reheat air </w:t>
      </w:r>
      <w:r w:rsidRPr="009B4E24">
        <w:rPr>
          <w:rFonts w:ascii="Calibri" w:eastAsia="Calibri" w:hAnsi="Calibri"/>
          <w:b/>
          <w:sz w:val="24"/>
          <w:szCs w:val="24"/>
        </w:rPr>
        <w:t xml:space="preserve">= temp perimeter supply air after reheat (F)  </w:t>
      </w:r>
    </w:p>
    <w:p w14:paraId="1634DB92" w14:textId="7E441323"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(D)</w:t>
      </w:r>
      <w:r w:rsidRPr="009B4E24">
        <w:rPr>
          <w:rFonts w:ascii="Calibri" w:eastAsia="Calibri" w:hAnsi="Calibri"/>
          <w:b/>
          <w:sz w:val="24"/>
          <w:szCs w:val="24"/>
          <w:vertAlign w:val="subscript"/>
        </w:rPr>
        <w:t xml:space="preserve">reheat ton&amp;kW </w:t>
      </w:r>
      <w:r w:rsidRPr="009B4E24">
        <w:rPr>
          <w:rFonts w:ascii="Calibri" w:eastAsia="Calibri" w:hAnsi="Calibri"/>
          <w:b/>
          <w:sz w:val="24"/>
          <w:szCs w:val="24"/>
        </w:rPr>
        <w:t>= reheat of perimeter supply air ton &amp; kW</w:t>
      </w:r>
    </w:p>
    <w:p w14:paraId="04D83786"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air coils </w:t>
      </w:r>
      <w:r w:rsidRPr="009B4E24">
        <w:rPr>
          <w:rFonts w:ascii="Calibri" w:eastAsia="Calibri" w:hAnsi="Calibri"/>
          <w:b/>
          <w:sz w:val="24"/>
          <w:szCs w:val="24"/>
        </w:rPr>
        <w:t>= supply air temperature off coils to duct (F)</w:t>
      </w:r>
    </w:p>
    <w:p w14:paraId="75D6CE18"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(D)</w:t>
      </w:r>
      <w:r w:rsidRPr="009B4E24">
        <w:rPr>
          <w:rFonts w:ascii="Calibri" w:eastAsia="Calibri" w:hAnsi="Calibri"/>
          <w:b/>
          <w:sz w:val="24"/>
          <w:szCs w:val="24"/>
          <w:vertAlign w:val="subscript"/>
        </w:rPr>
        <w:t xml:space="preserve">per-CFM </w:t>
      </w:r>
      <w:r w:rsidRPr="009B4E24">
        <w:rPr>
          <w:rFonts w:ascii="Calibri" w:eastAsia="Calibri" w:hAnsi="Calibri"/>
          <w:b/>
          <w:sz w:val="24"/>
          <w:szCs w:val="24"/>
        </w:rPr>
        <w:t>= supply air CFM to perimeter duct</w:t>
      </w:r>
    </w:p>
    <w:p w14:paraId="4CAD5452" w14:textId="570DC640" w:rsidR="00D77FB3" w:rsidRPr="00144A2A" w:rsidRDefault="00D77FB3" w:rsidP="00D77FB3">
      <w:pPr>
        <w:spacing w:after="0" w:line="240" w:lineRule="auto"/>
        <w:rPr>
          <w:rFonts w:ascii="Calibri" w:eastAsia="Calibri" w:hAnsi="Calibri"/>
          <w:b/>
          <w:color w:val="4EA72E" w:themeColor="accent6"/>
          <w:sz w:val="24"/>
          <w:szCs w:val="24"/>
        </w:rPr>
      </w:pPr>
      <w:r w:rsidRPr="00144A2A">
        <w:rPr>
          <w:rFonts w:ascii="Calibri" w:eastAsia="Calibri" w:hAnsi="Calibri"/>
          <w:b/>
          <w:color w:val="4EA72E" w:themeColor="accent6"/>
          <w:sz w:val="24"/>
          <w:szCs w:val="24"/>
        </w:rPr>
        <w:t>Coil</w:t>
      </w:r>
      <w:r w:rsidR="00144A2A">
        <w:rPr>
          <w:rFonts w:ascii="Calibri" w:eastAsia="Calibri" w:hAnsi="Calibri"/>
          <w:b/>
          <w:color w:val="4EA72E" w:themeColor="accent6"/>
          <w:sz w:val="24"/>
          <w:szCs w:val="24"/>
        </w:rPr>
        <w:t>s</w:t>
      </w:r>
    </w:p>
    <w:p w14:paraId="3088B351"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(Coil)</w:t>
      </w:r>
      <w:r w:rsidRPr="009B4E24">
        <w:rPr>
          <w:rFonts w:ascii="Calibri" w:eastAsia="Calibri" w:hAnsi="Calibri"/>
          <w:b/>
          <w:sz w:val="24"/>
          <w:szCs w:val="24"/>
          <w:vertAlign w:val="subscript"/>
        </w:rPr>
        <w:t xml:space="preserve">sen-ton </w:t>
      </w:r>
      <w:r w:rsidRPr="009B4E24">
        <w:rPr>
          <w:rFonts w:ascii="Calibri" w:eastAsia="Calibri" w:hAnsi="Calibri"/>
          <w:b/>
          <w:sz w:val="24"/>
          <w:szCs w:val="24"/>
        </w:rPr>
        <w:t>= sensible load on all coils (ton)</w:t>
      </w:r>
    </w:p>
    <w:p w14:paraId="3DE98E3A" w14:textId="437A8C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(Coil)</w:t>
      </w:r>
      <w:r w:rsidRPr="009B4E24">
        <w:rPr>
          <w:rFonts w:ascii="Calibri" w:eastAsia="Calibri" w:hAnsi="Calibri"/>
          <w:b/>
          <w:sz w:val="24"/>
          <w:szCs w:val="24"/>
          <w:vertAlign w:val="subscript"/>
        </w:rPr>
        <w:t xml:space="preserve">L+s-ton </w:t>
      </w:r>
      <w:r w:rsidRPr="009B4E24">
        <w:rPr>
          <w:rFonts w:ascii="Calibri" w:eastAsia="Calibri" w:hAnsi="Calibri"/>
          <w:b/>
          <w:sz w:val="24"/>
          <w:szCs w:val="24"/>
        </w:rPr>
        <w:t>= latent + sensible load on all coils (ton)</w:t>
      </w:r>
    </w:p>
    <w:p w14:paraId="44022960"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lastRenderedPageBreak/>
        <w:t>Plant load = Sensible + Latent load to plant</w:t>
      </w:r>
    </w:p>
    <w:p w14:paraId="21FA2DB4" w14:textId="77777777" w:rsidR="00D77FB3" w:rsidRPr="00144A2A" w:rsidRDefault="00D77FB3" w:rsidP="00D77FB3">
      <w:pPr>
        <w:spacing w:after="0" w:line="240" w:lineRule="auto"/>
        <w:rPr>
          <w:rFonts w:ascii="Calibri" w:eastAsia="Calibri" w:hAnsi="Calibri"/>
          <w:b/>
          <w:color w:val="4EA72E" w:themeColor="accent6"/>
          <w:sz w:val="32"/>
          <w:szCs w:val="32"/>
        </w:rPr>
      </w:pPr>
      <w:r w:rsidRPr="00144A2A">
        <w:rPr>
          <w:rFonts w:ascii="Calibri" w:eastAsia="Calibri" w:hAnsi="Calibri"/>
          <w:b/>
          <w:color w:val="4EA72E" w:themeColor="accent6"/>
          <w:sz w:val="32"/>
          <w:szCs w:val="32"/>
        </w:rPr>
        <w:t>VAV Fan system</w:t>
      </w:r>
    </w:p>
    <w:p w14:paraId="15B82677" w14:textId="77777777" w:rsidR="00D77FB3" w:rsidRPr="00D5588A" w:rsidRDefault="00D77FB3" w:rsidP="00D77FB3">
      <w:pPr>
        <w:spacing w:after="0" w:line="240" w:lineRule="auto"/>
        <w:rPr>
          <w:rFonts w:ascii="Calibri" w:eastAsia="Calibri" w:hAnsi="Calibri"/>
          <w:b/>
          <w:color w:val="4EA72E" w:themeColor="accent6"/>
          <w:sz w:val="24"/>
          <w:szCs w:val="24"/>
        </w:rPr>
      </w:pPr>
      <w:r w:rsidRPr="00D5588A">
        <w:rPr>
          <w:rFonts w:ascii="Calibri" w:eastAsia="Calibri" w:hAnsi="Calibri"/>
          <w:b/>
          <w:color w:val="4EA72E" w:themeColor="accent6"/>
          <w:sz w:val="24"/>
          <w:szCs w:val="24"/>
        </w:rPr>
        <w:t>Fresh air</w:t>
      </w:r>
    </w:p>
    <w:p w14:paraId="54A84F10"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CFM\Person = Fresh air cfm/# people in building</w:t>
      </w:r>
    </w:p>
    <w:p w14:paraId="57EDFC9E"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Ventilation ACH = Fresh air changes per hour (cfm/ft</w:t>
      </w:r>
      <w:r w:rsidRPr="009B4E24">
        <w:rPr>
          <w:rFonts w:ascii="Calibri" w:eastAsia="Calibri" w:hAnsi="Calibri"/>
          <w:b/>
          <w:sz w:val="24"/>
          <w:szCs w:val="24"/>
          <w:vertAlign w:val="superscript"/>
        </w:rPr>
        <w:t>3</w:t>
      </w:r>
      <w:r w:rsidRPr="009B4E24">
        <w:rPr>
          <w:rFonts w:ascii="Calibri" w:eastAsia="Calibri" w:hAnsi="Calibri"/>
          <w:b/>
          <w:sz w:val="24"/>
          <w:szCs w:val="24"/>
        </w:rPr>
        <w:t>)</w:t>
      </w:r>
    </w:p>
    <w:p w14:paraId="60011123"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OSA-DB-F </w:t>
      </w:r>
      <w:r w:rsidRPr="009B4E24">
        <w:rPr>
          <w:rFonts w:ascii="Calibri" w:eastAsia="Calibri" w:hAnsi="Calibri"/>
          <w:b/>
          <w:sz w:val="24"/>
          <w:szCs w:val="24"/>
        </w:rPr>
        <w:t>= OSA DB temp before exhaust air recovery (F)</w:t>
      </w:r>
    </w:p>
    <w:p w14:paraId="23FB6075"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stat</w:t>
      </w:r>
      <w:r w:rsidRPr="009B4E24">
        <w:rPr>
          <w:rFonts w:ascii="Calibri" w:eastAsia="Calibri" w:hAnsi="Calibri"/>
          <w:b/>
          <w:sz w:val="24"/>
          <w:szCs w:val="24"/>
          <w:vertAlign w:val="subscript"/>
        </w:rPr>
        <w:t xml:space="preserve">FA </w:t>
      </w:r>
      <w:r w:rsidRPr="009B4E24">
        <w:rPr>
          <w:rFonts w:ascii="Calibri" w:eastAsia="Calibri" w:hAnsi="Calibri"/>
          <w:b/>
          <w:sz w:val="24"/>
          <w:szCs w:val="24"/>
        </w:rPr>
        <w:t>= fresh air freeze stat set temperature (F)</w:t>
      </w:r>
    </w:p>
    <w:p w14:paraId="7DB01BD4"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FA to VAV </w:t>
      </w:r>
      <w:r w:rsidRPr="009B4E24">
        <w:rPr>
          <w:rFonts w:ascii="Calibri" w:eastAsia="Calibri" w:hAnsi="Calibri"/>
          <w:b/>
          <w:sz w:val="24"/>
          <w:szCs w:val="24"/>
        </w:rPr>
        <w:t>= temperature of fresh air to VAV fan</w:t>
      </w:r>
    </w:p>
    <w:p w14:paraId="68287E1D"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(FA)</w:t>
      </w:r>
      <w:r w:rsidRPr="009B4E24">
        <w:rPr>
          <w:rFonts w:ascii="Calibri" w:eastAsia="Calibri" w:hAnsi="Calibri"/>
          <w:b/>
          <w:sz w:val="24"/>
          <w:szCs w:val="24"/>
          <w:vertAlign w:val="subscript"/>
        </w:rPr>
        <w:t xml:space="preserve">sen-ton </w:t>
      </w:r>
      <w:r w:rsidRPr="009B4E24">
        <w:rPr>
          <w:rFonts w:ascii="Calibri" w:eastAsia="Calibri" w:hAnsi="Calibri"/>
          <w:b/>
          <w:sz w:val="24"/>
          <w:szCs w:val="24"/>
        </w:rPr>
        <w:t>= fresh air sensible load (ton)</w:t>
      </w:r>
    </w:p>
    <w:p w14:paraId="747B002A"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(FA)</w:t>
      </w:r>
      <w:r w:rsidRPr="009B4E24">
        <w:rPr>
          <w:rFonts w:ascii="Calibri" w:eastAsia="Calibri" w:hAnsi="Calibri"/>
          <w:b/>
          <w:sz w:val="24"/>
          <w:szCs w:val="24"/>
          <w:vertAlign w:val="subscript"/>
        </w:rPr>
        <w:t xml:space="preserve">CFM </w:t>
      </w:r>
      <w:r w:rsidRPr="009B4E24">
        <w:rPr>
          <w:rFonts w:ascii="Calibri" w:eastAsia="Calibri" w:hAnsi="Calibri"/>
          <w:b/>
          <w:sz w:val="24"/>
          <w:szCs w:val="24"/>
        </w:rPr>
        <w:t>= CFM fresh air to VAV fan inlet</w:t>
      </w:r>
    </w:p>
    <w:p w14:paraId="2DC23F19"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(FA)</w:t>
      </w:r>
      <w:r w:rsidRPr="009B4E24">
        <w:rPr>
          <w:rFonts w:ascii="Calibri" w:eastAsia="Calibri" w:hAnsi="Calibri"/>
          <w:b/>
          <w:sz w:val="24"/>
          <w:szCs w:val="24"/>
          <w:vertAlign w:val="subscript"/>
        </w:rPr>
        <w:t xml:space="preserve">Lat-ton </w:t>
      </w:r>
      <w:r w:rsidRPr="009B4E24">
        <w:rPr>
          <w:rFonts w:ascii="Calibri" w:eastAsia="Calibri" w:hAnsi="Calibri"/>
          <w:b/>
          <w:sz w:val="24"/>
          <w:szCs w:val="24"/>
        </w:rPr>
        <w:t>= fresh air latent load (ton)</w:t>
      </w:r>
    </w:p>
    <w:p w14:paraId="0FFB7508" w14:textId="7B9BF326"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(FA)</w:t>
      </w:r>
      <w:r w:rsidRPr="009B4E24">
        <w:rPr>
          <w:rFonts w:ascii="Calibri" w:eastAsia="Calibri" w:hAnsi="Calibri"/>
          <w:b/>
          <w:sz w:val="24"/>
          <w:szCs w:val="24"/>
          <w:vertAlign w:val="subscript"/>
        </w:rPr>
        <w:t>kW</w:t>
      </w:r>
      <w:r w:rsidR="00616810">
        <w:rPr>
          <w:rFonts w:ascii="Calibri" w:eastAsia="Calibri" w:hAnsi="Calibri"/>
          <w:b/>
          <w:sz w:val="24"/>
          <w:szCs w:val="24"/>
          <w:vertAlign w:val="subscript"/>
        </w:rPr>
        <w:t>&amp;ton</w:t>
      </w:r>
      <w:r w:rsidRPr="009B4E24">
        <w:rPr>
          <w:rFonts w:ascii="Calibri" w:eastAsia="Calibri" w:hAnsi="Calibri"/>
          <w:b/>
          <w:sz w:val="24"/>
          <w:szCs w:val="24"/>
          <w:vertAlign w:val="subscript"/>
        </w:rPr>
        <w:t xml:space="preserve"> </w:t>
      </w:r>
      <w:r w:rsidRPr="009B4E24">
        <w:rPr>
          <w:rFonts w:ascii="Calibri" w:eastAsia="Calibri" w:hAnsi="Calibri"/>
          <w:b/>
          <w:sz w:val="24"/>
          <w:szCs w:val="24"/>
        </w:rPr>
        <w:t>= heat kW</w:t>
      </w:r>
      <w:r w:rsidR="00616810">
        <w:rPr>
          <w:rFonts w:ascii="Calibri" w:eastAsia="Calibri" w:hAnsi="Calibri"/>
          <w:b/>
          <w:sz w:val="24"/>
          <w:szCs w:val="24"/>
        </w:rPr>
        <w:t>/ton</w:t>
      </w:r>
      <w:r w:rsidRPr="009B4E24">
        <w:rPr>
          <w:rFonts w:ascii="Calibri" w:eastAsia="Calibri" w:hAnsi="Calibri"/>
          <w:b/>
          <w:sz w:val="24"/>
          <w:szCs w:val="24"/>
        </w:rPr>
        <w:t xml:space="preserve"> to stat</w:t>
      </w:r>
      <w:r w:rsidRPr="009B4E24">
        <w:rPr>
          <w:rFonts w:ascii="Calibri" w:eastAsia="Calibri" w:hAnsi="Calibri"/>
          <w:b/>
          <w:sz w:val="24"/>
          <w:szCs w:val="24"/>
          <w:vertAlign w:val="subscript"/>
        </w:rPr>
        <w:t xml:space="preserve">FA </w:t>
      </w:r>
      <w:r w:rsidRPr="009B4E24">
        <w:rPr>
          <w:rFonts w:ascii="Calibri" w:eastAsia="Calibri" w:hAnsi="Calibri"/>
          <w:b/>
          <w:sz w:val="24"/>
          <w:szCs w:val="24"/>
        </w:rPr>
        <w:t>set temperature</w:t>
      </w:r>
    </w:p>
    <w:p w14:paraId="3CC56A4E" w14:textId="77777777" w:rsidR="00D77FB3" w:rsidRPr="00D5588A" w:rsidRDefault="00D77FB3" w:rsidP="00D77FB3">
      <w:pPr>
        <w:spacing w:after="0" w:line="240" w:lineRule="auto"/>
        <w:rPr>
          <w:rFonts w:ascii="Calibri" w:eastAsia="Calibri" w:hAnsi="Calibri"/>
          <w:b/>
          <w:color w:val="4EA72E" w:themeColor="accent6"/>
          <w:sz w:val="24"/>
          <w:szCs w:val="24"/>
        </w:rPr>
      </w:pPr>
      <w:r w:rsidRPr="00D5588A">
        <w:rPr>
          <w:rFonts w:ascii="Calibri" w:eastAsia="Calibri" w:hAnsi="Calibri"/>
          <w:b/>
          <w:color w:val="4EA72E" w:themeColor="accent6"/>
          <w:sz w:val="24"/>
          <w:szCs w:val="24"/>
        </w:rPr>
        <w:t xml:space="preserve">Air return </w:t>
      </w:r>
    </w:p>
    <w:p w14:paraId="72589FCD" w14:textId="16D399C7" w:rsidR="00996C28" w:rsidRPr="000B0B71" w:rsidRDefault="00F3163B" w:rsidP="00D77FB3">
      <w:pPr>
        <w:spacing w:after="0" w:line="240" w:lineRule="auto"/>
        <w:rPr>
          <w:rFonts w:ascii="Calibri" w:eastAsia="Calibri" w:hAnsi="Calibri"/>
          <w:b/>
          <w:sz w:val="24"/>
          <w:szCs w:val="24"/>
        </w:rPr>
      </w:pPr>
      <w:r>
        <w:rPr>
          <w:rFonts w:ascii="Calibri" w:eastAsia="Calibri" w:hAnsi="Calibri"/>
          <w:b/>
          <w:sz w:val="24"/>
          <w:szCs w:val="24"/>
        </w:rPr>
        <w:t xml:space="preserve">Air </w:t>
      </w:r>
      <w:r w:rsidR="000B0B71">
        <w:rPr>
          <w:rFonts w:ascii="Calibri" w:eastAsia="Calibri" w:hAnsi="Calibri"/>
          <w:b/>
          <w:sz w:val="24"/>
          <w:szCs w:val="24"/>
          <w:vertAlign w:val="subscript"/>
        </w:rPr>
        <w:t xml:space="preserve">return-sensible-ton </w:t>
      </w:r>
      <w:r w:rsidR="000B0B71">
        <w:rPr>
          <w:rFonts w:ascii="Calibri" w:eastAsia="Calibri" w:hAnsi="Calibri"/>
          <w:b/>
          <w:sz w:val="24"/>
          <w:szCs w:val="24"/>
        </w:rPr>
        <w:t xml:space="preserve">= </w:t>
      </w:r>
      <w:r w:rsidR="00AD537B">
        <w:rPr>
          <w:rFonts w:ascii="Calibri" w:eastAsia="Calibri" w:hAnsi="Calibri"/>
          <w:b/>
          <w:sz w:val="24"/>
          <w:szCs w:val="24"/>
        </w:rPr>
        <w:t xml:space="preserve">Return air sensible (ton) before </w:t>
      </w:r>
      <w:r w:rsidR="00AF6AC9">
        <w:rPr>
          <w:rFonts w:ascii="Calibri" w:eastAsia="Calibri" w:hAnsi="Calibri"/>
          <w:b/>
          <w:sz w:val="24"/>
          <w:szCs w:val="24"/>
        </w:rPr>
        <w:t>return fans</w:t>
      </w:r>
    </w:p>
    <w:p w14:paraId="7C8C073A" w14:textId="01A3574C"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BLD-AR </w:t>
      </w:r>
      <w:r w:rsidRPr="009B4E24">
        <w:rPr>
          <w:rFonts w:ascii="Calibri" w:eastAsia="Calibri" w:hAnsi="Calibri"/>
          <w:b/>
          <w:sz w:val="24"/>
          <w:szCs w:val="24"/>
        </w:rPr>
        <w:t>= return air temp (F) before return fans</w:t>
      </w:r>
    </w:p>
    <w:p w14:paraId="22FE348F"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(Air)</w:t>
      </w:r>
      <w:r w:rsidRPr="009B4E24">
        <w:rPr>
          <w:rFonts w:ascii="Calibri" w:eastAsia="Calibri" w:hAnsi="Calibri"/>
          <w:b/>
          <w:sz w:val="24"/>
          <w:szCs w:val="24"/>
          <w:vertAlign w:val="subscript"/>
        </w:rPr>
        <w:t xml:space="preserve">ret-CFM </w:t>
      </w:r>
      <w:r w:rsidRPr="009B4E24">
        <w:rPr>
          <w:rFonts w:ascii="Calibri" w:eastAsia="Calibri" w:hAnsi="Calibri"/>
          <w:b/>
          <w:sz w:val="24"/>
          <w:szCs w:val="24"/>
        </w:rPr>
        <w:t>= CFM air return from building</w:t>
      </w:r>
    </w:p>
    <w:p w14:paraId="0D33086D"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(FAN)</w:t>
      </w:r>
      <w:r w:rsidRPr="009B4E24">
        <w:rPr>
          <w:rFonts w:ascii="Calibri" w:eastAsia="Calibri" w:hAnsi="Calibri"/>
          <w:b/>
          <w:sz w:val="24"/>
          <w:szCs w:val="24"/>
          <w:vertAlign w:val="subscript"/>
        </w:rPr>
        <w:t xml:space="preserve">ret-kW </w:t>
      </w:r>
      <w:r w:rsidRPr="009B4E24">
        <w:rPr>
          <w:rFonts w:ascii="Calibri" w:eastAsia="Calibri" w:hAnsi="Calibri"/>
          <w:b/>
          <w:sz w:val="24"/>
          <w:szCs w:val="24"/>
        </w:rPr>
        <w:t>= return fans total kW</w:t>
      </w:r>
    </w:p>
    <w:p w14:paraId="79D6F318" w14:textId="77777777" w:rsidR="00D77FB3" w:rsidRPr="009B4E24" w:rsidRDefault="00D77FB3" w:rsidP="00D77FB3">
      <w:pPr>
        <w:spacing w:after="0" w:line="240" w:lineRule="auto"/>
        <w:rPr>
          <w:rFonts w:ascii="Calibri" w:eastAsia="Calibri" w:hAnsi="Calibri"/>
          <w:b/>
          <w:sz w:val="24"/>
          <w:szCs w:val="24"/>
          <w:vertAlign w:val="subscript"/>
        </w:rPr>
      </w:pPr>
      <w:r w:rsidRPr="009B4E24">
        <w:rPr>
          <w:rFonts w:ascii="Calibri" w:eastAsia="Calibri" w:hAnsi="Calibri"/>
          <w:b/>
          <w:sz w:val="24"/>
          <w:szCs w:val="24"/>
        </w:rPr>
        <w:t>(FAN)</w:t>
      </w:r>
      <w:r w:rsidRPr="009B4E24">
        <w:rPr>
          <w:rFonts w:ascii="Calibri" w:eastAsia="Calibri" w:hAnsi="Calibri"/>
          <w:b/>
          <w:sz w:val="24"/>
          <w:szCs w:val="24"/>
          <w:vertAlign w:val="subscript"/>
        </w:rPr>
        <w:t xml:space="preserve">ret-ton </w:t>
      </w:r>
      <w:r w:rsidRPr="009B4E24">
        <w:rPr>
          <w:rFonts w:ascii="Calibri" w:eastAsia="Calibri" w:hAnsi="Calibri"/>
          <w:b/>
          <w:sz w:val="24"/>
          <w:szCs w:val="24"/>
        </w:rPr>
        <w:t>= cooling load (ton) due to (FAN)</w:t>
      </w:r>
      <w:r w:rsidRPr="009B4E24">
        <w:rPr>
          <w:rFonts w:ascii="Calibri" w:eastAsia="Calibri" w:hAnsi="Calibri"/>
          <w:b/>
          <w:sz w:val="24"/>
          <w:szCs w:val="24"/>
          <w:vertAlign w:val="subscript"/>
        </w:rPr>
        <w:t xml:space="preserve">ret-kW </w:t>
      </w:r>
    </w:p>
    <w:p w14:paraId="4638D415"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(Air)</w:t>
      </w:r>
      <w:r w:rsidRPr="009B4E24">
        <w:rPr>
          <w:rFonts w:ascii="Calibri" w:eastAsia="Calibri" w:hAnsi="Calibri"/>
          <w:b/>
          <w:sz w:val="24"/>
          <w:szCs w:val="24"/>
          <w:vertAlign w:val="subscript"/>
        </w:rPr>
        <w:t xml:space="preserve">ret-sen-ton </w:t>
      </w:r>
      <w:r w:rsidRPr="009B4E24">
        <w:rPr>
          <w:rFonts w:ascii="Calibri" w:eastAsia="Calibri" w:hAnsi="Calibri"/>
          <w:b/>
          <w:sz w:val="24"/>
          <w:szCs w:val="24"/>
        </w:rPr>
        <w:t>= return air sen (ton) after return fans</w:t>
      </w:r>
    </w:p>
    <w:p w14:paraId="0D2D06EB"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(Air)</w:t>
      </w:r>
      <w:r w:rsidRPr="009B4E24">
        <w:rPr>
          <w:rFonts w:ascii="Calibri" w:eastAsia="Calibri" w:hAnsi="Calibri"/>
          <w:b/>
          <w:sz w:val="24"/>
          <w:szCs w:val="24"/>
          <w:vertAlign w:val="subscript"/>
        </w:rPr>
        <w:t xml:space="preserve">ret-lat-ton </w:t>
      </w:r>
      <w:r w:rsidRPr="009B4E24">
        <w:rPr>
          <w:rFonts w:ascii="Calibri" w:eastAsia="Calibri" w:hAnsi="Calibri"/>
          <w:b/>
          <w:sz w:val="24"/>
          <w:szCs w:val="24"/>
        </w:rPr>
        <w:t>= return air lat. (ton) after return fans</w:t>
      </w:r>
    </w:p>
    <w:p w14:paraId="136F1E52"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AR to VAV </w:t>
      </w:r>
      <w:r w:rsidRPr="009B4E24">
        <w:rPr>
          <w:rFonts w:ascii="Calibri" w:eastAsia="Calibri" w:hAnsi="Calibri"/>
          <w:b/>
          <w:sz w:val="24"/>
          <w:szCs w:val="24"/>
        </w:rPr>
        <w:t>= T</w:t>
      </w:r>
      <w:r w:rsidRPr="009B4E24">
        <w:rPr>
          <w:rFonts w:ascii="Calibri" w:eastAsia="Calibri" w:hAnsi="Calibri"/>
          <w:b/>
          <w:sz w:val="24"/>
          <w:szCs w:val="24"/>
          <w:vertAlign w:val="subscript"/>
        </w:rPr>
        <w:t xml:space="preserve">BLD-AR </w:t>
      </w:r>
      <w:r w:rsidRPr="009B4E24">
        <w:rPr>
          <w:rFonts w:ascii="Calibri" w:eastAsia="Calibri" w:hAnsi="Calibri"/>
          <w:b/>
          <w:sz w:val="24"/>
          <w:szCs w:val="24"/>
        </w:rPr>
        <w:t>+ delta T due to return fans kW</w:t>
      </w:r>
    </w:p>
    <w:p w14:paraId="28EAE511"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VAV</w:t>
      </w:r>
      <w:r w:rsidRPr="009B4E24">
        <w:rPr>
          <w:rFonts w:ascii="Calibri" w:eastAsia="Calibri" w:hAnsi="Calibri"/>
          <w:b/>
          <w:sz w:val="24"/>
          <w:szCs w:val="24"/>
          <w:vertAlign w:val="subscript"/>
        </w:rPr>
        <w:t xml:space="preserve">ret-sen ton </w:t>
      </w:r>
      <w:r w:rsidRPr="009B4E24">
        <w:rPr>
          <w:rFonts w:ascii="Calibri" w:eastAsia="Calibri" w:hAnsi="Calibri"/>
          <w:b/>
          <w:sz w:val="24"/>
          <w:szCs w:val="24"/>
        </w:rPr>
        <w:t>= return sensible (ton) to VAV fans inlet</w:t>
      </w:r>
    </w:p>
    <w:p w14:paraId="56627645"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VAV</w:t>
      </w:r>
      <w:r w:rsidRPr="009B4E24">
        <w:rPr>
          <w:rFonts w:ascii="Calibri" w:eastAsia="Calibri" w:hAnsi="Calibri"/>
          <w:b/>
          <w:sz w:val="24"/>
          <w:szCs w:val="24"/>
          <w:vertAlign w:val="subscript"/>
        </w:rPr>
        <w:t xml:space="preserve">ret-lat ton </w:t>
      </w:r>
      <w:r w:rsidRPr="009B4E24">
        <w:rPr>
          <w:rFonts w:ascii="Calibri" w:eastAsia="Calibri" w:hAnsi="Calibri"/>
          <w:b/>
          <w:sz w:val="24"/>
          <w:szCs w:val="24"/>
        </w:rPr>
        <w:t>= return latent (ton) to VAV fans inlet</w:t>
      </w:r>
    </w:p>
    <w:p w14:paraId="1A601EA5"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VAV</w:t>
      </w:r>
      <w:r w:rsidRPr="009B4E24">
        <w:rPr>
          <w:rFonts w:ascii="Calibri" w:eastAsia="Calibri" w:hAnsi="Calibri"/>
          <w:b/>
          <w:sz w:val="24"/>
          <w:szCs w:val="24"/>
          <w:vertAlign w:val="subscript"/>
        </w:rPr>
        <w:t xml:space="preserve">ret-CFM </w:t>
      </w:r>
      <w:r w:rsidRPr="009B4E24">
        <w:rPr>
          <w:rFonts w:ascii="Calibri" w:eastAsia="Calibri" w:hAnsi="Calibri"/>
          <w:b/>
          <w:sz w:val="24"/>
          <w:szCs w:val="24"/>
        </w:rPr>
        <w:t>= return CFM to VAV fans inlet</w:t>
      </w:r>
    </w:p>
    <w:p w14:paraId="748450CB" w14:textId="77777777" w:rsidR="00D77FB3" w:rsidRPr="003B6CA9" w:rsidRDefault="00D77FB3" w:rsidP="00D77FB3">
      <w:pPr>
        <w:spacing w:after="0" w:line="240" w:lineRule="auto"/>
        <w:rPr>
          <w:rFonts w:ascii="Calibri" w:eastAsia="Calibri" w:hAnsi="Calibri"/>
          <w:b/>
          <w:color w:val="4EA72E" w:themeColor="accent6"/>
          <w:sz w:val="24"/>
          <w:szCs w:val="24"/>
        </w:rPr>
      </w:pPr>
      <w:r w:rsidRPr="003B6CA9">
        <w:rPr>
          <w:rFonts w:ascii="Calibri" w:eastAsia="Calibri" w:hAnsi="Calibri"/>
          <w:b/>
          <w:color w:val="4EA72E" w:themeColor="accent6"/>
          <w:sz w:val="24"/>
          <w:szCs w:val="24"/>
        </w:rPr>
        <w:t xml:space="preserve">Exhaust air </w:t>
      </w:r>
    </w:p>
    <w:p w14:paraId="131C6613"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Ex</w:t>
      </w:r>
      <w:r w:rsidRPr="009B4E24">
        <w:rPr>
          <w:rFonts w:ascii="Calibri" w:eastAsia="Calibri" w:hAnsi="Calibri"/>
          <w:b/>
          <w:sz w:val="24"/>
          <w:szCs w:val="24"/>
          <w:vertAlign w:val="subscript"/>
        </w:rPr>
        <w:t xml:space="preserve">Lat-ton </w:t>
      </w:r>
      <w:r w:rsidRPr="009B4E24">
        <w:rPr>
          <w:rFonts w:ascii="Calibri" w:eastAsia="Calibri" w:hAnsi="Calibri"/>
          <w:b/>
          <w:sz w:val="24"/>
          <w:szCs w:val="24"/>
        </w:rPr>
        <w:t>= latent load (ton) exhausted</w:t>
      </w:r>
    </w:p>
    <w:p w14:paraId="438490CA"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Ex</w:t>
      </w:r>
      <w:r w:rsidRPr="009B4E24">
        <w:rPr>
          <w:rFonts w:ascii="Calibri" w:eastAsia="Calibri" w:hAnsi="Calibri"/>
          <w:b/>
          <w:sz w:val="24"/>
          <w:szCs w:val="24"/>
          <w:vertAlign w:val="subscript"/>
        </w:rPr>
        <w:t xml:space="preserve">CFM </w:t>
      </w:r>
      <w:r w:rsidRPr="009B4E24">
        <w:rPr>
          <w:rFonts w:ascii="Calibri" w:eastAsia="Calibri" w:hAnsi="Calibri"/>
          <w:b/>
          <w:sz w:val="24"/>
          <w:szCs w:val="24"/>
        </w:rPr>
        <w:t>= CFM of exhaust air</w:t>
      </w:r>
    </w:p>
    <w:p w14:paraId="4FB35D77"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Ex </w:t>
      </w:r>
      <w:r w:rsidRPr="009B4E24">
        <w:rPr>
          <w:rFonts w:ascii="Calibri" w:eastAsia="Calibri" w:hAnsi="Calibri"/>
          <w:b/>
          <w:sz w:val="24"/>
          <w:szCs w:val="24"/>
        </w:rPr>
        <w:t xml:space="preserve">= temperature of exhaust air </w:t>
      </w:r>
    </w:p>
    <w:p w14:paraId="2F156E08"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Ex</w:t>
      </w:r>
      <w:r w:rsidRPr="009B4E24">
        <w:rPr>
          <w:rFonts w:ascii="Calibri" w:eastAsia="Calibri" w:hAnsi="Calibri"/>
          <w:b/>
          <w:sz w:val="24"/>
          <w:szCs w:val="24"/>
          <w:vertAlign w:val="subscript"/>
        </w:rPr>
        <w:t xml:space="preserve">sen-ton </w:t>
      </w:r>
      <w:r w:rsidRPr="009B4E24">
        <w:rPr>
          <w:rFonts w:ascii="Calibri" w:eastAsia="Calibri" w:hAnsi="Calibri"/>
          <w:b/>
          <w:sz w:val="24"/>
          <w:szCs w:val="24"/>
        </w:rPr>
        <w:t>= sensible load (ton) exhausted</w:t>
      </w:r>
    </w:p>
    <w:p w14:paraId="642AED8A"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exh-rec </w:t>
      </w:r>
      <w:r w:rsidRPr="009B4E24">
        <w:rPr>
          <w:rFonts w:ascii="Calibri" w:eastAsia="Calibri" w:hAnsi="Calibri"/>
          <w:b/>
          <w:sz w:val="24"/>
          <w:szCs w:val="24"/>
        </w:rPr>
        <w:t>= Air temp after exhaust recovery (F)</w:t>
      </w:r>
    </w:p>
    <w:p w14:paraId="5DE7AFA8"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 Recovery = % exhaust air energy to fresh air</w:t>
      </w:r>
    </w:p>
    <w:p w14:paraId="1C4AA8C9" w14:textId="77777777" w:rsidR="00D77FB3" w:rsidRPr="00D5588A" w:rsidRDefault="00D77FB3" w:rsidP="00D77FB3">
      <w:pPr>
        <w:spacing w:after="0" w:line="240" w:lineRule="auto"/>
        <w:rPr>
          <w:rFonts w:ascii="Calibri" w:eastAsia="Calibri" w:hAnsi="Calibri"/>
          <w:b/>
          <w:color w:val="4EA72E" w:themeColor="accent6"/>
          <w:sz w:val="24"/>
          <w:szCs w:val="24"/>
        </w:rPr>
      </w:pPr>
      <w:r w:rsidRPr="00D5588A">
        <w:rPr>
          <w:rFonts w:ascii="Calibri" w:eastAsia="Calibri" w:hAnsi="Calibri"/>
          <w:b/>
          <w:color w:val="4EA72E" w:themeColor="accent6"/>
          <w:sz w:val="24"/>
          <w:szCs w:val="24"/>
        </w:rPr>
        <w:t xml:space="preserve">VAV Fans </w:t>
      </w:r>
    </w:p>
    <w:p w14:paraId="7739D7F2"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ret+FA </w:t>
      </w:r>
      <w:r w:rsidRPr="009B4E24">
        <w:rPr>
          <w:rFonts w:ascii="Calibri" w:eastAsia="Calibri" w:hAnsi="Calibri"/>
          <w:b/>
          <w:sz w:val="24"/>
          <w:szCs w:val="24"/>
        </w:rPr>
        <w:t>= return and fresh air mix temperature (F)</w:t>
      </w:r>
    </w:p>
    <w:p w14:paraId="011E5036"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(dh) = VAV air static pressure (in)</w:t>
      </w:r>
    </w:p>
    <w:p w14:paraId="02F7CD4F"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E</w:t>
      </w:r>
      <w:r w:rsidRPr="009B4E24">
        <w:rPr>
          <w:rFonts w:ascii="Calibri" w:eastAsia="Calibri" w:hAnsi="Calibri"/>
          <w:b/>
          <w:sz w:val="24"/>
          <w:szCs w:val="24"/>
          <w:vertAlign w:val="subscript"/>
        </w:rPr>
        <w:t xml:space="preserve">fan-VSD </w:t>
      </w:r>
      <w:r w:rsidRPr="009B4E24">
        <w:rPr>
          <w:rFonts w:ascii="Calibri" w:eastAsia="Calibri" w:hAnsi="Calibri"/>
          <w:b/>
          <w:sz w:val="24"/>
          <w:szCs w:val="24"/>
        </w:rPr>
        <w:t>= VAV fans efficiency</w:t>
      </w:r>
    </w:p>
    <w:p w14:paraId="778C112F"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VAV</w:t>
      </w:r>
      <w:r w:rsidRPr="009B4E24">
        <w:rPr>
          <w:rFonts w:ascii="Calibri" w:eastAsia="Calibri" w:hAnsi="Calibri"/>
          <w:b/>
          <w:sz w:val="24"/>
          <w:szCs w:val="24"/>
          <w:vertAlign w:val="subscript"/>
        </w:rPr>
        <w:t xml:space="preserve">inlet-sen-ton </w:t>
      </w:r>
      <w:r w:rsidRPr="009B4E24">
        <w:rPr>
          <w:rFonts w:ascii="Calibri" w:eastAsia="Calibri" w:hAnsi="Calibri"/>
          <w:b/>
          <w:sz w:val="24"/>
          <w:szCs w:val="24"/>
        </w:rPr>
        <w:t>= sensible load (ton) inlet to VAV fans</w:t>
      </w:r>
    </w:p>
    <w:p w14:paraId="537C3A55"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VAV</w:t>
      </w:r>
      <w:r w:rsidRPr="009B4E24">
        <w:rPr>
          <w:rFonts w:ascii="Calibri" w:eastAsia="Calibri" w:hAnsi="Calibri"/>
          <w:b/>
          <w:sz w:val="24"/>
          <w:szCs w:val="24"/>
          <w:vertAlign w:val="subscript"/>
        </w:rPr>
        <w:t xml:space="preserve">inlet-lat-ton </w:t>
      </w:r>
      <w:r w:rsidRPr="009B4E24">
        <w:rPr>
          <w:rFonts w:ascii="Calibri" w:eastAsia="Calibri" w:hAnsi="Calibri"/>
          <w:b/>
          <w:sz w:val="24"/>
          <w:szCs w:val="24"/>
        </w:rPr>
        <w:t>= latent load (ton) inlet to VAV fans</w:t>
      </w:r>
    </w:p>
    <w:p w14:paraId="5FD6C2F1"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air-VAV </w:t>
      </w:r>
      <w:r w:rsidRPr="009B4E24">
        <w:rPr>
          <w:rFonts w:ascii="Calibri" w:eastAsia="Calibri" w:hAnsi="Calibri"/>
          <w:b/>
          <w:sz w:val="24"/>
          <w:szCs w:val="24"/>
        </w:rPr>
        <w:t>= temp air to coils after VAV fan heat</w:t>
      </w:r>
    </w:p>
    <w:p w14:paraId="4D017F40"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(FAN)</w:t>
      </w:r>
      <w:r w:rsidRPr="009B4E24">
        <w:rPr>
          <w:rFonts w:ascii="Calibri" w:eastAsia="Calibri" w:hAnsi="Calibri"/>
          <w:b/>
          <w:sz w:val="24"/>
          <w:szCs w:val="24"/>
          <w:vertAlign w:val="subscript"/>
        </w:rPr>
        <w:t xml:space="preserve">VAV-CFM </w:t>
      </w:r>
      <w:r w:rsidRPr="009B4E24">
        <w:rPr>
          <w:rFonts w:ascii="Calibri" w:eastAsia="Calibri" w:hAnsi="Calibri"/>
          <w:b/>
          <w:sz w:val="24"/>
          <w:szCs w:val="24"/>
        </w:rPr>
        <w:t>= CFM air to coils</w:t>
      </w:r>
    </w:p>
    <w:p w14:paraId="4D7BA313"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(FAN)</w:t>
      </w:r>
      <w:r w:rsidRPr="009B4E24">
        <w:rPr>
          <w:rFonts w:ascii="Calibri" w:eastAsia="Calibri" w:hAnsi="Calibri"/>
          <w:b/>
          <w:sz w:val="24"/>
          <w:szCs w:val="24"/>
          <w:vertAlign w:val="subscript"/>
        </w:rPr>
        <w:t xml:space="preserve">ton-VAV </w:t>
      </w:r>
      <w:r w:rsidRPr="009B4E24">
        <w:rPr>
          <w:rFonts w:ascii="Calibri" w:eastAsia="Calibri" w:hAnsi="Calibri"/>
          <w:b/>
          <w:sz w:val="24"/>
          <w:szCs w:val="24"/>
        </w:rPr>
        <w:t>= load (ton) due to VAV fan kW</w:t>
      </w:r>
    </w:p>
    <w:p w14:paraId="1B2BEE2A"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(FAN)</w:t>
      </w:r>
      <w:r w:rsidRPr="009B4E24">
        <w:rPr>
          <w:rFonts w:ascii="Calibri" w:eastAsia="Calibri" w:hAnsi="Calibri"/>
          <w:b/>
          <w:sz w:val="24"/>
          <w:szCs w:val="24"/>
          <w:vertAlign w:val="subscript"/>
        </w:rPr>
        <w:t xml:space="preserve">kW-VAV </w:t>
      </w:r>
      <w:r w:rsidRPr="009B4E24">
        <w:rPr>
          <w:rFonts w:ascii="Calibri" w:eastAsia="Calibri" w:hAnsi="Calibri"/>
          <w:b/>
          <w:sz w:val="24"/>
          <w:szCs w:val="24"/>
        </w:rPr>
        <w:t>= total VAV fan kW demand</w:t>
      </w:r>
    </w:p>
    <w:p w14:paraId="7F5C8810"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(FAN)</w:t>
      </w:r>
      <w:r w:rsidRPr="009B4E24">
        <w:rPr>
          <w:rFonts w:ascii="Calibri" w:eastAsia="Calibri" w:hAnsi="Calibri"/>
          <w:b/>
          <w:sz w:val="24"/>
          <w:szCs w:val="24"/>
          <w:vertAlign w:val="subscript"/>
        </w:rPr>
        <w:t xml:space="preserve">watts/cfm </w:t>
      </w:r>
      <w:r w:rsidRPr="009B4E24">
        <w:rPr>
          <w:rFonts w:ascii="Calibri" w:eastAsia="Calibri" w:hAnsi="Calibri"/>
          <w:b/>
          <w:sz w:val="24"/>
          <w:szCs w:val="24"/>
        </w:rPr>
        <w:t>= VAV fans watts/cfm</w:t>
      </w:r>
    </w:p>
    <w:p w14:paraId="1BDCC09B"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 xml:space="preserve">VAV cfm ACH = VAV cfm air changes per hour </w:t>
      </w:r>
    </w:p>
    <w:p w14:paraId="7ED5B845" w14:textId="77777777" w:rsidR="00D77FB3" w:rsidRPr="001F4BEB" w:rsidRDefault="00D77FB3" w:rsidP="00D77FB3">
      <w:pPr>
        <w:spacing w:after="0" w:line="240" w:lineRule="auto"/>
        <w:rPr>
          <w:rFonts w:ascii="Calibri" w:eastAsia="Calibri" w:hAnsi="Calibri"/>
          <w:b/>
          <w:color w:val="4EA72E" w:themeColor="accent6"/>
          <w:sz w:val="24"/>
          <w:szCs w:val="24"/>
        </w:rPr>
      </w:pPr>
      <w:r w:rsidRPr="001F4BEB">
        <w:rPr>
          <w:rFonts w:ascii="Calibri" w:eastAsia="Calibri" w:hAnsi="Calibri"/>
          <w:b/>
          <w:color w:val="4EA72E" w:themeColor="accent6"/>
          <w:sz w:val="24"/>
          <w:szCs w:val="24"/>
        </w:rPr>
        <w:t>AIR SIDE SYSTEM PLUS BUILDING</w:t>
      </w:r>
    </w:p>
    <w:p w14:paraId="680B3795"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Space w/ft</w:t>
      </w:r>
      <w:r w:rsidRPr="009B4E24">
        <w:rPr>
          <w:rFonts w:ascii="Calibri" w:eastAsia="Calibri" w:hAnsi="Calibri"/>
          <w:b/>
          <w:sz w:val="24"/>
          <w:szCs w:val="24"/>
          <w:vertAlign w:val="superscript"/>
        </w:rPr>
        <w:t>2</w:t>
      </w:r>
      <w:r w:rsidRPr="009B4E24">
        <w:rPr>
          <w:rFonts w:ascii="Calibri" w:eastAsia="Calibri" w:hAnsi="Calibri"/>
          <w:b/>
          <w:sz w:val="24"/>
          <w:szCs w:val="24"/>
        </w:rPr>
        <w:t xml:space="preserve"> =People space w/ft</w:t>
      </w:r>
      <w:r w:rsidRPr="009B4E24">
        <w:rPr>
          <w:rFonts w:ascii="Calibri" w:eastAsia="Calibri" w:hAnsi="Calibri"/>
          <w:b/>
          <w:sz w:val="24"/>
          <w:szCs w:val="24"/>
          <w:vertAlign w:val="superscript"/>
        </w:rPr>
        <w:t>2</w:t>
      </w:r>
    </w:p>
    <w:p w14:paraId="11604D89"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lastRenderedPageBreak/>
        <w:t>Fans w/ft</w:t>
      </w:r>
      <w:r w:rsidRPr="009B4E24">
        <w:rPr>
          <w:rFonts w:ascii="Calibri" w:eastAsia="Calibri" w:hAnsi="Calibri"/>
          <w:b/>
          <w:sz w:val="24"/>
          <w:szCs w:val="24"/>
          <w:vertAlign w:val="superscript"/>
        </w:rPr>
        <w:t xml:space="preserve">2 </w:t>
      </w:r>
      <w:r w:rsidRPr="009B4E24">
        <w:rPr>
          <w:rFonts w:ascii="Calibri" w:eastAsia="Calibri" w:hAnsi="Calibri"/>
          <w:b/>
          <w:sz w:val="24"/>
          <w:szCs w:val="24"/>
        </w:rPr>
        <w:t xml:space="preserve"> = total air handlers w/ft</w:t>
      </w:r>
      <w:r w:rsidRPr="009B4E24">
        <w:rPr>
          <w:rFonts w:ascii="Calibri" w:eastAsia="Calibri" w:hAnsi="Calibri"/>
          <w:b/>
          <w:sz w:val="24"/>
          <w:szCs w:val="24"/>
          <w:vertAlign w:val="superscript"/>
        </w:rPr>
        <w:t>2</w:t>
      </w:r>
      <w:r w:rsidRPr="009B4E24">
        <w:rPr>
          <w:rFonts w:ascii="Calibri" w:eastAsia="Calibri" w:hAnsi="Calibri"/>
          <w:b/>
          <w:sz w:val="24"/>
          <w:szCs w:val="24"/>
        </w:rPr>
        <w:t xml:space="preserve"> </w:t>
      </w:r>
    </w:p>
    <w:p w14:paraId="368B44A8"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HEAT w/ft</w:t>
      </w:r>
      <w:r w:rsidRPr="009B4E24">
        <w:rPr>
          <w:rFonts w:ascii="Calibri" w:eastAsia="Calibri" w:hAnsi="Calibri"/>
          <w:b/>
          <w:sz w:val="24"/>
          <w:szCs w:val="24"/>
          <w:vertAlign w:val="superscript"/>
        </w:rPr>
        <w:t xml:space="preserve">2 </w:t>
      </w:r>
      <w:r w:rsidRPr="009B4E24">
        <w:rPr>
          <w:rFonts w:ascii="Calibri" w:eastAsia="Calibri" w:hAnsi="Calibri"/>
          <w:b/>
          <w:sz w:val="24"/>
          <w:szCs w:val="24"/>
        </w:rPr>
        <w:t>= total building heat w/ft</w:t>
      </w:r>
      <w:r w:rsidRPr="009B4E24">
        <w:rPr>
          <w:rFonts w:ascii="Calibri" w:eastAsia="Calibri" w:hAnsi="Calibri"/>
          <w:b/>
          <w:sz w:val="24"/>
          <w:szCs w:val="24"/>
          <w:vertAlign w:val="superscript"/>
        </w:rPr>
        <w:t>2</w:t>
      </w:r>
      <w:r w:rsidRPr="009B4E24">
        <w:rPr>
          <w:rFonts w:ascii="Calibri" w:eastAsia="Calibri" w:hAnsi="Calibri"/>
          <w:b/>
          <w:sz w:val="24"/>
          <w:szCs w:val="24"/>
        </w:rPr>
        <w:t xml:space="preserve"> </w:t>
      </w:r>
    </w:p>
    <w:p w14:paraId="17D5AA3D" w14:textId="77777777" w:rsidR="00D77FB3" w:rsidRPr="009B4E24" w:rsidRDefault="00D77FB3" w:rsidP="00D77FB3">
      <w:pPr>
        <w:spacing w:after="0" w:line="240" w:lineRule="auto"/>
        <w:rPr>
          <w:rFonts w:ascii="Calibri" w:eastAsia="Calibri" w:hAnsi="Calibri"/>
          <w:b/>
          <w:color w:val="F79646"/>
          <w:sz w:val="24"/>
          <w:szCs w:val="24"/>
        </w:rPr>
      </w:pPr>
      <w:r w:rsidRPr="009B4E24">
        <w:rPr>
          <w:rFonts w:ascii="Calibri" w:eastAsia="Calibri" w:hAnsi="Calibri"/>
          <w:b/>
          <w:sz w:val="24"/>
          <w:szCs w:val="24"/>
        </w:rPr>
        <w:t>Building w/ft</w:t>
      </w:r>
      <w:r w:rsidRPr="009B4E24">
        <w:rPr>
          <w:rFonts w:ascii="Calibri" w:eastAsia="Calibri" w:hAnsi="Calibri"/>
          <w:b/>
          <w:sz w:val="24"/>
          <w:szCs w:val="24"/>
          <w:vertAlign w:val="superscript"/>
        </w:rPr>
        <w:t>2</w:t>
      </w:r>
      <w:r w:rsidRPr="009B4E24">
        <w:rPr>
          <w:rFonts w:ascii="Calibri" w:eastAsia="Calibri" w:hAnsi="Calibri"/>
          <w:b/>
          <w:sz w:val="24"/>
          <w:szCs w:val="24"/>
        </w:rPr>
        <w:t xml:space="preserve"> = total building w/ft</w:t>
      </w:r>
      <w:r w:rsidRPr="009B4E24">
        <w:rPr>
          <w:rFonts w:ascii="Calibri" w:eastAsia="Calibri" w:hAnsi="Calibri"/>
          <w:b/>
          <w:sz w:val="24"/>
          <w:szCs w:val="24"/>
          <w:vertAlign w:val="superscript"/>
        </w:rPr>
        <w:t>2</w:t>
      </w:r>
      <w:r w:rsidRPr="009B4E24">
        <w:rPr>
          <w:rFonts w:ascii="Calibri" w:eastAsia="Calibri" w:hAnsi="Calibri"/>
          <w:b/>
          <w:sz w:val="24"/>
          <w:szCs w:val="24"/>
        </w:rPr>
        <w:t xml:space="preserve"> </w:t>
      </w:r>
    </w:p>
    <w:p w14:paraId="7AF0AB64" w14:textId="77777777"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Bld Shell (ton) = total building shell load due to weather</w:t>
      </w:r>
    </w:p>
    <w:p w14:paraId="64F78D04" w14:textId="349930DD" w:rsidR="00D77FB3" w:rsidRPr="009B4E24" w:rsidRDefault="00D77FB3" w:rsidP="00D77FB3">
      <w:pPr>
        <w:spacing w:after="0" w:line="240" w:lineRule="auto"/>
        <w:rPr>
          <w:rFonts w:ascii="Calibri" w:eastAsia="Calibri" w:hAnsi="Calibri"/>
          <w:b/>
          <w:sz w:val="24"/>
          <w:szCs w:val="24"/>
        </w:rPr>
      </w:pPr>
      <w:r w:rsidRPr="009B4E24">
        <w:rPr>
          <w:rFonts w:ascii="Calibri" w:eastAsia="Calibri" w:hAnsi="Calibri"/>
          <w:b/>
          <w:sz w:val="24"/>
          <w:szCs w:val="24"/>
        </w:rPr>
        <w:t>Fresh air (ton) = Sensible + Latent to building (ton)</w:t>
      </w:r>
    </w:p>
    <w:p w14:paraId="1A468132" w14:textId="77777777" w:rsidR="00EE1652" w:rsidRPr="009B4E24" w:rsidRDefault="00EE1652" w:rsidP="00EE1652">
      <w:pPr>
        <w:spacing w:after="0" w:line="240" w:lineRule="auto"/>
        <w:rPr>
          <w:rFonts w:ascii="Calibri" w:eastAsia="Calibri" w:hAnsi="Calibri"/>
          <w:b/>
          <w:sz w:val="24"/>
          <w:szCs w:val="24"/>
        </w:rPr>
      </w:pPr>
      <w:r w:rsidRPr="009B4E24">
        <w:rPr>
          <w:rFonts w:ascii="Calibri" w:eastAsia="Calibri" w:hAnsi="Calibri"/>
          <w:b/>
          <w:sz w:val="24"/>
          <w:szCs w:val="24"/>
        </w:rPr>
        <w:t>BLD kW = total building kW demand</w:t>
      </w:r>
    </w:p>
    <w:p w14:paraId="1DD721AD" w14:textId="77777777" w:rsidR="00EE1652" w:rsidRPr="009B4E24" w:rsidRDefault="00EE1652" w:rsidP="00EE1652">
      <w:pPr>
        <w:spacing w:after="0" w:line="240" w:lineRule="auto"/>
        <w:rPr>
          <w:rFonts w:ascii="Calibri" w:eastAsia="Calibri" w:hAnsi="Calibri"/>
          <w:b/>
          <w:sz w:val="24"/>
          <w:szCs w:val="24"/>
        </w:rPr>
      </w:pPr>
      <w:r w:rsidRPr="009B4E24">
        <w:rPr>
          <w:rFonts w:ascii="Calibri" w:eastAsia="Calibri" w:hAnsi="Calibri"/>
          <w:b/>
          <w:sz w:val="24"/>
          <w:szCs w:val="24"/>
        </w:rPr>
        <w:t>FAN kW = total fan kW</w:t>
      </w:r>
    </w:p>
    <w:p w14:paraId="61339A66" w14:textId="77777777" w:rsidR="00EE1652" w:rsidRPr="009B4E24" w:rsidRDefault="00EE1652" w:rsidP="00EE1652">
      <w:pPr>
        <w:spacing w:after="0" w:line="240" w:lineRule="auto"/>
        <w:rPr>
          <w:rFonts w:ascii="Calibri" w:eastAsia="Calibri" w:hAnsi="Calibri"/>
          <w:b/>
          <w:sz w:val="24"/>
          <w:szCs w:val="24"/>
        </w:rPr>
      </w:pPr>
      <w:r w:rsidRPr="009B4E24">
        <w:rPr>
          <w:rFonts w:ascii="Calibri" w:eastAsia="Calibri" w:hAnsi="Calibri"/>
          <w:b/>
          <w:sz w:val="24"/>
          <w:szCs w:val="24"/>
        </w:rPr>
        <w:t xml:space="preserve">Duct Heat kW = kW heating </w:t>
      </w:r>
      <w:r>
        <w:rPr>
          <w:rFonts w:ascii="Calibri" w:eastAsia="Calibri" w:hAnsi="Calibri"/>
          <w:b/>
          <w:sz w:val="24"/>
          <w:szCs w:val="24"/>
        </w:rPr>
        <w:t xml:space="preserve">perimeter </w:t>
      </w:r>
      <w:r w:rsidRPr="009B4E24">
        <w:rPr>
          <w:rFonts w:ascii="Calibri" w:eastAsia="Calibri" w:hAnsi="Calibri"/>
          <w:b/>
          <w:sz w:val="24"/>
          <w:szCs w:val="24"/>
        </w:rPr>
        <w:t>supply air</w:t>
      </w:r>
    </w:p>
    <w:p w14:paraId="13B72FDF" w14:textId="77777777" w:rsidR="00EE1652" w:rsidRPr="009B4E24" w:rsidRDefault="00EE1652" w:rsidP="00EE1652">
      <w:pPr>
        <w:spacing w:after="0" w:line="240" w:lineRule="auto"/>
        <w:rPr>
          <w:rFonts w:ascii="Calibri" w:eastAsia="Calibri" w:hAnsi="Calibri"/>
          <w:b/>
          <w:sz w:val="24"/>
          <w:szCs w:val="24"/>
        </w:rPr>
      </w:pPr>
      <w:r w:rsidRPr="009B4E24">
        <w:rPr>
          <w:rFonts w:ascii="Calibri" w:eastAsia="Calibri" w:hAnsi="Calibri"/>
          <w:b/>
          <w:sz w:val="24"/>
          <w:szCs w:val="24"/>
        </w:rPr>
        <w:t>FA Heat = Fresh air heat</w:t>
      </w:r>
      <w:r>
        <w:rPr>
          <w:rFonts w:ascii="Calibri" w:eastAsia="Calibri" w:hAnsi="Calibri"/>
          <w:b/>
          <w:sz w:val="24"/>
          <w:szCs w:val="24"/>
        </w:rPr>
        <w:t xml:space="preserve"> before entering building</w:t>
      </w:r>
    </w:p>
    <w:p w14:paraId="26273FE9" w14:textId="3856CE08" w:rsidR="00EC0E35" w:rsidRPr="004238E1" w:rsidRDefault="00EE1652" w:rsidP="2C11DF8C">
      <w:pPr>
        <w:spacing w:after="0" w:line="240" w:lineRule="auto"/>
        <w:rPr>
          <w:rFonts w:ascii="Calibri" w:eastAsia="Calibri" w:hAnsi="Calibri"/>
          <w:b/>
          <w:sz w:val="24"/>
          <w:szCs w:val="24"/>
        </w:rPr>
      </w:pPr>
      <w:r w:rsidRPr="009B4E24">
        <w:rPr>
          <w:rFonts w:ascii="Calibri" w:eastAsia="Calibri" w:hAnsi="Calibri"/>
          <w:b/>
          <w:sz w:val="24"/>
          <w:szCs w:val="24"/>
        </w:rPr>
        <w:t>Heat Total = Total building heat</w:t>
      </w:r>
    </w:p>
    <w:p w14:paraId="488864F7" w14:textId="77777777" w:rsidR="00FA3CD3" w:rsidRDefault="00FA3CD3" w:rsidP="00EC0E35">
      <w:pPr>
        <w:spacing w:after="0" w:line="240" w:lineRule="auto"/>
        <w:jc w:val="center"/>
        <w:rPr>
          <w:b/>
          <w:bCs/>
          <w:color w:val="4EA72E" w:themeColor="accent6"/>
          <w:sz w:val="72"/>
          <w:szCs w:val="72"/>
        </w:rPr>
      </w:pPr>
    </w:p>
    <w:p w14:paraId="21BF5952" w14:textId="77777777" w:rsidR="00FA3CD3" w:rsidRDefault="00FA3CD3" w:rsidP="00EC0E35">
      <w:pPr>
        <w:spacing w:after="0" w:line="240" w:lineRule="auto"/>
        <w:jc w:val="center"/>
        <w:rPr>
          <w:b/>
          <w:bCs/>
          <w:color w:val="4EA72E" w:themeColor="accent6"/>
          <w:sz w:val="72"/>
          <w:szCs w:val="72"/>
        </w:rPr>
      </w:pPr>
    </w:p>
    <w:p w14:paraId="55263B4E" w14:textId="77777777" w:rsidR="00FA3CD3" w:rsidRDefault="00FA3CD3" w:rsidP="00EC0E35">
      <w:pPr>
        <w:spacing w:after="0" w:line="240" w:lineRule="auto"/>
        <w:jc w:val="center"/>
        <w:rPr>
          <w:b/>
          <w:bCs/>
          <w:color w:val="4EA72E" w:themeColor="accent6"/>
          <w:sz w:val="72"/>
          <w:szCs w:val="72"/>
        </w:rPr>
      </w:pPr>
    </w:p>
    <w:p w14:paraId="2FF351B2" w14:textId="77777777" w:rsidR="00FA3CD3" w:rsidRDefault="00FA3CD3" w:rsidP="00EC0E35">
      <w:pPr>
        <w:spacing w:after="0" w:line="240" w:lineRule="auto"/>
        <w:jc w:val="center"/>
        <w:rPr>
          <w:b/>
          <w:bCs/>
          <w:color w:val="4EA72E" w:themeColor="accent6"/>
          <w:sz w:val="72"/>
          <w:szCs w:val="72"/>
        </w:rPr>
      </w:pPr>
    </w:p>
    <w:p w14:paraId="0B6E8D9D" w14:textId="77777777" w:rsidR="00FA3CD3" w:rsidRDefault="00FA3CD3" w:rsidP="00EC0E35">
      <w:pPr>
        <w:spacing w:after="0" w:line="240" w:lineRule="auto"/>
        <w:jc w:val="center"/>
        <w:rPr>
          <w:b/>
          <w:bCs/>
          <w:color w:val="4EA72E" w:themeColor="accent6"/>
          <w:sz w:val="72"/>
          <w:szCs w:val="72"/>
        </w:rPr>
      </w:pPr>
    </w:p>
    <w:p w14:paraId="20A912D6" w14:textId="77777777" w:rsidR="00FA3CD3" w:rsidRDefault="00FA3CD3" w:rsidP="00EC0E35">
      <w:pPr>
        <w:spacing w:after="0" w:line="240" w:lineRule="auto"/>
        <w:jc w:val="center"/>
        <w:rPr>
          <w:b/>
          <w:bCs/>
          <w:color w:val="4EA72E" w:themeColor="accent6"/>
          <w:sz w:val="72"/>
          <w:szCs w:val="72"/>
        </w:rPr>
      </w:pPr>
    </w:p>
    <w:p w14:paraId="06EA4EA3" w14:textId="77777777" w:rsidR="00FA3CD3" w:rsidRDefault="00FA3CD3" w:rsidP="00EC0E35">
      <w:pPr>
        <w:spacing w:after="0" w:line="240" w:lineRule="auto"/>
        <w:jc w:val="center"/>
        <w:rPr>
          <w:b/>
          <w:bCs/>
          <w:color w:val="4EA72E" w:themeColor="accent6"/>
          <w:sz w:val="72"/>
          <w:szCs w:val="72"/>
        </w:rPr>
      </w:pPr>
    </w:p>
    <w:p w14:paraId="165E7110" w14:textId="77777777" w:rsidR="00FA3CD3" w:rsidRDefault="00FA3CD3" w:rsidP="00EC0E35">
      <w:pPr>
        <w:spacing w:after="0" w:line="240" w:lineRule="auto"/>
        <w:jc w:val="center"/>
        <w:rPr>
          <w:b/>
          <w:bCs/>
          <w:color w:val="4EA72E" w:themeColor="accent6"/>
          <w:sz w:val="72"/>
          <w:szCs w:val="72"/>
        </w:rPr>
      </w:pPr>
    </w:p>
    <w:p w14:paraId="4553BCC3" w14:textId="77777777" w:rsidR="00FA3CD3" w:rsidRDefault="00FA3CD3" w:rsidP="00EC0E35">
      <w:pPr>
        <w:spacing w:after="0" w:line="240" w:lineRule="auto"/>
        <w:jc w:val="center"/>
        <w:rPr>
          <w:b/>
          <w:bCs/>
          <w:color w:val="4EA72E" w:themeColor="accent6"/>
          <w:sz w:val="72"/>
          <w:szCs w:val="72"/>
        </w:rPr>
      </w:pPr>
    </w:p>
    <w:p w14:paraId="3D7AC150" w14:textId="77777777" w:rsidR="00FA3CD3" w:rsidRDefault="00FA3CD3" w:rsidP="00EC0E35">
      <w:pPr>
        <w:spacing w:after="0" w:line="240" w:lineRule="auto"/>
        <w:jc w:val="center"/>
        <w:rPr>
          <w:b/>
          <w:bCs/>
          <w:color w:val="4EA72E" w:themeColor="accent6"/>
          <w:sz w:val="72"/>
          <w:szCs w:val="72"/>
        </w:rPr>
      </w:pPr>
    </w:p>
    <w:p w14:paraId="08113402" w14:textId="77777777" w:rsidR="00FA3CD3" w:rsidRDefault="00FA3CD3" w:rsidP="00EC0E35">
      <w:pPr>
        <w:spacing w:after="0" w:line="240" w:lineRule="auto"/>
        <w:jc w:val="center"/>
        <w:rPr>
          <w:b/>
          <w:bCs/>
          <w:color w:val="4EA72E" w:themeColor="accent6"/>
          <w:sz w:val="72"/>
          <w:szCs w:val="72"/>
        </w:rPr>
      </w:pPr>
    </w:p>
    <w:p w14:paraId="30C7BB2B" w14:textId="77777777" w:rsidR="00FA3CD3" w:rsidRDefault="00FA3CD3" w:rsidP="00EC0E35">
      <w:pPr>
        <w:spacing w:after="0" w:line="240" w:lineRule="auto"/>
        <w:jc w:val="center"/>
        <w:rPr>
          <w:b/>
          <w:bCs/>
          <w:color w:val="4EA72E" w:themeColor="accent6"/>
          <w:sz w:val="72"/>
          <w:szCs w:val="72"/>
        </w:rPr>
      </w:pPr>
    </w:p>
    <w:p w14:paraId="1E296CE2" w14:textId="1704DE10" w:rsidR="0041785C" w:rsidRDefault="2C11DF8C" w:rsidP="00EC0E35">
      <w:pPr>
        <w:spacing w:after="0" w:line="240" w:lineRule="auto"/>
        <w:jc w:val="center"/>
        <w:rPr>
          <w:b/>
          <w:bCs/>
          <w:color w:val="4EA72E" w:themeColor="accent6"/>
          <w:sz w:val="72"/>
          <w:szCs w:val="72"/>
        </w:rPr>
      </w:pPr>
      <w:r w:rsidRPr="2C11DF8C">
        <w:rPr>
          <w:b/>
          <w:bCs/>
          <w:color w:val="4EA72E" w:themeColor="accent6"/>
          <w:sz w:val="72"/>
          <w:szCs w:val="72"/>
        </w:rPr>
        <w:lastRenderedPageBreak/>
        <w:t>Chapter 2</w:t>
      </w:r>
    </w:p>
    <w:p w14:paraId="65E11821" w14:textId="1EBE7E88" w:rsidR="00313388" w:rsidRDefault="001176A1" w:rsidP="00313388">
      <w:pPr>
        <w:spacing w:after="0" w:line="240" w:lineRule="auto"/>
        <w:rPr>
          <w:b/>
          <w:bCs/>
          <w:color w:val="4EA72E" w:themeColor="accent6"/>
          <w:sz w:val="72"/>
          <w:szCs w:val="72"/>
        </w:rPr>
      </w:pPr>
      <w:r>
        <w:rPr>
          <w:b/>
          <w:bCs/>
          <w:color w:val="4EA72E" w:themeColor="accent6"/>
          <w:sz w:val="72"/>
          <w:szCs w:val="72"/>
        </w:rPr>
        <w:t>24-Hour Model of 26-</w:t>
      </w:r>
      <w:r w:rsidR="00B55DA3">
        <w:rPr>
          <w:b/>
          <w:bCs/>
          <w:color w:val="4EA72E" w:themeColor="accent6"/>
          <w:sz w:val="72"/>
          <w:szCs w:val="72"/>
        </w:rPr>
        <w:t>Story Office Tower</w:t>
      </w:r>
      <w:r w:rsidR="00473925">
        <w:rPr>
          <w:b/>
          <w:bCs/>
          <w:color w:val="4EA72E" w:themeColor="accent6"/>
          <w:sz w:val="72"/>
          <w:szCs w:val="72"/>
        </w:rPr>
        <w:t>’s</w:t>
      </w:r>
      <w:r w:rsidR="00B55DA3">
        <w:rPr>
          <w:b/>
          <w:bCs/>
          <w:color w:val="4EA72E" w:themeColor="accent6"/>
          <w:sz w:val="72"/>
          <w:szCs w:val="72"/>
        </w:rPr>
        <w:t xml:space="preserve"> </w:t>
      </w:r>
      <w:r w:rsidR="00313388" w:rsidRPr="0045447E">
        <w:rPr>
          <w:b/>
          <w:bCs/>
          <w:color w:val="4EA72E" w:themeColor="accent6"/>
          <w:sz w:val="72"/>
          <w:szCs w:val="72"/>
        </w:rPr>
        <w:t>Chiller Plant</w:t>
      </w:r>
    </w:p>
    <w:p w14:paraId="16EF4FD5" w14:textId="77777777" w:rsidR="006517D6" w:rsidRDefault="006517D6" w:rsidP="006517D6">
      <w:pPr>
        <w:spacing w:after="0" w:line="240" w:lineRule="auto"/>
        <w:rPr>
          <w:b/>
          <w:bCs/>
          <w:color w:val="4EA72E" w:themeColor="accent6"/>
          <w:sz w:val="24"/>
          <w:szCs w:val="24"/>
        </w:rPr>
      </w:pPr>
      <w:r w:rsidRPr="007D6568">
        <w:rPr>
          <w:b/>
          <w:bCs/>
          <w:color w:val="4EA72E" w:themeColor="accent6"/>
          <w:sz w:val="24"/>
          <w:szCs w:val="24"/>
        </w:rPr>
        <w:t>Contents</w:t>
      </w:r>
      <w:r>
        <w:rPr>
          <w:b/>
          <w:bCs/>
          <w:color w:val="4EA72E" w:themeColor="accent6"/>
          <w:sz w:val="24"/>
          <w:szCs w:val="24"/>
        </w:rPr>
        <w:t xml:space="preserve">                                                                                                                                                        </w:t>
      </w:r>
    </w:p>
    <w:p w14:paraId="75D64EDB" w14:textId="0C944007" w:rsidR="006517D6" w:rsidRDefault="006517D6" w:rsidP="006517D6">
      <w:pPr>
        <w:spacing w:after="0" w:line="240" w:lineRule="auto"/>
        <w:rPr>
          <w:b/>
          <w:bCs/>
          <w:color w:val="4EA72E" w:themeColor="accent6"/>
          <w:sz w:val="24"/>
          <w:szCs w:val="24"/>
        </w:rPr>
      </w:pPr>
      <w:r>
        <w:rPr>
          <w:b/>
          <w:bCs/>
          <w:color w:val="4EA72E" w:themeColor="accent6"/>
          <w:sz w:val="24"/>
          <w:szCs w:val="24"/>
        </w:rPr>
        <w:t>Page 12</w:t>
      </w:r>
      <w:r w:rsidR="003A4F31">
        <w:rPr>
          <w:b/>
          <w:bCs/>
          <w:color w:val="4EA72E" w:themeColor="accent6"/>
          <w:sz w:val="24"/>
          <w:szCs w:val="24"/>
        </w:rPr>
        <w:t>5</w:t>
      </w:r>
      <w:r>
        <w:rPr>
          <w:b/>
          <w:bCs/>
          <w:color w:val="4EA72E" w:themeColor="accent6"/>
          <w:sz w:val="24"/>
          <w:szCs w:val="24"/>
        </w:rPr>
        <w:t>. Introduction</w:t>
      </w:r>
    </w:p>
    <w:p w14:paraId="399C1567" w14:textId="0FAAF50A" w:rsidR="006517D6" w:rsidRDefault="006517D6" w:rsidP="006517D6">
      <w:pPr>
        <w:spacing w:after="0" w:line="240" w:lineRule="auto"/>
        <w:rPr>
          <w:b/>
          <w:bCs/>
          <w:color w:val="4EA72E" w:themeColor="accent6"/>
          <w:sz w:val="24"/>
          <w:szCs w:val="24"/>
        </w:rPr>
      </w:pPr>
      <w:r>
        <w:rPr>
          <w:b/>
          <w:bCs/>
          <w:color w:val="4EA72E" w:themeColor="accent6"/>
          <w:sz w:val="24"/>
          <w:szCs w:val="24"/>
        </w:rPr>
        <w:t>Page 12</w:t>
      </w:r>
      <w:r w:rsidR="003A4F31">
        <w:rPr>
          <w:b/>
          <w:bCs/>
          <w:color w:val="4EA72E" w:themeColor="accent6"/>
          <w:sz w:val="24"/>
          <w:szCs w:val="24"/>
        </w:rPr>
        <w:t>6</w:t>
      </w:r>
      <w:r>
        <w:rPr>
          <w:b/>
          <w:bCs/>
          <w:color w:val="4EA72E" w:themeColor="accent6"/>
          <w:sz w:val="24"/>
          <w:szCs w:val="24"/>
        </w:rPr>
        <w:t>. Chiller/Tower Selection Data. (Table 1)</w:t>
      </w:r>
    </w:p>
    <w:p w14:paraId="33EDF559" w14:textId="5BF2104E" w:rsidR="006517D6" w:rsidRDefault="006517D6" w:rsidP="006517D6">
      <w:pPr>
        <w:spacing w:after="0" w:line="240" w:lineRule="auto"/>
        <w:rPr>
          <w:b/>
          <w:bCs/>
          <w:color w:val="4EA72E" w:themeColor="accent6"/>
          <w:sz w:val="24"/>
          <w:szCs w:val="24"/>
        </w:rPr>
      </w:pPr>
      <w:r>
        <w:rPr>
          <w:b/>
          <w:bCs/>
          <w:color w:val="4EA72E" w:themeColor="accent6"/>
          <w:sz w:val="24"/>
          <w:szCs w:val="24"/>
        </w:rPr>
        <w:t>Page 12</w:t>
      </w:r>
      <w:r w:rsidR="003A4F31">
        <w:rPr>
          <w:b/>
          <w:bCs/>
          <w:color w:val="4EA72E" w:themeColor="accent6"/>
          <w:sz w:val="24"/>
          <w:szCs w:val="24"/>
        </w:rPr>
        <w:t>7</w:t>
      </w:r>
      <w:r>
        <w:rPr>
          <w:b/>
          <w:bCs/>
          <w:color w:val="4EA72E" w:themeColor="accent6"/>
          <w:sz w:val="24"/>
          <w:szCs w:val="24"/>
        </w:rPr>
        <w:t>. Chiller COP</w:t>
      </w:r>
    </w:p>
    <w:p w14:paraId="4AEA2482" w14:textId="70DC250C" w:rsidR="006517D6" w:rsidRDefault="006517D6" w:rsidP="006517D6">
      <w:pPr>
        <w:spacing w:after="0" w:line="240" w:lineRule="auto"/>
        <w:rPr>
          <w:b/>
          <w:bCs/>
          <w:color w:val="4EA72E" w:themeColor="accent6"/>
          <w:sz w:val="24"/>
          <w:szCs w:val="24"/>
        </w:rPr>
      </w:pPr>
      <w:r>
        <w:rPr>
          <w:b/>
          <w:bCs/>
          <w:color w:val="4EA72E" w:themeColor="accent6"/>
          <w:sz w:val="24"/>
          <w:szCs w:val="24"/>
        </w:rPr>
        <w:t>Page 12</w:t>
      </w:r>
      <w:r w:rsidR="003A4F31">
        <w:rPr>
          <w:b/>
          <w:bCs/>
          <w:color w:val="4EA72E" w:themeColor="accent6"/>
          <w:sz w:val="24"/>
          <w:szCs w:val="24"/>
        </w:rPr>
        <w:t>8</w:t>
      </w:r>
      <w:r>
        <w:rPr>
          <w:b/>
          <w:bCs/>
          <w:color w:val="4EA72E" w:themeColor="accent6"/>
          <w:sz w:val="24"/>
          <w:szCs w:val="24"/>
        </w:rPr>
        <w:t>. Plant Schematics</w:t>
      </w:r>
    </w:p>
    <w:p w14:paraId="13876C84" w14:textId="16201202" w:rsidR="006517D6" w:rsidRDefault="006517D6" w:rsidP="006517D6">
      <w:pPr>
        <w:spacing w:after="0" w:line="240" w:lineRule="auto"/>
        <w:rPr>
          <w:b/>
          <w:bCs/>
          <w:color w:val="4EA72E" w:themeColor="accent6"/>
          <w:sz w:val="24"/>
          <w:szCs w:val="24"/>
        </w:rPr>
      </w:pPr>
      <w:r>
        <w:rPr>
          <w:b/>
          <w:bCs/>
          <w:color w:val="4EA72E" w:themeColor="accent6"/>
          <w:sz w:val="24"/>
          <w:szCs w:val="24"/>
        </w:rPr>
        <w:t>Page 1</w:t>
      </w:r>
      <w:r w:rsidR="003A4F31">
        <w:rPr>
          <w:b/>
          <w:bCs/>
          <w:color w:val="4EA72E" w:themeColor="accent6"/>
          <w:sz w:val="24"/>
          <w:szCs w:val="24"/>
        </w:rPr>
        <w:t>30</w:t>
      </w:r>
      <w:r>
        <w:rPr>
          <w:b/>
          <w:bCs/>
          <w:color w:val="4EA72E" w:themeColor="accent6"/>
          <w:sz w:val="24"/>
          <w:szCs w:val="24"/>
        </w:rPr>
        <w:t xml:space="preserve">. </w:t>
      </w:r>
      <w:r w:rsidRPr="00671B9A">
        <w:rPr>
          <w:b/>
          <w:bCs/>
          <w:color w:val="4EA72E" w:themeColor="accent6"/>
          <w:sz w:val="24"/>
          <w:szCs w:val="24"/>
        </w:rPr>
        <w:t>Plant Energy Balance-four seasons</w:t>
      </w:r>
    </w:p>
    <w:p w14:paraId="4D5ABCE6" w14:textId="7ED31923" w:rsidR="006517D6" w:rsidRDefault="006517D6" w:rsidP="006517D6">
      <w:pPr>
        <w:spacing w:after="0" w:line="240" w:lineRule="auto"/>
        <w:rPr>
          <w:b/>
          <w:bCs/>
          <w:color w:val="4EA72E" w:themeColor="accent6"/>
          <w:sz w:val="24"/>
          <w:szCs w:val="24"/>
        </w:rPr>
      </w:pPr>
      <w:r>
        <w:rPr>
          <w:b/>
          <w:bCs/>
          <w:color w:val="4EA72E" w:themeColor="accent6"/>
          <w:sz w:val="24"/>
          <w:szCs w:val="24"/>
        </w:rPr>
        <w:t>Page 1</w:t>
      </w:r>
      <w:r w:rsidR="003A4F31">
        <w:rPr>
          <w:b/>
          <w:bCs/>
          <w:color w:val="4EA72E" w:themeColor="accent6"/>
          <w:sz w:val="24"/>
          <w:szCs w:val="24"/>
        </w:rPr>
        <w:t>31</w:t>
      </w:r>
      <w:r>
        <w:rPr>
          <w:b/>
          <w:bCs/>
          <w:color w:val="4EA72E" w:themeColor="accent6"/>
          <w:sz w:val="24"/>
          <w:szCs w:val="24"/>
        </w:rPr>
        <w:t>. Plant kW Performance-4 seasons</w:t>
      </w:r>
    </w:p>
    <w:p w14:paraId="2D0D9F32" w14:textId="3ADC08AC" w:rsidR="006517D6" w:rsidRDefault="006517D6" w:rsidP="006517D6">
      <w:pPr>
        <w:spacing w:after="0" w:line="240" w:lineRule="auto"/>
        <w:rPr>
          <w:b/>
          <w:bCs/>
          <w:color w:val="4EA72E" w:themeColor="accent6"/>
          <w:sz w:val="24"/>
          <w:szCs w:val="24"/>
        </w:rPr>
      </w:pPr>
      <w:r>
        <w:rPr>
          <w:b/>
          <w:bCs/>
          <w:color w:val="4EA72E" w:themeColor="accent6"/>
          <w:sz w:val="24"/>
          <w:szCs w:val="24"/>
        </w:rPr>
        <w:t>Page 13</w:t>
      </w:r>
      <w:r w:rsidR="003A4F31">
        <w:rPr>
          <w:b/>
          <w:bCs/>
          <w:color w:val="4EA72E" w:themeColor="accent6"/>
          <w:sz w:val="24"/>
          <w:szCs w:val="24"/>
        </w:rPr>
        <w:t>2</w:t>
      </w:r>
      <w:r>
        <w:rPr>
          <w:b/>
          <w:bCs/>
          <w:color w:val="4EA72E" w:themeColor="accent6"/>
          <w:sz w:val="24"/>
          <w:szCs w:val="24"/>
        </w:rPr>
        <w:t>. P/S pumping Loop-4PM Summer Schematic</w:t>
      </w:r>
    </w:p>
    <w:p w14:paraId="7EA0FA42" w14:textId="53C552BF" w:rsidR="006517D6" w:rsidRDefault="006517D6" w:rsidP="006517D6">
      <w:pPr>
        <w:spacing w:after="0" w:line="240" w:lineRule="auto"/>
        <w:rPr>
          <w:b/>
          <w:bCs/>
          <w:color w:val="4EA72E" w:themeColor="accent6"/>
          <w:sz w:val="24"/>
          <w:szCs w:val="24"/>
        </w:rPr>
      </w:pPr>
      <w:r>
        <w:rPr>
          <w:b/>
          <w:bCs/>
          <w:color w:val="4EA72E" w:themeColor="accent6"/>
          <w:sz w:val="24"/>
          <w:szCs w:val="24"/>
        </w:rPr>
        <w:t>Page 13</w:t>
      </w:r>
      <w:r w:rsidR="003A4F31">
        <w:rPr>
          <w:b/>
          <w:bCs/>
          <w:color w:val="4EA72E" w:themeColor="accent6"/>
          <w:sz w:val="24"/>
          <w:szCs w:val="24"/>
        </w:rPr>
        <w:t>3</w:t>
      </w:r>
      <w:r>
        <w:rPr>
          <w:b/>
          <w:bCs/>
          <w:color w:val="4EA72E" w:themeColor="accent6"/>
          <w:sz w:val="24"/>
          <w:szCs w:val="24"/>
        </w:rPr>
        <w:t xml:space="preserve">. Primary/Secondary Pumping-Summer </w:t>
      </w:r>
    </w:p>
    <w:p w14:paraId="00AD9F8E" w14:textId="0338F3B7" w:rsidR="006517D6" w:rsidRDefault="006517D6" w:rsidP="006517D6">
      <w:pPr>
        <w:spacing w:after="0" w:line="240" w:lineRule="auto"/>
        <w:rPr>
          <w:b/>
          <w:bCs/>
          <w:color w:val="4EA72E" w:themeColor="accent6"/>
          <w:sz w:val="24"/>
          <w:szCs w:val="24"/>
        </w:rPr>
      </w:pPr>
      <w:r>
        <w:rPr>
          <w:b/>
          <w:bCs/>
          <w:color w:val="4EA72E" w:themeColor="accent6"/>
          <w:sz w:val="24"/>
          <w:szCs w:val="24"/>
        </w:rPr>
        <w:t>Page 13</w:t>
      </w:r>
      <w:r w:rsidR="004212EF">
        <w:rPr>
          <w:b/>
          <w:bCs/>
          <w:color w:val="4EA72E" w:themeColor="accent6"/>
          <w:sz w:val="24"/>
          <w:szCs w:val="24"/>
        </w:rPr>
        <w:t>4</w:t>
      </w:r>
      <w:r>
        <w:rPr>
          <w:b/>
          <w:bCs/>
          <w:color w:val="4EA72E" w:themeColor="accent6"/>
          <w:sz w:val="24"/>
          <w:szCs w:val="24"/>
        </w:rPr>
        <w:t>. Evaporator Performance-Summer Schematic</w:t>
      </w:r>
    </w:p>
    <w:p w14:paraId="1FCEBB84" w14:textId="1C93FC50" w:rsidR="006517D6" w:rsidRDefault="006517D6" w:rsidP="006517D6">
      <w:pPr>
        <w:spacing w:after="0" w:line="240" w:lineRule="auto"/>
        <w:rPr>
          <w:b/>
          <w:bCs/>
          <w:color w:val="4EA72E" w:themeColor="accent6"/>
          <w:sz w:val="24"/>
          <w:szCs w:val="24"/>
        </w:rPr>
      </w:pPr>
      <w:r>
        <w:rPr>
          <w:b/>
          <w:bCs/>
          <w:color w:val="4EA72E" w:themeColor="accent6"/>
          <w:sz w:val="24"/>
          <w:szCs w:val="24"/>
        </w:rPr>
        <w:t>Page 13</w:t>
      </w:r>
      <w:r w:rsidR="004212EF">
        <w:rPr>
          <w:b/>
          <w:bCs/>
          <w:color w:val="4EA72E" w:themeColor="accent6"/>
          <w:sz w:val="24"/>
          <w:szCs w:val="24"/>
        </w:rPr>
        <w:t>5</w:t>
      </w:r>
      <w:r>
        <w:rPr>
          <w:b/>
          <w:bCs/>
          <w:color w:val="4EA72E" w:themeColor="accent6"/>
          <w:sz w:val="24"/>
          <w:szCs w:val="24"/>
        </w:rPr>
        <w:t xml:space="preserve">. P/S Pumping &amp; Evaporator Performance-Summer </w:t>
      </w:r>
    </w:p>
    <w:p w14:paraId="58FC81E2" w14:textId="54257868" w:rsidR="006517D6" w:rsidRDefault="006517D6" w:rsidP="006517D6">
      <w:pPr>
        <w:spacing w:after="0" w:line="240" w:lineRule="auto"/>
        <w:rPr>
          <w:b/>
          <w:bCs/>
          <w:color w:val="4EA72E" w:themeColor="accent6"/>
          <w:sz w:val="24"/>
          <w:szCs w:val="24"/>
        </w:rPr>
      </w:pPr>
      <w:r>
        <w:rPr>
          <w:b/>
          <w:bCs/>
          <w:color w:val="4EA72E" w:themeColor="accent6"/>
          <w:sz w:val="24"/>
          <w:szCs w:val="24"/>
        </w:rPr>
        <w:t>Page 13</w:t>
      </w:r>
      <w:r w:rsidR="004212EF">
        <w:rPr>
          <w:b/>
          <w:bCs/>
          <w:color w:val="4EA72E" w:themeColor="accent6"/>
          <w:sz w:val="24"/>
          <w:szCs w:val="24"/>
        </w:rPr>
        <w:t>6</w:t>
      </w:r>
      <w:r>
        <w:rPr>
          <w:b/>
          <w:bCs/>
          <w:color w:val="4EA72E" w:themeColor="accent6"/>
          <w:sz w:val="24"/>
          <w:szCs w:val="24"/>
        </w:rPr>
        <w:t xml:space="preserve">. Chiller/Tower Performance-Summer 4PM Schematic </w:t>
      </w:r>
    </w:p>
    <w:p w14:paraId="6A0F92A7" w14:textId="6F3E38B5" w:rsidR="006517D6" w:rsidRDefault="006517D6" w:rsidP="006517D6">
      <w:pPr>
        <w:spacing w:after="0" w:line="240" w:lineRule="auto"/>
        <w:rPr>
          <w:b/>
          <w:bCs/>
          <w:color w:val="4EA72E" w:themeColor="accent6"/>
          <w:sz w:val="24"/>
          <w:szCs w:val="24"/>
        </w:rPr>
      </w:pPr>
      <w:r>
        <w:rPr>
          <w:b/>
          <w:bCs/>
          <w:color w:val="4EA72E" w:themeColor="accent6"/>
          <w:sz w:val="24"/>
          <w:szCs w:val="24"/>
        </w:rPr>
        <w:t>Page 13</w:t>
      </w:r>
      <w:r w:rsidR="004212EF">
        <w:rPr>
          <w:b/>
          <w:bCs/>
          <w:color w:val="4EA72E" w:themeColor="accent6"/>
          <w:sz w:val="24"/>
          <w:szCs w:val="24"/>
        </w:rPr>
        <w:t>7</w:t>
      </w:r>
      <w:r>
        <w:rPr>
          <w:b/>
          <w:bCs/>
          <w:color w:val="4EA72E" w:themeColor="accent6"/>
          <w:sz w:val="24"/>
          <w:szCs w:val="24"/>
        </w:rPr>
        <w:t xml:space="preserve">. Chiller Lift-Summer </w:t>
      </w:r>
    </w:p>
    <w:p w14:paraId="727A0734" w14:textId="7BC78CCD" w:rsidR="006517D6" w:rsidRDefault="006517D6" w:rsidP="006517D6">
      <w:pPr>
        <w:spacing w:after="0" w:line="240" w:lineRule="auto"/>
        <w:rPr>
          <w:b/>
          <w:bCs/>
          <w:color w:val="4EA72E" w:themeColor="accent6"/>
          <w:sz w:val="24"/>
          <w:szCs w:val="24"/>
        </w:rPr>
      </w:pPr>
      <w:r>
        <w:rPr>
          <w:b/>
          <w:bCs/>
          <w:color w:val="4EA72E" w:themeColor="accent6"/>
          <w:sz w:val="24"/>
          <w:szCs w:val="24"/>
        </w:rPr>
        <w:t>Page 13</w:t>
      </w:r>
      <w:r w:rsidR="004212EF">
        <w:rPr>
          <w:b/>
          <w:bCs/>
          <w:color w:val="4EA72E" w:themeColor="accent6"/>
          <w:sz w:val="24"/>
          <w:szCs w:val="24"/>
        </w:rPr>
        <w:t>8</w:t>
      </w:r>
      <w:r>
        <w:rPr>
          <w:b/>
          <w:bCs/>
          <w:color w:val="4EA72E" w:themeColor="accent6"/>
          <w:sz w:val="24"/>
          <w:szCs w:val="24"/>
        </w:rPr>
        <w:t xml:space="preserve">. Plant kW-Summer </w:t>
      </w:r>
    </w:p>
    <w:p w14:paraId="4E733D5E" w14:textId="6B987714" w:rsidR="006517D6" w:rsidRDefault="006517D6" w:rsidP="006517D6">
      <w:pPr>
        <w:spacing w:after="0" w:line="240" w:lineRule="auto"/>
        <w:rPr>
          <w:b/>
          <w:bCs/>
          <w:color w:val="4EA72E" w:themeColor="accent6"/>
          <w:sz w:val="24"/>
          <w:szCs w:val="24"/>
        </w:rPr>
      </w:pPr>
      <w:r>
        <w:rPr>
          <w:b/>
          <w:bCs/>
          <w:color w:val="4EA72E" w:themeColor="accent6"/>
          <w:sz w:val="24"/>
          <w:szCs w:val="24"/>
        </w:rPr>
        <w:t>Page 13</w:t>
      </w:r>
      <w:r w:rsidR="004212EF">
        <w:rPr>
          <w:b/>
          <w:bCs/>
          <w:color w:val="4EA72E" w:themeColor="accent6"/>
          <w:sz w:val="24"/>
          <w:szCs w:val="24"/>
        </w:rPr>
        <w:t>9</w:t>
      </w:r>
      <w:r>
        <w:rPr>
          <w:b/>
          <w:bCs/>
          <w:color w:val="4EA72E" w:themeColor="accent6"/>
          <w:sz w:val="24"/>
          <w:szCs w:val="24"/>
        </w:rPr>
        <w:t>. Cooling Tower Performance-Summer</w:t>
      </w:r>
    </w:p>
    <w:p w14:paraId="36061325" w14:textId="6C50EAD2" w:rsidR="006517D6" w:rsidRDefault="006517D6" w:rsidP="006517D6">
      <w:pPr>
        <w:spacing w:after="0" w:line="240" w:lineRule="auto"/>
        <w:rPr>
          <w:b/>
          <w:bCs/>
          <w:color w:val="4EA72E" w:themeColor="accent6"/>
          <w:sz w:val="24"/>
          <w:szCs w:val="24"/>
        </w:rPr>
      </w:pPr>
      <w:r>
        <w:rPr>
          <w:b/>
          <w:bCs/>
          <w:color w:val="4EA72E" w:themeColor="accent6"/>
          <w:sz w:val="24"/>
          <w:szCs w:val="24"/>
        </w:rPr>
        <w:t>Page 1</w:t>
      </w:r>
      <w:r w:rsidR="004212EF">
        <w:rPr>
          <w:b/>
          <w:bCs/>
          <w:color w:val="4EA72E" w:themeColor="accent6"/>
          <w:sz w:val="24"/>
          <w:szCs w:val="24"/>
        </w:rPr>
        <w:t>40</w:t>
      </w:r>
      <w:r>
        <w:rPr>
          <w:b/>
          <w:bCs/>
          <w:color w:val="4EA72E" w:themeColor="accent6"/>
          <w:sz w:val="24"/>
          <w:szCs w:val="24"/>
        </w:rPr>
        <w:t xml:space="preserve">. Chiller/Tower Performance </w:t>
      </w:r>
    </w:p>
    <w:p w14:paraId="22193DAC" w14:textId="5DB205D0" w:rsidR="006517D6" w:rsidRDefault="006517D6" w:rsidP="006517D6">
      <w:pPr>
        <w:spacing w:after="0" w:line="240" w:lineRule="auto"/>
        <w:rPr>
          <w:b/>
          <w:bCs/>
          <w:color w:val="4EA72E" w:themeColor="accent6"/>
          <w:sz w:val="24"/>
          <w:szCs w:val="24"/>
        </w:rPr>
      </w:pPr>
      <w:r>
        <w:rPr>
          <w:b/>
          <w:bCs/>
          <w:color w:val="4EA72E" w:themeColor="accent6"/>
          <w:sz w:val="24"/>
          <w:szCs w:val="24"/>
        </w:rPr>
        <w:t>Page 1</w:t>
      </w:r>
      <w:r w:rsidR="004212EF">
        <w:rPr>
          <w:b/>
          <w:bCs/>
          <w:color w:val="4EA72E" w:themeColor="accent6"/>
          <w:sz w:val="24"/>
          <w:szCs w:val="24"/>
        </w:rPr>
        <w:t>41</w:t>
      </w:r>
      <w:r>
        <w:rPr>
          <w:b/>
          <w:bCs/>
          <w:color w:val="4EA72E" w:themeColor="accent6"/>
          <w:sz w:val="24"/>
          <w:szCs w:val="24"/>
        </w:rPr>
        <w:t xml:space="preserve">. Fall Weather Plant Schematic </w:t>
      </w:r>
    </w:p>
    <w:p w14:paraId="3D5FB10C" w14:textId="3C9F7B78" w:rsidR="006517D6" w:rsidRDefault="006517D6" w:rsidP="006517D6">
      <w:pPr>
        <w:spacing w:after="0" w:line="240" w:lineRule="auto"/>
        <w:rPr>
          <w:b/>
          <w:bCs/>
          <w:color w:val="4EA72E" w:themeColor="accent6"/>
          <w:sz w:val="24"/>
          <w:szCs w:val="24"/>
        </w:rPr>
      </w:pPr>
      <w:r>
        <w:rPr>
          <w:b/>
          <w:bCs/>
          <w:color w:val="4EA72E" w:themeColor="accent6"/>
          <w:sz w:val="24"/>
          <w:szCs w:val="24"/>
        </w:rPr>
        <w:t>Page 14</w:t>
      </w:r>
      <w:r w:rsidR="004212EF">
        <w:rPr>
          <w:b/>
          <w:bCs/>
          <w:color w:val="4EA72E" w:themeColor="accent6"/>
          <w:sz w:val="24"/>
          <w:szCs w:val="24"/>
        </w:rPr>
        <w:t>2</w:t>
      </w:r>
      <w:r>
        <w:rPr>
          <w:b/>
          <w:bCs/>
          <w:color w:val="4EA72E" w:themeColor="accent6"/>
          <w:sz w:val="24"/>
          <w:szCs w:val="24"/>
        </w:rPr>
        <w:t xml:space="preserve">. P/S Pumping Fall Weather </w:t>
      </w:r>
    </w:p>
    <w:p w14:paraId="1B17F0BA" w14:textId="24D8A94B" w:rsidR="006517D6" w:rsidRDefault="006517D6" w:rsidP="006517D6">
      <w:pPr>
        <w:spacing w:after="0" w:line="240" w:lineRule="auto"/>
        <w:rPr>
          <w:b/>
          <w:bCs/>
          <w:color w:val="4EA72E" w:themeColor="accent6"/>
          <w:sz w:val="24"/>
          <w:szCs w:val="24"/>
        </w:rPr>
      </w:pPr>
      <w:r>
        <w:rPr>
          <w:b/>
          <w:bCs/>
          <w:color w:val="4EA72E" w:themeColor="accent6"/>
          <w:sz w:val="24"/>
          <w:szCs w:val="24"/>
        </w:rPr>
        <w:t>Page 14</w:t>
      </w:r>
      <w:r w:rsidR="004212EF">
        <w:rPr>
          <w:b/>
          <w:bCs/>
          <w:color w:val="4EA72E" w:themeColor="accent6"/>
          <w:sz w:val="24"/>
          <w:szCs w:val="24"/>
        </w:rPr>
        <w:t>3</w:t>
      </w:r>
      <w:r>
        <w:rPr>
          <w:b/>
          <w:bCs/>
          <w:color w:val="4EA72E" w:themeColor="accent6"/>
          <w:sz w:val="24"/>
          <w:szCs w:val="24"/>
        </w:rPr>
        <w:t xml:space="preserve">. P/S Pumping &amp; Evaporator Performance-Fall </w:t>
      </w:r>
    </w:p>
    <w:p w14:paraId="007AE179" w14:textId="7AB867BD" w:rsidR="006517D6" w:rsidRDefault="006517D6" w:rsidP="006517D6">
      <w:pPr>
        <w:spacing w:after="0" w:line="240" w:lineRule="auto"/>
        <w:rPr>
          <w:b/>
          <w:bCs/>
          <w:color w:val="4EA72E" w:themeColor="accent6"/>
          <w:sz w:val="24"/>
          <w:szCs w:val="24"/>
        </w:rPr>
      </w:pPr>
      <w:r>
        <w:rPr>
          <w:b/>
          <w:bCs/>
          <w:color w:val="4EA72E" w:themeColor="accent6"/>
          <w:sz w:val="24"/>
          <w:szCs w:val="24"/>
        </w:rPr>
        <w:t>Page 14</w:t>
      </w:r>
      <w:r w:rsidR="004212EF">
        <w:rPr>
          <w:b/>
          <w:bCs/>
          <w:color w:val="4EA72E" w:themeColor="accent6"/>
          <w:sz w:val="24"/>
          <w:szCs w:val="24"/>
        </w:rPr>
        <w:t>4</w:t>
      </w:r>
      <w:r>
        <w:rPr>
          <w:b/>
          <w:bCs/>
          <w:color w:val="4EA72E" w:themeColor="accent6"/>
          <w:sz w:val="24"/>
          <w:szCs w:val="24"/>
        </w:rPr>
        <w:t xml:space="preserve">. Plant kW-Fall </w:t>
      </w:r>
    </w:p>
    <w:p w14:paraId="05288087" w14:textId="709B76C6" w:rsidR="006517D6" w:rsidRDefault="006517D6" w:rsidP="006517D6">
      <w:pPr>
        <w:spacing w:after="0" w:line="240" w:lineRule="auto"/>
        <w:rPr>
          <w:b/>
          <w:bCs/>
          <w:color w:val="4EA72E" w:themeColor="accent6"/>
          <w:sz w:val="24"/>
          <w:szCs w:val="24"/>
        </w:rPr>
      </w:pPr>
      <w:r>
        <w:rPr>
          <w:b/>
          <w:bCs/>
          <w:color w:val="4EA72E" w:themeColor="accent6"/>
          <w:sz w:val="24"/>
          <w:szCs w:val="24"/>
        </w:rPr>
        <w:t>Page 14</w:t>
      </w:r>
      <w:r w:rsidR="004212EF">
        <w:rPr>
          <w:b/>
          <w:bCs/>
          <w:color w:val="4EA72E" w:themeColor="accent6"/>
          <w:sz w:val="24"/>
          <w:szCs w:val="24"/>
        </w:rPr>
        <w:t>5</w:t>
      </w:r>
      <w:r>
        <w:rPr>
          <w:b/>
          <w:bCs/>
          <w:color w:val="4EA72E" w:themeColor="accent6"/>
          <w:sz w:val="24"/>
          <w:szCs w:val="24"/>
        </w:rPr>
        <w:t xml:space="preserve">. Cooling Tower Performance-Fall </w:t>
      </w:r>
    </w:p>
    <w:p w14:paraId="7DD77CE7" w14:textId="0892F42D" w:rsidR="006517D6" w:rsidRDefault="006517D6" w:rsidP="006517D6">
      <w:pPr>
        <w:spacing w:after="0" w:line="240" w:lineRule="auto"/>
        <w:rPr>
          <w:b/>
          <w:bCs/>
          <w:color w:val="4EA72E" w:themeColor="accent6"/>
          <w:sz w:val="24"/>
          <w:szCs w:val="24"/>
        </w:rPr>
      </w:pPr>
      <w:r>
        <w:rPr>
          <w:b/>
          <w:bCs/>
          <w:color w:val="4EA72E" w:themeColor="accent6"/>
          <w:sz w:val="24"/>
          <w:szCs w:val="24"/>
        </w:rPr>
        <w:t>Page 14</w:t>
      </w:r>
      <w:r w:rsidR="004212EF">
        <w:rPr>
          <w:b/>
          <w:bCs/>
          <w:color w:val="4EA72E" w:themeColor="accent6"/>
          <w:sz w:val="24"/>
          <w:szCs w:val="24"/>
        </w:rPr>
        <w:t>6</w:t>
      </w:r>
      <w:r>
        <w:rPr>
          <w:b/>
          <w:bCs/>
          <w:color w:val="4EA72E" w:themeColor="accent6"/>
          <w:sz w:val="24"/>
          <w:szCs w:val="24"/>
        </w:rPr>
        <w:t xml:space="preserve">. Chiller Lift-Fall </w:t>
      </w:r>
    </w:p>
    <w:p w14:paraId="4EDFA8A7" w14:textId="1820C17E" w:rsidR="006517D6" w:rsidRDefault="006517D6" w:rsidP="006517D6">
      <w:pPr>
        <w:spacing w:after="0" w:line="240" w:lineRule="auto"/>
        <w:rPr>
          <w:b/>
          <w:bCs/>
          <w:color w:val="4EA72E" w:themeColor="accent6"/>
          <w:sz w:val="24"/>
          <w:szCs w:val="24"/>
        </w:rPr>
      </w:pPr>
      <w:r>
        <w:rPr>
          <w:b/>
          <w:bCs/>
          <w:color w:val="4EA72E" w:themeColor="accent6"/>
          <w:sz w:val="24"/>
          <w:szCs w:val="24"/>
        </w:rPr>
        <w:t>Page 14</w:t>
      </w:r>
      <w:r w:rsidR="004212EF">
        <w:rPr>
          <w:b/>
          <w:bCs/>
          <w:color w:val="4EA72E" w:themeColor="accent6"/>
          <w:sz w:val="24"/>
          <w:szCs w:val="24"/>
        </w:rPr>
        <w:t>7</w:t>
      </w:r>
      <w:r>
        <w:rPr>
          <w:b/>
          <w:bCs/>
          <w:color w:val="4EA72E" w:themeColor="accent6"/>
          <w:sz w:val="24"/>
          <w:szCs w:val="24"/>
        </w:rPr>
        <w:t xml:space="preserve">. Chiller/Tower Performance-Fall </w:t>
      </w:r>
    </w:p>
    <w:p w14:paraId="7555FD7C" w14:textId="73AE226F" w:rsidR="006517D6" w:rsidRDefault="006517D6" w:rsidP="006517D6">
      <w:pPr>
        <w:spacing w:after="0" w:line="240" w:lineRule="auto"/>
        <w:rPr>
          <w:b/>
          <w:bCs/>
          <w:color w:val="4EA72E" w:themeColor="accent6"/>
          <w:sz w:val="24"/>
          <w:szCs w:val="24"/>
        </w:rPr>
      </w:pPr>
      <w:r>
        <w:rPr>
          <w:b/>
          <w:bCs/>
          <w:color w:val="4EA72E" w:themeColor="accent6"/>
          <w:sz w:val="24"/>
          <w:szCs w:val="24"/>
        </w:rPr>
        <w:t>Page 14</w:t>
      </w:r>
      <w:r w:rsidR="005B151F">
        <w:rPr>
          <w:b/>
          <w:bCs/>
          <w:color w:val="4EA72E" w:themeColor="accent6"/>
          <w:sz w:val="24"/>
          <w:szCs w:val="24"/>
        </w:rPr>
        <w:t>8</w:t>
      </w:r>
      <w:r>
        <w:rPr>
          <w:b/>
          <w:bCs/>
          <w:color w:val="4EA72E" w:themeColor="accent6"/>
          <w:sz w:val="24"/>
          <w:szCs w:val="24"/>
        </w:rPr>
        <w:t>. Winter Weather Plant Performance-Noon Schematic</w:t>
      </w:r>
    </w:p>
    <w:p w14:paraId="7EEA70AF" w14:textId="19A7311B" w:rsidR="006517D6" w:rsidRDefault="006517D6" w:rsidP="006517D6">
      <w:pPr>
        <w:spacing w:after="0" w:line="240" w:lineRule="auto"/>
        <w:rPr>
          <w:b/>
          <w:bCs/>
          <w:color w:val="4EA72E" w:themeColor="accent6"/>
          <w:sz w:val="24"/>
          <w:szCs w:val="24"/>
        </w:rPr>
      </w:pPr>
      <w:r>
        <w:rPr>
          <w:b/>
          <w:bCs/>
          <w:color w:val="4EA72E" w:themeColor="accent6"/>
          <w:sz w:val="24"/>
          <w:szCs w:val="24"/>
        </w:rPr>
        <w:t>Page 14</w:t>
      </w:r>
      <w:r w:rsidR="005B151F">
        <w:rPr>
          <w:b/>
          <w:bCs/>
          <w:color w:val="4EA72E" w:themeColor="accent6"/>
          <w:sz w:val="24"/>
          <w:szCs w:val="24"/>
        </w:rPr>
        <w:t>9</w:t>
      </w:r>
      <w:r>
        <w:rPr>
          <w:b/>
          <w:bCs/>
          <w:color w:val="4EA72E" w:themeColor="accent6"/>
          <w:sz w:val="24"/>
          <w:szCs w:val="24"/>
        </w:rPr>
        <w:t xml:space="preserve">. P/S Pumping Winter Weather </w:t>
      </w:r>
    </w:p>
    <w:p w14:paraId="02F1E67C" w14:textId="4A5DE725" w:rsidR="006517D6" w:rsidRDefault="006517D6" w:rsidP="006517D6">
      <w:pPr>
        <w:spacing w:after="0" w:line="240" w:lineRule="auto"/>
        <w:rPr>
          <w:b/>
          <w:bCs/>
          <w:color w:val="4EA72E" w:themeColor="accent6"/>
          <w:sz w:val="24"/>
          <w:szCs w:val="24"/>
        </w:rPr>
      </w:pPr>
      <w:r>
        <w:rPr>
          <w:b/>
          <w:bCs/>
          <w:color w:val="4EA72E" w:themeColor="accent6"/>
          <w:sz w:val="24"/>
          <w:szCs w:val="24"/>
        </w:rPr>
        <w:t>Page 1</w:t>
      </w:r>
      <w:r w:rsidR="005B151F">
        <w:rPr>
          <w:b/>
          <w:bCs/>
          <w:color w:val="4EA72E" w:themeColor="accent6"/>
          <w:sz w:val="24"/>
          <w:szCs w:val="24"/>
        </w:rPr>
        <w:t>50</w:t>
      </w:r>
      <w:r>
        <w:rPr>
          <w:b/>
          <w:bCs/>
          <w:color w:val="4EA72E" w:themeColor="accent6"/>
          <w:sz w:val="24"/>
          <w:szCs w:val="24"/>
        </w:rPr>
        <w:t xml:space="preserve">. P/S Pumping &amp; Evaporator Performance-Winter </w:t>
      </w:r>
    </w:p>
    <w:p w14:paraId="1523CEBC" w14:textId="6ED833EF" w:rsidR="006517D6" w:rsidRDefault="006517D6" w:rsidP="006517D6">
      <w:pPr>
        <w:spacing w:after="0" w:line="240" w:lineRule="auto"/>
        <w:rPr>
          <w:b/>
          <w:bCs/>
          <w:color w:val="4EA72E" w:themeColor="accent6"/>
          <w:sz w:val="24"/>
          <w:szCs w:val="24"/>
        </w:rPr>
      </w:pPr>
      <w:r>
        <w:rPr>
          <w:b/>
          <w:bCs/>
          <w:color w:val="4EA72E" w:themeColor="accent6"/>
          <w:sz w:val="24"/>
          <w:szCs w:val="24"/>
        </w:rPr>
        <w:t>Page 1</w:t>
      </w:r>
      <w:r w:rsidR="005B151F">
        <w:rPr>
          <w:b/>
          <w:bCs/>
          <w:color w:val="4EA72E" w:themeColor="accent6"/>
          <w:sz w:val="24"/>
          <w:szCs w:val="24"/>
        </w:rPr>
        <w:t>51</w:t>
      </w:r>
      <w:r>
        <w:rPr>
          <w:b/>
          <w:bCs/>
          <w:color w:val="4EA72E" w:themeColor="accent6"/>
          <w:sz w:val="24"/>
          <w:szCs w:val="24"/>
        </w:rPr>
        <w:t xml:space="preserve">. Plant kW-Winter </w:t>
      </w:r>
    </w:p>
    <w:p w14:paraId="19BEB1CE" w14:textId="6D4255C5" w:rsidR="006517D6" w:rsidRDefault="006517D6" w:rsidP="006517D6">
      <w:pPr>
        <w:spacing w:after="0" w:line="240" w:lineRule="auto"/>
        <w:rPr>
          <w:b/>
          <w:bCs/>
          <w:color w:val="4EA72E" w:themeColor="accent6"/>
          <w:sz w:val="24"/>
          <w:szCs w:val="24"/>
        </w:rPr>
      </w:pPr>
      <w:r>
        <w:rPr>
          <w:b/>
          <w:bCs/>
          <w:color w:val="4EA72E" w:themeColor="accent6"/>
          <w:sz w:val="24"/>
          <w:szCs w:val="24"/>
        </w:rPr>
        <w:t>Page 15</w:t>
      </w:r>
      <w:r w:rsidR="005B151F">
        <w:rPr>
          <w:b/>
          <w:bCs/>
          <w:color w:val="4EA72E" w:themeColor="accent6"/>
          <w:sz w:val="24"/>
          <w:szCs w:val="24"/>
        </w:rPr>
        <w:t>2</w:t>
      </w:r>
      <w:r>
        <w:rPr>
          <w:b/>
          <w:bCs/>
          <w:color w:val="4EA72E" w:themeColor="accent6"/>
          <w:sz w:val="24"/>
          <w:szCs w:val="24"/>
        </w:rPr>
        <w:t xml:space="preserve">. Cooling Tower Performance-Winter </w:t>
      </w:r>
    </w:p>
    <w:p w14:paraId="43B7FC75" w14:textId="74B4F662" w:rsidR="006517D6" w:rsidRDefault="006517D6" w:rsidP="006517D6">
      <w:pPr>
        <w:spacing w:after="0" w:line="240" w:lineRule="auto"/>
        <w:rPr>
          <w:b/>
          <w:bCs/>
          <w:color w:val="4EA72E" w:themeColor="accent6"/>
          <w:sz w:val="24"/>
          <w:szCs w:val="24"/>
        </w:rPr>
      </w:pPr>
      <w:r>
        <w:rPr>
          <w:b/>
          <w:bCs/>
          <w:color w:val="4EA72E" w:themeColor="accent6"/>
          <w:sz w:val="24"/>
          <w:szCs w:val="24"/>
        </w:rPr>
        <w:t>Page 15</w:t>
      </w:r>
      <w:r w:rsidR="005B151F">
        <w:rPr>
          <w:b/>
          <w:bCs/>
          <w:color w:val="4EA72E" w:themeColor="accent6"/>
          <w:sz w:val="24"/>
          <w:szCs w:val="24"/>
        </w:rPr>
        <w:t>3</w:t>
      </w:r>
      <w:r>
        <w:rPr>
          <w:b/>
          <w:bCs/>
          <w:color w:val="4EA72E" w:themeColor="accent6"/>
          <w:sz w:val="24"/>
          <w:szCs w:val="24"/>
        </w:rPr>
        <w:t xml:space="preserve">. Chiller Lift-Winter </w:t>
      </w:r>
    </w:p>
    <w:p w14:paraId="045CFF6E" w14:textId="522A34B9" w:rsidR="006517D6" w:rsidRDefault="006517D6" w:rsidP="006517D6">
      <w:pPr>
        <w:spacing w:after="0" w:line="240" w:lineRule="auto"/>
        <w:rPr>
          <w:b/>
          <w:bCs/>
          <w:color w:val="4EA72E" w:themeColor="accent6"/>
          <w:sz w:val="24"/>
          <w:szCs w:val="24"/>
        </w:rPr>
      </w:pPr>
      <w:r>
        <w:rPr>
          <w:b/>
          <w:bCs/>
          <w:color w:val="4EA72E" w:themeColor="accent6"/>
          <w:sz w:val="24"/>
          <w:szCs w:val="24"/>
        </w:rPr>
        <w:t>Page 15</w:t>
      </w:r>
      <w:r w:rsidR="005B151F">
        <w:rPr>
          <w:b/>
          <w:bCs/>
          <w:color w:val="4EA72E" w:themeColor="accent6"/>
          <w:sz w:val="24"/>
          <w:szCs w:val="24"/>
        </w:rPr>
        <w:t>4</w:t>
      </w:r>
      <w:r>
        <w:rPr>
          <w:b/>
          <w:bCs/>
          <w:color w:val="4EA72E" w:themeColor="accent6"/>
          <w:sz w:val="24"/>
          <w:szCs w:val="24"/>
        </w:rPr>
        <w:t xml:space="preserve">. Chiller/Tower Performance-Winter </w:t>
      </w:r>
    </w:p>
    <w:p w14:paraId="7EBFDA27" w14:textId="76D9F0E1" w:rsidR="006517D6" w:rsidRDefault="006517D6" w:rsidP="006517D6">
      <w:pPr>
        <w:spacing w:after="0" w:line="240" w:lineRule="auto"/>
        <w:rPr>
          <w:b/>
          <w:bCs/>
          <w:color w:val="4EA72E" w:themeColor="accent6"/>
          <w:sz w:val="24"/>
          <w:szCs w:val="24"/>
        </w:rPr>
      </w:pPr>
      <w:r>
        <w:rPr>
          <w:b/>
          <w:bCs/>
          <w:color w:val="4EA72E" w:themeColor="accent6"/>
          <w:sz w:val="24"/>
          <w:szCs w:val="24"/>
        </w:rPr>
        <w:t>Page 15</w:t>
      </w:r>
      <w:r w:rsidR="005B151F">
        <w:rPr>
          <w:b/>
          <w:bCs/>
          <w:color w:val="4EA72E" w:themeColor="accent6"/>
          <w:sz w:val="24"/>
          <w:szCs w:val="24"/>
        </w:rPr>
        <w:t>5</w:t>
      </w:r>
      <w:r>
        <w:rPr>
          <w:b/>
          <w:bCs/>
          <w:color w:val="4EA72E" w:themeColor="accent6"/>
          <w:sz w:val="24"/>
          <w:szCs w:val="24"/>
        </w:rPr>
        <w:t xml:space="preserve">. Spring Weather Plant Performance-4PM Schematic </w:t>
      </w:r>
    </w:p>
    <w:p w14:paraId="2120F70A" w14:textId="32E5AB9C" w:rsidR="006517D6" w:rsidRDefault="006517D6" w:rsidP="006517D6">
      <w:pPr>
        <w:spacing w:after="0" w:line="240" w:lineRule="auto"/>
        <w:rPr>
          <w:b/>
          <w:bCs/>
          <w:color w:val="4EA72E" w:themeColor="accent6"/>
          <w:sz w:val="24"/>
          <w:szCs w:val="24"/>
        </w:rPr>
      </w:pPr>
      <w:r>
        <w:rPr>
          <w:b/>
          <w:bCs/>
          <w:color w:val="4EA72E" w:themeColor="accent6"/>
          <w:sz w:val="24"/>
          <w:szCs w:val="24"/>
        </w:rPr>
        <w:t>Page 15</w:t>
      </w:r>
      <w:r w:rsidR="005B151F">
        <w:rPr>
          <w:b/>
          <w:bCs/>
          <w:color w:val="4EA72E" w:themeColor="accent6"/>
          <w:sz w:val="24"/>
          <w:szCs w:val="24"/>
        </w:rPr>
        <w:t>6</w:t>
      </w:r>
      <w:r>
        <w:rPr>
          <w:b/>
          <w:bCs/>
          <w:color w:val="4EA72E" w:themeColor="accent6"/>
          <w:sz w:val="24"/>
          <w:szCs w:val="24"/>
        </w:rPr>
        <w:t xml:space="preserve">. P/S Pumping Spring Weather </w:t>
      </w:r>
    </w:p>
    <w:p w14:paraId="08B211A1" w14:textId="719A7238" w:rsidR="006517D6" w:rsidRDefault="006517D6" w:rsidP="006517D6">
      <w:pPr>
        <w:spacing w:after="0" w:line="240" w:lineRule="auto"/>
        <w:rPr>
          <w:b/>
          <w:bCs/>
          <w:color w:val="4EA72E" w:themeColor="accent6"/>
          <w:sz w:val="24"/>
          <w:szCs w:val="24"/>
        </w:rPr>
      </w:pPr>
      <w:r>
        <w:rPr>
          <w:b/>
          <w:bCs/>
          <w:color w:val="4EA72E" w:themeColor="accent6"/>
          <w:sz w:val="24"/>
          <w:szCs w:val="24"/>
        </w:rPr>
        <w:t>Page 15</w:t>
      </w:r>
      <w:r w:rsidR="005B151F">
        <w:rPr>
          <w:b/>
          <w:bCs/>
          <w:color w:val="4EA72E" w:themeColor="accent6"/>
          <w:sz w:val="24"/>
          <w:szCs w:val="24"/>
        </w:rPr>
        <w:t>7</w:t>
      </w:r>
      <w:r>
        <w:rPr>
          <w:b/>
          <w:bCs/>
          <w:color w:val="4EA72E" w:themeColor="accent6"/>
          <w:sz w:val="24"/>
          <w:szCs w:val="24"/>
        </w:rPr>
        <w:t xml:space="preserve">. P/S Pumping &amp; Evaporator Performance-Spring </w:t>
      </w:r>
    </w:p>
    <w:p w14:paraId="325AFC8B" w14:textId="79FE221A" w:rsidR="006517D6" w:rsidRDefault="006517D6" w:rsidP="006517D6">
      <w:pPr>
        <w:spacing w:after="0" w:line="240" w:lineRule="auto"/>
        <w:rPr>
          <w:b/>
          <w:bCs/>
          <w:color w:val="4EA72E" w:themeColor="accent6"/>
          <w:sz w:val="24"/>
          <w:szCs w:val="24"/>
        </w:rPr>
      </w:pPr>
      <w:r>
        <w:rPr>
          <w:b/>
          <w:bCs/>
          <w:color w:val="4EA72E" w:themeColor="accent6"/>
          <w:sz w:val="24"/>
          <w:szCs w:val="24"/>
        </w:rPr>
        <w:t>Page 15</w:t>
      </w:r>
      <w:r w:rsidR="00AE1EEA">
        <w:rPr>
          <w:b/>
          <w:bCs/>
          <w:color w:val="4EA72E" w:themeColor="accent6"/>
          <w:sz w:val="24"/>
          <w:szCs w:val="24"/>
        </w:rPr>
        <w:t>8</w:t>
      </w:r>
      <w:r>
        <w:rPr>
          <w:b/>
          <w:bCs/>
          <w:color w:val="4EA72E" w:themeColor="accent6"/>
          <w:sz w:val="24"/>
          <w:szCs w:val="24"/>
        </w:rPr>
        <w:t xml:space="preserve">. Plant kW-Spring </w:t>
      </w:r>
    </w:p>
    <w:p w14:paraId="67973D08" w14:textId="25E3942E" w:rsidR="006517D6" w:rsidRDefault="006517D6" w:rsidP="006517D6">
      <w:pPr>
        <w:spacing w:after="0" w:line="240" w:lineRule="auto"/>
        <w:rPr>
          <w:b/>
          <w:bCs/>
          <w:color w:val="4EA72E" w:themeColor="accent6"/>
          <w:sz w:val="24"/>
          <w:szCs w:val="24"/>
        </w:rPr>
      </w:pPr>
      <w:r>
        <w:rPr>
          <w:b/>
          <w:bCs/>
          <w:color w:val="4EA72E" w:themeColor="accent6"/>
          <w:sz w:val="24"/>
          <w:szCs w:val="24"/>
        </w:rPr>
        <w:t>Page 1</w:t>
      </w:r>
      <w:r w:rsidR="004658F3">
        <w:rPr>
          <w:b/>
          <w:bCs/>
          <w:color w:val="4EA72E" w:themeColor="accent6"/>
          <w:sz w:val="24"/>
          <w:szCs w:val="24"/>
        </w:rPr>
        <w:t>59</w:t>
      </w:r>
      <w:r>
        <w:rPr>
          <w:b/>
          <w:bCs/>
          <w:color w:val="4EA72E" w:themeColor="accent6"/>
          <w:sz w:val="24"/>
          <w:szCs w:val="24"/>
        </w:rPr>
        <w:t xml:space="preserve">. Cooling Tower Performance-Spring </w:t>
      </w:r>
    </w:p>
    <w:p w14:paraId="300D4242" w14:textId="0184A27F" w:rsidR="006517D6" w:rsidRDefault="006517D6" w:rsidP="006517D6">
      <w:pPr>
        <w:spacing w:after="0" w:line="240" w:lineRule="auto"/>
        <w:rPr>
          <w:b/>
          <w:bCs/>
          <w:color w:val="4EA72E" w:themeColor="accent6"/>
          <w:sz w:val="24"/>
          <w:szCs w:val="24"/>
        </w:rPr>
      </w:pPr>
      <w:r>
        <w:rPr>
          <w:b/>
          <w:bCs/>
          <w:color w:val="4EA72E" w:themeColor="accent6"/>
          <w:sz w:val="24"/>
          <w:szCs w:val="24"/>
        </w:rPr>
        <w:t>Page 1</w:t>
      </w:r>
      <w:r w:rsidR="004658F3">
        <w:rPr>
          <w:b/>
          <w:bCs/>
          <w:color w:val="4EA72E" w:themeColor="accent6"/>
          <w:sz w:val="24"/>
          <w:szCs w:val="24"/>
        </w:rPr>
        <w:t>60</w:t>
      </w:r>
      <w:r>
        <w:rPr>
          <w:b/>
          <w:bCs/>
          <w:color w:val="4EA72E" w:themeColor="accent6"/>
          <w:sz w:val="24"/>
          <w:szCs w:val="24"/>
        </w:rPr>
        <w:t xml:space="preserve">. Chiller Lift-Spring </w:t>
      </w:r>
    </w:p>
    <w:p w14:paraId="07B3BC77" w14:textId="3D10CFB7" w:rsidR="006517D6" w:rsidRDefault="006517D6" w:rsidP="006517D6">
      <w:pPr>
        <w:spacing w:after="0" w:line="240" w:lineRule="auto"/>
        <w:rPr>
          <w:b/>
          <w:bCs/>
          <w:color w:val="4EA72E" w:themeColor="accent6"/>
          <w:sz w:val="24"/>
          <w:szCs w:val="24"/>
        </w:rPr>
      </w:pPr>
      <w:r>
        <w:rPr>
          <w:b/>
          <w:bCs/>
          <w:color w:val="4EA72E" w:themeColor="accent6"/>
          <w:sz w:val="24"/>
          <w:szCs w:val="24"/>
        </w:rPr>
        <w:t>Page 1</w:t>
      </w:r>
      <w:r w:rsidR="004658F3">
        <w:rPr>
          <w:b/>
          <w:bCs/>
          <w:color w:val="4EA72E" w:themeColor="accent6"/>
          <w:sz w:val="24"/>
          <w:szCs w:val="24"/>
        </w:rPr>
        <w:t>61</w:t>
      </w:r>
      <w:r>
        <w:rPr>
          <w:b/>
          <w:bCs/>
          <w:color w:val="4EA72E" w:themeColor="accent6"/>
          <w:sz w:val="24"/>
          <w:szCs w:val="24"/>
        </w:rPr>
        <w:t xml:space="preserve">. Chiller/Tower Performance-Spring </w:t>
      </w:r>
    </w:p>
    <w:p w14:paraId="7FA1D230" w14:textId="49E35254" w:rsidR="006517D6" w:rsidRDefault="006517D6" w:rsidP="006517D6">
      <w:pPr>
        <w:spacing w:after="0" w:line="240" w:lineRule="auto"/>
        <w:rPr>
          <w:b/>
          <w:bCs/>
          <w:color w:val="4EA72E" w:themeColor="accent6"/>
          <w:sz w:val="24"/>
          <w:szCs w:val="24"/>
        </w:rPr>
      </w:pPr>
      <w:r>
        <w:rPr>
          <w:b/>
          <w:bCs/>
          <w:color w:val="4EA72E" w:themeColor="accent6"/>
          <w:sz w:val="24"/>
          <w:szCs w:val="24"/>
        </w:rPr>
        <w:lastRenderedPageBreak/>
        <w:t>Page 16</w:t>
      </w:r>
      <w:r w:rsidR="00E83D04">
        <w:rPr>
          <w:b/>
          <w:bCs/>
          <w:color w:val="4EA72E" w:themeColor="accent6"/>
          <w:sz w:val="24"/>
          <w:szCs w:val="24"/>
        </w:rPr>
        <w:t>2</w:t>
      </w:r>
      <w:r>
        <w:rPr>
          <w:b/>
          <w:bCs/>
          <w:color w:val="4EA72E" w:themeColor="accent6"/>
          <w:sz w:val="24"/>
          <w:szCs w:val="24"/>
        </w:rPr>
        <w:t xml:space="preserve">. </w:t>
      </w:r>
      <w:r w:rsidRPr="00324868">
        <w:rPr>
          <w:b/>
          <w:bCs/>
          <w:color w:val="4EA72E" w:themeColor="accent6"/>
          <w:sz w:val="24"/>
          <w:szCs w:val="24"/>
        </w:rPr>
        <w:t>Summary-Chiller Plant Performance</w:t>
      </w:r>
      <w:r>
        <w:rPr>
          <w:b/>
          <w:bCs/>
          <w:color w:val="4EA72E" w:themeColor="accent6"/>
          <w:sz w:val="24"/>
          <w:szCs w:val="24"/>
        </w:rPr>
        <w:t>-4 Seasons</w:t>
      </w:r>
      <w:r w:rsidRPr="00324868">
        <w:rPr>
          <w:b/>
          <w:bCs/>
          <w:color w:val="4EA72E" w:themeColor="accent6"/>
          <w:sz w:val="24"/>
          <w:szCs w:val="24"/>
        </w:rPr>
        <w:t xml:space="preserve">                         </w:t>
      </w:r>
      <w:r>
        <w:rPr>
          <w:b/>
          <w:bCs/>
          <w:color w:val="4EA72E" w:themeColor="accent6"/>
          <w:sz w:val="24"/>
          <w:szCs w:val="24"/>
        </w:rPr>
        <w:t xml:space="preserve">                                                                                                                         </w:t>
      </w:r>
    </w:p>
    <w:p w14:paraId="7E098740" w14:textId="3D0F1CFA" w:rsidR="006517D6" w:rsidRDefault="006517D6" w:rsidP="006517D6">
      <w:pPr>
        <w:spacing w:after="0" w:line="240" w:lineRule="auto"/>
        <w:rPr>
          <w:b/>
          <w:bCs/>
          <w:color w:val="4EA72E" w:themeColor="accent6"/>
          <w:sz w:val="24"/>
          <w:szCs w:val="24"/>
        </w:rPr>
      </w:pPr>
      <w:r>
        <w:rPr>
          <w:b/>
          <w:bCs/>
          <w:color w:val="4EA72E" w:themeColor="accent6"/>
          <w:sz w:val="24"/>
          <w:szCs w:val="24"/>
        </w:rPr>
        <w:t xml:space="preserve">     Page 16</w:t>
      </w:r>
      <w:r w:rsidR="00E83D04">
        <w:rPr>
          <w:b/>
          <w:bCs/>
          <w:color w:val="4EA72E" w:themeColor="accent6"/>
          <w:sz w:val="24"/>
          <w:szCs w:val="24"/>
        </w:rPr>
        <w:t>3</w:t>
      </w:r>
      <w:r>
        <w:rPr>
          <w:b/>
          <w:bCs/>
          <w:color w:val="4EA72E" w:themeColor="accent6"/>
          <w:sz w:val="24"/>
          <w:szCs w:val="24"/>
        </w:rPr>
        <w:t xml:space="preserve">. Evaporator Load                      </w:t>
      </w:r>
    </w:p>
    <w:p w14:paraId="4E96A05B" w14:textId="3A44BF47" w:rsidR="006517D6" w:rsidRDefault="006517D6" w:rsidP="006517D6">
      <w:pPr>
        <w:spacing w:after="0" w:line="240" w:lineRule="auto"/>
        <w:rPr>
          <w:b/>
          <w:bCs/>
          <w:color w:val="4EA72E" w:themeColor="accent6"/>
          <w:sz w:val="24"/>
          <w:szCs w:val="24"/>
        </w:rPr>
      </w:pPr>
      <w:r>
        <w:rPr>
          <w:b/>
          <w:bCs/>
          <w:color w:val="4EA72E" w:themeColor="accent6"/>
          <w:sz w:val="24"/>
          <w:szCs w:val="24"/>
        </w:rPr>
        <w:t xml:space="preserve">     Page 16</w:t>
      </w:r>
      <w:r w:rsidR="00D75ABA">
        <w:rPr>
          <w:b/>
          <w:bCs/>
          <w:color w:val="4EA72E" w:themeColor="accent6"/>
          <w:sz w:val="24"/>
          <w:szCs w:val="24"/>
        </w:rPr>
        <w:t>4</w:t>
      </w:r>
      <w:r>
        <w:rPr>
          <w:b/>
          <w:bCs/>
          <w:color w:val="4EA72E" w:themeColor="accent6"/>
          <w:sz w:val="24"/>
          <w:szCs w:val="24"/>
        </w:rPr>
        <w:t xml:space="preserve">. Tower Performance </w:t>
      </w:r>
    </w:p>
    <w:p w14:paraId="03929183" w14:textId="708360AB" w:rsidR="006517D6" w:rsidRDefault="006517D6" w:rsidP="006517D6">
      <w:pPr>
        <w:spacing w:after="0" w:line="240" w:lineRule="auto"/>
        <w:rPr>
          <w:b/>
          <w:bCs/>
          <w:color w:val="4EA72E" w:themeColor="accent6"/>
          <w:sz w:val="24"/>
          <w:szCs w:val="24"/>
        </w:rPr>
      </w:pPr>
      <w:r>
        <w:rPr>
          <w:b/>
          <w:bCs/>
          <w:color w:val="4EA72E" w:themeColor="accent6"/>
          <w:sz w:val="24"/>
          <w:szCs w:val="24"/>
        </w:rPr>
        <w:t xml:space="preserve">     Page 16</w:t>
      </w:r>
      <w:r w:rsidR="00D75ABA">
        <w:rPr>
          <w:b/>
          <w:bCs/>
          <w:color w:val="4EA72E" w:themeColor="accent6"/>
          <w:sz w:val="24"/>
          <w:szCs w:val="24"/>
        </w:rPr>
        <w:t>5</w:t>
      </w:r>
      <w:r>
        <w:rPr>
          <w:b/>
          <w:bCs/>
          <w:color w:val="4EA72E" w:themeColor="accent6"/>
          <w:sz w:val="24"/>
          <w:szCs w:val="24"/>
        </w:rPr>
        <w:t xml:space="preserve">. Chiller Lift               </w:t>
      </w:r>
    </w:p>
    <w:p w14:paraId="28E508E3" w14:textId="278351F0" w:rsidR="006517D6" w:rsidRDefault="006517D6" w:rsidP="006517D6">
      <w:pPr>
        <w:spacing w:after="0" w:line="240" w:lineRule="auto"/>
        <w:rPr>
          <w:b/>
          <w:bCs/>
          <w:color w:val="4EA72E" w:themeColor="accent6"/>
          <w:sz w:val="24"/>
          <w:szCs w:val="24"/>
        </w:rPr>
      </w:pPr>
      <w:r>
        <w:rPr>
          <w:b/>
          <w:bCs/>
          <w:color w:val="4EA72E" w:themeColor="accent6"/>
          <w:sz w:val="24"/>
          <w:szCs w:val="24"/>
        </w:rPr>
        <w:t xml:space="preserve">     Page 16</w:t>
      </w:r>
      <w:r w:rsidR="00D75ABA">
        <w:rPr>
          <w:b/>
          <w:bCs/>
          <w:color w:val="4EA72E" w:themeColor="accent6"/>
          <w:sz w:val="24"/>
          <w:szCs w:val="24"/>
        </w:rPr>
        <w:t>6</w:t>
      </w:r>
      <w:r>
        <w:rPr>
          <w:b/>
          <w:bCs/>
          <w:color w:val="4EA72E" w:themeColor="accent6"/>
          <w:sz w:val="24"/>
          <w:szCs w:val="24"/>
        </w:rPr>
        <w:t xml:space="preserve">. Plant kW Performance             </w:t>
      </w:r>
    </w:p>
    <w:p w14:paraId="7592AC13" w14:textId="1FCC05D8" w:rsidR="006517D6" w:rsidRDefault="006517D6" w:rsidP="006517D6">
      <w:pPr>
        <w:spacing w:after="0" w:line="240" w:lineRule="auto"/>
        <w:rPr>
          <w:b/>
          <w:bCs/>
          <w:color w:val="4EA72E" w:themeColor="accent6"/>
          <w:sz w:val="24"/>
          <w:szCs w:val="24"/>
        </w:rPr>
      </w:pPr>
      <w:r>
        <w:rPr>
          <w:b/>
          <w:bCs/>
          <w:color w:val="4EA72E" w:themeColor="accent6"/>
          <w:sz w:val="24"/>
          <w:szCs w:val="24"/>
        </w:rPr>
        <w:t xml:space="preserve">     Plant 16</w:t>
      </w:r>
      <w:r w:rsidR="00D75ABA">
        <w:rPr>
          <w:b/>
          <w:bCs/>
          <w:color w:val="4EA72E" w:themeColor="accent6"/>
          <w:sz w:val="24"/>
          <w:szCs w:val="24"/>
        </w:rPr>
        <w:t>7</w:t>
      </w:r>
      <w:r>
        <w:rPr>
          <w:b/>
          <w:bCs/>
          <w:color w:val="4EA72E" w:themeColor="accent6"/>
          <w:sz w:val="24"/>
          <w:szCs w:val="24"/>
        </w:rPr>
        <w:t xml:space="preserve">. Plant Performance Indices                 </w:t>
      </w:r>
    </w:p>
    <w:p w14:paraId="16E05D46" w14:textId="1959615C" w:rsidR="006517D6" w:rsidRDefault="006517D6" w:rsidP="006517D6">
      <w:pPr>
        <w:spacing w:after="0" w:line="240" w:lineRule="auto"/>
        <w:rPr>
          <w:b/>
          <w:bCs/>
          <w:color w:val="4EA72E" w:themeColor="accent6"/>
          <w:sz w:val="24"/>
          <w:szCs w:val="24"/>
        </w:rPr>
      </w:pPr>
      <w:r>
        <w:rPr>
          <w:b/>
          <w:bCs/>
          <w:color w:val="4EA72E" w:themeColor="accent6"/>
          <w:sz w:val="24"/>
          <w:szCs w:val="24"/>
        </w:rPr>
        <w:t>Page 16</w:t>
      </w:r>
      <w:r w:rsidR="00AB5398">
        <w:rPr>
          <w:b/>
          <w:bCs/>
          <w:color w:val="4EA72E" w:themeColor="accent6"/>
          <w:sz w:val="24"/>
          <w:szCs w:val="24"/>
        </w:rPr>
        <w:t>8</w:t>
      </w:r>
      <w:r>
        <w:rPr>
          <w:b/>
          <w:bCs/>
          <w:color w:val="4EA72E" w:themeColor="accent6"/>
          <w:sz w:val="24"/>
          <w:szCs w:val="24"/>
        </w:rPr>
        <w:t xml:space="preserve">. Chiller Plant Characteristics &amp; Control   </w:t>
      </w:r>
    </w:p>
    <w:p w14:paraId="38671062" w14:textId="347173AD" w:rsidR="006517D6" w:rsidRDefault="006517D6" w:rsidP="006517D6">
      <w:pPr>
        <w:spacing w:after="0" w:line="240" w:lineRule="auto"/>
        <w:rPr>
          <w:b/>
          <w:bCs/>
          <w:color w:val="4EA72E" w:themeColor="accent6"/>
          <w:sz w:val="24"/>
          <w:szCs w:val="24"/>
        </w:rPr>
      </w:pPr>
      <w:r>
        <w:rPr>
          <w:b/>
          <w:bCs/>
          <w:color w:val="4EA72E" w:themeColor="accent6"/>
          <w:sz w:val="24"/>
          <w:szCs w:val="24"/>
        </w:rPr>
        <w:t xml:space="preserve">     Page 16</w:t>
      </w:r>
      <w:r w:rsidR="008C5E6A">
        <w:rPr>
          <w:b/>
          <w:bCs/>
          <w:color w:val="4EA72E" w:themeColor="accent6"/>
          <w:sz w:val="24"/>
          <w:szCs w:val="24"/>
        </w:rPr>
        <w:t>8</w:t>
      </w:r>
      <w:r>
        <w:rPr>
          <w:b/>
          <w:bCs/>
          <w:color w:val="4EA72E" w:themeColor="accent6"/>
          <w:sz w:val="24"/>
          <w:szCs w:val="24"/>
        </w:rPr>
        <w:t xml:space="preserve">. Schematic 9-Plant at summer design Conditions, 82F wet bulb.        </w:t>
      </w:r>
    </w:p>
    <w:p w14:paraId="64EC6427" w14:textId="722EB20D" w:rsidR="006517D6" w:rsidRDefault="006517D6" w:rsidP="006517D6">
      <w:pPr>
        <w:spacing w:after="0" w:line="240" w:lineRule="auto"/>
        <w:rPr>
          <w:b/>
          <w:bCs/>
          <w:color w:val="4EA72E" w:themeColor="accent6"/>
          <w:sz w:val="24"/>
          <w:szCs w:val="24"/>
        </w:rPr>
      </w:pPr>
      <w:r>
        <w:rPr>
          <w:b/>
          <w:bCs/>
          <w:color w:val="4EA72E" w:themeColor="accent6"/>
          <w:sz w:val="24"/>
          <w:szCs w:val="24"/>
        </w:rPr>
        <w:t xml:space="preserve">     Page 16</w:t>
      </w:r>
      <w:r w:rsidR="008C5E6A">
        <w:rPr>
          <w:b/>
          <w:bCs/>
          <w:color w:val="4EA72E" w:themeColor="accent6"/>
          <w:sz w:val="24"/>
          <w:szCs w:val="24"/>
        </w:rPr>
        <w:t>9</w:t>
      </w:r>
      <w:r>
        <w:rPr>
          <w:b/>
          <w:bCs/>
          <w:color w:val="4EA72E" w:themeColor="accent6"/>
          <w:sz w:val="24"/>
          <w:szCs w:val="24"/>
        </w:rPr>
        <w:t xml:space="preserve">. Schematic 10-Increase wet Bulb Temperature to 86F     </w:t>
      </w:r>
    </w:p>
    <w:p w14:paraId="765E2E88" w14:textId="77777777" w:rsidR="00A11CAA" w:rsidRDefault="006517D6" w:rsidP="006517D6">
      <w:pPr>
        <w:spacing w:after="0" w:line="240" w:lineRule="auto"/>
        <w:rPr>
          <w:b/>
          <w:bCs/>
          <w:color w:val="4EA72E" w:themeColor="accent6"/>
          <w:sz w:val="24"/>
          <w:szCs w:val="24"/>
        </w:rPr>
      </w:pPr>
      <w:r>
        <w:rPr>
          <w:b/>
          <w:bCs/>
          <w:color w:val="4EA72E" w:themeColor="accent6"/>
          <w:sz w:val="24"/>
          <w:szCs w:val="24"/>
        </w:rPr>
        <w:t xml:space="preserve">     Page 1</w:t>
      </w:r>
      <w:r w:rsidR="00A11CAA">
        <w:rPr>
          <w:b/>
          <w:bCs/>
          <w:color w:val="4EA72E" w:themeColor="accent6"/>
          <w:sz w:val="24"/>
          <w:szCs w:val="24"/>
        </w:rPr>
        <w:t>70</w:t>
      </w:r>
      <w:r>
        <w:rPr>
          <w:b/>
          <w:bCs/>
          <w:color w:val="4EA72E" w:themeColor="accent6"/>
          <w:sz w:val="24"/>
          <w:szCs w:val="24"/>
        </w:rPr>
        <w:t>. Schematic 11- Increase Chiller kW to provide 44.54F supply water</w:t>
      </w:r>
    </w:p>
    <w:p w14:paraId="4FBE18B8" w14:textId="09E74E2E" w:rsidR="006517D6" w:rsidRDefault="006517D6" w:rsidP="006517D6">
      <w:pPr>
        <w:spacing w:after="0" w:line="240" w:lineRule="auto"/>
        <w:rPr>
          <w:b/>
          <w:bCs/>
          <w:color w:val="4EA72E" w:themeColor="accent6"/>
          <w:sz w:val="24"/>
          <w:szCs w:val="24"/>
        </w:rPr>
      </w:pPr>
      <w:r>
        <w:rPr>
          <w:b/>
          <w:bCs/>
          <w:color w:val="4EA72E" w:themeColor="accent6"/>
          <w:sz w:val="24"/>
          <w:szCs w:val="24"/>
        </w:rPr>
        <w:t xml:space="preserve">     </w:t>
      </w:r>
      <w:r w:rsidR="00A11CAA">
        <w:rPr>
          <w:b/>
          <w:bCs/>
          <w:color w:val="4EA72E" w:themeColor="accent6"/>
          <w:sz w:val="24"/>
          <w:szCs w:val="24"/>
        </w:rPr>
        <w:t>Page 171</w:t>
      </w:r>
      <w:r w:rsidR="00BC2448">
        <w:rPr>
          <w:b/>
          <w:bCs/>
          <w:color w:val="4EA72E" w:themeColor="accent6"/>
          <w:sz w:val="24"/>
          <w:szCs w:val="24"/>
        </w:rPr>
        <w:t>. Summary</w:t>
      </w:r>
      <w:r w:rsidR="00D22278">
        <w:rPr>
          <w:b/>
          <w:bCs/>
          <w:color w:val="4EA72E" w:themeColor="accent6"/>
          <w:sz w:val="24"/>
          <w:szCs w:val="24"/>
        </w:rPr>
        <w:t xml:space="preserve"> &amp; correcting wrong way flow in bypass pipe</w:t>
      </w:r>
      <w:r>
        <w:rPr>
          <w:b/>
          <w:bCs/>
          <w:color w:val="4EA72E" w:themeColor="accent6"/>
          <w:sz w:val="24"/>
          <w:szCs w:val="24"/>
        </w:rPr>
        <w:t xml:space="preserve">                         </w:t>
      </w:r>
    </w:p>
    <w:p w14:paraId="4AC71E3D" w14:textId="319498DD" w:rsidR="006517D6" w:rsidRDefault="006517D6" w:rsidP="006517D6">
      <w:pPr>
        <w:spacing w:after="0" w:line="240" w:lineRule="auto"/>
        <w:rPr>
          <w:b/>
          <w:bCs/>
          <w:color w:val="4EA72E" w:themeColor="accent6"/>
          <w:sz w:val="24"/>
          <w:szCs w:val="24"/>
        </w:rPr>
      </w:pPr>
      <w:r>
        <w:rPr>
          <w:b/>
          <w:bCs/>
          <w:color w:val="4EA72E" w:themeColor="accent6"/>
          <w:sz w:val="24"/>
          <w:szCs w:val="24"/>
        </w:rPr>
        <w:t xml:space="preserve">     Page 17</w:t>
      </w:r>
      <w:r w:rsidR="00B7055F">
        <w:rPr>
          <w:b/>
          <w:bCs/>
          <w:color w:val="4EA72E" w:themeColor="accent6"/>
          <w:sz w:val="24"/>
          <w:szCs w:val="24"/>
        </w:rPr>
        <w:t>2</w:t>
      </w:r>
      <w:r>
        <w:rPr>
          <w:b/>
          <w:bCs/>
          <w:color w:val="4EA72E" w:themeColor="accent6"/>
          <w:sz w:val="24"/>
          <w:szCs w:val="24"/>
        </w:rPr>
        <w:t>. Schematic 1</w:t>
      </w:r>
      <w:r w:rsidR="00B7055F">
        <w:rPr>
          <w:b/>
          <w:bCs/>
          <w:color w:val="4EA72E" w:themeColor="accent6"/>
          <w:sz w:val="24"/>
          <w:szCs w:val="24"/>
        </w:rPr>
        <w:t>2</w:t>
      </w:r>
      <w:r>
        <w:rPr>
          <w:b/>
          <w:bCs/>
          <w:color w:val="4EA72E" w:themeColor="accent6"/>
          <w:sz w:val="24"/>
          <w:szCs w:val="24"/>
        </w:rPr>
        <w:t xml:space="preserve">-Winter noon Performance                </w:t>
      </w:r>
    </w:p>
    <w:p w14:paraId="53DFEA5E" w14:textId="4CAD5C51" w:rsidR="006517D6" w:rsidRDefault="006517D6" w:rsidP="006517D6">
      <w:pPr>
        <w:spacing w:after="0" w:line="240" w:lineRule="auto"/>
        <w:rPr>
          <w:b/>
          <w:bCs/>
          <w:color w:val="4EA72E" w:themeColor="accent6"/>
          <w:sz w:val="24"/>
          <w:szCs w:val="24"/>
        </w:rPr>
      </w:pPr>
      <w:r>
        <w:rPr>
          <w:b/>
          <w:bCs/>
          <w:color w:val="4EA72E" w:themeColor="accent6"/>
          <w:sz w:val="24"/>
          <w:szCs w:val="24"/>
        </w:rPr>
        <w:t xml:space="preserve">     Page 17</w:t>
      </w:r>
      <w:r w:rsidR="00AD483D">
        <w:rPr>
          <w:b/>
          <w:bCs/>
          <w:color w:val="4EA72E" w:themeColor="accent6"/>
          <w:sz w:val="24"/>
          <w:szCs w:val="24"/>
        </w:rPr>
        <w:t>3</w:t>
      </w:r>
      <w:r>
        <w:rPr>
          <w:b/>
          <w:bCs/>
          <w:color w:val="4EA72E" w:themeColor="accent6"/>
          <w:sz w:val="24"/>
          <w:szCs w:val="24"/>
        </w:rPr>
        <w:t>. Schematic 1</w:t>
      </w:r>
      <w:r w:rsidR="00AD483D">
        <w:rPr>
          <w:b/>
          <w:bCs/>
          <w:color w:val="4EA72E" w:themeColor="accent6"/>
          <w:sz w:val="24"/>
          <w:szCs w:val="24"/>
        </w:rPr>
        <w:t>3</w:t>
      </w:r>
      <w:r>
        <w:rPr>
          <w:b/>
          <w:bCs/>
          <w:color w:val="4EA72E" w:themeColor="accent6"/>
          <w:sz w:val="24"/>
          <w:szCs w:val="24"/>
        </w:rPr>
        <w:t xml:space="preserve">-Increase Chiller Pump kW/Flow to Correct Bypass Flow            </w:t>
      </w:r>
    </w:p>
    <w:p w14:paraId="502EFAAE" w14:textId="1372575F" w:rsidR="006517D6" w:rsidRDefault="006517D6" w:rsidP="006517D6">
      <w:pPr>
        <w:spacing w:after="0" w:line="240" w:lineRule="auto"/>
        <w:rPr>
          <w:b/>
          <w:bCs/>
          <w:color w:val="4EA72E" w:themeColor="accent6"/>
          <w:sz w:val="24"/>
          <w:szCs w:val="24"/>
        </w:rPr>
      </w:pPr>
      <w:r>
        <w:rPr>
          <w:b/>
          <w:bCs/>
          <w:color w:val="4EA72E" w:themeColor="accent6"/>
          <w:sz w:val="24"/>
          <w:szCs w:val="24"/>
        </w:rPr>
        <w:t xml:space="preserve">     Page 17</w:t>
      </w:r>
      <w:r w:rsidR="00AD483D">
        <w:rPr>
          <w:b/>
          <w:bCs/>
          <w:color w:val="4EA72E" w:themeColor="accent6"/>
          <w:sz w:val="24"/>
          <w:szCs w:val="24"/>
        </w:rPr>
        <w:t>4</w:t>
      </w:r>
      <w:r>
        <w:rPr>
          <w:b/>
          <w:bCs/>
          <w:color w:val="4EA72E" w:themeColor="accent6"/>
          <w:sz w:val="24"/>
          <w:szCs w:val="24"/>
        </w:rPr>
        <w:t>. Schematic 1</w:t>
      </w:r>
      <w:r w:rsidR="00AD483D">
        <w:rPr>
          <w:b/>
          <w:bCs/>
          <w:color w:val="4EA72E" w:themeColor="accent6"/>
          <w:sz w:val="24"/>
          <w:szCs w:val="24"/>
        </w:rPr>
        <w:t>4</w:t>
      </w:r>
      <w:r>
        <w:rPr>
          <w:b/>
          <w:bCs/>
          <w:color w:val="4EA72E" w:themeColor="accent6"/>
          <w:sz w:val="24"/>
          <w:szCs w:val="24"/>
        </w:rPr>
        <w:t xml:space="preserve">-Turn on Second Chiller/Tower to Correct Bypass Flow   </w:t>
      </w:r>
    </w:p>
    <w:p w14:paraId="3553B995" w14:textId="0C24C5C3" w:rsidR="006517D6" w:rsidRDefault="006517D6" w:rsidP="006517D6">
      <w:pPr>
        <w:spacing w:after="0" w:line="240" w:lineRule="auto"/>
        <w:rPr>
          <w:b/>
          <w:bCs/>
          <w:color w:val="4EA72E" w:themeColor="accent6"/>
          <w:sz w:val="24"/>
          <w:szCs w:val="24"/>
        </w:rPr>
      </w:pPr>
      <w:r>
        <w:rPr>
          <w:b/>
          <w:bCs/>
          <w:color w:val="4EA72E" w:themeColor="accent6"/>
          <w:sz w:val="24"/>
          <w:szCs w:val="24"/>
        </w:rPr>
        <w:t>Page 17</w:t>
      </w:r>
      <w:r w:rsidR="00AD483D">
        <w:rPr>
          <w:b/>
          <w:bCs/>
          <w:color w:val="4EA72E" w:themeColor="accent6"/>
          <w:sz w:val="24"/>
          <w:szCs w:val="24"/>
        </w:rPr>
        <w:t>5</w:t>
      </w:r>
      <w:r>
        <w:rPr>
          <w:b/>
          <w:bCs/>
          <w:color w:val="4EA72E" w:themeColor="accent6"/>
          <w:sz w:val="24"/>
          <w:szCs w:val="24"/>
        </w:rPr>
        <w:t xml:space="preserve">. References and Nomenclature          </w:t>
      </w:r>
    </w:p>
    <w:p w14:paraId="680350D5" w14:textId="77777777" w:rsidR="006517D6" w:rsidRDefault="006517D6" w:rsidP="006517D6">
      <w:pPr>
        <w:spacing w:after="0" w:line="240" w:lineRule="auto"/>
        <w:rPr>
          <w:b/>
          <w:bCs/>
          <w:color w:val="4EA72E" w:themeColor="accent6"/>
          <w:sz w:val="24"/>
          <w:szCs w:val="24"/>
        </w:rPr>
      </w:pPr>
    </w:p>
    <w:p w14:paraId="181D9DFA" w14:textId="77777777" w:rsidR="008B6E90" w:rsidRDefault="008B6E90" w:rsidP="00C7675B">
      <w:pPr>
        <w:spacing w:after="0" w:line="240" w:lineRule="auto"/>
        <w:rPr>
          <w:b/>
          <w:bCs/>
          <w:color w:val="4EA72E" w:themeColor="accent6"/>
          <w:sz w:val="24"/>
          <w:szCs w:val="24"/>
        </w:rPr>
      </w:pPr>
    </w:p>
    <w:p w14:paraId="29FF857F" w14:textId="77777777" w:rsidR="006C2588" w:rsidRDefault="006C2588" w:rsidP="00671B9A">
      <w:pPr>
        <w:spacing w:after="0" w:line="240" w:lineRule="auto"/>
        <w:rPr>
          <w:b/>
          <w:bCs/>
          <w:color w:val="4EA72E" w:themeColor="accent6"/>
          <w:sz w:val="24"/>
          <w:szCs w:val="24"/>
        </w:rPr>
      </w:pPr>
    </w:p>
    <w:p w14:paraId="1D490B02" w14:textId="77777777" w:rsidR="00F703E8" w:rsidRDefault="00F703E8" w:rsidP="00671B9A">
      <w:pPr>
        <w:spacing w:after="0" w:line="240" w:lineRule="auto"/>
        <w:rPr>
          <w:b/>
          <w:bCs/>
          <w:color w:val="4EA72E" w:themeColor="accent6"/>
          <w:sz w:val="24"/>
          <w:szCs w:val="24"/>
        </w:rPr>
      </w:pPr>
    </w:p>
    <w:p w14:paraId="7DEFE36E" w14:textId="77777777" w:rsidR="00F703E8" w:rsidRDefault="00F703E8" w:rsidP="00671B9A">
      <w:pPr>
        <w:spacing w:after="0" w:line="240" w:lineRule="auto"/>
        <w:rPr>
          <w:b/>
          <w:bCs/>
          <w:color w:val="4EA72E" w:themeColor="accent6"/>
          <w:sz w:val="24"/>
          <w:szCs w:val="24"/>
        </w:rPr>
      </w:pPr>
    </w:p>
    <w:p w14:paraId="2E50D1D6" w14:textId="77777777" w:rsidR="00F703E8" w:rsidRDefault="00F703E8" w:rsidP="00671B9A">
      <w:pPr>
        <w:spacing w:after="0" w:line="240" w:lineRule="auto"/>
        <w:rPr>
          <w:b/>
          <w:bCs/>
          <w:color w:val="4EA72E" w:themeColor="accent6"/>
          <w:sz w:val="24"/>
          <w:szCs w:val="24"/>
        </w:rPr>
      </w:pPr>
    </w:p>
    <w:p w14:paraId="181E0B96" w14:textId="77777777" w:rsidR="00F703E8" w:rsidRDefault="00F703E8" w:rsidP="00671B9A">
      <w:pPr>
        <w:spacing w:after="0" w:line="240" w:lineRule="auto"/>
        <w:rPr>
          <w:b/>
          <w:bCs/>
          <w:color w:val="4EA72E" w:themeColor="accent6"/>
          <w:sz w:val="24"/>
          <w:szCs w:val="24"/>
        </w:rPr>
      </w:pPr>
    </w:p>
    <w:p w14:paraId="0273F6BC" w14:textId="77777777" w:rsidR="00F703E8" w:rsidRDefault="00F703E8" w:rsidP="00671B9A">
      <w:pPr>
        <w:spacing w:after="0" w:line="240" w:lineRule="auto"/>
        <w:rPr>
          <w:b/>
          <w:bCs/>
          <w:color w:val="4EA72E" w:themeColor="accent6"/>
          <w:sz w:val="24"/>
          <w:szCs w:val="24"/>
        </w:rPr>
      </w:pPr>
    </w:p>
    <w:p w14:paraId="1E855E12" w14:textId="77777777" w:rsidR="00F703E8" w:rsidRDefault="00F703E8" w:rsidP="00671B9A">
      <w:pPr>
        <w:spacing w:after="0" w:line="240" w:lineRule="auto"/>
        <w:rPr>
          <w:b/>
          <w:bCs/>
          <w:color w:val="4EA72E" w:themeColor="accent6"/>
          <w:sz w:val="24"/>
          <w:szCs w:val="24"/>
        </w:rPr>
      </w:pPr>
    </w:p>
    <w:p w14:paraId="4AC34626" w14:textId="77777777" w:rsidR="00F703E8" w:rsidRDefault="00F703E8" w:rsidP="00671B9A">
      <w:pPr>
        <w:spacing w:after="0" w:line="240" w:lineRule="auto"/>
        <w:rPr>
          <w:b/>
          <w:bCs/>
          <w:color w:val="4EA72E" w:themeColor="accent6"/>
          <w:sz w:val="24"/>
          <w:szCs w:val="24"/>
        </w:rPr>
      </w:pPr>
    </w:p>
    <w:p w14:paraId="4733DB41" w14:textId="77777777" w:rsidR="00F703E8" w:rsidRDefault="00F703E8" w:rsidP="00671B9A">
      <w:pPr>
        <w:spacing w:after="0" w:line="240" w:lineRule="auto"/>
        <w:rPr>
          <w:b/>
          <w:bCs/>
          <w:color w:val="4EA72E" w:themeColor="accent6"/>
          <w:sz w:val="24"/>
          <w:szCs w:val="24"/>
        </w:rPr>
      </w:pPr>
    </w:p>
    <w:p w14:paraId="62CF7A0D" w14:textId="77777777" w:rsidR="00F703E8" w:rsidRDefault="00F703E8" w:rsidP="00671B9A">
      <w:pPr>
        <w:spacing w:after="0" w:line="240" w:lineRule="auto"/>
        <w:rPr>
          <w:b/>
          <w:bCs/>
          <w:color w:val="4EA72E" w:themeColor="accent6"/>
          <w:sz w:val="24"/>
          <w:szCs w:val="24"/>
        </w:rPr>
      </w:pPr>
    </w:p>
    <w:p w14:paraId="6CE26808" w14:textId="77777777" w:rsidR="00F703E8" w:rsidRDefault="00F703E8" w:rsidP="00671B9A">
      <w:pPr>
        <w:spacing w:after="0" w:line="240" w:lineRule="auto"/>
        <w:rPr>
          <w:b/>
          <w:bCs/>
          <w:color w:val="4EA72E" w:themeColor="accent6"/>
          <w:sz w:val="24"/>
          <w:szCs w:val="24"/>
        </w:rPr>
      </w:pPr>
    </w:p>
    <w:p w14:paraId="424F6CDB" w14:textId="77777777" w:rsidR="00F703E8" w:rsidRDefault="00F703E8" w:rsidP="00671B9A">
      <w:pPr>
        <w:spacing w:after="0" w:line="240" w:lineRule="auto"/>
        <w:rPr>
          <w:b/>
          <w:bCs/>
          <w:color w:val="4EA72E" w:themeColor="accent6"/>
          <w:sz w:val="24"/>
          <w:szCs w:val="24"/>
        </w:rPr>
      </w:pPr>
    </w:p>
    <w:p w14:paraId="0ADF1234" w14:textId="77777777" w:rsidR="00F703E8" w:rsidRDefault="00F703E8" w:rsidP="00671B9A">
      <w:pPr>
        <w:spacing w:after="0" w:line="240" w:lineRule="auto"/>
        <w:rPr>
          <w:b/>
          <w:bCs/>
          <w:color w:val="4EA72E" w:themeColor="accent6"/>
          <w:sz w:val="24"/>
          <w:szCs w:val="24"/>
        </w:rPr>
      </w:pPr>
    </w:p>
    <w:p w14:paraId="225C9F15" w14:textId="77777777" w:rsidR="00F703E8" w:rsidRDefault="00F703E8" w:rsidP="00671B9A">
      <w:pPr>
        <w:spacing w:after="0" w:line="240" w:lineRule="auto"/>
        <w:rPr>
          <w:b/>
          <w:bCs/>
          <w:color w:val="4EA72E" w:themeColor="accent6"/>
          <w:sz w:val="24"/>
          <w:szCs w:val="24"/>
        </w:rPr>
      </w:pPr>
    </w:p>
    <w:p w14:paraId="4AF5DD82" w14:textId="77777777" w:rsidR="00F703E8" w:rsidRDefault="00F703E8" w:rsidP="00671B9A">
      <w:pPr>
        <w:spacing w:after="0" w:line="240" w:lineRule="auto"/>
        <w:rPr>
          <w:b/>
          <w:bCs/>
          <w:color w:val="4EA72E" w:themeColor="accent6"/>
          <w:sz w:val="24"/>
          <w:szCs w:val="24"/>
        </w:rPr>
      </w:pPr>
    </w:p>
    <w:p w14:paraId="24C3FE64" w14:textId="77777777" w:rsidR="00C87BE5" w:rsidRDefault="00C87BE5" w:rsidP="00671B9A">
      <w:pPr>
        <w:spacing w:after="0" w:line="240" w:lineRule="auto"/>
        <w:rPr>
          <w:b/>
          <w:bCs/>
          <w:color w:val="4EA72E" w:themeColor="accent6"/>
          <w:sz w:val="24"/>
          <w:szCs w:val="24"/>
        </w:rPr>
      </w:pPr>
    </w:p>
    <w:p w14:paraId="27A197B3" w14:textId="77777777" w:rsidR="00C87BE5" w:rsidRDefault="00C87BE5" w:rsidP="00671B9A">
      <w:pPr>
        <w:spacing w:after="0" w:line="240" w:lineRule="auto"/>
        <w:rPr>
          <w:b/>
          <w:bCs/>
          <w:color w:val="4EA72E" w:themeColor="accent6"/>
          <w:sz w:val="24"/>
          <w:szCs w:val="24"/>
        </w:rPr>
      </w:pPr>
    </w:p>
    <w:p w14:paraId="6F4F0342" w14:textId="77777777" w:rsidR="00C87BE5" w:rsidRDefault="00C87BE5" w:rsidP="00671B9A">
      <w:pPr>
        <w:spacing w:after="0" w:line="240" w:lineRule="auto"/>
        <w:rPr>
          <w:b/>
          <w:bCs/>
          <w:color w:val="4EA72E" w:themeColor="accent6"/>
          <w:sz w:val="24"/>
          <w:szCs w:val="24"/>
        </w:rPr>
      </w:pPr>
    </w:p>
    <w:p w14:paraId="6C3814B2" w14:textId="77777777" w:rsidR="001E1E4C" w:rsidRDefault="001E1E4C" w:rsidP="00671B9A">
      <w:pPr>
        <w:spacing w:after="0" w:line="240" w:lineRule="auto"/>
        <w:rPr>
          <w:b/>
          <w:bCs/>
          <w:color w:val="4EA72E" w:themeColor="accent6"/>
          <w:sz w:val="24"/>
          <w:szCs w:val="24"/>
        </w:rPr>
      </w:pPr>
    </w:p>
    <w:p w14:paraId="21EEFFD1" w14:textId="77777777" w:rsidR="001E1E4C" w:rsidRDefault="001E1E4C" w:rsidP="00671B9A">
      <w:pPr>
        <w:spacing w:after="0" w:line="240" w:lineRule="auto"/>
        <w:rPr>
          <w:b/>
          <w:bCs/>
          <w:color w:val="4EA72E" w:themeColor="accent6"/>
          <w:sz w:val="24"/>
          <w:szCs w:val="24"/>
        </w:rPr>
      </w:pPr>
    </w:p>
    <w:p w14:paraId="5FBAAFCC" w14:textId="77777777" w:rsidR="001E1E4C" w:rsidRDefault="001E1E4C" w:rsidP="00671B9A">
      <w:pPr>
        <w:spacing w:after="0" w:line="240" w:lineRule="auto"/>
        <w:rPr>
          <w:b/>
          <w:bCs/>
          <w:color w:val="4EA72E" w:themeColor="accent6"/>
          <w:sz w:val="24"/>
          <w:szCs w:val="24"/>
        </w:rPr>
      </w:pPr>
    </w:p>
    <w:p w14:paraId="7BECC76F" w14:textId="77777777" w:rsidR="001E1E4C" w:rsidRDefault="001E1E4C" w:rsidP="00671B9A">
      <w:pPr>
        <w:spacing w:after="0" w:line="240" w:lineRule="auto"/>
        <w:rPr>
          <w:b/>
          <w:bCs/>
          <w:color w:val="4EA72E" w:themeColor="accent6"/>
          <w:sz w:val="24"/>
          <w:szCs w:val="24"/>
        </w:rPr>
      </w:pPr>
    </w:p>
    <w:p w14:paraId="6F934810" w14:textId="77777777" w:rsidR="001E1E4C" w:rsidRDefault="001E1E4C" w:rsidP="00671B9A">
      <w:pPr>
        <w:spacing w:after="0" w:line="240" w:lineRule="auto"/>
        <w:rPr>
          <w:b/>
          <w:bCs/>
          <w:color w:val="4EA72E" w:themeColor="accent6"/>
          <w:sz w:val="24"/>
          <w:szCs w:val="24"/>
        </w:rPr>
      </w:pPr>
    </w:p>
    <w:p w14:paraId="42DAD7B9" w14:textId="77777777" w:rsidR="001E1E4C" w:rsidRDefault="001E1E4C" w:rsidP="00671B9A">
      <w:pPr>
        <w:spacing w:after="0" w:line="240" w:lineRule="auto"/>
        <w:rPr>
          <w:b/>
          <w:bCs/>
          <w:color w:val="4EA72E" w:themeColor="accent6"/>
          <w:sz w:val="24"/>
          <w:szCs w:val="24"/>
        </w:rPr>
      </w:pPr>
    </w:p>
    <w:p w14:paraId="7F3E6F40" w14:textId="77777777" w:rsidR="006517D6" w:rsidRDefault="006517D6" w:rsidP="0097364A">
      <w:pPr>
        <w:spacing w:after="0"/>
        <w:rPr>
          <w:b/>
          <w:color w:val="4EA72E" w:themeColor="accent6"/>
          <w:sz w:val="32"/>
          <w:szCs w:val="32"/>
        </w:rPr>
      </w:pPr>
      <w:bookmarkStart w:id="48" w:name="_Hlk62717186"/>
    </w:p>
    <w:p w14:paraId="3C0D4178" w14:textId="77777777" w:rsidR="00767B9D" w:rsidRDefault="00767B9D" w:rsidP="0097364A">
      <w:pPr>
        <w:spacing w:after="0"/>
        <w:rPr>
          <w:b/>
          <w:color w:val="4EA72E" w:themeColor="accent6"/>
          <w:sz w:val="32"/>
          <w:szCs w:val="32"/>
        </w:rPr>
      </w:pPr>
    </w:p>
    <w:p w14:paraId="765F9FFD" w14:textId="77777777" w:rsidR="00767B9D" w:rsidRDefault="00767B9D" w:rsidP="0097364A">
      <w:pPr>
        <w:spacing w:after="0"/>
        <w:rPr>
          <w:b/>
          <w:color w:val="4EA72E" w:themeColor="accent6"/>
          <w:sz w:val="32"/>
          <w:szCs w:val="32"/>
        </w:rPr>
      </w:pPr>
    </w:p>
    <w:p w14:paraId="4BBCCFFB" w14:textId="63956C10" w:rsidR="00FB7FB1" w:rsidRPr="00EB0301" w:rsidRDefault="00EB0301" w:rsidP="0097364A">
      <w:pPr>
        <w:spacing w:after="0"/>
        <w:rPr>
          <w:b/>
          <w:color w:val="4EA72E" w:themeColor="accent6"/>
          <w:sz w:val="32"/>
          <w:szCs w:val="32"/>
        </w:rPr>
      </w:pPr>
      <w:r w:rsidRPr="00EB0301">
        <w:rPr>
          <w:b/>
          <w:color w:val="4EA72E" w:themeColor="accent6"/>
          <w:sz w:val="32"/>
          <w:szCs w:val="32"/>
        </w:rPr>
        <w:lastRenderedPageBreak/>
        <w:t>INTRODUCTION</w:t>
      </w:r>
    </w:p>
    <w:p w14:paraId="30B0C17C" w14:textId="3E011CDB" w:rsidR="0097364A" w:rsidRPr="002D33E8" w:rsidRDefault="0097364A" w:rsidP="0097364A">
      <w:pPr>
        <w:spacing w:after="0"/>
      </w:pPr>
      <w:r w:rsidRPr="00527AF2">
        <w:rPr>
          <w:b/>
          <w:color w:val="4EA72E" w:themeColor="accent6"/>
          <w:sz w:val="24"/>
          <w:szCs w:val="24"/>
        </w:rPr>
        <w:t>(</w:t>
      </w:r>
      <w:r w:rsidR="00C8771D">
        <w:rPr>
          <w:b/>
          <w:color w:val="4EA72E" w:themeColor="accent6"/>
          <w:sz w:val="24"/>
          <w:szCs w:val="24"/>
        </w:rPr>
        <w:t>S</w:t>
      </w:r>
      <w:r w:rsidRPr="00527AF2">
        <w:rPr>
          <w:b/>
          <w:color w:val="4EA72E" w:themeColor="accent6"/>
          <w:sz w:val="24"/>
          <w:szCs w:val="24"/>
        </w:rPr>
        <w:t xml:space="preserve">EE) </w:t>
      </w:r>
      <w:r>
        <w:rPr>
          <w:b/>
          <w:color w:val="4EA72E" w:themeColor="accent6"/>
          <w:sz w:val="24"/>
          <w:szCs w:val="24"/>
        </w:rPr>
        <w:t xml:space="preserve">Plant </w:t>
      </w:r>
      <w:r w:rsidRPr="00527AF2">
        <w:rPr>
          <w:b/>
          <w:color w:val="4EA72E" w:themeColor="accent6"/>
          <w:sz w:val="24"/>
          <w:szCs w:val="24"/>
        </w:rPr>
        <w:t>Model Objectives</w:t>
      </w:r>
    </w:p>
    <w:p w14:paraId="1EE2F2A1" w14:textId="77777777" w:rsidR="00AC6718" w:rsidRDefault="0097364A" w:rsidP="00AC6718">
      <w:pPr>
        <w:spacing w:after="0"/>
        <w:rPr>
          <w:b/>
          <w:bCs/>
          <w:sz w:val="24"/>
          <w:szCs w:val="24"/>
        </w:rPr>
      </w:pPr>
      <w:r w:rsidRPr="00BA7227">
        <w:rPr>
          <w:b/>
          <w:bCs/>
          <w:sz w:val="24"/>
          <w:szCs w:val="24"/>
        </w:rPr>
        <w:t xml:space="preserve">The objective of a System Energy Equilibrium (SEE) Plant Model is to duplicate the hourly performance of </w:t>
      </w:r>
      <w:r w:rsidR="00C85C34">
        <w:rPr>
          <w:b/>
          <w:bCs/>
          <w:sz w:val="24"/>
          <w:szCs w:val="24"/>
        </w:rPr>
        <w:t xml:space="preserve">a </w:t>
      </w:r>
      <w:r w:rsidRPr="00BA7227">
        <w:rPr>
          <w:b/>
          <w:bCs/>
          <w:sz w:val="24"/>
          <w:szCs w:val="24"/>
        </w:rPr>
        <w:t xml:space="preserve">real </w:t>
      </w:r>
      <w:r w:rsidR="00B85556">
        <w:rPr>
          <w:b/>
          <w:bCs/>
          <w:sz w:val="24"/>
          <w:szCs w:val="24"/>
        </w:rPr>
        <w:t xml:space="preserve">chiller </w:t>
      </w:r>
      <w:r w:rsidRPr="00BA7227">
        <w:rPr>
          <w:b/>
          <w:bCs/>
          <w:sz w:val="24"/>
          <w:szCs w:val="24"/>
        </w:rPr>
        <w:t>plant at all operational conditions</w:t>
      </w:r>
      <w:r w:rsidR="007449C4">
        <w:rPr>
          <w:b/>
          <w:bCs/>
          <w:sz w:val="24"/>
          <w:szCs w:val="24"/>
        </w:rPr>
        <w:t xml:space="preserve"> within about 10%</w:t>
      </w:r>
      <w:r w:rsidRPr="00BA7227">
        <w:rPr>
          <w:b/>
          <w:bCs/>
          <w:sz w:val="24"/>
          <w:szCs w:val="24"/>
        </w:rPr>
        <w:t>. To accomplish this the (SEE)</w:t>
      </w:r>
      <w:r w:rsidR="00790CFA">
        <w:rPr>
          <w:b/>
          <w:bCs/>
          <w:sz w:val="24"/>
          <w:szCs w:val="24"/>
        </w:rPr>
        <w:t xml:space="preserve"> </w:t>
      </w:r>
      <w:r w:rsidRPr="00BA7227">
        <w:rPr>
          <w:b/>
          <w:bCs/>
          <w:sz w:val="24"/>
          <w:szCs w:val="24"/>
        </w:rPr>
        <w:t xml:space="preserve">Model must obey the laws of thermodynamics and input the nonlinear characteristics of the real plant components and model all details of the plant that </w:t>
      </w:r>
      <w:r w:rsidR="005037DD">
        <w:rPr>
          <w:b/>
          <w:bCs/>
          <w:sz w:val="24"/>
          <w:szCs w:val="24"/>
        </w:rPr>
        <w:t xml:space="preserve">significantly </w:t>
      </w:r>
      <w:r w:rsidRPr="00BA7227">
        <w:rPr>
          <w:b/>
          <w:bCs/>
          <w:sz w:val="24"/>
          <w:szCs w:val="24"/>
        </w:rPr>
        <w:t xml:space="preserve">contribute to the performance of the real plant. </w:t>
      </w:r>
    </w:p>
    <w:p w14:paraId="1DC6B603" w14:textId="3ED6321F" w:rsidR="00A95CFD" w:rsidRDefault="00FE6611" w:rsidP="00AC6718">
      <w:pPr>
        <w:spacing w:after="0"/>
        <w:rPr>
          <w:b/>
          <w:bCs/>
          <w:sz w:val="24"/>
          <w:szCs w:val="24"/>
        </w:rPr>
      </w:pPr>
      <w:r>
        <w:rPr>
          <w:b/>
          <w:bCs/>
          <w:sz w:val="24"/>
          <w:szCs w:val="24"/>
        </w:rPr>
        <w:t xml:space="preserve">A chiller plant model </w:t>
      </w:r>
      <w:r w:rsidR="00AC6718">
        <w:rPr>
          <w:b/>
          <w:bCs/>
          <w:sz w:val="24"/>
          <w:szCs w:val="24"/>
        </w:rPr>
        <w:t xml:space="preserve">has significantly less </w:t>
      </w:r>
      <w:r w:rsidR="007B6173">
        <w:rPr>
          <w:b/>
          <w:bCs/>
          <w:sz w:val="24"/>
          <w:szCs w:val="24"/>
        </w:rPr>
        <w:t xml:space="preserve">components than a building model and </w:t>
      </w:r>
      <w:r w:rsidR="00FC7AA7">
        <w:rPr>
          <w:b/>
          <w:bCs/>
          <w:sz w:val="24"/>
          <w:szCs w:val="24"/>
        </w:rPr>
        <w:t>ghost energy terms do not exist a</w:t>
      </w:r>
      <w:r w:rsidR="00DA6E70">
        <w:rPr>
          <w:b/>
          <w:bCs/>
          <w:sz w:val="24"/>
          <w:szCs w:val="24"/>
        </w:rPr>
        <w:t>s</w:t>
      </w:r>
      <w:r w:rsidR="00FC7AA7">
        <w:rPr>
          <w:b/>
          <w:bCs/>
          <w:sz w:val="24"/>
          <w:szCs w:val="24"/>
        </w:rPr>
        <w:t xml:space="preserve"> far as the author is aware</w:t>
      </w:r>
      <w:r w:rsidR="00DA6E70">
        <w:rPr>
          <w:b/>
          <w:bCs/>
          <w:sz w:val="24"/>
          <w:szCs w:val="24"/>
        </w:rPr>
        <w:t>.</w:t>
      </w:r>
      <w:r w:rsidR="009B2562">
        <w:rPr>
          <w:b/>
          <w:bCs/>
          <w:sz w:val="24"/>
          <w:szCs w:val="24"/>
        </w:rPr>
        <w:t xml:space="preserve"> However, the chiller’s performance is dependent</w:t>
      </w:r>
      <w:r w:rsidR="008A0C3F">
        <w:rPr>
          <w:b/>
          <w:bCs/>
          <w:sz w:val="24"/>
          <w:szCs w:val="24"/>
        </w:rPr>
        <w:t xml:space="preserve"> on the tower’s performance and </w:t>
      </w:r>
      <w:r w:rsidR="000311F8">
        <w:rPr>
          <w:b/>
          <w:bCs/>
          <w:sz w:val="24"/>
          <w:szCs w:val="24"/>
        </w:rPr>
        <w:t>vice</w:t>
      </w:r>
      <w:r w:rsidR="008A0C3F">
        <w:rPr>
          <w:b/>
          <w:bCs/>
          <w:sz w:val="24"/>
          <w:szCs w:val="24"/>
        </w:rPr>
        <w:t xml:space="preserve"> versa. </w:t>
      </w:r>
      <w:r w:rsidR="00904EFD">
        <w:rPr>
          <w:b/>
          <w:bCs/>
          <w:sz w:val="24"/>
          <w:szCs w:val="24"/>
        </w:rPr>
        <w:t>Therefore,</w:t>
      </w:r>
      <w:r w:rsidR="000311F8">
        <w:rPr>
          <w:b/>
          <w:bCs/>
          <w:sz w:val="24"/>
          <w:szCs w:val="24"/>
        </w:rPr>
        <w:t xml:space="preserve"> </w:t>
      </w:r>
      <w:r w:rsidR="004D1CC4">
        <w:rPr>
          <w:b/>
          <w:bCs/>
          <w:sz w:val="24"/>
          <w:szCs w:val="24"/>
        </w:rPr>
        <w:t>the model of each</w:t>
      </w:r>
      <w:r w:rsidR="004D2D4F">
        <w:rPr>
          <w:b/>
          <w:bCs/>
          <w:sz w:val="24"/>
          <w:szCs w:val="24"/>
        </w:rPr>
        <w:t xml:space="preserve"> is critical to the model performance of the pair. </w:t>
      </w:r>
      <w:r w:rsidR="00C6726F">
        <w:rPr>
          <w:b/>
          <w:bCs/>
          <w:sz w:val="24"/>
          <w:szCs w:val="24"/>
        </w:rPr>
        <w:t>Th</w:t>
      </w:r>
      <w:r w:rsidR="00904EFD">
        <w:rPr>
          <w:b/>
          <w:bCs/>
          <w:sz w:val="24"/>
          <w:szCs w:val="24"/>
        </w:rPr>
        <w:t>is</w:t>
      </w:r>
      <w:r w:rsidR="00C6726F">
        <w:rPr>
          <w:b/>
          <w:bCs/>
          <w:sz w:val="24"/>
          <w:szCs w:val="24"/>
        </w:rPr>
        <w:t xml:space="preserve"> </w:t>
      </w:r>
      <w:r w:rsidR="00904EFD">
        <w:rPr>
          <w:b/>
          <w:bCs/>
          <w:sz w:val="24"/>
          <w:szCs w:val="24"/>
        </w:rPr>
        <w:t xml:space="preserve">chiller/tower </w:t>
      </w:r>
      <w:r w:rsidR="00C6726F">
        <w:rPr>
          <w:b/>
          <w:bCs/>
          <w:sz w:val="24"/>
          <w:szCs w:val="24"/>
        </w:rPr>
        <w:t xml:space="preserve">model has been checked against </w:t>
      </w:r>
      <w:r w:rsidR="00904EFD">
        <w:rPr>
          <w:b/>
          <w:bCs/>
          <w:sz w:val="24"/>
          <w:szCs w:val="24"/>
        </w:rPr>
        <w:t>manufacturers</w:t>
      </w:r>
      <w:r w:rsidR="00C6726F">
        <w:rPr>
          <w:b/>
          <w:bCs/>
          <w:sz w:val="24"/>
          <w:szCs w:val="24"/>
        </w:rPr>
        <w:t xml:space="preserve"> data</w:t>
      </w:r>
      <w:r w:rsidR="000E4F2B">
        <w:rPr>
          <w:b/>
          <w:bCs/>
          <w:sz w:val="24"/>
          <w:szCs w:val="24"/>
        </w:rPr>
        <w:t xml:space="preserve">, however not much data is available for the chiller but </w:t>
      </w:r>
      <w:r w:rsidR="00907232">
        <w:rPr>
          <w:b/>
          <w:bCs/>
          <w:sz w:val="24"/>
          <w:szCs w:val="24"/>
        </w:rPr>
        <w:t>considerable data</w:t>
      </w:r>
      <w:r w:rsidR="00BC70BC">
        <w:rPr>
          <w:b/>
          <w:bCs/>
          <w:sz w:val="24"/>
          <w:szCs w:val="24"/>
          <w:vertAlign w:val="superscript"/>
        </w:rPr>
        <w:t>5</w:t>
      </w:r>
      <w:r w:rsidR="00907232">
        <w:rPr>
          <w:b/>
          <w:bCs/>
          <w:sz w:val="24"/>
          <w:szCs w:val="24"/>
        </w:rPr>
        <w:t xml:space="preserve"> is available for the tower. </w:t>
      </w:r>
      <w:r w:rsidR="009815C9">
        <w:rPr>
          <w:b/>
          <w:bCs/>
          <w:sz w:val="24"/>
          <w:szCs w:val="24"/>
        </w:rPr>
        <w:t xml:space="preserve">The chiller/tower of this </w:t>
      </w:r>
      <w:r w:rsidR="00B76568">
        <w:rPr>
          <w:b/>
          <w:bCs/>
          <w:sz w:val="24"/>
          <w:szCs w:val="24"/>
        </w:rPr>
        <w:t>initial model</w:t>
      </w:r>
      <w:r w:rsidR="00A0079A">
        <w:rPr>
          <w:b/>
          <w:bCs/>
          <w:sz w:val="24"/>
          <w:szCs w:val="24"/>
        </w:rPr>
        <w:t>,</w:t>
      </w:r>
      <w:r w:rsidR="00402009">
        <w:rPr>
          <w:b/>
          <w:bCs/>
          <w:sz w:val="24"/>
          <w:szCs w:val="24"/>
        </w:rPr>
        <w:t xml:space="preserve"> before an energy project redesigns the chiller plant</w:t>
      </w:r>
      <w:r w:rsidR="00A0079A">
        <w:rPr>
          <w:b/>
          <w:bCs/>
          <w:sz w:val="24"/>
          <w:szCs w:val="24"/>
        </w:rPr>
        <w:t>,</w:t>
      </w:r>
      <w:r w:rsidR="00402009">
        <w:rPr>
          <w:b/>
          <w:bCs/>
          <w:sz w:val="24"/>
          <w:szCs w:val="24"/>
        </w:rPr>
        <w:t xml:space="preserve"> is </w:t>
      </w:r>
      <w:r w:rsidR="00A12A4D">
        <w:rPr>
          <w:b/>
          <w:bCs/>
          <w:sz w:val="24"/>
          <w:szCs w:val="24"/>
        </w:rPr>
        <w:t xml:space="preserve">a </w:t>
      </w:r>
      <w:r w:rsidR="00A0079A">
        <w:rPr>
          <w:b/>
          <w:bCs/>
          <w:sz w:val="24"/>
          <w:szCs w:val="24"/>
        </w:rPr>
        <w:t>rather inefficient plant but probably typical of older aged plants.</w:t>
      </w:r>
      <w:r w:rsidR="00186205">
        <w:rPr>
          <w:b/>
          <w:bCs/>
          <w:sz w:val="24"/>
          <w:szCs w:val="24"/>
        </w:rPr>
        <w:t xml:space="preserve"> </w:t>
      </w:r>
      <w:r w:rsidR="00186205" w:rsidRPr="002B2227">
        <w:rPr>
          <w:b/>
          <w:bCs/>
          <w:color w:val="4EA72E" w:themeColor="accent6"/>
          <w:sz w:val="24"/>
          <w:szCs w:val="24"/>
        </w:rPr>
        <w:t>Table 1</w:t>
      </w:r>
      <w:r w:rsidR="00186205">
        <w:rPr>
          <w:b/>
          <w:bCs/>
          <w:sz w:val="24"/>
          <w:szCs w:val="24"/>
        </w:rPr>
        <w:t xml:space="preserve"> gives the </w:t>
      </w:r>
      <w:r w:rsidR="002B2227">
        <w:rPr>
          <w:b/>
          <w:bCs/>
          <w:sz w:val="24"/>
          <w:szCs w:val="24"/>
        </w:rPr>
        <w:t>chiller/tower data.</w:t>
      </w:r>
    </w:p>
    <w:p w14:paraId="2B15A33D" w14:textId="557D4331" w:rsidR="0097364A" w:rsidRPr="002B2227" w:rsidRDefault="0097364A" w:rsidP="002B2227">
      <w:pPr>
        <w:spacing w:after="0"/>
        <w:rPr>
          <w:b/>
          <w:bCs/>
          <w:sz w:val="24"/>
          <w:szCs w:val="24"/>
        </w:rPr>
      </w:pPr>
      <w:bookmarkStart w:id="49" w:name="_Hlk62722532"/>
      <w:bookmarkEnd w:id="48"/>
      <w:r w:rsidRPr="00674A3E">
        <w:rPr>
          <w:b/>
          <w:color w:val="4EA72E" w:themeColor="accent6"/>
          <w:sz w:val="32"/>
          <w:szCs w:val="32"/>
        </w:rPr>
        <w:t>Why Chiller Plant Model?</w:t>
      </w:r>
    </w:p>
    <w:p w14:paraId="1782B0A8" w14:textId="77777777" w:rsidR="00022662" w:rsidRDefault="0097364A" w:rsidP="0097364A">
      <w:pPr>
        <w:rPr>
          <w:b/>
          <w:bCs/>
          <w:sz w:val="24"/>
          <w:szCs w:val="24"/>
        </w:rPr>
      </w:pPr>
      <w:r w:rsidRPr="009072F0">
        <w:rPr>
          <w:b/>
          <w:bCs/>
          <w:sz w:val="24"/>
          <w:szCs w:val="24"/>
        </w:rPr>
        <w:t>The first task of a chiller plant model is the design of the plant. The second task, after the plant is operational</w:t>
      </w:r>
      <w:r w:rsidR="00E062EA">
        <w:rPr>
          <w:b/>
          <w:bCs/>
          <w:sz w:val="24"/>
          <w:szCs w:val="24"/>
        </w:rPr>
        <w:t xml:space="preserve"> and on any day of weather</w:t>
      </w:r>
      <w:r w:rsidRPr="009072F0">
        <w:rPr>
          <w:b/>
          <w:bCs/>
          <w:sz w:val="24"/>
          <w:szCs w:val="24"/>
        </w:rPr>
        <w:t>, is to answer the question, “</w:t>
      </w:r>
      <w:r w:rsidRPr="009072F0">
        <w:rPr>
          <w:b/>
          <w:bCs/>
          <w:color w:val="4EA72E" w:themeColor="accent6"/>
          <w:sz w:val="24"/>
          <w:szCs w:val="24"/>
        </w:rPr>
        <w:t>is the plant operating as designed?</w:t>
      </w:r>
      <w:r w:rsidRPr="009072F0">
        <w:rPr>
          <w:b/>
          <w:bCs/>
          <w:sz w:val="24"/>
          <w:szCs w:val="24"/>
        </w:rPr>
        <w:t>” A</w:t>
      </w:r>
      <w:r w:rsidR="0098359B">
        <w:rPr>
          <w:b/>
          <w:bCs/>
          <w:sz w:val="24"/>
          <w:szCs w:val="24"/>
        </w:rPr>
        <w:t xml:space="preserve"> </w:t>
      </w:r>
      <w:r w:rsidRPr="009072F0">
        <w:rPr>
          <w:b/>
          <w:bCs/>
          <w:sz w:val="24"/>
          <w:szCs w:val="24"/>
        </w:rPr>
        <w:t xml:space="preserve">Model of the plant offers the opportunity to visit the plant on any day under any conditions of weather and load and the model will define performance compared to “as designed performance” of the plant as it operates at part load conditions. </w:t>
      </w:r>
      <w:r w:rsidR="00413CDC" w:rsidRPr="009072F0">
        <w:rPr>
          <w:b/>
          <w:bCs/>
          <w:sz w:val="24"/>
          <w:szCs w:val="24"/>
        </w:rPr>
        <w:t>Third,</w:t>
      </w:r>
      <w:r w:rsidRPr="009072F0">
        <w:rPr>
          <w:b/>
          <w:bCs/>
          <w:sz w:val="24"/>
          <w:szCs w:val="24"/>
        </w:rPr>
        <w:t xml:space="preserve"> if the plant is not operating as designed then the Model provides a tool to </w:t>
      </w:r>
      <w:r w:rsidR="006050EC">
        <w:rPr>
          <w:b/>
          <w:bCs/>
          <w:sz w:val="24"/>
          <w:szCs w:val="24"/>
        </w:rPr>
        <w:t xml:space="preserve">help </w:t>
      </w:r>
      <w:r w:rsidRPr="009072F0">
        <w:rPr>
          <w:b/>
          <w:bCs/>
          <w:sz w:val="24"/>
          <w:szCs w:val="24"/>
        </w:rPr>
        <w:t xml:space="preserve">evaluate and define why plant performance is substandard. Fourth the Model provides a means of defining control strategies or perhaps </w:t>
      </w:r>
      <w:r w:rsidR="006D33D7" w:rsidRPr="009072F0">
        <w:rPr>
          <w:b/>
          <w:bCs/>
          <w:sz w:val="24"/>
          <w:szCs w:val="24"/>
        </w:rPr>
        <w:t>becoming</w:t>
      </w:r>
      <w:r w:rsidRPr="009072F0">
        <w:rPr>
          <w:b/>
          <w:bCs/>
          <w:sz w:val="24"/>
          <w:szCs w:val="24"/>
        </w:rPr>
        <w:t xml:space="preserve"> part of the control software. Fifth the Model offers the ability to visit the plant in future years and define plant degradation due to aging, bad control practice or other issues. Sixth the Model offers a design tool for defining upgrading or expansion of the plant. And seventh a </w:t>
      </w:r>
      <w:r w:rsidR="0089478E">
        <w:rPr>
          <w:b/>
          <w:bCs/>
          <w:sz w:val="24"/>
          <w:szCs w:val="24"/>
        </w:rPr>
        <w:t>M</w:t>
      </w:r>
      <w:r w:rsidRPr="009072F0">
        <w:rPr>
          <w:b/>
          <w:bCs/>
          <w:sz w:val="24"/>
          <w:szCs w:val="24"/>
        </w:rPr>
        <w:t xml:space="preserve">odel provides the opportunity to evaluate issues raised by </w:t>
      </w:r>
      <w:bookmarkStart w:id="50" w:name="_Hlk40247975"/>
      <w:r w:rsidRPr="009072F0">
        <w:rPr>
          <w:b/>
          <w:bCs/>
          <w:sz w:val="24"/>
          <w:szCs w:val="24"/>
        </w:rPr>
        <w:t xml:space="preserve">plant operators. </w:t>
      </w:r>
    </w:p>
    <w:p w14:paraId="78242051" w14:textId="46787DE6" w:rsidR="0097364A" w:rsidRPr="009072F0" w:rsidRDefault="0097364A" w:rsidP="0097364A">
      <w:pPr>
        <w:rPr>
          <w:b/>
          <w:bCs/>
          <w:sz w:val="24"/>
          <w:szCs w:val="24"/>
        </w:rPr>
      </w:pPr>
      <w:r w:rsidRPr="009072F0">
        <w:rPr>
          <w:b/>
          <w:bCs/>
          <w:sz w:val="24"/>
          <w:szCs w:val="24"/>
        </w:rPr>
        <w:t xml:space="preserve">In summary a (SEE) plant model </w:t>
      </w:r>
      <w:r w:rsidR="00424DDD" w:rsidRPr="009072F0">
        <w:rPr>
          <w:b/>
          <w:bCs/>
          <w:sz w:val="24"/>
          <w:szCs w:val="24"/>
        </w:rPr>
        <w:t>provides.</w:t>
      </w:r>
    </w:p>
    <w:p w14:paraId="1CF8B65E" w14:textId="77777777" w:rsidR="0097364A" w:rsidRPr="009072F0" w:rsidRDefault="0097364A" w:rsidP="0097364A">
      <w:pPr>
        <w:pStyle w:val="ListParagraph"/>
        <w:numPr>
          <w:ilvl w:val="0"/>
          <w:numId w:val="15"/>
        </w:numPr>
        <w:rPr>
          <w:b/>
          <w:bCs/>
          <w:sz w:val="24"/>
          <w:szCs w:val="24"/>
        </w:rPr>
      </w:pPr>
      <w:r w:rsidRPr="009072F0">
        <w:rPr>
          <w:b/>
          <w:bCs/>
          <w:sz w:val="24"/>
          <w:szCs w:val="24"/>
        </w:rPr>
        <w:t>Plant design tool.</w:t>
      </w:r>
    </w:p>
    <w:p w14:paraId="0C790034" w14:textId="77777777" w:rsidR="0097364A" w:rsidRPr="009072F0" w:rsidRDefault="0097364A" w:rsidP="0097364A">
      <w:pPr>
        <w:pStyle w:val="ListParagraph"/>
        <w:numPr>
          <w:ilvl w:val="0"/>
          <w:numId w:val="15"/>
        </w:numPr>
        <w:rPr>
          <w:b/>
          <w:bCs/>
          <w:sz w:val="24"/>
          <w:szCs w:val="24"/>
        </w:rPr>
      </w:pPr>
      <w:r w:rsidRPr="009072F0">
        <w:rPr>
          <w:b/>
          <w:bCs/>
          <w:sz w:val="24"/>
          <w:szCs w:val="24"/>
        </w:rPr>
        <w:t>Answers “Is the plant operating as designed”?</w:t>
      </w:r>
    </w:p>
    <w:p w14:paraId="19098C61" w14:textId="77777777" w:rsidR="0097364A" w:rsidRPr="009072F0" w:rsidRDefault="0097364A" w:rsidP="0097364A">
      <w:pPr>
        <w:pStyle w:val="ListParagraph"/>
        <w:numPr>
          <w:ilvl w:val="0"/>
          <w:numId w:val="15"/>
        </w:numPr>
        <w:rPr>
          <w:b/>
          <w:bCs/>
          <w:sz w:val="24"/>
          <w:szCs w:val="24"/>
        </w:rPr>
      </w:pPr>
      <w:r w:rsidRPr="009072F0">
        <w:rPr>
          <w:b/>
          <w:bCs/>
          <w:sz w:val="24"/>
          <w:szCs w:val="24"/>
        </w:rPr>
        <w:t>Help define why plant performance is substandard.</w:t>
      </w:r>
    </w:p>
    <w:p w14:paraId="1E5B35A4" w14:textId="77777777" w:rsidR="0097364A" w:rsidRPr="009072F0" w:rsidRDefault="0097364A" w:rsidP="0097364A">
      <w:pPr>
        <w:pStyle w:val="ListParagraph"/>
        <w:numPr>
          <w:ilvl w:val="0"/>
          <w:numId w:val="15"/>
        </w:numPr>
        <w:rPr>
          <w:b/>
          <w:bCs/>
          <w:sz w:val="24"/>
          <w:szCs w:val="24"/>
        </w:rPr>
      </w:pPr>
      <w:r w:rsidRPr="009072F0">
        <w:rPr>
          <w:b/>
          <w:bCs/>
          <w:sz w:val="24"/>
          <w:szCs w:val="24"/>
        </w:rPr>
        <w:t>Define plant control strategies.</w:t>
      </w:r>
    </w:p>
    <w:p w14:paraId="2C25843C" w14:textId="77777777" w:rsidR="0097364A" w:rsidRPr="009072F0" w:rsidRDefault="0097364A" w:rsidP="0097364A">
      <w:pPr>
        <w:pStyle w:val="ListParagraph"/>
        <w:numPr>
          <w:ilvl w:val="0"/>
          <w:numId w:val="15"/>
        </w:numPr>
        <w:rPr>
          <w:b/>
          <w:bCs/>
          <w:sz w:val="24"/>
          <w:szCs w:val="24"/>
        </w:rPr>
      </w:pPr>
      <w:r w:rsidRPr="009072F0">
        <w:rPr>
          <w:b/>
          <w:bCs/>
          <w:sz w:val="24"/>
          <w:szCs w:val="24"/>
        </w:rPr>
        <w:t>Define causes of plant degradation/ageing.</w:t>
      </w:r>
    </w:p>
    <w:p w14:paraId="364EB95B" w14:textId="2C613840" w:rsidR="0097364A" w:rsidRPr="009072F0" w:rsidRDefault="0097364A" w:rsidP="0097364A">
      <w:pPr>
        <w:pStyle w:val="ListParagraph"/>
        <w:numPr>
          <w:ilvl w:val="0"/>
          <w:numId w:val="15"/>
        </w:numPr>
        <w:rPr>
          <w:b/>
          <w:bCs/>
          <w:sz w:val="24"/>
          <w:szCs w:val="24"/>
        </w:rPr>
      </w:pPr>
      <w:r w:rsidRPr="009072F0">
        <w:rPr>
          <w:b/>
          <w:bCs/>
          <w:sz w:val="24"/>
          <w:szCs w:val="24"/>
        </w:rPr>
        <w:t xml:space="preserve">Define upgrading or expansion of </w:t>
      </w:r>
      <w:r w:rsidR="00232890" w:rsidRPr="009072F0">
        <w:rPr>
          <w:b/>
          <w:bCs/>
          <w:sz w:val="24"/>
          <w:szCs w:val="24"/>
        </w:rPr>
        <w:t xml:space="preserve">the </w:t>
      </w:r>
      <w:r w:rsidRPr="009072F0">
        <w:rPr>
          <w:b/>
          <w:bCs/>
          <w:sz w:val="24"/>
          <w:szCs w:val="24"/>
        </w:rPr>
        <w:t>plant.</w:t>
      </w:r>
    </w:p>
    <w:p w14:paraId="582BCC60" w14:textId="77777777" w:rsidR="0070418C" w:rsidRDefault="0097364A" w:rsidP="00713D20">
      <w:pPr>
        <w:pStyle w:val="ListParagraph"/>
        <w:numPr>
          <w:ilvl w:val="0"/>
          <w:numId w:val="15"/>
        </w:numPr>
        <w:rPr>
          <w:b/>
          <w:bCs/>
          <w:sz w:val="24"/>
          <w:szCs w:val="24"/>
        </w:rPr>
      </w:pPr>
      <w:r w:rsidRPr="009072F0">
        <w:rPr>
          <w:b/>
          <w:bCs/>
          <w:sz w:val="24"/>
          <w:szCs w:val="24"/>
        </w:rPr>
        <w:t xml:space="preserve">Model issues raised by plant operators and/or technical </w:t>
      </w:r>
      <w:r w:rsidR="007B444A" w:rsidRPr="009072F0">
        <w:rPr>
          <w:b/>
          <w:bCs/>
          <w:sz w:val="24"/>
          <w:szCs w:val="24"/>
        </w:rPr>
        <w:t>issues</w:t>
      </w:r>
      <w:r w:rsidRPr="009072F0">
        <w:rPr>
          <w:b/>
          <w:bCs/>
          <w:sz w:val="24"/>
          <w:szCs w:val="24"/>
        </w:rPr>
        <w:t>.</w:t>
      </w:r>
      <w:bookmarkEnd w:id="49"/>
      <w:bookmarkEnd w:id="50"/>
    </w:p>
    <w:p w14:paraId="342A9BC8" w14:textId="3C26F8D3" w:rsidR="00713D20" w:rsidRPr="00C46083" w:rsidRDefault="00A5156E" w:rsidP="0070418C">
      <w:pPr>
        <w:rPr>
          <w:b/>
          <w:bCs/>
          <w:sz w:val="24"/>
          <w:szCs w:val="24"/>
        </w:rPr>
      </w:pPr>
      <w:r w:rsidRPr="00C46083">
        <w:rPr>
          <w:b/>
          <w:sz w:val="24"/>
          <w:szCs w:val="24"/>
        </w:rPr>
        <w:t xml:space="preserve">Next the </w:t>
      </w:r>
      <w:r w:rsidR="00463E79" w:rsidRPr="00C46083">
        <w:rPr>
          <w:b/>
          <w:sz w:val="24"/>
          <w:szCs w:val="24"/>
        </w:rPr>
        <w:t>modeled</w:t>
      </w:r>
      <w:r w:rsidRPr="00C46083">
        <w:rPr>
          <w:b/>
          <w:sz w:val="24"/>
          <w:szCs w:val="24"/>
        </w:rPr>
        <w:t xml:space="preserve"> chiller/tower </w:t>
      </w:r>
      <w:r w:rsidR="00D34E84" w:rsidRPr="00C46083">
        <w:rPr>
          <w:b/>
          <w:sz w:val="24"/>
          <w:szCs w:val="24"/>
        </w:rPr>
        <w:t>is</w:t>
      </w:r>
      <w:r w:rsidRPr="00C46083">
        <w:rPr>
          <w:b/>
          <w:sz w:val="24"/>
          <w:szCs w:val="24"/>
        </w:rPr>
        <w:t xml:space="preserve"> defined</w:t>
      </w:r>
      <w:r w:rsidR="006A5039">
        <w:rPr>
          <w:b/>
          <w:sz w:val="24"/>
          <w:szCs w:val="24"/>
        </w:rPr>
        <w:t xml:space="preserve"> by </w:t>
      </w:r>
      <w:r w:rsidR="006A5039" w:rsidRPr="006A5039">
        <w:rPr>
          <w:b/>
          <w:color w:val="4EA72E" w:themeColor="accent6"/>
          <w:sz w:val="24"/>
          <w:szCs w:val="24"/>
        </w:rPr>
        <w:t>Table 1</w:t>
      </w:r>
      <w:r w:rsidRPr="00C46083">
        <w:rPr>
          <w:b/>
          <w:sz w:val="24"/>
          <w:szCs w:val="24"/>
        </w:rPr>
        <w:t>.</w:t>
      </w:r>
    </w:p>
    <w:p w14:paraId="00A7E9F3" w14:textId="77777777" w:rsidR="00BC70BC" w:rsidRDefault="00BC70BC" w:rsidP="00961459">
      <w:pPr>
        <w:spacing w:after="0"/>
        <w:rPr>
          <w:b/>
          <w:bCs/>
          <w:color w:val="4EA72E" w:themeColor="accent6"/>
          <w:sz w:val="40"/>
          <w:szCs w:val="40"/>
        </w:rPr>
      </w:pPr>
    </w:p>
    <w:p w14:paraId="05B51068" w14:textId="7AA0AA08" w:rsidR="00563193" w:rsidRPr="00563193" w:rsidRDefault="00563193" w:rsidP="00961459">
      <w:pPr>
        <w:spacing w:after="0"/>
        <w:rPr>
          <w:b/>
          <w:bCs/>
          <w:color w:val="4EA72E" w:themeColor="accent6"/>
          <w:sz w:val="40"/>
          <w:szCs w:val="40"/>
        </w:rPr>
      </w:pPr>
      <w:r w:rsidRPr="00563193">
        <w:rPr>
          <w:b/>
          <w:bCs/>
          <w:color w:val="4EA72E" w:themeColor="accent6"/>
          <w:sz w:val="40"/>
          <w:szCs w:val="40"/>
        </w:rPr>
        <w:lastRenderedPageBreak/>
        <w:t>Chiller/Tower</w:t>
      </w:r>
      <w:r w:rsidR="00833382">
        <w:rPr>
          <w:b/>
          <w:bCs/>
          <w:color w:val="4EA72E" w:themeColor="accent6"/>
          <w:sz w:val="40"/>
          <w:szCs w:val="40"/>
        </w:rPr>
        <w:t xml:space="preserve"> Data</w:t>
      </w:r>
    </w:p>
    <w:p w14:paraId="71D7992A" w14:textId="6D124C17" w:rsidR="00961459" w:rsidRDefault="00EB0DFC" w:rsidP="00961459">
      <w:pPr>
        <w:spacing w:after="0"/>
        <w:rPr>
          <w:b/>
          <w:bCs/>
          <w:sz w:val="24"/>
          <w:szCs w:val="24"/>
        </w:rPr>
      </w:pPr>
      <w:r>
        <w:rPr>
          <w:b/>
          <w:bCs/>
          <w:color w:val="4EA72E" w:themeColor="accent6"/>
          <w:sz w:val="24"/>
          <w:szCs w:val="24"/>
        </w:rPr>
        <w:t xml:space="preserve">Table 1 </w:t>
      </w:r>
      <w:r w:rsidRPr="003720BC">
        <w:rPr>
          <w:b/>
          <w:bCs/>
          <w:sz w:val="24"/>
          <w:szCs w:val="24"/>
        </w:rPr>
        <w:t xml:space="preserve">gives the data for the </w:t>
      </w:r>
      <w:r w:rsidR="008112BD">
        <w:rPr>
          <w:b/>
          <w:bCs/>
          <w:sz w:val="24"/>
          <w:szCs w:val="24"/>
        </w:rPr>
        <w:t xml:space="preserve">modeled </w:t>
      </w:r>
      <w:r w:rsidRPr="003720BC">
        <w:rPr>
          <w:b/>
          <w:bCs/>
          <w:sz w:val="24"/>
          <w:szCs w:val="24"/>
        </w:rPr>
        <w:t>chiller &amp; t</w:t>
      </w:r>
      <w:r w:rsidR="003720BC" w:rsidRPr="003720BC">
        <w:rPr>
          <w:b/>
          <w:bCs/>
          <w:sz w:val="24"/>
          <w:szCs w:val="24"/>
        </w:rPr>
        <w:t>ower.</w:t>
      </w:r>
    </w:p>
    <w:p w14:paraId="4A826F79" w14:textId="77777777" w:rsidR="005C7F02" w:rsidRPr="007E22EA" w:rsidRDefault="005C7F02" w:rsidP="00961459">
      <w:pPr>
        <w:spacing w:after="0"/>
        <w:rPr>
          <w:sz w:val="24"/>
          <w:szCs w:val="24"/>
        </w:rPr>
      </w:pPr>
    </w:p>
    <w:tbl>
      <w:tblPr>
        <w:tblStyle w:val="TableGrid"/>
        <w:tblW w:w="0" w:type="auto"/>
        <w:tblLook w:val="04A0" w:firstRow="1" w:lastRow="0" w:firstColumn="1" w:lastColumn="0" w:noHBand="0" w:noVBand="1"/>
      </w:tblPr>
      <w:tblGrid>
        <w:gridCol w:w="3685"/>
        <w:gridCol w:w="2250"/>
      </w:tblGrid>
      <w:tr w:rsidR="00961459" w:rsidRPr="006D5A0C" w14:paraId="4D25641D" w14:textId="77777777" w:rsidTr="0078316F">
        <w:tc>
          <w:tcPr>
            <w:tcW w:w="3685" w:type="dxa"/>
          </w:tcPr>
          <w:p w14:paraId="771BDEBC" w14:textId="161CB7E9" w:rsidR="00961459" w:rsidRPr="006D5A0C" w:rsidRDefault="00113E30" w:rsidP="00B60823">
            <w:pPr>
              <w:rPr>
                <w:b/>
                <w:color w:val="4EA72E" w:themeColor="accent6"/>
                <w:sz w:val="24"/>
                <w:szCs w:val="24"/>
              </w:rPr>
            </w:pPr>
            <w:r w:rsidRPr="006D5A0C">
              <w:rPr>
                <w:b/>
                <w:color w:val="4EA72E" w:themeColor="accent6"/>
                <w:sz w:val="24"/>
                <w:szCs w:val="24"/>
              </w:rPr>
              <w:t xml:space="preserve">Chiller </w:t>
            </w:r>
            <w:r w:rsidR="00961459" w:rsidRPr="006D5A0C">
              <w:rPr>
                <w:b/>
                <w:color w:val="4EA72E" w:themeColor="accent6"/>
                <w:sz w:val="24"/>
                <w:szCs w:val="24"/>
              </w:rPr>
              <w:t>Design Load (Ton)</w:t>
            </w:r>
          </w:p>
        </w:tc>
        <w:tc>
          <w:tcPr>
            <w:tcW w:w="2250" w:type="dxa"/>
          </w:tcPr>
          <w:p w14:paraId="033CC384" w14:textId="463FFA45" w:rsidR="00961459" w:rsidRPr="006D5A0C" w:rsidRDefault="000B00FD" w:rsidP="00B60823">
            <w:pPr>
              <w:jc w:val="center"/>
              <w:rPr>
                <w:b/>
                <w:color w:val="4EA72E" w:themeColor="accent6"/>
                <w:sz w:val="24"/>
                <w:szCs w:val="24"/>
              </w:rPr>
            </w:pPr>
            <w:r w:rsidRPr="006D5A0C">
              <w:rPr>
                <w:b/>
                <w:color w:val="4EA72E" w:themeColor="accent6"/>
                <w:sz w:val="24"/>
                <w:szCs w:val="24"/>
              </w:rPr>
              <w:t>5</w:t>
            </w:r>
            <w:r w:rsidR="00961459" w:rsidRPr="006D5A0C">
              <w:rPr>
                <w:b/>
                <w:color w:val="4EA72E" w:themeColor="accent6"/>
                <w:sz w:val="24"/>
                <w:szCs w:val="24"/>
              </w:rPr>
              <w:t>00.0</w:t>
            </w:r>
          </w:p>
        </w:tc>
      </w:tr>
      <w:tr w:rsidR="00961459" w:rsidRPr="006D5A0C" w14:paraId="26C42FE6" w14:textId="77777777" w:rsidTr="0078316F">
        <w:tc>
          <w:tcPr>
            <w:tcW w:w="3685" w:type="dxa"/>
          </w:tcPr>
          <w:p w14:paraId="2E7E791E" w14:textId="11DB9D97" w:rsidR="00961459" w:rsidRPr="006D5A0C" w:rsidRDefault="00015055" w:rsidP="00B60823">
            <w:pPr>
              <w:rPr>
                <w:b/>
                <w:color w:val="4EA72E" w:themeColor="accent6"/>
                <w:sz w:val="24"/>
                <w:szCs w:val="24"/>
              </w:rPr>
            </w:pPr>
            <w:r w:rsidRPr="006D5A0C">
              <w:rPr>
                <w:b/>
                <w:color w:val="4EA72E" w:themeColor="accent6"/>
                <w:sz w:val="24"/>
                <w:szCs w:val="24"/>
              </w:rPr>
              <w:t xml:space="preserve"> </w:t>
            </w:r>
            <w:r w:rsidR="00961459" w:rsidRPr="006D5A0C">
              <w:rPr>
                <w:b/>
                <w:color w:val="4EA72E" w:themeColor="accent6"/>
                <w:sz w:val="24"/>
                <w:szCs w:val="24"/>
              </w:rPr>
              <w:t>Chiller kW</w:t>
            </w:r>
          </w:p>
        </w:tc>
        <w:tc>
          <w:tcPr>
            <w:tcW w:w="2250" w:type="dxa"/>
          </w:tcPr>
          <w:p w14:paraId="44F93071" w14:textId="5C164C01" w:rsidR="00961459" w:rsidRPr="006D5A0C" w:rsidRDefault="000B00FD" w:rsidP="00B60823">
            <w:pPr>
              <w:jc w:val="center"/>
              <w:rPr>
                <w:b/>
                <w:color w:val="4EA72E" w:themeColor="accent6"/>
                <w:sz w:val="24"/>
                <w:szCs w:val="24"/>
              </w:rPr>
            </w:pPr>
            <w:r w:rsidRPr="006D5A0C">
              <w:rPr>
                <w:b/>
                <w:color w:val="4EA72E" w:themeColor="accent6"/>
                <w:sz w:val="24"/>
                <w:szCs w:val="24"/>
              </w:rPr>
              <w:t>346</w:t>
            </w:r>
            <w:r w:rsidR="00961459" w:rsidRPr="006D5A0C">
              <w:rPr>
                <w:b/>
                <w:color w:val="4EA72E" w:themeColor="accent6"/>
                <w:sz w:val="24"/>
                <w:szCs w:val="24"/>
              </w:rPr>
              <w:t>.0</w:t>
            </w:r>
          </w:p>
        </w:tc>
      </w:tr>
      <w:tr w:rsidR="00961459" w:rsidRPr="006D5A0C" w14:paraId="6C9ADFB8" w14:textId="77777777" w:rsidTr="0078316F">
        <w:tc>
          <w:tcPr>
            <w:tcW w:w="3685" w:type="dxa"/>
          </w:tcPr>
          <w:p w14:paraId="4F6E6405" w14:textId="63455994" w:rsidR="00961459" w:rsidRPr="006D5A0C" w:rsidRDefault="00961459" w:rsidP="00B60823">
            <w:pPr>
              <w:rPr>
                <w:b/>
                <w:color w:val="4EA72E" w:themeColor="accent6"/>
                <w:sz w:val="24"/>
                <w:szCs w:val="24"/>
              </w:rPr>
            </w:pPr>
            <w:r w:rsidRPr="006D5A0C">
              <w:rPr>
                <w:b/>
                <w:color w:val="4EA72E" w:themeColor="accent6"/>
                <w:sz w:val="24"/>
                <w:szCs w:val="24"/>
              </w:rPr>
              <w:t xml:space="preserve">Chiller </w:t>
            </w:r>
            <w:r w:rsidR="004A5A4B">
              <w:rPr>
                <w:b/>
                <w:color w:val="4EA72E" w:themeColor="accent6"/>
                <w:sz w:val="24"/>
                <w:szCs w:val="24"/>
              </w:rPr>
              <w:t xml:space="preserve">design </w:t>
            </w:r>
            <w:r w:rsidRPr="006D5A0C">
              <w:rPr>
                <w:b/>
                <w:color w:val="4EA72E" w:themeColor="accent6"/>
                <w:sz w:val="24"/>
                <w:szCs w:val="24"/>
              </w:rPr>
              <w:t>kW/ton</w:t>
            </w:r>
          </w:p>
        </w:tc>
        <w:tc>
          <w:tcPr>
            <w:tcW w:w="2250" w:type="dxa"/>
          </w:tcPr>
          <w:p w14:paraId="58FFE902" w14:textId="6C4862C2" w:rsidR="00961459" w:rsidRPr="006D5A0C" w:rsidRDefault="00961459" w:rsidP="00B60823">
            <w:pPr>
              <w:jc w:val="center"/>
              <w:rPr>
                <w:b/>
                <w:color w:val="4EA72E" w:themeColor="accent6"/>
                <w:sz w:val="24"/>
                <w:szCs w:val="24"/>
              </w:rPr>
            </w:pPr>
            <w:r w:rsidRPr="006D5A0C">
              <w:rPr>
                <w:b/>
                <w:color w:val="4EA72E" w:themeColor="accent6"/>
                <w:sz w:val="24"/>
                <w:szCs w:val="24"/>
              </w:rPr>
              <w:t>.</w:t>
            </w:r>
            <w:r w:rsidR="004F1F90" w:rsidRPr="006D5A0C">
              <w:rPr>
                <w:b/>
                <w:color w:val="4EA72E" w:themeColor="accent6"/>
                <w:sz w:val="24"/>
                <w:szCs w:val="24"/>
              </w:rPr>
              <w:t>692</w:t>
            </w:r>
          </w:p>
        </w:tc>
      </w:tr>
      <w:tr w:rsidR="00AC1B27" w:rsidRPr="006D5A0C" w14:paraId="6CED958F" w14:textId="77777777" w:rsidTr="0078316F">
        <w:tc>
          <w:tcPr>
            <w:tcW w:w="3685" w:type="dxa"/>
          </w:tcPr>
          <w:p w14:paraId="1F8C4550" w14:textId="4B569ACD" w:rsidR="00AC1B27" w:rsidRPr="006D5A0C" w:rsidRDefault="00AC1B27" w:rsidP="00B60823">
            <w:pPr>
              <w:rPr>
                <w:b/>
                <w:color w:val="4EA72E" w:themeColor="accent6"/>
                <w:sz w:val="24"/>
                <w:szCs w:val="24"/>
              </w:rPr>
            </w:pPr>
            <w:r>
              <w:rPr>
                <w:b/>
                <w:color w:val="4EA72E" w:themeColor="accent6"/>
                <w:sz w:val="24"/>
                <w:szCs w:val="24"/>
              </w:rPr>
              <w:t xml:space="preserve">Chiller </w:t>
            </w:r>
            <w:r w:rsidR="00387DC0">
              <w:rPr>
                <w:b/>
                <w:color w:val="4EA72E" w:themeColor="accent6"/>
                <w:sz w:val="24"/>
                <w:szCs w:val="24"/>
              </w:rPr>
              <w:t xml:space="preserve">design </w:t>
            </w:r>
            <w:r>
              <w:rPr>
                <w:b/>
                <w:color w:val="4EA72E" w:themeColor="accent6"/>
                <w:sz w:val="24"/>
                <w:szCs w:val="24"/>
              </w:rPr>
              <w:t>COP</w:t>
            </w:r>
          </w:p>
        </w:tc>
        <w:tc>
          <w:tcPr>
            <w:tcW w:w="2250" w:type="dxa"/>
          </w:tcPr>
          <w:p w14:paraId="634BC5BB" w14:textId="235E2BBE" w:rsidR="00AC1B27" w:rsidRPr="006D5A0C" w:rsidRDefault="00D90D37" w:rsidP="00B60823">
            <w:pPr>
              <w:jc w:val="center"/>
              <w:rPr>
                <w:b/>
                <w:color w:val="4EA72E" w:themeColor="accent6"/>
                <w:sz w:val="24"/>
                <w:szCs w:val="24"/>
              </w:rPr>
            </w:pPr>
            <w:r>
              <w:rPr>
                <w:b/>
                <w:color w:val="4EA72E" w:themeColor="accent6"/>
                <w:sz w:val="24"/>
                <w:szCs w:val="24"/>
              </w:rPr>
              <w:t>5.08</w:t>
            </w:r>
          </w:p>
        </w:tc>
      </w:tr>
      <w:tr w:rsidR="00961459" w:rsidRPr="006D5A0C" w14:paraId="6FF2A3D8" w14:textId="77777777" w:rsidTr="0078316F">
        <w:tc>
          <w:tcPr>
            <w:tcW w:w="3685" w:type="dxa"/>
          </w:tcPr>
          <w:p w14:paraId="0C858890" w14:textId="77777777" w:rsidR="00961459" w:rsidRPr="006D5A0C" w:rsidRDefault="00961459" w:rsidP="00B60823">
            <w:pPr>
              <w:rPr>
                <w:b/>
                <w:color w:val="0070C0"/>
                <w:sz w:val="24"/>
                <w:szCs w:val="24"/>
              </w:rPr>
            </w:pPr>
            <w:r w:rsidRPr="006D5A0C">
              <w:rPr>
                <w:b/>
                <w:color w:val="0070C0"/>
                <w:sz w:val="24"/>
                <w:szCs w:val="24"/>
              </w:rPr>
              <w:t>Evap water flow rate (gpm)</w:t>
            </w:r>
          </w:p>
        </w:tc>
        <w:tc>
          <w:tcPr>
            <w:tcW w:w="2250" w:type="dxa"/>
          </w:tcPr>
          <w:p w14:paraId="79D4B362" w14:textId="79A0FCF6" w:rsidR="00961459" w:rsidRPr="006D5A0C" w:rsidRDefault="004F1F90" w:rsidP="00B60823">
            <w:pPr>
              <w:jc w:val="center"/>
              <w:rPr>
                <w:b/>
                <w:color w:val="0070C0"/>
                <w:sz w:val="24"/>
                <w:szCs w:val="24"/>
              </w:rPr>
            </w:pPr>
            <w:r w:rsidRPr="006D5A0C">
              <w:rPr>
                <w:b/>
                <w:color w:val="0070C0"/>
                <w:sz w:val="24"/>
                <w:szCs w:val="24"/>
              </w:rPr>
              <w:t>12</w:t>
            </w:r>
            <w:r w:rsidR="00961459" w:rsidRPr="006D5A0C">
              <w:rPr>
                <w:b/>
                <w:color w:val="0070C0"/>
                <w:sz w:val="24"/>
                <w:szCs w:val="24"/>
              </w:rPr>
              <w:t>00.0</w:t>
            </w:r>
          </w:p>
        </w:tc>
      </w:tr>
      <w:tr w:rsidR="00961459" w:rsidRPr="006D5A0C" w14:paraId="12AA2DFB" w14:textId="77777777" w:rsidTr="0078316F">
        <w:tc>
          <w:tcPr>
            <w:tcW w:w="3685" w:type="dxa"/>
          </w:tcPr>
          <w:p w14:paraId="4A848F60" w14:textId="77777777" w:rsidR="00961459" w:rsidRPr="006D5A0C" w:rsidRDefault="00961459" w:rsidP="00B60823">
            <w:pPr>
              <w:rPr>
                <w:b/>
                <w:color w:val="0070C0"/>
                <w:sz w:val="24"/>
                <w:szCs w:val="24"/>
              </w:rPr>
            </w:pPr>
            <w:r w:rsidRPr="006D5A0C">
              <w:rPr>
                <w:b/>
                <w:color w:val="0070C0"/>
                <w:sz w:val="24"/>
                <w:szCs w:val="24"/>
              </w:rPr>
              <w:t>Evap entering water temp (F)</w:t>
            </w:r>
          </w:p>
        </w:tc>
        <w:tc>
          <w:tcPr>
            <w:tcW w:w="2250" w:type="dxa"/>
          </w:tcPr>
          <w:p w14:paraId="5A7D4418" w14:textId="77777777" w:rsidR="00961459" w:rsidRPr="006D5A0C" w:rsidRDefault="00961459" w:rsidP="00B60823">
            <w:pPr>
              <w:jc w:val="center"/>
              <w:rPr>
                <w:b/>
                <w:color w:val="0070C0"/>
                <w:sz w:val="24"/>
                <w:szCs w:val="24"/>
              </w:rPr>
            </w:pPr>
            <w:r w:rsidRPr="006D5A0C">
              <w:rPr>
                <w:b/>
                <w:color w:val="0070C0"/>
                <w:sz w:val="24"/>
                <w:szCs w:val="24"/>
              </w:rPr>
              <w:t>54.0</w:t>
            </w:r>
          </w:p>
        </w:tc>
      </w:tr>
      <w:tr w:rsidR="00961459" w:rsidRPr="006D5A0C" w14:paraId="63FFB877" w14:textId="77777777" w:rsidTr="0078316F">
        <w:tc>
          <w:tcPr>
            <w:tcW w:w="3685" w:type="dxa"/>
          </w:tcPr>
          <w:p w14:paraId="25B2A0D2" w14:textId="77777777" w:rsidR="00961459" w:rsidRPr="006D5A0C" w:rsidRDefault="00961459" w:rsidP="00B60823">
            <w:pPr>
              <w:rPr>
                <w:b/>
                <w:color w:val="0070C0"/>
                <w:sz w:val="24"/>
                <w:szCs w:val="24"/>
              </w:rPr>
            </w:pPr>
            <w:r w:rsidRPr="006D5A0C">
              <w:rPr>
                <w:b/>
                <w:color w:val="0070C0"/>
                <w:sz w:val="24"/>
                <w:szCs w:val="24"/>
              </w:rPr>
              <w:t>Evap leaving water temp (F)</w:t>
            </w:r>
          </w:p>
        </w:tc>
        <w:tc>
          <w:tcPr>
            <w:tcW w:w="2250" w:type="dxa"/>
          </w:tcPr>
          <w:p w14:paraId="50D05953" w14:textId="77777777" w:rsidR="00961459" w:rsidRPr="006D5A0C" w:rsidRDefault="00961459" w:rsidP="00B60823">
            <w:pPr>
              <w:jc w:val="center"/>
              <w:rPr>
                <w:b/>
                <w:color w:val="0070C0"/>
                <w:sz w:val="24"/>
                <w:szCs w:val="24"/>
              </w:rPr>
            </w:pPr>
            <w:r w:rsidRPr="006D5A0C">
              <w:rPr>
                <w:b/>
                <w:color w:val="0070C0"/>
                <w:sz w:val="24"/>
                <w:szCs w:val="24"/>
              </w:rPr>
              <w:t>44.0</w:t>
            </w:r>
          </w:p>
        </w:tc>
      </w:tr>
      <w:tr w:rsidR="00961459" w:rsidRPr="006D5A0C" w14:paraId="53164B80" w14:textId="77777777" w:rsidTr="0078316F">
        <w:tc>
          <w:tcPr>
            <w:tcW w:w="3685" w:type="dxa"/>
          </w:tcPr>
          <w:p w14:paraId="64549BF9" w14:textId="77777777" w:rsidR="00961459" w:rsidRPr="006D5A0C" w:rsidRDefault="00961459" w:rsidP="00B60823">
            <w:pPr>
              <w:rPr>
                <w:b/>
                <w:color w:val="0070C0"/>
                <w:sz w:val="24"/>
                <w:szCs w:val="24"/>
              </w:rPr>
            </w:pPr>
            <w:r w:rsidRPr="006D5A0C">
              <w:rPr>
                <w:b/>
                <w:color w:val="0070C0"/>
                <w:sz w:val="24"/>
                <w:szCs w:val="24"/>
              </w:rPr>
              <w:t>Evap refrigerant temp (F)</w:t>
            </w:r>
          </w:p>
        </w:tc>
        <w:tc>
          <w:tcPr>
            <w:tcW w:w="2250" w:type="dxa"/>
          </w:tcPr>
          <w:p w14:paraId="1CF08B22" w14:textId="77777777" w:rsidR="00961459" w:rsidRPr="006D5A0C" w:rsidRDefault="00961459" w:rsidP="00B60823">
            <w:pPr>
              <w:jc w:val="center"/>
              <w:rPr>
                <w:b/>
                <w:color w:val="0070C0"/>
                <w:sz w:val="24"/>
                <w:szCs w:val="24"/>
              </w:rPr>
            </w:pPr>
            <w:r w:rsidRPr="006D5A0C">
              <w:rPr>
                <w:b/>
                <w:color w:val="0070C0"/>
                <w:sz w:val="24"/>
                <w:szCs w:val="24"/>
              </w:rPr>
              <w:t>38.8</w:t>
            </w:r>
          </w:p>
        </w:tc>
      </w:tr>
      <w:tr w:rsidR="00961459" w:rsidRPr="006D5A0C" w14:paraId="1A7D2391" w14:textId="77777777" w:rsidTr="0078316F">
        <w:tc>
          <w:tcPr>
            <w:tcW w:w="3685" w:type="dxa"/>
          </w:tcPr>
          <w:p w14:paraId="195B5787" w14:textId="77777777" w:rsidR="00961459" w:rsidRPr="006D5A0C" w:rsidRDefault="00961459" w:rsidP="00B60823">
            <w:pPr>
              <w:rPr>
                <w:b/>
                <w:color w:val="0070C0"/>
                <w:sz w:val="24"/>
                <w:szCs w:val="24"/>
              </w:rPr>
            </w:pPr>
            <w:r w:rsidRPr="006D5A0C">
              <w:rPr>
                <w:b/>
                <w:color w:val="0070C0"/>
                <w:sz w:val="24"/>
                <w:szCs w:val="24"/>
              </w:rPr>
              <w:t>Evap refrigerant approach (F)</w:t>
            </w:r>
          </w:p>
        </w:tc>
        <w:tc>
          <w:tcPr>
            <w:tcW w:w="2250" w:type="dxa"/>
          </w:tcPr>
          <w:p w14:paraId="60398A57" w14:textId="77777777" w:rsidR="00961459" w:rsidRPr="006D5A0C" w:rsidRDefault="00961459" w:rsidP="00B60823">
            <w:pPr>
              <w:jc w:val="center"/>
              <w:rPr>
                <w:b/>
                <w:color w:val="0070C0"/>
                <w:sz w:val="24"/>
                <w:szCs w:val="24"/>
              </w:rPr>
            </w:pPr>
            <w:r w:rsidRPr="006D5A0C">
              <w:rPr>
                <w:b/>
                <w:color w:val="0070C0"/>
                <w:sz w:val="24"/>
                <w:szCs w:val="24"/>
              </w:rPr>
              <w:t>5.2</w:t>
            </w:r>
          </w:p>
        </w:tc>
      </w:tr>
      <w:tr w:rsidR="00961459" w:rsidRPr="006D5A0C" w14:paraId="09AB5858" w14:textId="77777777" w:rsidTr="0078316F">
        <w:tc>
          <w:tcPr>
            <w:tcW w:w="3685" w:type="dxa"/>
          </w:tcPr>
          <w:p w14:paraId="4DCA4419" w14:textId="77777777" w:rsidR="00961459" w:rsidRPr="006D5A0C" w:rsidRDefault="00961459" w:rsidP="00B60823">
            <w:pPr>
              <w:rPr>
                <w:b/>
                <w:color w:val="0070C0"/>
                <w:sz w:val="24"/>
                <w:szCs w:val="24"/>
              </w:rPr>
            </w:pPr>
            <w:r w:rsidRPr="006D5A0C">
              <w:rPr>
                <w:b/>
                <w:color w:val="0070C0"/>
                <w:sz w:val="24"/>
                <w:szCs w:val="24"/>
              </w:rPr>
              <w:t>Evap pressure drop (ft. water)</w:t>
            </w:r>
          </w:p>
        </w:tc>
        <w:tc>
          <w:tcPr>
            <w:tcW w:w="2250" w:type="dxa"/>
          </w:tcPr>
          <w:p w14:paraId="63A3456D" w14:textId="67BF4A12" w:rsidR="00961459" w:rsidRPr="006D5A0C" w:rsidRDefault="00961459" w:rsidP="00B60823">
            <w:pPr>
              <w:jc w:val="center"/>
              <w:rPr>
                <w:b/>
                <w:color w:val="0070C0"/>
                <w:sz w:val="24"/>
                <w:szCs w:val="24"/>
              </w:rPr>
            </w:pPr>
            <w:r w:rsidRPr="006D5A0C">
              <w:rPr>
                <w:b/>
                <w:color w:val="0070C0"/>
                <w:sz w:val="24"/>
                <w:szCs w:val="24"/>
              </w:rPr>
              <w:t>2</w:t>
            </w:r>
            <w:r w:rsidR="004F1F90" w:rsidRPr="006D5A0C">
              <w:rPr>
                <w:b/>
                <w:color w:val="0070C0"/>
                <w:sz w:val="24"/>
                <w:szCs w:val="24"/>
              </w:rPr>
              <w:t>7.2</w:t>
            </w:r>
          </w:p>
        </w:tc>
      </w:tr>
      <w:tr w:rsidR="00961459" w:rsidRPr="006D5A0C" w14:paraId="4944EE78" w14:textId="77777777" w:rsidTr="0078316F">
        <w:tc>
          <w:tcPr>
            <w:tcW w:w="3685" w:type="dxa"/>
          </w:tcPr>
          <w:p w14:paraId="0D68D11C" w14:textId="77777777" w:rsidR="00961459" w:rsidRPr="006D5A0C" w:rsidRDefault="00961459" w:rsidP="00B60823">
            <w:pPr>
              <w:rPr>
                <w:b/>
                <w:color w:val="0070C0"/>
                <w:sz w:val="24"/>
                <w:szCs w:val="24"/>
              </w:rPr>
            </w:pPr>
            <w:r w:rsidRPr="006D5A0C">
              <w:rPr>
                <w:b/>
                <w:color w:val="0070C0"/>
                <w:sz w:val="24"/>
                <w:szCs w:val="24"/>
              </w:rPr>
              <w:t>Evap water velocity (ft. /sec.)</w:t>
            </w:r>
          </w:p>
        </w:tc>
        <w:tc>
          <w:tcPr>
            <w:tcW w:w="2250" w:type="dxa"/>
          </w:tcPr>
          <w:p w14:paraId="092AC7F0" w14:textId="77777777" w:rsidR="00961459" w:rsidRPr="006D5A0C" w:rsidRDefault="00961459" w:rsidP="00B60823">
            <w:pPr>
              <w:jc w:val="center"/>
              <w:rPr>
                <w:b/>
                <w:color w:val="0070C0"/>
                <w:sz w:val="24"/>
                <w:szCs w:val="24"/>
              </w:rPr>
            </w:pPr>
            <w:r w:rsidRPr="006D5A0C">
              <w:rPr>
                <w:b/>
                <w:color w:val="0070C0"/>
                <w:sz w:val="24"/>
                <w:szCs w:val="24"/>
              </w:rPr>
              <w:t>10.06</w:t>
            </w:r>
          </w:p>
        </w:tc>
      </w:tr>
      <w:tr w:rsidR="00961459" w:rsidRPr="006D5A0C" w14:paraId="5AF2C487" w14:textId="77777777" w:rsidTr="0078316F">
        <w:tc>
          <w:tcPr>
            <w:tcW w:w="3685" w:type="dxa"/>
          </w:tcPr>
          <w:p w14:paraId="747D58D8" w14:textId="77777777" w:rsidR="00961459" w:rsidRPr="006D5A0C" w:rsidRDefault="00961459" w:rsidP="00B60823">
            <w:pPr>
              <w:rPr>
                <w:b/>
                <w:color w:val="E97132" w:themeColor="accent2"/>
                <w:sz w:val="24"/>
                <w:szCs w:val="24"/>
              </w:rPr>
            </w:pPr>
            <w:r w:rsidRPr="006D5A0C">
              <w:rPr>
                <w:b/>
                <w:color w:val="E97132" w:themeColor="accent2"/>
                <w:sz w:val="24"/>
                <w:szCs w:val="24"/>
              </w:rPr>
              <w:t>Cond heat rejection (ton)</w:t>
            </w:r>
          </w:p>
        </w:tc>
        <w:tc>
          <w:tcPr>
            <w:tcW w:w="2250" w:type="dxa"/>
          </w:tcPr>
          <w:p w14:paraId="07C63BDA" w14:textId="20C52CCB" w:rsidR="00961459" w:rsidRPr="006D5A0C" w:rsidRDefault="004F1F90" w:rsidP="00B60823">
            <w:pPr>
              <w:jc w:val="center"/>
              <w:rPr>
                <w:b/>
                <w:color w:val="E97132" w:themeColor="accent2"/>
                <w:sz w:val="24"/>
                <w:szCs w:val="24"/>
              </w:rPr>
            </w:pPr>
            <w:r w:rsidRPr="006D5A0C">
              <w:rPr>
                <w:b/>
                <w:color w:val="E97132" w:themeColor="accent2"/>
                <w:sz w:val="24"/>
                <w:szCs w:val="24"/>
              </w:rPr>
              <w:t>590</w:t>
            </w:r>
          </w:p>
        </w:tc>
      </w:tr>
      <w:tr w:rsidR="00961459" w:rsidRPr="006D5A0C" w14:paraId="4FFF6739" w14:textId="77777777" w:rsidTr="0078316F">
        <w:tc>
          <w:tcPr>
            <w:tcW w:w="3685" w:type="dxa"/>
          </w:tcPr>
          <w:p w14:paraId="2E6A60EF" w14:textId="77777777" w:rsidR="00961459" w:rsidRPr="006D5A0C" w:rsidRDefault="00961459" w:rsidP="00B60823">
            <w:pPr>
              <w:rPr>
                <w:b/>
                <w:color w:val="E97132" w:themeColor="accent2"/>
                <w:sz w:val="24"/>
                <w:szCs w:val="24"/>
              </w:rPr>
            </w:pPr>
            <w:r w:rsidRPr="006D5A0C">
              <w:rPr>
                <w:b/>
                <w:color w:val="E97132" w:themeColor="accent2"/>
                <w:sz w:val="24"/>
                <w:szCs w:val="24"/>
              </w:rPr>
              <w:t>Cond water flow rate (gpm)</w:t>
            </w:r>
          </w:p>
        </w:tc>
        <w:tc>
          <w:tcPr>
            <w:tcW w:w="2250" w:type="dxa"/>
          </w:tcPr>
          <w:p w14:paraId="42158E43" w14:textId="7357D3C6" w:rsidR="00961459" w:rsidRPr="006D5A0C" w:rsidRDefault="002A7655" w:rsidP="00B60823">
            <w:pPr>
              <w:jc w:val="center"/>
              <w:rPr>
                <w:b/>
                <w:color w:val="E97132" w:themeColor="accent2"/>
                <w:sz w:val="24"/>
                <w:szCs w:val="24"/>
              </w:rPr>
            </w:pPr>
            <w:r w:rsidRPr="006D5A0C">
              <w:rPr>
                <w:b/>
                <w:color w:val="E97132" w:themeColor="accent2"/>
                <w:sz w:val="24"/>
                <w:szCs w:val="24"/>
              </w:rPr>
              <w:t>1018</w:t>
            </w:r>
            <w:r w:rsidR="00961459" w:rsidRPr="006D5A0C">
              <w:rPr>
                <w:b/>
                <w:color w:val="E97132" w:themeColor="accent2"/>
                <w:sz w:val="24"/>
                <w:szCs w:val="24"/>
              </w:rPr>
              <w:t>.0</w:t>
            </w:r>
          </w:p>
        </w:tc>
      </w:tr>
      <w:tr w:rsidR="00961459" w:rsidRPr="006D5A0C" w14:paraId="171D4B34" w14:textId="77777777" w:rsidTr="0078316F">
        <w:tc>
          <w:tcPr>
            <w:tcW w:w="3685" w:type="dxa"/>
          </w:tcPr>
          <w:p w14:paraId="1427C91B" w14:textId="77777777" w:rsidR="00961459" w:rsidRPr="006D5A0C" w:rsidRDefault="00961459" w:rsidP="00B60823">
            <w:pPr>
              <w:rPr>
                <w:b/>
                <w:color w:val="E97132" w:themeColor="accent2"/>
                <w:sz w:val="24"/>
                <w:szCs w:val="24"/>
              </w:rPr>
            </w:pPr>
            <w:r w:rsidRPr="006D5A0C">
              <w:rPr>
                <w:b/>
                <w:color w:val="E97132" w:themeColor="accent2"/>
                <w:sz w:val="24"/>
                <w:szCs w:val="24"/>
              </w:rPr>
              <w:t>Cond entering water temp (F)</w:t>
            </w:r>
          </w:p>
        </w:tc>
        <w:tc>
          <w:tcPr>
            <w:tcW w:w="2250" w:type="dxa"/>
          </w:tcPr>
          <w:p w14:paraId="555ACAA7" w14:textId="581576E1" w:rsidR="00961459" w:rsidRPr="006D5A0C" w:rsidRDefault="002A7655" w:rsidP="00B60823">
            <w:pPr>
              <w:jc w:val="center"/>
              <w:rPr>
                <w:b/>
                <w:color w:val="E97132" w:themeColor="accent2"/>
                <w:sz w:val="24"/>
                <w:szCs w:val="24"/>
              </w:rPr>
            </w:pPr>
            <w:r w:rsidRPr="006D5A0C">
              <w:rPr>
                <w:b/>
                <w:color w:val="E97132" w:themeColor="accent2"/>
                <w:sz w:val="24"/>
                <w:szCs w:val="24"/>
              </w:rPr>
              <w:t>88</w:t>
            </w:r>
            <w:r w:rsidR="00961459" w:rsidRPr="006D5A0C">
              <w:rPr>
                <w:b/>
                <w:color w:val="E97132" w:themeColor="accent2"/>
                <w:sz w:val="24"/>
                <w:szCs w:val="24"/>
              </w:rPr>
              <w:t>.0</w:t>
            </w:r>
          </w:p>
        </w:tc>
      </w:tr>
      <w:tr w:rsidR="00961459" w:rsidRPr="006D5A0C" w14:paraId="0D6F6FAA" w14:textId="77777777" w:rsidTr="0078316F">
        <w:tc>
          <w:tcPr>
            <w:tcW w:w="3685" w:type="dxa"/>
          </w:tcPr>
          <w:p w14:paraId="59DAB7E5" w14:textId="77777777" w:rsidR="00961459" w:rsidRPr="006D5A0C" w:rsidRDefault="00961459" w:rsidP="00B60823">
            <w:pPr>
              <w:rPr>
                <w:b/>
                <w:color w:val="E97132" w:themeColor="accent2"/>
                <w:sz w:val="24"/>
                <w:szCs w:val="24"/>
              </w:rPr>
            </w:pPr>
            <w:r w:rsidRPr="006D5A0C">
              <w:rPr>
                <w:b/>
                <w:color w:val="E97132" w:themeColor="accent2"/>
                <w:sz w:val="24"/>
                <w:szCs w:val="24"/>
              </w:rPr>
              <w:t>Cond leaving water temp (F)</w:t>
            </w:r>
          </w:p>
        </w:tc>
        <w:tc>
          <w:tcPr>
            <w:tcW w:w="2250" w:type="dxa"/>
          </w:tcPr>
          <w:p w14:paraId="36CDBA43" w14:textId="10E55948" w:rsidR="00961459" w:rsidRPr="006D5A0C" w:rsidRDefault="002A7655" w:rsidP="00B60823">
            <w:pPr>
              <w:jc w:val="center"/>
              <w:rPr>
                <w:b/>
                <w:color w:val="E97132" w:themeColor="accent2"/>
                <w:sz w:val="24"/>
                <w:szCs w:val="24"/>
              </w:rPr>
            </w:pPr>
            <w:r w:rsidRPr="006D5A0C">
              <w:rPr>
                <w:b/>
                <w:color w:val="E97132" w:themeColor="accent2"/>
                <w:sz w:val="24"/>
                <w:szCs w:val="24"/>
              </w:rPr>
              <w:t>102</w:t>
            </w:r>
          </w:p>
        </w:tc>
      </w:tr>
      <w:tr w:rsidR="00961459" w:rsidRPr="006D5A0C" w14:paraId="1EA938DC" w14:textId="77777777" w:rsidTr="0078316F">
        <w:tc>
          <w:tcPr>
            <w:tcW w:w="3685" w:type="dxa"/>
          </w:tcPr>
          <w:p w14:paraId="071B7FA3" w14:textId="77777777" w:rsidR="00961459" w:rsidRPr="006D5A0C" w:rsidRDefault="00961459" w:rsidP="00B60823">
            <w:pPr>
              <w:rPr>
                <w:b/>
                <w:color w:val="E97132" w:themeColor="accent2"/>
                <w:sz w:val="24"/>
                <w:szCs w:val="24"/>
              </w:rPr>
            </w:pPr>
            <w:r w:rsidRPr="006D5A0C">
              <w:rPr>
                <w:b/>
                <w:color w:val="E97132" w:themeColor="accent2"/>
                <w:sz w:val="24"/>
                <w:szCs w:val="24"/>
              </w:rPr>
              <w:t>Cond refrigerant temp (F)</w:t>
            </w:r>
          </w:p>
        </w:tc>
        <w:tc>
          <w:tcPr>
            <w:tcW w:w="2250" w:type="dxa"/>
          </w:tcPr>
          <w:p w14:paraId="44FC5081" w14:textId="1D97941D" w:rsidR="00961459" w:rsidRPr="006D5A0C" w:rsidRDefault="00AD7D36" w:rsidP="00B60823">
            <w:pPr>
              <w:jc w:val="center"/>
              <w:rPr>
                <w:b/>
                <w:color w:val="E97132" w:themeColor="accent2"/>
                <w:sz w:val="24"/>
                <w:szCs w:val="24"/>
              </w:rPr>
            </w:pPr>
            <w:r w:rsidRPr="006D5A0C">
              <w:rPr>
                <w:b/>
                <w:color w:val="E97132" w:themeColor="accent2"/>
                <w:sz w:val="24"/>
                <w:szCs w:val="24"/>
              </w:rPr>
              <w:t>106.9</w:t>
            </w:r>
          </w:p>
        </w:tc>
      </w:tr>
      <w:tr w:rsidR="00961459" w:rsidRPr="006D5A0C" w14:paraId="4593A54D" w14:textId="77777777" w:rsidTr="0078316F">
        <w:tc>
          <w:tcPr>
            <w:tcW w:w="3685" w:type="dxa"/>
          </w:tcPr>
          <w:p w14:paraId="5CF71B26" w14:textId="77777777" w:rsidR="00961459" w:rsidRPr="006D5A0C" w:rsidRDefault="00961459" w:rsidP="00B60823">
            <w:pPr>
              <w:rPr>
                <w:b/>
                <w:color w:val="E97132" w:themeColor="accent2"/>
                <w:sz w:val="24"/>
                <w:szCs w:val="24"/>
              </w:rPr>
            </w:pPr>
            <w:r w:rsidRPr="006D5A0C">
              <w:rPr>
                <w:b/>
                <w:color w:val="E97132" w:themeColor="accent2"/>
                <w:sz w:val="24"/>
                <w:szCs w:val="24"/>
              </w:rPr>
              <w:t>Cond refrigerant approach (F)</w:t>
            </w:r>
          </w:p>
        </w:tc>
        <w:tc>
          <w:tcPr>
            <w:tcW w:w="2250" w:type="dxa"/>
          </w:tcPr>
          <w:p w14:paraId="0ED968BC" w14:textId="77777777" w:rsidR="00961459" w:rsidRPr="006D5A0C" w:rsidRDefault="00961459" w:rsidP="00B60823">
            <w:pPr>
              <w:jc w:val="center"/>
              <w:rPr>
                <w:b/>
                <w:color w:val="E97132" w:themeColor="accent2"/>
                <w:sz w:val="24"/>
                <w:szCs w:val="24"/>
              </w:rPr>
            </w:pPr>
            <w:r w:rsidRPr="006D5A0C">
              <w:rPr>
                <w:b/>
                <w:color w:val="E97132" w:themeColor="accent2"/>
                <w:sz w:val="24"/>
                <w:szCs w:val="24"/>
              </w:rPr>
              <w:t>4.9</w:t>
            </w:r>
          </w:p>
        </w:tc>
      </w:tr>
      <w:tr w:rsidR="00961459" w:rsidRPr="006D5A0C" w14:paraId="307DDBC7" w14:textId="77777777" w:rsidTr="0078316F">
        <w:tc>
          <w:tcPr>
            <w:tcW w:w="3685" w:type="dxa"/>
          </w:tcPr>
          <w:p w14:paraId="4C394CDE" w14:textId="77777777" w:rsidR="00961459" w:rsidRPr="006D5A0C" w:rsidRDefault="00961459" w:rsidP="00B60823">
            <w:pPr>
              <w:rPr>
                <w:b/>
                <w:color w:val="E97132" w:themeColor="accent2"/>
                <w:sz w:val="24"/>
                <w:szCs w:val="24"/>
              </w:rPr>
            </w:pPr>
            <w:r w:rsidRPr="006D5A0C">
              <w:rPr>
                <w:b/>
                <w:color w:val="E97132" w:themeColor="accent2"/>
                <w:sz w:val="24"/>
                <w:szCs w:val="24"/>
              </w:rPr>
              <w:t>Cond pressure drop (ft. water)</w:t>
            </w:r>
          </w:p>
        </w:tc>
        <w:tc>
          <w:tcPr>
            <w:tcW w:w="2250" w:type="dxa"/>
          </w:tcPr>
          <w:p w14:paraId="4D46CEF1" w14:textId="2B591D90" w:rsidR="00961459" w:rsidRPr="006D5A0C" w:rsidRDefault="00961459" w:rsidP="00B60823">
            <w:pPr>
              <w:jc w:val="center"/>
              <w:rPr>
                <w:b/>
                <w:color w:val="E97132" w:themeColor="accent2"/>
                <w:sz w:val="24"/>
                <w:szCs w:val="24"/>
              </w:rPr>
            </w:pPr>
            <w:r w:rsidRPr="006D5A0C">
              <w:rPr>
                <w:b/>
                <w:color w:val="E97132" w:themeColor="accent2"/>
                <w:sz w:val="24"/>
                <w:szCs w:val="24"/>
              </w:rPr>
              <w:t>3</w:t>
            </w:r>
            <w:r w:rsidR="00AD7D36" w:rsidRPr="006D5A0C">
              <w:rPr>
                <w:b/>
                <w:color w:val="E97132" w:themeColor="accent2"/>
                <w:sz w:val="24"/>
                <w:szCs w:val="24"/>
              </w:rPr>
              <w:t>1.2</w:t>
            </w:r>
          </w:p>
        </w:tc>
      </w:tr>
      <w:tr w:rsidR="00961459" w:rsidRPr="006D5A0C" w14:paraId="03C0857D" w14:textId="77777777" w:rsidTr="0078316F">
        <w:tc>
          <w:tcPr>
            <w:tcW w:w="3685" w:type="dxa"/>
          </w:tcPr>
          <w:p w14:paraId="67652E2B" w14:textId="77777777" w:rsidR="00961459" w:rsidRPr="006D5A0C" w:rsidRDefault="00961459" w:rsidP="00B60823">
            <w:pPr>
              <w:rPr>
                <w:b/>
                <w:color w:val="E97132" w:themeColor="accent2"/>
                <w:sz w:val="24"/>
                <w:szCs w:val="24"/>
              </w:rPr>
            </w:pPr>
            <w:r w:rsidRPr="006D5A0C">
              <w:rPr>
                <w:b/>
                <w:color w:val="E97132" w:themeColor="accent2"/>
                <w:sz w:val="24"/>
                <w:szCs w:val="24"/>
              </w:rPr>
              <w:t>Cond water velocity (ft. /sec)</w:t>
            </w:r>
          </w:p>
        </w:tc>
        <w:tc>
          <w:tcPr>
            <w:tcW w:w="2250" w:type="dxa"/>
          </w:tcPr>
          <w:p w14:paraId="2FA90F66" w14:textId="77777777" w:rsidR="00961459" w:rsidRPr="006D5A0C" w:rsidRDefault="00961459" w:rsidP="00B60823">
            <w:pPr>
              <w:jc w:val="center"/>
              <w:rPr>
                <w:b/>
                <w:color w:val="E97132" w:themeColor="accent2"/>
                <w:sz w:val="24"/>
                <w:szCs w:val="24"/>
              </w:rPr>
            </w:pPr>
            <w:r w:rsidRPr="006D5A0C">
              <w:rPr>
                <w:b/>
                <w:color w:val="E97132" w:themeColor="accent2"/>
                <w:sz w:val="24"/>
                <w:szCs w:val="24"/>
              </w:rPr>
              <w:t>10.28</w:t>
            </w:r>
          </w:p>
        </w:tc>
      </w:tr>
      <w:tr w:rsidR="00961459" w:rsidRPr="006D5A0C" w14:paraId="538174AB" w14:textId="77777777" w:rsidTr="0078316F">
        <w:tc>
          <w:tcPr>
            <w:tcW w:w="3685" w:type="dxa"/>
          </w:tcPr>
          <w:p w14:paraId="0BCDC030" w14:textId="1344E880" w:rsidR="00961459" w:rsidRPr="006D5A0C" w:rsidRDefault="00961459" w:rsidP="00B60823">
            <w:pPr>
              <w:rPr>
                <w:b/>
                <w:color w:val="4EA72E" w:themeColor="accent6"/>
                <w:sz w:val="24"/>
                <w:szCs w:val="24"/>
              </w:rPr>
            </w:pPr>
            <w:r w:rsidRPr="006D5A0C">
              <w:rPr>
                <w:b/>
                <w:color w:val="4EA72E" w:themeColor="accent6"/>
                <w:sz w:val="24"/>
                <w:szCs w:val="24"/>
              </w:rPr>
              <w:t>Tower</w:t>
            </w:r>
            <w:r w:rsidR="00964F0F">
              <w:rPr>
                <w:b/>
                <w:color w:val="4EA72E" w:themeColor="accent6"/>
                <w:sz w:val="24"/>
                <w:szCs w:val="24"/>
                <w:vertAlign w:val="superscript"/>
              </w:rPr>
              <w:t>5</w:t>
            </w:r>
            <w:r w:rsidRPr="006D5A0C">
              <w:rPr>
                <w:b/>
                <w:color w:val="4EA72E" w:themeColor="accent6"/>
                <w:sz w:val="24"/>
                <w:szCs w:val="24"/>
              </w:rPr>
              <w:t xml:space="preserve"> </w:t>
            </w:r>
          </w:p>
        </w:tc>
        <w:tc>
          <w:tcPr>
            <w:tcW w:w="2250" w:type="dxa"/>
          </w:tcPr>
          <w:p w14:paraId="6F52B89E" w14:textId="6F50D7F0" w:rsidR="00961459" w:rsidRPr="001D26B0" w:rsidRDefault="00961459" w:rsidP="00B60823">
            <w:pPr>
              <w:jc w:val="center"/>
              <w:rPr>
                <w:b/>
                <w:color w:val="4EA72E" w:themeColor="accent6"/>
                <w:sz w:val="24"/>
                <w:szCs w:val="24"/>
                <w:vertAlign w:val="superscript"/>
              </w:rPr>
            </w:pPr>
          </w:p>
        </w:tc>
      </w:tr>
      <w:tr w:rsidR="00961459" w:rsidRPr="006D5A0C" w14:paraId="02EAC3AD" w14:textId="77777777" w:rsidTr="0078316F">
        <w:tc>
          <w:tcPr>
            <w:tcW w:w="3685" w:type="dxa"/>
          </w:tcPr>
          <w:p w14:paraId="286593EC" w14:textId="77777777" w:rsidR="00961459" w:rsidRPr="006D5A0C" w:rsidRDefault="00961459" w:rsidP="00B60823">
            <w:pPr>
              <w:rPr>
                <w:b/>
                <w:sz w:val="24"/>
                <w:szCs w:val="24"/>
              </w:rPr>
            </w:pPr>
            <w:r w:rsidRPr="006D5A0C">
              <w:rPr>
                <w:b/>
                <w:sz w:val="24"/>
                <w:szCs w:val="24"/>
              </w:rPr>
              <w:t>Design Wet bulb</w:t>
            </w:r>
          </w:p>
        </w:tc>
        <w:tc>
          <w:tcPr>
            <w:tcW w:w="2250" w:type="dxa"/>
          </w:tcPr>
          <w:p w14:paraId="5BE8895E" w14:textId="00C3E30A" w:rsidR="00961459" w:rsidRPr="006D5A0C" w:rsidRDefault="00C70B27" w:rsidP="00B60823">
            <w:pPr>
              <w:jc w:val="center"/>
              <w:rPr>
                <w:b/>
                <w:sz w:val="24"/>
                <w:szCs w:val="24"/>
              </w:rPr>
            </w:pPr>
            <w:r w:rsidRPr="006D5A0C">
              <w:rPr>
                <w:b/>
                <w:sz w:val="24"/>
                <w:szCs w:val="24"/>
              </w:rPr>
              <w:t>82</w:t>
            </w:r>
            <w:r w:rsidR="00961459" w:rsidRPr="006D5A0C">
              <w:rPr>
                <w:b/>
                <w:sz w:val="24"/>
                <w:szCs w:val="24"/>
              </w:rPr>
              <w:t>.0F</w:t>
            </w:r>
          </w:p>
        </w:tc>
      </w:tr>
      <w:tr w:rsidR="00961459" w:rsidRPr="006D5A0C" w14:paraId="511CEB47" w14:textId="77777777" w:rsidTr="0078316F">
        <w:tc>
          <w:tcPr>
            <w:tcW w:w="3685" w:type="dxa"/>
          </w:tcPr>
          <w:p w14:paraId="0361863D" w14:textId="77777777" w:rsidR="00961459" w:rsidRPr="006D5A0C" w:rsidRDefault="00961459" w:rsidP="00B60823">
            <w:pPr>
              <w:rPr>
                <w:b/>
                <w:sz w:val="24"/>
                <w:szCs w:val="24"/>
              </w:rPr>
            </w:pPr>
            <w:r w:rsidRPr="006D5A0C">
              <w:rPr>
                <w:b/>
                <w:sz w:val="24"/>
                <w:szCs w:val="24"/>
              </w:rPr>
              <w:t>Design Load</w:t>
            </w:r>
          </w:p>
        </w:tc>
        <w:tc>
          <w:tcPr>
            <w:tcW w:w="2250" w:type="dxa"/>
          </w:tcPr>
          <w:p w14:paraId="4F678317" w14:textId="24210C85" w:rsidR="00961459" w:rsidRPr="006D5A0C" w:rsidRDefault="00C70B27" w:rsidP="00B60823">
            <w:pPr>
              <w:jc w:val="center"/>
              <w:rPr>
                <w:b/>
                <w:sz w:val="24"/>
                <w:szCs w:val="24"/>
              </w:rPr>
            </w:pPr>
            <w:r w:rsidRPr="006D5A0C">
              <w:rPr>
                <w:b/>
                <w:sz w:val="24"/>
                <w:szCs w:val="24"/>
              </w:rPr>
              <w:t>590</w:t>
            </w:r>
            <w:r w:rsidR="00961459" w:rsidRPr="006D5A0C">
              <w:rPr>
                <w:b/>
                <w:sz w:val="24"/>
                <w:szCs w:val="24"/>
              </w:rPr>
              <w:t xml:space="preserve"> ton</w:t>
            </w:r>
          </w:p>
        </w:tc>
      </w:tr>
      <w:tr w:rsidR="00961459" w:rsidRPr="006D5A0C" w14:paraId="01E09FBF" w14:textId="77777777" w:rsidTr="0078316F">
        <w:tc>
          <w:tcPr>
            <w:tcW w:w="3685" w:type="dxa"/>
          </w:tcPr>
          <w:p w14:paraId="5D7ADCDB" w14:textId="77777777" w:rsidR="00961459" w:rsidRPr="006D5A0C" w:rsidRDefault="00961459" w:rsidP="00B60823">
            <w:pPr>
              <w:rPr>
                <w:b/>
                <w:sz w:val="24"/>
                <w:szCs w:val="24"/>
              </w:rPr>
            </w:pPr>
            <w:r w:rsidRPr="006D5A0C">
              <w:rPr>
                <w:b/>
                <w:sz w:val="24"/>
                <w:szCs w:val="24"/>
              </w:rPr>
              <w:t>Tower water flow</w:t>
            </w:r>
          </w:p>
        </w:tc>
        <w:tc>
          <w:tcPr>
            <w:tcW w:w="2250" w:type="dxa"/>
          </w:tcPr>
          <w:p w14:paraId="4D77A423" w14:textId="1EC12513" w:rsidR="00961459" w:rsidRPr="006D5A0C" w:rsidRDefault="00F658A2" w:rsidP="00B60823">
            <w:pPr>
              <w:jc w:val="center"/>
              <w:rPr>
                <w:b/>
                <w:sz w:val="24"/>
                <w:szCs w:val="24"/>
              </w:rPr>
            </w:pPr>
            <w:r w:rsidRPr="006D5A0C">
              <w:rPr>
                <w:b/>
                <w:sz w:val="24"/>
                <w:szCs w:val="24"/>
              </w:rPr>
              <w:t>1018</w:t>
            </w:r>
            <w:r w:rsidR="00961459" w:rsidRPr="006D5A0C">
              <w:rPr>
                <w:b/>
                <w:sz w:val="24"/>
                <w:szCs w:val="24"/>
              </w:rPr>
              <w:t xml:space="preserve"> gpm</w:t>
            </w:r>
          </w:p>
        </w:tc>
      </w:tr>
      <w:tr w:rsidR="00961459" w:rsidRPr="006D5A0C" w14:paraId="13700EB5" w14:textId="77777777" w:rsidTr="0078316F">
        <w:tc>
          <w:tcPr>
            <w:tcW w:w="3685" w:type="dxa"/>
          </w:tcPr>
          <w:p w14:paraId="215D0B60" w14:textId="77777777" w:rsidR="00961459" w:rsidRPr="006D5A0C" w:rsidRDefault="00961459" w:rsidP="00B60823">
            <w:pPr>
              <w:rPr>
                <w:b/>
                <w:sz w:val="24"/>
                <w:szCs w:val="24"/>
              </w:rPr>
            </w:pPr>
            <w:r w:rsidRPr="006D5A0C">
              <w:rPr>
                <w:b/>
                <w:sz w:val="24"/>
                <w:szCs w:val="24"/>
              </w:rPr>
              <w:t>Approach temperature</w:t>
            </w:r>
          </w:p>
        </w:tc>
        <w:tc>
          <w:tcPr>
            <w:tcW w:w="2250" w:type="dxa"/>
          </w:tcPr>
          <w:p w14:paraId="098A2312" w14:textId="72DFC3BB" w:rsidR="00961459" w:rsidRPr="006D5A0C" w:rsidRDefault="00F658A2" w:rsidP="00B60823">
            <w:pPr>
              <w:jc w:val="center"/>
              <w:rPr>
                <w:b/>
                <w:sz w:val="24"/>
                <w:szCs w:val="24"/>
              </w:rPr>
            </w:pPr>
            <w:r w:rsidRPr="006D5A0C">
              <w:rPr>
                <w:b/>
                <w:sz w:val="24"/>
                <w:szCs w:val="24"/>
              </w:rPr>
              <w:t>6</w:t>
            </w:r>
            <w:r w:rsidR="00961459" w:rsidRPr="006D5A0C">
              <w:rPr>
                <w:b/>
                <w:sz w:val="24"/>
                <w:szCs w:val="24"/>
              </w:rPr>
              <w:t>.0 F</w:t>
            </w:r>
          </w:p>
        </w:tc>
      </w:tr>
      <w:tr w:rsidR="00961459" w:rsidRPr="006D5A0C" w14:paraId="726515F2" w14:textId="77777777" w:rsidTr="0078316F">
        <w:tc>
          <w:tcPr>
            <w:tcW w:w="3685" w:type="dxa"/>
          </w:tcPr>
          <w:p w14:paraId="4CF0ECD3" w14:textId="77777777" w:rsidR="00961459" w:rsidRPr="006D5A0C" w:rsidRDefault="00961459" w:rsidP="00B60823">
            <w:pPr>
              <w:rPr>
                <w:b/>
                <w:sz w:val="24"/>
                <w:szCs w:val="24"/>
              </w:rPr>
            </w:pPr>
            <w:r w:rsidRPr="006D5A0C">
              <w:rPr>
                <w:b/>
                <w:sz w:val="24"/>
                <w:szCs w:val="24"/>
              </w:rPr>
              <w:t>Calculated range</w:t>
            </w:r>
          </w:p>
        </w:tc>
        <w:tc>
          <w:tcPr>
            <w:tcW w:w="2250" w:type="dxa"/>
          </w:tcPr>
          <w:p w14:paraId="51BA47E6" w14:textId="7D7E1076" w:rsidR="00961459" w:rsidRPr="006D5A0C" w:rsidRDefault="00F658A2" w:rsidP="00B60823">
            <w:pPr>
              <w:jc w:val="center"/>
              <w:rPr>
                <w:b/>
                <w:sz w:val="24"/>
                <w:szCs w:val="24"/>
              </w:rPr>
            </w:pPr>
            <w:r w:rsidRPr="006D5A0C">
              <w:rPr>
                <w:b/>
                <w:sz w:val="24"/>
                <w:szCs w:val="24"/>
              </w:rPr>
              <w:t>14</w:t>
            </w:r>
            <w:r w:rsidR="00961459" w:rsidRPr="006D5A0C">
              <w:rPr>
                <w:b/>
                <w:sz w:val="24"/>
                <w:szCs w:val="24"/>
              </w:rPr>
              <w:t>F</w:t>
            </w:r>
          </w:p>
        </w:tc>
      </w:tr>
      <w:tr w:rsidR="00961459" w:rsidRPr="006D5A0C" w14:paraId="17F1C023" w14:textId="77777777" w:rsidTr="0078316F">
        <w:tc>
          <w:tcPr>
            <w:tcW w:w="3685" w:type="dxa"/>
          </w:tcPr>
          <w:p w14:paraId="2B07EB7D" w14:textId="7BE7AB08" w:rsidR="00961459" w:rsidRPr="00381DA2" w:rsidRDefault="00961459" w:rsidP="00B60823">
            <w:pPr>
              <w:rPr>
                <w:b/>
                <w:sz w:val="24"/>
                <w:szCs w:val="24"/>
                <w:vertAlign w:val="superscript"/>
              </w:rPr>
            </w:pPr>
            <w:r w:rsidRPr="006D5A0C">
              <w:rPr>
                <w:b/>
                <w:sz w:val="24"/>
                <w:szCs w:val="24"/>
              </w:rPr>
              <w:t>Range + approach</w:t>
            </w:r>
            <w:r w:rsidR="001A2C95">
              <w:rPr>
                <w:b/>
                <w:sz w:val="24"/>
                <w:szCs w:val="24"/>
                <w:vertAlign w:val="superscript"/>
              </w:rPr>
              <w:t>7</w:t>
            </w:r>
          </w:p>
        </w:tc>
        <w:tc>
          <w:tcPr>
            <w:tcW w:w="2250" w:type="dxa"/>
          </w:tcPr>
          <w:p w14:paraId="69E1D693" w14:textId="4B6229BA" w:rsidR="00961459" w:rsidRPr="006D5A0C" w:rsidRDefault="00CC18B2" w:rsidP="00B60823">
            <w:pPr>
              <w:jc w:val="center"/>
              <w:rPr>
                <w:b/>
                <w:sz w:val="24"/>
                <w:szCs w:val="24"/>
              </w:rPr>
            </w:pPr>
            <w:r w:rsidRPr="006D5A0C">
              <w:rPr>
                <w:b/>
                <w:sz w:val="24"/>
                <w:szCs w:val="24"/>
              </w:rPr>
              <w:t>20</w:t>
            </w:r>
            <w:r w:rsidR="00961459" w:rsidRPr="006D5A0C">
              <w:rPr>
                <w:b/>
                <w:sz w:val="24"/>
                <w:szCs w:val="24"/>
              </w:rPr>
              <w:t>F</w:t>
            </w:r>
          </w:p>
        </w:tc>
      </w:tr>
      <w:tr w:rsidR="00961459" w:rsidRPr="006D5A0C" w14:paraId="624550D3" w14:textId="77777777" w:rsidTr="0078316F">
        <w:tc>
          <w:tcPr>
            <w:tcW w:w="3685" w:type="dxa"/>
          </w:tcPr>
          <w:p w14:paraId="3064C66C" w14:textId="24A95A28" w:rsidR="00961459" w:rsidRPr="00CA7A67" w:rsidRDefault="00F339C8" w:rsidP="00B60823">
            <w:pPr>
              <w:rPr>
                <w:b/>
                <w:color w:val="4EA72E" w:themeColor="accent6"/>
                <w:sz w:val="24"/>
                <w:szCs w:val="24"/>
                <w:vertAlign w:val="superscript"/>
              </w:rPr>
            </w:pPr>
            <w:r w:rsidRPr="006D5A0C">
              <w:rPr>
                <w:b/>
                <w:sz w:val="24"/>
                <w:szCs w:val="24"/>
              </w:rPr>
              <w:t>one</w:t>
            </w:r>
            <w:r w:rsidR="00961459" w:rsidRPr="006D5A0C">
              <w:rPr>
                <w:b/>
                <w:sz w:val="24"/>
                <w:szCs w:val="24"/>
              </w:rPr>
              <w:t xml:space="preserve"> cell with </w:t>
            </w:r>
            <w:r w:rsidRPr="006D5A0C">
              <w:rPr>
                <w:b/>
                <w:sz w:val="24"/>
                <w:szCs w:val="24"/>
              </w:rPr>
              <w:t>3</w:t>
            </w:r>
            <w:r w:rsidR="00961459" w:rsidRPr="006D5A0C">
              <w:rPr>
                <w:b/>
                <w:sz w:val="24"/>
                <w:szCs w:val="24"/>
              </w:rPr>
              <w:t>0HP fan</w:t>
            </w:r>
            <w:r w:rsidR="00CA7A67">
              <w:rPr>
                <w:b/>
                <w:sz w:val="24"/>
                <w:szCs w:val="24"/>
                <w:vertAlign w:val="superscript"/>
              </w:rPr>
              <w:t>7</w:t>
            </w:r>
          </w:p>
        </w:tc>
        <w:tc>
          <w:tcPr>
            <w:tcW w:w="2250" w:type="dxa"/>
          </w:tcPr>
          <w:p w14:paraId="251CF08E" w14:textId="673873DA" w:rsidR="00961459" w:rsidRPr="006D5A0C" w:rsidRDefault="00F339C8" w:rsidP="00B60823">
            <w:pPr>
              <w:jc w:val="center"/>
              <w:rPr>
                <w:b/>
                <w:color w:val="4EA72E" w:themeColor="accent6"/>
                <w:sz w:val="24"/>
                <w:szCs w:val="24"/>
                <w:vertAlign w:val="superscript"/>
              </w:rPr>
            </w:pPr>
            <w:r w:rsidRPr="006D5A0C">
              <w:rPr>
                <w:b/>
                <w:sz w:val="24"/>
                <w:szCs w:val="24"/>
              </w:rPr>
              <w:t>24</w:t>
            </w:r>
            <w:r w:rsidR="00961459" w:rsidRPr="006D5A0C">
              <w:rPr>
                <w:b/>
                <w:sz w:val="24"/>
                <w:szCs w:val="24"/>
              </w:rPr>
              <w:t xml:space="preserve"> kW</w:t>
            </w:r>
          </w:p>
        </w:tc>
      </w:tr>
      <w:tr w:rsidR="00961459" w:rsidRPr="006D5A0C" w14:paraId="0799791C" w14:textId="77777777" w:rsidTr="0078316F">
        <w:tc>
          <w:tcPr>
            <w:tcW w:w="3685" w:type="dxa"/>
          </w:tcPr>
          <w:p w14:paraId="183A954F" w14:textId="4C49AE11" w:rsidR="00961459" w:rsidRPr="00CA7A67" w:rsidRDefault="00961459" w:rsidP="00B60823">
            <w:pPr>
              <w:rPr>
                <w:b/>
                <w:color w:val="4EA72E" w:themeColor="accent6"/>
                <w:sz w:val="24"/>
                <w:szCs w:val="24"/>
                <w:vertAlign w:val="superscript"/>
              </w:rPr>
            </w:pPr>
            <w:r w:rsidRPr="006D5A0C">
              <w:rPr>
                <w:b/>
                <w:color w:val="4EA72E" w:themeColor="accent6"/>
                <w:sz w:val="24"/>
                <w:szCs w:val="24"/>
              </w:rPr>
              <w:t>Selected Tower</w:t>
            </w:r>
            <w:r w:rsidR="00964F0F">
              <w:rPr>
                <w:b/>
                <w:color w:val="4EA72E" w:themeColor="accent6"/>
                <w:sz w:val="24"/>
                <w:szCs w:val="24"/>
                <w:vertAlign w:val="superscript"/>
              </w:rPr>
              <w:t>5</w:t>
            </w:r>
          </w:p>
        </w:tc>
        <w:tc>
          <w:tcPr>
            <w:tcW w:w="2250" w:type="dxa"/>
          </w:tcPr>
          <w:p w14:paraId="1A7EA555" w14:textId="0AD406F1" w:rsidR="00961459" w:rsidRPr="006D5A0C" w:rsidRDefault="00961459" w:rsidP="00B60823">
            <w:pPr>
              <w:jc w:val="center"/>
              <w:rPr>
                <w:b/>
                <w:color w:val="4EA72E" w:themeColor="accent6"/>
                <w:sz w:val="24"/>
                <w:szCs w:val="24"/>
              </w:rPr>
            </w:pPr>
            <w:r w:rsidRPr="006D5A0C">
              <w:rPr>
                <w:b/>
                <w:color w:val="4EA72E" w:themeColor="accent6"/>
                <w:sz w:val="24"/>
                <w:szCs w:val="24"/>
              </w:rPr>
              <w:t>NC8403</w:t>
            </w:r>
            <w:r w:rsidR="001D786A" w:rsidRPr="006D5A0C">
              <w:rPr>
                <w:b/>
                <w:color w:val="4EA72E" w:themeColor="accent6"/>
                <w:sz w:val="24"/>
                <w:szCs w:val="24"/>
              </w:rPr>
              <w:t>SLN1</w:t>
            </w:r>
          </w:p>
        </w:tc>
      </w:tr>
      <w:tr w:rsidR="00961459" w:rsidRPr="006D5A0C" w14:paraId="67BB8AA7" w14:textId="77777777" w:rsidTr="0078316F">
        <w:tc>
          <w:tcPr>
            <w:tcW w:w="3685" w:type="dxa"/>
          </w:tcPr>
          <w:p w14:paraId="25C7E8BC" w14:textId="77777777" w:rsidR="00961459" w:rsidRPr="006D5A0C" w:rsidRDefault="00961459" w:rsidP="00B60823">
            <w:pPr>
              <w:rPr>
                <w:b/>
                <w:sz w:val="24"/>
                <w:szCs w:val="24"/>
              </w:rPr>
            </w:pPr>
            <w:r w:rsidRPr="006D5A0C">
              <w:rPr>
                <w:b/>
                <w:sz w:val="24"/>
                <w:szCs w:val="24"/>
              </w:rPr>
              <w:t>Cold water</w:t>
            </w:r>
          </w:p>
        </w:tc>
        <w:tc>
          <w:tcPr>
            <w:tcW w:w="2250" w:type="dxa"/>
          </w:tcPr>
          <w:p w14:paraId="01384BAB" w14:textId="76A962C4" w:rsidR="00961459" w:rsidRPr="006D5A0C" w:rsidRDefault="00A150C5" w:rsidP="00B60823">
            <w:pPr>
              <w:jc w:val="center"/>
              <w:rPr>
                <w:b/>
                <w:sz w:val="24"/>
                <w:szCs w:val="24"/>
              </w:rPr>
            </w:pPr>
            <w:r w:rsidRPr="006D5A0C">
              <w:rPr>
                <w:b/>
                <w:sz w:val="24"/>
                <w:szCs w:val="24"/>
              </w:rPr>
              <w:t>88</w:t>
            </w:r>
            <w:r w:rsidR="00961459" w:rsidRPr="006D5A0C">
              <w:rPr>
                <w:b/>
                <w:sz w:val="24"/>
                <w:szCs w:val="24"/>
              </w:rPr>
              <w:t>F</w:t>
            </w:r>
          </w:p>
        </w:tc>
      </w:tr>
      <w:tr w:rsidR="00961459" w:rsidRPr="006D5A0C" w14:paraId="0B983750" w14:textId="77777777" w:rsidTr="0078316F">
        <w:tc>
          <w:tcPr>
            <w:tcW w:w="3685" w:type="dxa"/>
          </w:tcPr>
          <w:p w14:paraId="20C316F7" w14:textId="77777777" w:rsidR="00961459" w:rsidRPr="006D5A0C" w:rsidRDefault="00961459" w:rsidP="00B60823">
            <w:pPr>
              <w:rPr>
                <w:b/>
                <w:sz w:val="24"/>
                <w:szCs w:val="24"/>
              </w:rPr>
            </w:pPr>
            <w:r w:rsidRPr="006D5A0C">
              <w:rPr>
                <w:b/>
                <w:sz w:val="24"/>
                <w:szCs w:val="24"/>
              </w:rPr>
              <w:t>Return water to tower</w:t>
            </w:r>
          </w:p>
        </w:tc>
        <w:tc>
          <w:tcPr>
            <w:tcW w:w="2250" w:type="dxa"/>
          </w:tcPr>
          <w:p w14:paraId="7754CF0E" w14:textId="3BE73002" w:rsidR="00961459" w:rsidRPr="006D5A0C" w:rsidRDefault="00A150C5" w:rsidP="00B60823">
            <w:pPr>
              <w:jc w:val="center"/>
              <w:rPr>
                <w:b/>
                <w:sz w:val="24"/>
                <w:szCs w:val="24"/>
              </w:rPr>
            </w:pPr>
            <w:r w:rsidRPr="006D5A0C">
              <w:rPr>
                <w:b/>
                <w:sz w:val="24"/>
                <w:szCs w:val="24"/>
              </w:rPr>
              <w:t>102</w:t>
            </w:r>
            <w:r w:rsidR="00961459" w:rsidRPr="006D5A0C">
              <w:rPr>
                <w:b/>
                <w:sz w:val="24"/>
                <w:szCs w:val="24"/>
              </w:rPr>
              <w:t>F</w:t>
            </w:r>
          </w:p>
        </w:tc>
      </w:tr>
      <w:tr w:rsidR="00961459" w:rsidRPr="006D5A0C" w14:paraId="378D3A2A" w14:textId="77777777" w:rsidTr="0078316F">
        <w:tc>
          <w:tcPr>
            <w:tcW w:w="3685" w:type="dxa"/>
          </w:tcPr>
          <w:p w14:paraId="698EA8D7" w14:textId="77777777" w:rsidR="00961459" w:rsidRPr="006D5A0C" w:rsidRDefault="00961459" w:rsidP="00B60823">
            <w:pPr>
              <w:rPr>
                <w:b/>
                <w:sz w:val="24"/>
                <w:szCs w:val="24"/>
              </w:rPr>
            </w:pPr>
            <w:r w:rsidRPr="006D5A0C">
              <w:rPr>
                <w:b/>
                <w:sz w:val="24"/>
                <w:szCs w:val="24"/>
              </w:rPr>
              <w:t>Capacity</w:t>
            </w:r>
          </w:p>
        </w:tc>
        <w:tc>
          <w:tcPr>
            <w:tcW w:w="2250" w:type="dxa"/>
          </w:tcPr>
          <w:p w14:paraId="20F02376" w14:textId="67ECBC95" w:rsidR="00961459" w:rsidRPr="006D5A0C" w:rsidRDefault="00961459" w:rsidP="00B60823">
            <w:pPr>
              <w:jc w:val="center"/>
              <w:rPr>
                <w:b/>
                <w:sz w:val="24"/>
                <w:szCs w:val="24"/>
              </w:rPr>
            </w:pPr>
            <w:r w:rsidRPr="006D5A0C">
              <w:rPr>
                <w:b/>
                <w:sz w:val="24"/>
                <w:szCs w:val="24"/>
              </w:rPr>
              <w:t>100.</w:t>
            </w:r>
            <w:r w:rsidR="00A150C5" w:rsidRPr="006D5A0C">
              <w:rPr>
                <w:b/>
                <w:sz w:val="24"/>
                <w:szCs w:val="24"/>
              </w:rPr>
              <w:t>2</w:t>
            </w:r>
            <w:r w:rsidRPr="006D5A0C">
              <w:rPr>
                <w:b/>
                <w:sz w:val="24"/>
                <w:szCs w:val="24"/>
              </w:rPr>
              <w:t>%</w:t>
            </w:r>
          </w:p>
        </w:tc>
      </w:tr>
      <w:tr w:rsidR="00961459" w:rsidRPr="006D5A0C" w14:paraId="4FD4B321" w14:textId="77777777" w:rsidTr="0078316F">
        <w:tc>
          <w:tcPr>
            <w:tcW w:w="3685" w:type="dxa"/>
          </w:tcPr>
          <w:p w14:paraId="3FFD1DFF" w14:textId="77777777" w:rsidR="00961459" w:rsidRPr="006D5A0C" w:rsidRDefault="00961459" w:rsidP="00B60823">
            <w:pPr>
              <w:rPr>
                <w:b/>
                <w:sz w:val="24"/>
                <w:szCs w:val="24"/>
              </w:rPr>
            </w:pPr>
            <w:r w:rsidRPr="006D5A0C">
              <w:rPr>
                <w:b/>
                <w:sz w:val="24"/>
                <w:szCs w:val="24"/>
              </w:rPr>
              <w:t>Static lift</w:t>
            </w:r>
          </w:p>
        </w:tc>
        <w:tc>
          <w:tcPr>
            <w:tcW w:w="2250" w:type="dxa"/>
          </w:tcPr>
          <w:p w14:paraId="6C749713" w14:textId="541947D7" w:rsidR="00961459" w:rsidRPr="006D5A0C" w:rsidRDefault="00961459" w:rsidP="00B60823">
            <w:pPr>
              <w:jc w:val="center"/>
              <w:rPr>
                <w:b/>
                <w:sz w:val="24"/>
                <w:szCs w:val="24"/>
              </w:rPr>
            </w:pPr>
            <w:r w:rsidRPr="006D5A0C">
              <w:rPr>
                <w:b/>
                <w:sz w:val="24"/>
                <w:szCs w:val="24"/>
              </w:rPr>
              <w:t>12.2 ft.</w:t>
            </w:r>
          </w:p>
        </w:tc>
      </w:tr>
      <w:tr w:rsidR="007870E2" w:rsidRPr="006D5A0C" w14:paraId="2439ED82" w14:textId="77777777" w:rsidTr="0078316F">
        <w:tc>
          <w:tcPr>
            <w:tcW w:w="3685" w:type="dxa"/>
          </w:tcPr>
          <w:p w14:paraId="5174DF8E" w14:textId="323EBF4D" w:rsidR="007870E2" w:rsidRPr="006D5A0C" w:rsidRDefault="00115860" w:rsidP="00B60823">
            <w:pPr>
              <w:rPr>
                <w:b/>
                <w:sz w:val="24"/>
                <w:szCs w:val="24"/>
              </w:rPr>
            </w:pPr>
            <w:r w:rsidRPr="006D5A0C">
              <w:rPr>
                <w:b/>
                <w:color w:val="4EA72E" w:themeColor="accent6"/>
                <w:sz w:val="24"/>
                <w:szCs w:val="24"/>
              </w:rPr>
              <w:t>Table 1: Chiller &amp; Tower</w:t>
            </w:r>
          </w:p>
        </w:tc>
        <w:tc>
          <w:tcPr>
            <w:tcW w:w="2250" w:type="dxa"/>
          </w:tcPr>
          <w:p w14:paraId="0BB119DD" w14:textId="092064D4" w:rsidR="007870E2" w:rsidRPr="006D5A0C" w:rsidRDefault="000E45FC" w:rsidP="00B60823">
            <w:pPr>
              <w:jc w:val="center"/>
              <w:rPr>
                <w:b/>
                <w:sz w:val="24"/>
                <w:szCs w:val="24"/>
              </w:rPr>
            </w:pPr>
            <w:r w:rsidRPr="006D5A0C">
              <w:rPr>
                <w:b/>
                <w:color w:val="4EA72E" w:themeColor="accent6"/>
                <w:sz w:val="24"/>
                <w:szCs w:val="24"/>
              </w:rPr>
              <w:t xml:space="preserve"> Data</w:t>
            </w:r>
          </w:p>
        </w:tc>
      </w:tr>
    </w:tbl>
    <w:p w14:paraId="067F5009" w14:textId="77777777" w:rsidR="000C6945" w:rsidRDefault="007404F7" w:rsidP="003075D3">
      <w:pPr>
        <w:spacing w:after="0"/>
        <w:rPr>
          <w:b/>
          <w:bCs/>
          <w:sz w:val="24"/>
          <w:szCs w:val="24"/>
        </w:rPr>
      </w:pPr>
      <w:r>
        <w:rPr>
          <w:b/>
          <w:bCs/>
          <w:sz w:val="24"/>
          <w:szCs w:val="24"/>
        </w:rPr>
        <w:t xml:space="preserve">The chiller/tower of </w:t>
      </w:r>
      <w:r w:rsidRPr="00AA19BF">
        <w:rPr>
          <w:b/>
          <w:bCs/>
          <w:color w:val="4EA72E" w:themeColor="accent6"/>
          <w:sz w:val="24"/>
          <w:szCs w:val="24"/>
        </w:rPr>
        <w:t>Table 1</w:t>
      </w:r>
      <w:r>
        <w:rPr>
          <w:b/>
          <w:bCs/>
          <w:sz w:val="24"/>
          <w:szCs w:val="24"/>
        </w:rPr>
        <w:t xml:space="preserve"> </w:t>
      </w:r>
      <w:r w:rsidR="009027F6">
        <w:rPr>
          <w:b/>
          <w:bCs/>
          <w:sz w:val="24"/>
          <w:szCs w:val="24"/>
        </w:rPr>
        <w:t>does</w:t>
      </w:r>
      <w:r>
        <w:rPr>
          <w:b/>
          <w:bCs/>
          <w:sz w:val="24"/>
          <w:szCs w:val="24"/>
        </w:rPr>
        <w:t xml:space="preserve"> not meet the </w:t>
      </w:r>
      <w:r w:rsidR="00DF08A3">
        <w:rPr>
          <w:b/>
          <w:bCs/>
          <w:sz w:val="24"/>
          <w:szCs w:val="24"/>
        </w:rPr>
        <w:t>minimum</w:t>
      </w:r>
      <w:r w:rsidR="00B9342C">
        <w:rPr>
          <w:b/>
          <w:bCs/>
          <w:sz w:val="24"/>
          <w:szCs w:val="24"/>
        </w:rPr>
        <w:t xml:space="preserve"> chiller performance</w:t>
      </w:r>
      <w:r w:rsidR="00EF0D33">
        <w:rPr>
          <w:b/>
          <w:bCs/>
          <w:sz w:val="24"/>
          <w:szCs w:val="24"/>
        </w:rPr>
        <w:t xml:space="preserve"> </w:t>
      </w:r>
      <w:r w:rsidR="00B9342C">
        <w:rPr>
          <w:b/>
          <w:bCs/>
          <w:sz w:val="24"/>
          <w:szCs w:val="24"/>
        </w:rPr>
        <w:t xml:space="preserve">data of </w:t>
      </w:r>
      <w:r w:rsidR="00AF7DF0">
        <w:rPr>
          <w:b/>
          <w:bCs/>
          <w:sz w:val="24"/>
          <w:szCs w:val="24"/>
        </w:rPr>
        <w:t>today;</w:t>
      </w:r>
      <w:r w:rsidR="00AA19BF">
        <w:rPr>
          <w:b/>
          <w:bCs/>
          <w:sz w:val="24"/>
          <w:szCs w:val="24"/>
        </w:rPr>
        <w:t xml:space="preserve"> </w:t>
      </w:r>
      <w:r w:rsidR="000C6945">
        <w:rPr>
          <w:b/>
          <w:bCs/>
          <w:sz w:val="24"/>
          <w:szCs w:val="24"/>
        </w:rPr>
        <w:t>however,</w:t>
      </w:r>
      <w:r w:rsidR="00AA19BF">
        <w:rPr>
          <w:b/>
          <w:bCs/>
          <w:sz w:val="24"/>
          <w:szCs w:val="24"/>
        </w:rPr>
        <w:t xml:space="preserve"> it may represent</w:t>
      </w:r>
      <w:r w:rsidR="00666A69">
        <w:rPr>
          <w:b/>
          <w:bCs/>
          <w:sz w:val="24"/>
          <w:szCs w:val="24"/>
        </w:rPr>
        <w:t xml:space="preserve"> chiller/towers operating in older buildings. </w:t>
      </w:r>
      <w:r w:rsidR="00AF7DF0">
        <w:rPr>
          <w:b/>
          <w:bCs/>
          <w:sz w:val="24"/>
          <w:szCs w:val="24"/>
        </w:rPr>
        <w:t xml:space="preserve">An </w:t>
      </w:r>
      <w:r w:rsidR="00E60315">
        <w:rPr>
          <w:b/>
          <w:bCs/>
          <w:sz w:val="24"/>
          <w:szCs w:val="24"/>
        </w:rPr>
        <w:t xml:space="preserve">energy saving project </w:t>
      </w:r>
      <w:r w:rsidR="00DC5F24">
        <w:rPr>
          <w:b/>
          <w:bCs/>
          <w:sz w:val="24"/>
          <w:szCs w:val="24"/>
        </w:rPr>
        <w:t xml:space="preserve">listed in the </w:t>
      </w:r>
      <w:r w:rsidR="003075D3" w:rsidRPr="003075D3">
        <w:rPr>
          <w:b/>
          <w:bCs/>
          <w:color w:val="4EA72E" w:themeColor="accent6"/>
          <w:sz w:val="24"/>
          <w:szCs w:val="24"/>
        </w:rPr>
        <w:t>Executive Summary</w:t>
      </w:r>
      <w:r w:rsidR="00DC5F24">
        <w:rPr>
          <w:b/>
          <w:bCs/>
          <w:color w:val="4EA72E" w:themeColor="accent6"/>
          <w:sz w:val="24"/>
          <w:szCs w:val="24"/>
        </w:rPr>
        <w:t xml:space="preserve"> </w:t>
      </w:r>
      <w:r w:rsidR="00DC5F24" w:rsidRPr="00A56823">
        <w:rPr>
          <w:b/>
          <w:bCs/>
          <w:sz w:val="24"/>
          <w:szCs w:val="24"/>
        </w:rPr>
        <w:t>upgrades the chiller plant</w:t>
      </w:r>
      <w:r w:rsidR="00C17610">
        <w:rPr>
          <w:b/>
          <w:bCs/>
          <w:sz w:val="24"/>
          <w:szCs w:val="24"/>
          <w:vertAlign w:val="superscript"/>
        </w:rPr>
        <w:t>4</w:t>
      </w:r>
      <w:r w:rsidR="00DC5F24" w:rsidRPr="00A56823">
        <w:rPr>
          <w:b/>
          <w:bCs/>
          <w:sz w:val="24"/>
          <w:szCs w:val="24"/>
        </w:rPr>
        <w:t xml:space="preserve"> after the building is brought to </w:t>
      </w:r>
      <w:r w:rsidR="000A5E9E" w:rsidRPr="00A56823">
        <w:rPr>
          <w:b/>
          <w:bCs/>
          <w:sz w:val="24"/>
          <w:szCs w:val="24"/>
        </w:rPr>
        <w:t>peak or near peak energy efficiency.</w:t>
      </w:r>
    </w:p>
    <w:p w14:paraId="016312DD" w14:textId="08A3945C" w:rsidR="003075D3" w:rsidRPr="003075D3" w:rsidRDefault="000A5E9E" w:rsidP="003075D3">
      <w:pPr>
        <w:spacing w:after="0"/>
        <w:rPr>
          <w:b/>
          <w:bCs/>
          <w:color w:val="4EA72E" w:themeColor="accent6"/>
          <w:sz w:val="24"/>
          <w:szCs w:val="24"/>
        </w:rPr>
      </w:pPr>
      <w:r w:rsidRPr="00A56823">
        <w:rPr>
          <w:b/>
          <w:bCs/>
          <w:sz w:val="24"/>
          <w:szCs w:val="24"/>
        </w:rPr>
        <w:t xml:space="preserve"> </w:t>
      </w:r>
    </w:p>
    <w:p w14:paraId="587BCDF1" w14:textId="77777777" w:rsidR="003447E4" w:rsidRDefault="003447E4" w:rsidP="006C5413">
      <w:pPr>
        <w:rPr>
          <w:b/>
          <w:bCs/>
          <w:color w:val="000000" w:themeColor="text1"/>
          <w:sz w:val="24"/>
          <w:szCs w:val="24"/>
        </w:rPr>
      </w:pPr>
    </w:p>
    <w:p w14:paraId="16191B9A" w14:textId="218A51F3" w:rsidR="003447E4" w:rsidRPr="00972404" w:rsidRDefault="00C43ACC" w:rsidP="006C5413">
      <w:pPr>
        <w:rPr>
          <w:b/>
          <w:bCs/>
          <w:color w:val="4EA72E" w:themeColor="accent6"/>
          <w:sz w:val="32"/>
          <w:szCs w:val="32"/>
        </w:rPr>
      </w:pPr>
      <w:r w:rsidRPr="00972404">
        <w:rPr>
          <w:b/>
          <w:bCs/>
          <w:color w:val="4EA72E" w:themeColor="accent6"/>
          <w:sz w:val="32"/>
          <w:szCs w:val="32"/>
        </w:rPr>
        <w:lastRenderedPageBreak/>
        <w:t>Chiller/Tower</w:t>
      </w:r>
      <w:r w:rsidR="00972404" w:rsidRPr="00972404">
        <w:rPr>
          <w:b/>
          <w:bCs/>
          <w:color w:val="4EA72E" w:themeColor="accent6"/>
          <w:sz w:val="32"/>
          <w:szCs w:val="32"/>
        </w:rPr>
        <w:t xml:space="preserve"> Indices at design conditions of Table 1.</w:t>
      </w:r>
    </w:p>
    <w:p w14:paraId="633C26D0" w14:textId="22419B5D" w:rsidR="006C5413" w:rsidRPr="00E60110" w:rsidRDefault="006C5413" w:rsidP="006C5413">
      <w:pPr>
        <w:rPr>
          <w:b/>
          <w:bCs/>
          <w:color w:val="000000" w:themeColor="text1"/>
          <w:sz w:val="24"/>
          <w:szCs w:val="24"/>
        </w:rPr>
      </w:pPr>
      <w:r w:rsidRPr="00E60110">
        <w:rPr>
          <w:b/>
          <w:bCs/>
          <w:color w:val="000000" w:themeColor="text1"/>
          <w:sz w:val="24"/>
          <w:szCs w:val="24"/>
        </w:rPr>
        <w:t>The maximum COP</w:t>
      </w:r>
      <w:r w:rsidR="003A2D27">
        <w:rPr>
          <w:b/>
          <w:bCs/>
          <w:color w:val="000000" w:themeColor="text1"/>
          <w:sz w:val="24"/>
          <w:szCs w:val="24"/>
          <w:vertAlign w:val="superscript"/>
        </w:rPr>
        <w:t>6,8</w:t>
      </w:r>
      <w:r w:rsidRPr="00E60110">
        <w:rPr>
          <w:b/>
          <w:bCs/>
          <w:color w:val="000000" w:themeColor="text1"/>
          <w:sz w:val="24"/>
          <w:szCs w:val="24"/>
        </w:rPr>
        <w:t xml:space="preserve"> is defined by the refrigerant temperatures.</w:t>
      </w:r>
      <w:r w:rsidRPr="00E60110">
        <w:rPr>
          <w:b/>
          <w:bCs/>
        </w:rPr>
        <w:t xml:space="preserve"> </w:t>
      </w:r>
    </w:p>
    <w:p w14:paraId="15A9DE0B" w14:textId="77777777" w:rsidR="006C5413" w:rsidRPr="007E22EA" w:rsidRDefault="006C5413" w:rsidP="006C5413">
      <w:pPr>
        <w:rPr>
          <w:b/>
          <w:lang w:val="fr-FR"/>
        </w:rPr>
      </w:pPr>
      <w:r w:rsidRPr="007E22EA">
        <w:rPr>
          <w:b/>
          <w:lang w:val="fr-FR"/>
        </w:rPr>
        <w:t xml:space="preserve">Max COP = T2/ (T1-T2)  </w:t>
      </w:r>
    </w:p>
    <w:p w14:paraId="30B815BA" w14:textId="502F1B91" w:rsidR="006C5413" w:rsidRPr="007E22EA" w:rsidRDefault="006C5413" w:rsidP="006C5413">
      <w:pPr>
        <w:spacing w:after="0"/>
        <w:rPr>
          <w:b/>
          <w:lang w:val="fr-FR"/>
        </w:rPr>
      </w:pPr>
      <w:r w:rsidRPr="007E22EA">
        <w:rPr>
          <w:b/>
          <w:lang w:val="fr-FR"/>
        </w:rPr>
        <w:t xml:space="preserve">T2 = </w:t>
      </w:r>
      <w:r w:rsidR="00651C67">
        <w:rPr>
          <w:b/>
          <w:lang w:val="fr-FR"/>
        </w:rPr>
        <w:t>E</w:t>
      </w:r>
      <w:r w:rsidRPr="007E22EA">
        <w:rPr>
          <w:b/>
          <w:lang w:val="fr-FR"/>
        </w:rPr>
        <w:t xml:space="preserve">vaporator refrigerant </w:t>
      </w:r>
      <w:r w:rsidR="00651C67">
        <w:rPr>
          <w:b/>
          <w:lang w:val="fr-FR"/>
        </w:rPr>
        <w:t xml:space="preserve">absolute </w:t>
      </w:r>
      <w:r w:rsidRPr="007E22EA">
        <w:rPr>
          <w:b/>
          <w:lang w:val="fr-FR"/>
        </w:rPr>
        <w:t>temperature.</w:t>
      </w:r>
    </w:p>
    <w:p w14:paraId="21265039" w14:textId="3DBFF1C4" w:rsidR="006C5413" w:rsidRPr="007E22EA" w:rsidRDefault="006C5413" w:rsidP="006C5413">
      <w:pPr>
        <w:spacing w:after="0"/>
        <w:rPr>
          <w:b/>
          <w:lang w:val="fr-FR"/>
        </w:rPr>
      </w:pPr>
      <w:r w:rsidRPr="007E22EA">
        <w:rPr>
          <w:b/>
          <w:lang w:val="fr-FR"/>
        </w:rPr>
        <w:t xml:space="preserve">T1 = </w:t>
      </w:r>
      <w:r w:rsidR="000B4618">
        <w:rPr>
          <w:b/>
          <w:lang w:val="fr-FR"/>
        </w:rPr>
        <w:t>C</w:t>
      </w:r>
      <w:r w:rsidRPr="007E22EA">
        <w:rPr>
          <w:b/>
          <w:lang w:val="fr-FR"/>
        </w:rPr>
        <w:t xml:space="preserve">ondenser refrigerant </w:t>
      </w:r>
      <w:r w:rsidR="000B4618">
        <w:rPr>
          <w:b/>
          <w:lang w:val="fr-FR"/>
        </w:rPr>
        <w:t xml:space="preserve">absolute </w:t>
      </w:r>
      <w:r w:rsidR="00326F33" w:rsidRPr="007E22EA">
        <w:rPr>
          <w:b/>
          <w:lang w:val="fr-FR"/>
        </w:rPr>
        <w:t>température</w:t>
      </w:r>
      <w:r w:rsidRPr="007E22EA">
        <w:rPr>
          <w:b/>
          <w:lang w:val="fr-FR"/>
        </w:rPr>
        <w:t xml:space="preserve">. </w:t>
      </w:r>
    </w:p>
    <w:p w14:paraId="55E05167" w14:textId="77777777" w:rsidR="006C5413" w:rsidRDefault="006C5413" w:rsidP="006C5413">
      <w:pPr>
        <w:rPr>
          <w:b/>
        </w:rPr>
      </w:pPr>
      <w:r>
        <w:rPr>
          <w:b/>
        </w:rPr>
        <w:t xml:space="preserve">From </w:t>
      </w:r>
      <w:r>
        <w:rPr>
          <w:b/>
          <w:color w:val="4EA72E" w:themeColor="accent6"/>
        </w:rPr>
        <w:t>Table 1</w:t>
      </w:r>
      <w:r>
        <w:rPr>
          <w:b/>
        </w:rPr>
        <w:t xml:space="preserve"> for 100% tower fan speed at design conditions.  </w:t>
      </w:r>
    </w:p>
    <w:p w14:paraId="199FCD30" w14:textId="77777777" w:rsidR="006C5413" w:rsidRDefault="006C5413" w:rsidP="006C5413">
      <w:pPr>
        <w:rPr>
          <w:b/>
        </w:rPr>
      </w:pPr>
      <w:r>
        <w:rPr>
          <w:b/>
        </w:rPr>
        <w:t>Max COP = (38.8</w:t>
      </w:r>
      <w:r w:rsidRPr="00EF3465">
        <w:rPr>
          <w:b/>
        </w:rPr>
        <w:t>+460</w:t>
      </w:r>
      <w:r>
        <w:rPr>
          <w:b/>
        </w:rPr>
        <w:t>)/(106.9</w:t>
      </w:r>
      <w:r w:rsidRPr="00EF3465">
        <w:rPr>
          <w:b/>
        </w:rPr>
        <w:t>+460</w:t>
      </w:r>
      <w:r>
        <w:rPr>
          <w:b/>
        </w:rPr>
        <w:t>-38.8+</w:t>
      </w:r>
      <w:r w:rsidRPr="00EF3465">
        <w:rPr>
          <w:b/>
        </w:rPr>
        <w:t xml:space="preserve">460) = </w:t>
      </w:r>
      <w:r>
        <w:rPr>
          <w:b/>
        </w:rPr>
        <w:t>7.32</w:t>
      </w:r>
    </w:p>
    <w:p w14:paraId="228F6C14" w14:textId="77777777" w:rsidR="006C5413" w:rsidRPr="000B1BC0" w:rsidRDefault="006C5413" w:rsidP="006C5413">
      <w:pPr>
        <w:rPr>
          <w:b/>
        </w:rPr>
      </w:pPr>
      <w:r w:rsidRPr="000B1BC0">
        <w:rPr>
          <w:b/>
        </w:rPr>
        <w:t>The actual COP of the chiller/tower is defined by cooling provided/power required.</w:t>
      </w:r>
      <w:r>
        <w:rPr>
          <w:b/>
        </w:rPr>
        <w:t xml:space="preserve"> From </w:t>
      </w:r>
      <w:r w:rsidRPr="001F6337">
        <w:rPr>
          <w:b/>
          <w:color w:val="196B24" w:themeColor="accent3"/>
        </w:rPr>
        <w:t>Table 1</w:t>
      </w:r>
      <w:r>
        <w:rPr>
          <w:b/>
        </w:rPr>
        <w:t>.</w:t>
      </w:r>
      <w:r w:rsidRPr="000B1BC0">
        <w:rPr>
          <w:b/>
        </w:rPr>
        <w:t xml:space="preserve"> </w:t>
      </w:r>
    </w:p>
    <w:p w14:paraId="7331F33C" w14:textId="6D37CFEA" w:rsidR="006C5413" w:rsidRPr="00012311" w:rsidRDefault="00244041" w:rsidP="006C5413">
      <w:pPr>
        <w:rPr>
          <w:b/>
        </w:rPr>
      </w:pPr>
      <w:r w:rsidRPr="00012311">
        <w:rPr>
          <w:b/>
        </w:rPr>
        <w:t>Actual</w:t>
      </w:r>
      <w:r w:rsidR="006C5413" w:rsidRPr="00012311">
        <w:rPr>
          <w:b/>
        </w:rPr>
        <w:t xml:space="preserve"> COP = (500 ton * 12000 btu/ton) / (</w:t>
      </w:r>
      <w:r w:rsidRPr="00012311">
        <w:rPr>
          <w:b/>
        </w:rPr>
        <w:t>346</w:t>
      </w:r>
      <w:r w:rsidR="006C5413" w:rsidRPr="00012311">
        <w:rPr>
          <w:b/>
        </w:rPr>
        <w:t xml:space="preserve">kW * 3413 btu/kW) = </w:t>
      </w:r>
      <w:r w:rsidR="00DC4816" w:rsidRPr="00012311">
        <w:rPr>
          <w:b/>
        </w:rPr>
        <w:t>5.08</w:t>
      </w:r>
    </w:p>
    <w:p w14:paraId="5E4D38EF" w14:textId="0AD118F5" w:rsidR="006C5413" w:rsidRDefault="006C5413" w:rsidP="006C5413">
      <w:pPr>
        <w:rPr>
          <w:b/>
        </w:rPr>
      </w:pPr>
      <w:r>
        <w:rPr>
          <w:b/>
        </w:rPr>
        <w:t xml:space="preserve">Therefore, the COP ratio at design is </w:t>
      </w:r>
      <w:r w:rsidR="00EB465D">
        <w:rPr>
          <w:b/>
        </w:rPr>
        <w:t>5.08</w:t>
      </w:r>
      <w:r>
        <w:rPr>
          <w:b/>
        </w:rPr>
        <w:t>/</w:t>
      </w:r>
      <w:r w:rsidR="00131B75">
        <w:rPr>
          <w:b/>
        </w:rPr>
        <w:t>7.32</w:t>
      </w:r>
      <w:r>
        <w:rPr>
          <w:b/>
        </w:rPr>
        <w:t xml:space="preserve"> = .</w:t>
      </w:r>
      <w:r w:rsidR="00C11E9F">
        <w:rPr>
          <w:b/>
        </w:rPr>
        <w:t>694</w:t>
      </w:r>
    </w:p>
    <w:p w14:paraId="538E17A4" w14:textId="428D89BA" w:rsidR="006C5413" w:rsidRPr="00813B8F" w:rsidRDefault="006C5413" w:rsidP="006C5413">
      <w:pPr>
        <w:spacing w:after="0"/>
        <w:rPr>
          <w:b/>
          <w:bCs/>
        </w:rPr>
      </w:pPr>
      <w:r w:rsidRPr="00DC203C">
        <w:rPr>
          <w:b/>
          <w:bCs/>
        </w:rPr>
        <w:t>ALSO, kW/ton = 3.52/COP</w:t>
      </w:r>
      <w:r w:rsidRPr="00DC203C">
        <w:rPr>
          <w:b/>
          <w:bCs/>
          <w:vertAlign w:val="subscript"/>
        </w:rPr>
        <w:t>act</w:t>
      </w:r>
      <w:r w:rsidR="00D32EEF">
        <w:rPr>
          <w:b/>
          <w:bCs/>
          <w:vertAlign w:val="subscript"/>
        </w:rPr>
        <w:t>ual</w:t>
      </w:r>
      <w:r w:rsidRPr="00DC203C">
        <w:rPr>
          <w:b/>
          <w:bCs/>
        </w:rPr>
        <w:t xml:space="preserve"> = 3.52/</w:t>
      </w:r>
      <w:r w:rsidR="00C11E9F">
        <w:rPr>
          <w:b/>
          <w:bCs/>
        </w:rPr>
        <w:t>5.08</w:t>
      </w:r>
      <w:r w:rsidRPr="00DC203C">
        <w:rPr>
          <w:b/>
          <w:bCs/>
        </w:rPr>
        <w:t>= .</w:t>
      </w:r>
      <w:r w:rsidR="00AC2FE2">
        <w:rPr>
          <w:b/>
          <w:bCs/>
        </w:rPr>
        <w:t>692</w:t>
      </w:r>
      <w:r w:rsidRPr="00DC203C">
        <w:rPr>
          <w:b/>
          <w:bCs/>
        </w:rPr>
        <w:t xml:space="preserve"> kW/ton </w:t>
      </w:r>
      <w:r w:rsidRPr="00DC203C">
        <w:rPr>
          <w:b/>
          <w:bCs/>
          <w:color w:val="4EA72E" w:themeColor="accent6"/>
        </w:rPr>
        <w:t xml:space="preserve"> </w:t>
      </w:r>
    </w:p>
    <w:p w14:paraId="3425F7BD" w14:textId="3CD60C29" w:rsidR="006C5413" w:rsidRDefault="006C5413" w:rsidP="006C5413">
      <w:pPr>
        <w:rPr>
          <w:b/>
          <w:bCs/>
        </w:rPr>
      </w:pPr>
      <w:r w:rsidRPr="00BA672A">
        <w:rPr>
          <w:b/>
          <w:bCs/>
        </w:rPr>
        <w:t>This COP ratio is a necessary input to the (SEE) model &amp; will vary due to type chiller and refrigerant used</w:t>
      </w:r>
      <w:r w:rsidR="00C24EBC">
        <w:rPr>
          <w:b/>
          <w:bCs/>
        </w:rPr>
        <w:t>.</w:t>
      </w:r>
    </w:p>
    <w:p w14:paraId="74260E73" w14:textId="5C7A4345" w:rsidR="00342145" w:rsidRPr="004F24C3" w:rsidRDefault="003C0B39" w:rsidP="00342145">
      <w:pPr>
        <w:spacing w:after="0" w:line="240" w:lineRule="auto"/>
        <w:rPr>
          <w:b/>
          <w:bCs/>
          <w:sz w:val="24"/>
          <w:szCs w:val="24"/>
        </w:rPr>
      </w:pPr>
      <w:r>
        <w:rPr>
          <w:b/>
          <w:color w:val="4EA72E" w:themeColor="accent6"/>
          <w:sz w:val="28"/>
          <w:szCs w:val="28"/>
        </w:rPr>
        <w:t xml:space="preserve">The </w:t>
      </w:r>
      <w:r w:rsidR="000A4D02">
        <w:rPr>
          <w:b/>
          <w:color w:val="4EA72E" w:themeColor="accent6"/>
          <w:sz w:val="28"/>
          <w:szCs w:val="28"/>
        </w:rPr>
        <w:t xml:space="preserve">Plant </w:t>
      </w:r>
      <w:r w:rsidR="00342145" w:rsidRPr="00AB0E17">
        <w:rPr>
          <w:b/>
          <w:color w:val="4EA72E" w:themeColor="accent6"/>
          <w:sz w:val="28"/>
          <w:szCs w:val="28"/>
        </w:rPr>
        <w:t xml:space="preserve">Model </w:t>
      </w:r>
      <w:r>
        <w:rPr>
          <w:b/>
          <w:color w:val="4EA72E" w:themeColor="accent6"/>
          <w:sz w:val="28"/>
          <w:szCs w:val="28"/>
        </w:rPr>
        <w:t xml:space="preserve">&amp; </w:t>
      </w:r>
      <w:r w:rsidR="00605411">
        <w:rPr>
          <w:b/>
          <w:color w:val="4EA72E" w:themeColor="accent6"/>
          <w:sz w:val="28"/>
          <w:szCs w:val="28"/>
        </w:rPr>
        <w:t xml:space="preserve">Real Plant </w:t>
      </w:r>
      <w:r w:rsidR="00342145" w:rsidRPr="00AB0E17">
        <w:rPr>
          <w:b/>
          <w:color w:val="4EA72E" w:themeColor="accent6"/>
          <w:sz w:val="28"/>
          <w:szCs w:val="28"/>
        </w:rPr>
        <w:t>Iterate to Study State Condition</w:t>
      </w:r>
    </w:p>
    <w:p w14:paraId="730554F9" w14:textId="151926F8" w:rsidR="00342145" w:rsidRPr="0050609F" w:rsidRDefault="008C3E42" w:rsidP="00342145">
      <w:pPr>
        <w:spacing w:after="0" w:line="240" w:lineRule="auto"/>
        <w:rPr>
          <w:b/>
          <w:sz w:val="24"/>
          <w:szCs w:val="24"/>
        </w:rPr>
      </w:pPr>
      <w:r>
        <w:rPr>
          <w:b/>
          <w:sz w:val="24"/>
          <w:szCs w:val="24"/>
        </w:rPr>
        <w:t>T</w:t>
      </w:r>
      <w:r w:rsidR="00342145" w:rsidRPr="0050609F">
        <w:rPr>
          <w:b/>
          <w:sz w:val="24"/>
          <w:szCs w:val="24"/>
        </w:rPr>
        <w:t>he chiller/tower acts as a unit</w:t>
      </w:r>
      <w:r w:rsidR="007D20EE">
        <w:rPr>
          <w:b/>
          <w:sz w:val="24"/>
          <w:szCs w:val="24"/>
        </w:rPr>
        <w:t xml:space="preserve">, the performance of one affects the performance of the </w:t>
      </w:r>
      <w:r w:rsidR="00810A6C">
        <w:rPr>
          <w:b/>
          <w:sz w:val="24"/>
          <w:szCs w:val="24"/>
        </w:rPr>
        <w:t>other</w:t>
      </w:r>
      <w:r w:rsidR="00EF287A">
        <w:rPr>
          <w:b/>
          <w:sz w:val="24"/>
          <w:szCs w:val="24"/>
        </w:rPr>
        <w:t xml:space="preserve"> as illustrated by reference 1</w:t>
      </w:r>
      <w:r w:rsidR="00342145" w:rsidRPr="0050609F">
        <w:rPr>
          <w:b/>
          <w:sz w:val="24"/>
          <w:szCs w:val="24"/>
        </w:rPr>
        <w:t xml:space="preserve">. </w:t>
      </w:r>
      <w:r w:rsidR="0015447D">
        <w:rPr>
          <w:b/>
          <w:sz w:val="24"/>
          <w:szCs w:val="24"/>
        </w:rPr>
        <w:t xml:space="preserve">For </w:t>
      </w:r>
      <w:r w:rsidR="00937912">
        <w:rPr>
          <w:b/>
          <w:sz w:val="24"/>
          <w:szCs w:val="24"/>
        </w:rPr>
        <w:t>example,</w:t>
      </w:r>
      <w:r w:rsidR="0015447D">
        <w:rPr>
          <w:b/>
          <w:sz w:val="24"/>
          <w:szCs w:val="24"/>
        </w:rPr>
        <w:t xml:space="preserve"> if the </w:t>
      </w:r>
      <w:r w:rsidR="00342145" w:rsidRPr="0050609F">
        <w:rPr>
          <w:b/>
          <w:sz w:val="24"/>
          <w:szCs w:val="24"/>
        </w:rPr>
        <w:t>wet bulb temperature changes</w:t>
      </w:r>
      <w:r w:rsidR="00333F59">
        <w:rPr>
          <w:b/>
          <w:sz w:val="24"/>
          <w:szCs w:val="24"/>
        </w:rPr>
        <w:t xml:space="preserve"> t</w:t>
      </w:r>
      <w:r w:rsidR="00342145" w:rsidRPr="0050609F">
        <w:rPr>
          <w:b/>
          <w:sz w:val="24"/>
          <w:szCs w:val="24"/>
        </w:rPr>
        <w:t xml:space="preserve">he chiller kW must increase or decrease to provide 44F supply water at this new </w:t>
      </w:r>
      <w:r w:rsidR="00333F59">
        <w:rPr>
          <w:b/>
          <w:sz w:val="24"/>
          <w:szCs w:val="24"/>
        </w:rPr>
        <w:t>wet bulb</w:t>
      </w:r>
      <w:r w:rsidR="0097713A">
        <w:rPr>
          <w:b/>
          <w:sz w:val="24"/>
          <w:szCs w:val="24"/>
        </w:rPr>
        <w:t xml:space="preserve"> condition</w:t>
      </w:r>
      <w:r w:rsidR="00342145" w:rsidRPr="0050609F">
        <w:rPr>
          <w:b/>
          <w:sz w:val="24"/>
          <w:szCs w:val="24"/>
        </w:rPr>
        <w:t xml:space="preserve">. As the chiller kW changes the condenser load changes and therefore the tower cold water changes that changes the chiller lift and therefore the required chiller kW to give 44F supply water. In a real plant the system would iterate to steady state </w:t>
      </w:r>
      <w:r w:rsidR="0097353F" w:rsidRPr="0050609F">
        <w:rPr>
          <w:b/>
          <w:sz w:val="24"/>
          <w:szCs w:val="24"/>
        </w:rPr>
        <w:t>conditions</w:t>
      </w:r>
      <w:r w:rsidR="00342145" w:rsidRPr="0050609F">
        <w:rPr>
          <w:b/>
          <w:sz w:val="24"/>
          <w:szCs w:val="24"/>
        </w:rPr>
        <w:t xml:space="preserve"> so therefore must also</w:t>
      </w:r>
      <w:r w:rsidR="00B4059B" w:rsidRPr="0050609F">
        <w:rPr>
          <w:b/>
          <w:sz w:val="24"/>
          <w:szCs w:val="24"/>
        </w:rPr>
        <w:t xml:space="preserve"> the</w:t>
      </w:r>
      <w:r w:rsidR="00342145" w:rsidRPr="0050609F">
        <w:rPr>
          <w:b/>
          <w:sz w:val="24"/>
          <w:szCs w:val="24"/>
        </w:rPr>
        <w:t xml:space="preserve"> plant model. This requirement on the plant model is</w:t>
      </w:r>
      <w:r w:rsidR="0015052B">
        <w:rPr>
          <w:b/>
          <w:sz w:val="24"/>
          <w:szCs w:val="24"/>
        </w:rPr>
        <w:t xml:space="preserve"> </w:t>
      </w:r>
      <w:r w:rsidR="00342145" w:rsidRPr="0050609F">
        <w:rPr>
          <w:b/>
          <w:sz w:val="24"/>
          <w:szCs w:val="24"/>
        </w:rPr>
        <w:t>a necessary capability that is provided here by a set of equations</w:t>
      </w:r>
      <w:r w:rsidR="00082688">
        <w:rPr>
          <w:b/>
          <w:sz w:val="24"/>
          <w:szCs w:val="24"/>
        </w:rPr>
        <w:t xml:space="preserve"> solved by </w:t>
      </w:r>
      <w:r w:rsidR="00986DE6">
        <w:rPr>
          <w:b/>
          <w:sz w:val="24"/>
          <w:szCs w:val="24"/>
        </w:rPr>
        <w:t xml:space="preserve">Microsoft </w:t>
      </w:r>
      <w:r w:rsidR="00082688">
        <w:rPr>
          <w:b/>
          <w:sz w:val="24"/>
          <w:szCs w:val="24"/>
        </w:rPr>
        <w:t>Excel</w:t>
      </w:r>
      <w:r w:rsidR="00342145" w:rsidRPr="0050609F">
        <w:rPr>
          <w:b/>
          <w:sz w:val="24"/>
          <w:szCs w:val="24"/>
        </w:rPr>
        <w:t xml:space="preserve"> that iterate to steady state conditions after a change in</w:t>
      </w:r>
      <w:r w:rsidR="004E4E6C">
        <w:rPr>
          <w:b/>
          <w:sz w:val="24"/>
          <w:szCs w:val="24"/>
        </w:rPr>
        <w:t xml:space="preserve"> </w:t>
      </w:r>
      <w:r w:rsidR="0087774A">
        <w:rPr>
          <w:b/>
          <w:sz w:val="24"/>
          <w:szCs w:val="24"/>
        </w:rPr>
        <w:t>any</w:t>
      </w:r>
      <w:r w:rsidR="0097353F">
        <w:rPr>
          <w:b/>
          <w:sz w:val="24"/>
          <w:szCs w:val="24"/>
        </w:rPr>
        <w:t xml:space="preserve"> </w:t>
      </w:r>
      <w:r w:rsidR="0087774A">
        <w:rPr>
          <w:b/>
          <w:sz w:val="24"/>
          <w:szCs w:val="24"/>
        </w:rPr>
        <w:t>one</w:t>
      </w:r>
      <w:r w:rsidR="004E0FA0">
        <w:rPr>
          <w:b/>
          <w:sz w:val="24"/>
          <w:szCs w:val="24"/>
        </w:rPr>
        <w:t xml:space="preserve"> </w:t>
      </w:r>
      <w:r w:rsidR="00342145" w:rsidRPr="0050609F">
        <w:rPr>
          <w:b/>
          <w:sz w:val="24"/>
          <w:szCs w:val="24"/>
        </w:rPr>
        <w:t>condition</w:t>
      </w:r>
      <w:r w:rsidR="00986DE6">
        <w:rPr>
          <w:b/>
          <w:sz w:val="24"/>
          <w:szCs w:val="24"/>
        </w:rPr>
        <w:t xml:space="preserve"> or design parameter</w:t>
      </w:r>
      <w:r w:rsidR="00342145" w:rsidRPr="0050609F">
        <w:rPr>
          <w:b/>
          <w:sz w:val="24"/>
          <w:szCs w:val="24"/>
        </w:rPr>
        <w:t xml:space="preserve">. </w:t>
      </w:r>
      <w:r w:rsidR="000A3629">
        <w:rPr>
          <w:b/>
          <w:sz w:val="24"/>
          <w:szCs w:val="24"/>
        </w:rPr>
        <w:t xml:space="preserve">Below under </w:t>
      </w:r>
      <w:r w:rsidR="000A3629" w:rsidRPr="00B74A91">
        <w:rPr>
          <w:b/>
          <w:color w:val="4EA72E" w:themeColor="accent6"/>
          <w:sz w:val="24"/>
          <w:szCs w:val="24"/>
        </w:rPr>
        <w:t>Plant</w:t>
      </w:r>
      <w:r w:rsidR="004B1946" w:rsidRPr="00B74A91">
        <w:rPr>
          <w:b/>
          <w:color w:val="4EA72E" w:themeColor="accent6"/>
          <w:sz w:val="24"/>
          <w:szCs w:val="24"/>
        </w:rPr>
        <w:t xml:space="preserve"> </w:t>
      </w:r>
      <w:r w:rsidR="008041CC">
        <w:rPr>
          <w:b/>
          <w:color w:val="4EA72E" w:themeColor="accent6"/>
          <w:sz w:val="24"/>
          <w:szCs w:val="24"/>
        </w:rPr>
        <w:t>Characteristics</w:t>
      </w:r>
      <w:r w:rsidR="004B1946" w:rsidRPr="00B74A91">
        <w:rPr>
          <w:b/>
          <w:color w:val="4EA72E" w:themeColor="accent6"/>
          <w:sz w:val="24"/>
          <w:szCs w:val="24"/>
        </w:rPr>
        <w:t xml:space="preserve"> &amp; Control</w:t>
      </w:r>
      <w:r w:rsidR="00E67C3A">
        <w:rPr>
          <w:b/>
          <w:sz w:val="24"/>
          <w:szCs w:val="24"/>
        </w:rPr>
        <w:t xml:space="preserve">, changing one </w:t>
      </w:r>
      <w:r w:rsidR="00910B5F">
        <w:rPr>
          <w:b/>
          <w:sz w:val="24"/>
          <w:szCs w:val="24"/>
        </w:rPr>
        <w:t>input value, for example plant load or wet bulb</w:t>
      </w:r>
      <w:r w:rsidR="00B74A91">
        <w:rPr>
          <w:b/>
          <w:sz w:val="24"/>
          <w:szCs w:val="24"/>
        </w:rPr>
        <w:t xml:space="preserve"> temperature</w:t>
      </w:r>
      <w:r w:rsidR="00CC11EC">
        <w:rPr>
          <w:b/>
          <w:sz w:val="24"/>
          <w:szCs w:val="24"/>
        </w:rPr>
        <w:t>,</w:t>
      </w:r>
      <w:r w:rsidR="00B74A91">
        <w:rPr>
          <w:b/>
          <w:sz w:val="24"/>
          <w:szCs w:val="24"/>
        </w:rPr>
        <w:t xml:space="preserve"> will cause many if not all </w:t>
      </w:r>
      <w:r w:rsidR="00B572ED">
        <w:rPr>
          <w:b/>
          <w:sz w:val="24"/>
          <w:szCs w:val="24"/>
        </w:rPr>
        <w:t>plant performance values to change</w:t>
      </w:r>
      <w:r w:rsidR="00CC11EC">
        <w:rPr>
          <w:b/>
          <w:sz w:val="24"/>
          <w:szCs w:val="24"/>
        </w:rPr>
        <w:t xml:space="preserve"> to a new </w:t>
      </w:r>
      <w:r w:rsidR="00DA37A0">
        <w:rPr>
          <w:b/>
          <w:sz w:val="24"/>
          <w:szCs w:val="24"/>
        </w:rPr>
        <w:t xml:space="preserve">plant </w:t>
      </w:r>
      <w:r w:rsidR="00CC11EC">
        <w:rPr>
          <w:b/>
          <w:sz w:val="24"/>
          <w:szCs w:val="24"/>
        </w:rPr>
        <w:t xml:space="preserve">steady state condition. </w:t>
      </w:r>
      <w:r w:rsidR="009A58F8">
        <w:rPr>
          <w:b/>
          <w:sz w:val="24"/>
          <w:szCs w:val="24"/>
        </w:rPr>
        <w:t xml:space="preserve">The model is a set of equations solved </w:t>
      </w:r>
      <w:r w:rsidR="00082E59">
        <w:rPr>
          <w:b/>
          <w:sz w:val="24"/>
          <w:szCs w:val="24"/>
        </w:rPr>
        <w:t>simultaneously where all equations are input</w:t>
      </w:r>
      <w:r w:rsidR="00893389">
        <w:rPr>
          <w:b/>
          <w:sz w:val="24"/>
          <w:szCs w:val="24"/>
        </w:rPr>
        <w:t>s</w:t>
      </w:r>
      <w:r w:rsidR="00082E59">
        <w:rPr>
          <w:b/>
          <w:sz w:val="24"/>
          <w:szCs w:val="24"/>
        </w:rPr>
        <w:t xml:space="preserve"> </w:t>
      </w:r>
      <w:r w:rsidR="004D7722">
        <w:rPr>
          <w:b/>
          <w:sz w:val="24"/>
          <w:szCs w:val="24"/>
        </w:rPr>
        <w:t>into</w:t>
      </w:r>
      <w:r w:rsidR="00082E59">
        <w:rPr>
          <w:b/>
          <w:sz w:val="24"/>
          <w:szCs w:val="24"/>
        </w:rPr>
        <w:t xml:space="preserve"> other equations</w:t>
      </w:r>
      <w:r w:rsidR="005676E4">
        <w:rPr>
          <w:b/>
          <w:sz w:val="24"/>
          <w:szCs w:val="24"/>
        </w:rPr>
        <w:t xml:space="preserve"> and therefore </w:t>
      </w:r>
      <w:r w:rsidR="002F7022">
        <w:rPr>
          <w:b/>
          <w:sz w:val="24"/>
          <w:szCs w:val="24"/>
        </w:rPr>
        <w:t xml:space="preserve">the set of equations reaches a new </w:t>
      </w:r>
      <w:r w:rsidR="00556D27">
        <w:rPr>
          <w:b/>
          <w:sz w:val="24"/>
          <w:szCs w:val="24"/>
        </w:rPr>
        <w:t>steady</w:t>
      </w:r>
      <w:r w:rsidR="002F7022">
        <w:rPr>
          <w:b/>
          <w:sz w:val="24"/>
          <w:szCs w:val="24"/>
        </w:rPr>
        <w:t xml:space="preserve"> </w:t>
      </w:r>
      <w:r w:rsidR="00556D27">
        <w:rPr>
          <w:b/>
          <w:sz w:val="24"/>
          <w:szCs w:val="24"/>
        </w:rPr>
        <w:t xml:space="preserve">state after a change in any one or more variables. Microsoft Excel is ideally </w:t>
      </w:r>
      <w:r w:rsidR="00310457">
        <w:rPr>
          <w:b/>
          <w:sz w:val="24"/>
          <w:szCs w:val="24"/>
        </w:rPr>
        <w:t xml:space="preserve">configured to handle this </w:t>
      </w:r>
      <w:r w:rsidR="00381109">
        <w:rPr>
          <w:b/>
          <w:sz w:val="24"/>
          <w:szCs w:val="24"/>
        </w:rPr>
        <w:t>type of</w:t>
      </w:r>
      <w:r w:rsidR="00310457">
        <w:rPr>
          <w:b/>
          <w:sz w:val="24"/>
          <w:szCs w:val="24"/>
        </w:rPr>
        <w:t xml:space="preserve"> model. </w:t>
      </w:r>
      <w:r w:rsidR="00381109">
        <w:rPr>
          <w:b/>
          <w:sz w:val="24"/>
          <w:szCs w:val="24"/>
        </w:rPr>
        <w:t>T</w:t>
      </w:r>
      <w:r w:rsidR="002B1D0B">
        <w:rPr>
          <w:b/>
          <w:sz w:val="24"/>
          <w:szCs w:val="24"/>
        </w:rPr>
        <w:t xml:space="preserve">he accuracy of the model is a function of </w:t>
      </w:r>
      <w:r w:rsidR="00381109">
        <w:rPr>
          <w:b/>
          <w:sz w:val="24"/>
          <w:szCs w:val="24"/>
        </w:rPr>
        <w:t>each</w:t>
      </w:r>
      <w:r w:rsidR="002B1D0B">
        <w:rPr>
          <w:b/>
          <w:sz w:val="24"/>
          <w:szCs w:val="24"/>
        </w:rPr>
        <w:t xml:space="preserve"> equation</w:t>
      </w:r>
      <w:r w:rsidR="004F7EA7">
        <w:rPr>
          <w:b/>
          <w:sz w:val="24"/>
          <w:szCs w:val="24"/>
        </w:rPr>
        <w:t xml:space="preserve"> and its ability to simulate the performance of a real chiller plant</w:t>
      </w:r>
      <w:r w:rsidR="00442A34">
        <w:rPr>
          <w:b/>
          <w:sz w:val="24"/>
          <w:szCs w:val="24"/>
        </w:rPr>
        <w:t>. Each equation of the model can be changed</w:t>
      </w:r>
      <w:r w:rsidR="00CB5456">
        <w:rPr>
          <w:b/>
          <w:sz w:val="24"/>
          <w:szCs w:val="24"/>
        </w:rPr>
        <w:t xml:space="preserve"> as required to duplicate the performance of </w:t>
      </w:r>
      <w:r w:rsidR="00295600">
        <w:rPr>
          <w:b/>
          <w:sz w:val="24"/>
          <w:szCs w:val="24"/>
        </w:rPr>
        <w:t xml:space="preserve">different </w:t>
      </w:r>
      <w:r w:rsidR="00776935">
        <w:rPr>
          <w:b/>
          <w:sz w:val="24"/>
          <w:szCs w:val="24"/>
        </w:rPr>
        <w:t>plant</w:t>
      </w:r>
      <w:r w:rsidR="00B2571F">
        <w:rPr>
          <w:b/>
          <w:sz w:val="24"/>
          <w:szCs w:val="24"/>
        </w:rPr>
        <w:t xml:space="preserve"> designs</w:t>
      </w:r>
      <w:r w:rsidR="00776935">
        <w:rPr>
          <w:b/>
          <w:sz w:val="24"/>
          <w:szCs w:val="24"/>
        </w:rPr>
        <w:t>.</w:t>
      </w:r>
      <w:r w:rsidR="00CB5456">
        <w:rPr>
          <w:b/>
          <w:sz w:val="24"/>
          <w:szCs w:val="24"/>
        </w:rPr>
        <w:t xml:space="preserve"> </w:t>
      </w:r>
    </w:p>
    <w:p w14:paraId="463B95C7" w14:textId="77777777" w:rsidR="00246AA4" w:rsidRDefault="00246AA4" w:rsidP="00F62155">
      <w:pPr>
        <w:spacing w:after="0" w:line="240" w:lineRule="auto"/>
        <w:rPr>
          <w:b/>
          <w:color w:val="4EA72E" w:themeColor="accent6"/>
          <w:sz w:val="32"/>
          <w:szCs w:val="32"/>
        </w:rPr>
      </w:pPr>
    </w:p>
    <w:p w14:paraId="4324A6E7" w14:textId="77777777" w:rsidR="0047520F" w:rsidRDefault="0047520F" w:rsidP="00F62155">
      <w:pPr>
        <w:spacing w:after="0" w:line="240" w:lineRule="auto"/>
        <w:rPr>
          <w:b/>
          <w:color w:val="4EA72E" w:themeColor="accent6"/>
          <w:sz w:val="32"/>
          <w:szCs w:val="32"/>
        </w:rPr>
      </w:pPr>
    </w:p>
    <w:p w14:paraId="29661E21" w14:textId="77777777" w:rsidR="0047520F" w:rsidRDefault="0047520F" w:rsidP="00F62155">
      <w:pPr>
        <w:spacing w:after="0" w:line="240" w:lineRule="auto"/>
        <w:rPr>
          <w:b/>
          <w:color w:val="4EA72E" w:themeColor="accent6"/>
          <w:sz w:val="32"/>
          <w:szCs w:val="32"/>
        </w:rPr>
      </w:pPr>
    </w:p>
    <w:p w14:paraId="5B556C7B" w14:textId="77777777" w:rsidR="0047520F" w:rsidRDefault="0047520F" w:rsidP="00F62155">
      <w:pPr>
        <w:spacing w:after="0" w:line="240" w:lineRule="auto"/>
        <w:rPr>
          <w:b/>
          <w:color w:val="4EA72E" w:themeColor="accent6"/>
          <w:sz w:val="32"/>
          <w:szCs w:val="32"/>
        </w:rPr>
      </w:pPr>
    </w:p>
    <w:p w14:paraId="76AB06F3" w14:textId="77777777" w:rsidR="0047520F" w:rsidRDefault="0047520F" w:rsidP="00F62155">
      <w:pPr>
        <w:spacing w:after="0" w:line="240" w:lineRule="auto"/>
        <w:rPr>
          <w:b/>
          <w:color w:val="4EA72E" w:themeColor="accent6"/>
          <w:sz w:val="32"/>
          <w:szCs w:val="32"/>
        </w:rPr>
      </w:pPr>
    </w:p>
    <w:p w14:paraId="798611C9" w14:textId="77777777" w:rsidR="00A14800" w:rsidRDefault="00A14800" w:rsidP="00F62155">
      <w:pPr>
        <w:spacing w:after="0" w:line="240" w:lineRule="auto"/>
        <w:rPr>
          <w:b/>
          <w:color w:val="4EA72E" w:themeColor="accent6"/>
          <w:sz w:val="32"/>
          <w:szCs w:val="32"/>
        </w:rPr>
      </w:pPr>
    </w:p>
    <w:p w14:paraId="44ED5648" w14:textId="77777777" w:rsidR="006927A6" w:rsidRDefault="006927A6" w:rsidP="00F62155">
      <w:pPr>
        <w:spacing w:after="0" w:line="240" w:lineRule="auto"/>
        <w:rPr>
          <w:b/>
          <w:color w:val="4EA72E" w:themeColor="accent6"/>
          <w:sz w:val="32"/>
          <w:szCs w:val="32"/>
        </w:rPr>
      </w:pPr>
    </w:p>
    <w:p w14:paraId="789E8851" w14:textId="292D2B92" w:rsidR="00F62155" w:rsidRPr="00F8103A" w:rsidRDefault="00F62155" w:rsidP="00F62155">
      <w:pPr>
        <w:spacing w:after="0" w:line="240" w:lineRule="auto"/>
        <w:rPr>
          <w:b/>
          <w:color w:val="4EA72E" w:themeColor="accent6"/>
          <w:sz w:val="32"/>
          <w:szCs w:val="32"/>
        </w:rPr>
      </w:pPr>
      <w:r w:rsidRPr="00F8103A">
        <w:rPr>
          <w:b/>
          <w:color w:val="4EA72E" w:themeColor="accent6"/>
          <w:sz w:val="32"/>
          <w:szCs w:val="32"/>
        </w:rPr>
        <w:lastRenderedPageBreak/>
        <w:t xml:space="preserve">Plant Schematics </w:t>
      </w:r>
    </w:p>
    <w:p w14:paraId="176FC0CE" w14:textId="25D26061" w:rsidR="002611BA" w:rsidRDefault="00F62155" w:rsidP="00C76D84">
      <w:pPr>
        <w:spacing w:after="0" w:line="240" w:lineRule="auto"/>
        <w:rPr>
          <w:b/>
          <w:color w:val="000000" w:themeColor="text1"/>
          <w:sz w:val="24"/>
          <w:szCs w:val="24"/>
        </w:rPr>
      </w:pPr>
      <w:r w:rsidRPr="0050609F">
        <w:rPr>
          <w:b/>
          <w:color w:val="000000" w:themeColor="text1"/>
          <w:sz w:val="24"/>
          <w:szCs w:val="24"/>
        </w:rPr>
        <w:t>The plant schematics were developed</w:t>
      </w:r>
      <w:r w:rsidR="000176E6">
        <w:rPr>
          <w:b/>
          <w:color w:val="000000" w:themeColor="text1"/>
          <w:sz w:val="24"/>
          <w:szCs w:val="24"/>
          <w:vertAlign w:val="superscript"/>
        </w:rPr>
        <w:t>3</w:t>
      </w:r>
      <w:r w:rsidRPr="0050609F">
        <w:rPr>
          <w:b/>
          <w:color w:val="000000" w:themeColor="text1"/>
          <w:sz w:val="24"/>
          <w:szCs w:val="24"/>
        </w:rPr>
        <w:t xml:space="preserve"> as part of the model to provide a more complete understanding of the plant as conditions change. </w:t>
      </w:r>
      <w:r w:rsidR="009362F8" w:rsidRPr="0023577D">
        <w:rPr>
          <w:b/>
          <w:color w:val="4EA72E" w:themeColor="accent6"/>
          <w:sz w:val="24"/>
          <w:szCs w:val="24"/>
        </w:rPr>
        <w:t>Schematic 1</w:t>
      </w:r>
      <w:r w:rsidR="009362F8">
        <w:rPr>
          <w:b/>
          <w:color w:val="000000" w:themeColor="text1"/>
          <w:sz w:val="24"/>
          <w:szCs w:val="24"/>
        </w:rPr>
        <w:t xml:space="preserve"> g</w:t>
      </w:r>
      <w:r w:rsidR="00411D5F">
        <w:rPr>
          <w:b/>
          <w:color w:val="000000" w:themeColor="text1"/>
          <w:sz w:val="24"/>
          <w:szCs w:val="24"/>
        </w:rPr>
        <w:t xml:space="preserve">ives the </w:t>
      </w:r>
      <w:r w:rsidR="00433F6A">
        <w:rPr>
          <w:b/>
          <w:color w:val="000000" w:themeColor="text1"/>
          <w:sz w:val="24"/>
          <w:szCs w:val="24"/>
        </w:rPr>
        <w:t>major components of the plant</w:t>
      </w:r>
      <w:r w:rsidR="00BD05C0">
        <w:rPr>
          <w:b/>
          <w:color w:val="000000" w:themeColor="text1"/>
          <w:sz w:val="24"/>
          <w:szCs w:val="24"/>
        </w:rPr>
        <w:t xml:space="preserve"> and a description of the three energy loops that transfer the building plant load to the atmosphere</w:t>
      </w:r>
      <w:r w:rsidR="007E50C9">
        <w:rPr>
          <w:b/>
          <w:color w:val="000000" w:themeColor="text1"/>
          <w:sz w:val="24"/>
          <w:szCs w:val="24"/>
        </w:rPr>
        <w:t xml:space="preserve"> via the </w:t>
      </w:r>
      <w:r w:rsidR="001D6C5A">
        <w:rPr>
          <w:b/>
          <w:color w:val="000000" w:themeColor="text1"/>
          <w:sz w:val="24"/>
          <w:szCs w:val="24"/>
        </w:rPr>
        <w:t xml:space="preserve">cooling </w:t>
      </w:r>
      <w:r w:rsidR="007E50C9">
        <w:rPr>
          <w:b/>
          <w:color w:val="000000" w:themeColor="text1"/>
          <w:sz w:val="24"/>
          <w:szCs w:val="24"/>
        </w:rPr>
        <w:t>tower</w:t>
      </w:r>
      <w:r w:rsidR="00BD05C0">
        <w:rPr>
          <w:b/>
          <w:color w:val="000000" w:themeColor="text1"/>
          <w:sz w:val="24"/>
          <w:szCs w:val="24"/>
        </w:rPr>
        <w:t xml:space="preserve">. </w:t>
      </w:r>
      <w:r w:rsidR="000B2C63">
        <w:rPr>
          <w:b/>
          <w:color w:val="000000" w:themeColor="text1"/>
          <w:sz w:val="24"/>
          <w:szCs w:val="24"/>
        </w:rPr>
        <w:t xml:space="preserve">The energy loops are the P/S pumping water loop that </w:t>
      </w:r>
      <w:r w:rsidR="00E90BF0">
        <w:rPr>
          <w:b/>
          <w:color w:val="000000" w:themeColor="text1"/>
          <w:sz w:val="24"/>
          <w:szCs w:val="24"/>
        </w:rPr>
        <w:t>picks up</w:t>
      </w:r>
      <w:r w:rsidR="00232EB4">
        <w:rPr>
          <w:b/>
          <w:color w:val="000000" w:themeColor="text1"/>
          <w:sz w:val="24"/>
          <w:szCs w:val="24"/>
        </w:rPr>
        <w:t xml:space="preserve"> the building</w:t>
      </w:r>
      <w:r w:rsidR="00E26704">
        <w:rPr>
          <w:b/>
          <w:color w:val="000000" w:themeColor="text1"/>
          <w:sz w:val="24"/>
          <w:szCs w:val="24"/>
        </w:rPr>
        <w:t xml:space="preserve"> </w:t>
      </w:r>
      <w:r w:rsidR="00491D26">
        <w:rPr>
          <w:b/>
          <w:color w:val="000000" w:themeColor="text1"/>
          <w:sz w:val="24"/>
          <w:szCs w:val="24"/>
        </w:rPr>
        <w:t>plant</w:t>
      </w:r>
      <w:r w:rsidR="00232EB4">
        <w:rPr>
          <w:b/>
          <w:color w:val="000000" w:themeColor="text1"/>
          <w:sz w:val="24"/>
          <w:szCs w:val="24"/>
        </w:rPr>
        <w:t xml:space="preserve"> load and transfers </w:t>
      </w:r>
      <w:r w:rsidR="00C110A0">
        <w:rPr>
          <w:b/>
          <w:color w:val="000000" w:themeColor="text1"/>
          <w:sz w:val="24"/>
          <w:szCs w:val="24"/>
        </w:rPr>
        <w:t>the load to the chiller</w:t>
      </w:r>
      <w:r w:rsidR="00B55679">
        <w:rPr>
          <w:b/>
          <w:color w:val="000000" w:themeColor="text1"/>
          <w:sz w:val="24"/>
          <w:szCs w:val="24"/>
        </w:rPr>
        <w:t xml:space="preserve"> refrigerate loop</w:t>
      </w:r>
      <w:r w:rsidR="009E67FB">
        <w:rPr>
          <w:b/>
          <w:color w:val="000000" w:themeColor="text1"/>
          <w:sz w:val="24"/>
          <w:szCs w:val="24"/>
        </w:rPr>
        <w:t xml:space="preserve"> via the evaporator. The chiller refrigerant </w:t>
      </w:r>
      <w:r w:rsidR="00EA0970">
        <w:rPr>
          <w:b/>
          <w:color w:val="000000" w:themeColor="text1"/>
          <w:sz w:val="24"/>
          <w:szCs w:val="24"/>
        </w:rPr>
        <w:t xml:space="preserve">loop transfers the building load plus </w:t>
      </w:r>
      <w:r w:rsidR="003212B1">
        <w:rPr>
          <w:b/>
          <w:color w:val="000000" w:themeColor="text1"/>
          <w:sz w:val="24"/>
          <w:szCs w:val="24"/>
        </w:rPr>
        <w:t xml:space="preserve">compressor heat to the condenser and the tower water loop transfers the </w:t>
      </w:r>
      <w:r w:rsidR="00491D26">
        <w:rPr>
          <w:b/>
          <w:color w:val="000000" w:themeColor="text1"/>
          <w:sz w:val="24"/>
          <w:szCs w:val="24"/>
        </w:rPr>
        <w:t xml:space="preserve">total </w:t>
      </w:r>
      <w:r w:rsidR="003212B1">
        <w:rPr>
          <w:b/>
          <w:color w:val="000000" w:themeColor="text1"/>
          <w:sz w:val="24"/>
          <w:szCs w:val="24"/>
        </w:rPr>
        <w:t xml:space="preserve">load to the tower that exhausts the building load plus plant load to the atmosphere. </w:t>
      </w:r>
    </w:p>
    <w:p w14:paraId="373937BF" w14:textId="02709E3C" w:rsidR="00AE7388" w:rsidRPr="000D5863" w:rsidRDefault="00AE7388" w:rsidP="00C76D84">
      <w:pPr>
        <w:spacing w:after="0" w:line="240" w:lineRule="auto"/>
        <w:rPr>
          <w:b/>
          <w:color w:val="000000" w:themeColor="text1"/>
          <w:sz w:val="24"/>
          <w:szCs w:val="24"/>
        </w:rPr>
      </w:pPr>
      <w:r>
        <w:rPr>
          <w:noProof/>
        </w:rPr>
        <w:drawing>
          <wp:inline distT="0" distB="0" distL="0" distR="0" wp14:anchorId="357305D1" wp14:editId="5F0E962A">
            <wp:extent cx="5138928" cy="3858768"/>
            <wp:effectExtent l="0" t="0" r="5080" b="8890"/>
            <wp:docPr id="5426378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637893" name=""/>
                    <pic:cNvPicPr/>
                  </pic:nvPicPr>
                  <pic:blipFill>
                    <a:blip r:embed="rId337">
                      <a:extLst>
                        <a:ext uri="{96DAC541-7B7A-43D3-8B79-37D633B846F1}">
                          <asvg:svgBlip xmlns:asvg="http://schemas.microsoft.com/office/drawing/2016/SVG/main" r:embed="rId338"/>
                        </a:ext>
                      </a:extLst>
                    </a:blip>
                    <a:stretch>
                      <a:fillRect/>
                    </a:stretch>
                  </pic:blipFill>
                  <pic:spPr>
                    <a:xfrm>
                      <a:off x="0" y="0"/>
                      <a:ext cx="5138928" cy="3858768"/>
                    </a:xfrm>
                    <a:prstGeom prst="rect">
                      <a:avLst/>
                    </a:prstGeom>
                  </pic:spPr>
                </pic:pic>
              </a:graphicData>
            </a:graphic>
          </wp:inline>
        </w:drawing>
      </w:r>
    </w:p>
    <w:p w14:paraId="7A3924EC" w14:textId="65DC9357" w:rsidR="000D5863" w:rsidRDefault="000D5863" w:rsidP="00C76D84">
      <w:pPr>
        <w:spacing w:after="0" w:line="240" w:lineRule="auto"/>
        <w:rPr>
          <w:b/>
          <w:bCs/>
          <w:color w:val="4EA72E" w:themeColor="accent6"/>
          <w:sz w:val="24"/>
          <w:szCs w:val="24"/>
        </w:rPr>
      </w:pPr>
      <w:r>
        <w:rPr>
          <w:b/>
          <w:bCs/>
          <w:color w:val="4EA72E" w:themeColor="accent6"/>
          <w:sz w:val="24"/>
          <w:szCs w:val="24"/>
        </w:rPr>
        <w:t>Schematic 1: Chiller Plant Components</w:t>
      </w:r>
    </w:p>
    <w:p w14:paraId="45576A49" w14:textId="77777777" w:rsidR="006D5220" w:rsidRDefault="006D5220" w:rsidP="00C76D84">
      <w:pPr>
        <w:spacing w:after="0" w:line="240" w:lineRule="auto"/>
        <w:rPr>
          <w:b/>
          <w:bCs/>
          <w:color w:val="4EA72E" w:themeColor="accent6"/>
          <w:sz w:val="24"/>
          <w:szCs w:val="24"/>
        </w:rPr>
      </w:pPr>
    </w:p>
    <w:p w14:paraId="07AE100E" w14:textId="654027CA" w:rsidR="00456472" w:rsidRPr="004023C6" w:rsidRDefault="004F24C3" w:rsidP="00EE4A46">
      <w:pPr>
        <w:spacing w:after="0" w:line="240" w:lineRule="auto"/>
        <w:rPr>
          <w:b/>
          <w:bCs/>
          <w:sz w:val="24"/>
          <w:szCs w:val="24"/>
        </w:rPr>
      </w:pPr>
      <w:r>
        <w:rPr>
          <w:b/>
          <w:bCs/>
          <w:color w:val="4EA72E" w:themeColor="accent6"/>
          <w:sz w:val="24"/>
          <w:szCs w:val="24"/>
        </w:rPr>
        <w:t xml:space="preserve">Schematic 2 </w:t>
      </w:r>
      <w:r w:rsidRPr="000B7A48">
        <w:rPr>
          <w:b/>
          <w:bCs/>
          <w:sz w:val="24"/>
          <w:szCs w:val="24"/>
        </w:rPr>
        <w:t xml:space="preserve">is configured the same as </w:t>
      </w:r>
      <w:r>
        <w:rPr>
          <w:b/>
          <w:bCs/>
          <w:color w:val="4EA72E" w:themeColor="accent6"/>
          <w:sz w:val="24"/>
          <w:szCs w:val="24"/>
        </w:rPr>
        <w:t xml:space="preserve">Schematic 1 </w:t>
      </w:r>
      <w:r w:rsidRPr="000B7A48">
        <w:rPr>
          <w:b/>
          <w:bCs/>
          <w:sz w:val="24"/>
          <w:szCs w:val="24"/>
        </w:rPr>
        <w:t xml:space="preserve">but with values determined by the plant </w:t>
      </w:r>
      <w:r>
        <w:rPr>
          <w:b/>
          <w:bCs/>
          <w:color w:val="4EA72E" w:themeColor="accent6"/>
          <w:sz w:val="24"/>
          <w:szCs w:val="24"/>
        </w:rPr>
        <w:t>(SEE) Model</w:t>
      </w:r>
      <w:r w:rsidR="00AF5A96">
        <w:rPr>
          <w:b/>
          <w:bCs/>
          <w:color w:val="4EA72E" w:themeColor="accent6"/>
          <w:sz w:val="24"/>
          <w:szCs w:val="24"/>
        </w:rPr>
        <w:t xml:space="preserve">. </w:t>
      </w:r>
      <w:r w:rsidR="00E07BB4">
        <w:rPr>
          <w:b/>
          <w:bCs/>
          <w:color w:val="4EA72E" w:themeColor="accent6"/>
          <w:sz w:val="24"/>
          <w:szCs w:val="24"/>
        </w:rPr>
        <w:t xml:space="preserve">Schematic 2 </w:t>
      </w:r>
      <w:r w:rsidR="00EE6A63" w:rsidRPr="000D1969">
        <w:rPr>
          <w:b/>
          <w:bCs/>
          <w:sz w:val="24"/>
          <w:szCs w:val="24"/>
        </w:rPr>
        <w:t xml:space="preserve">is the chiller/tower defined by </w:t>
      </w:r>
      <w:r w:rsidR="00EE6A63" w:rsidRPr="00923087">
        <w:rPr>
          <w:b/>
          <w:bCs/>
          <w:color w:val="4EA72E" w:themeColor="accent6"/>
          <w:sz w:val="24"/>
          <w:szCs w:val="24"/>
        </w:rPr>
        <w:t>Table 1</w:t>
      </w:r>
      <w:r w:rsidR="00EE6A63" w:rsidRPr="000D1969">
        <w:rPr>
          <w:b/>
          <w:bCs/>
          <w:sz w:val="24"/>
          <w:szCs w:val="24"/>
        </w:rPr>
        <w:t xml:space="preserve"> operating at peak summer design load</w:t>
      </w:r>
      <w:r w:rsidR="00C252D7">
        <w:rPr>
          <w:b/>
          <w:bCs/>
          <w:sz w:val="24"/>
          <w:szCs w:val="24"/>
        </w:rPr>
        <w:t xml:space="preserve"> of </w:t>
      </w:r>
      <w:r w:rsidR="00740B9C">
        <w:rPr>
          <w:b/>
          <w:bCs/>
          <w:sz w:val="24"/>
          <w:szCs w:val="24"/>
        </w:rPr>
        <w:t>2,175</w:t>
      </w:r>
      <w:r w:rsidR="00C252D7">
        <w:rPr>
          <w:b/>
          <w:bCs/>
          <w:sz w:val="24"/>
          <w:szCs w:val="24"/>
        </w:rPr>
        <w:t xml:space="preserve"> ton</w:t>
      </w:r>
      <w:r w:rsidR="00EE6A63" w:rsidRPr="000D1969">
        <w:rPr>
          <w:b/>
          <w:bCs/>
          <w:sz w:val="24"/>
          <w:szCs w:val="24"/>
        </w:rPr>
        <w:t>.</w:t>
      </w:r>
      <w:r w:rsidR="00EE6A63">
        <w:rPr>
          <w:b/>
          <w:bCs/>
          <w:color w:val="4EA72E" w:themeColor="accent6"/>
          <w:sz w:val="24"/>
          <w:szCs w:val="24"/>
        </w:rPr>
        <w:t xml:space="preserve"> </w:t>
      </w:r>
      <w:r w:rsidR="004023C6" w:rsidRPr="004023C6">
        <w:rPr>
          <w:b/>
          <w:bCs/>
          <w:sz w:val="24"/>
          <w:szCs w:val="24"/>
        </w:rPr>
        <w:t>T</w:t>
      </w:r>
      <w:r w:rsidR="00343FCE" w:rsidRPr="004023C6">
        <w:rPr>
          <w:b/>
          <w:bCs/>
          <w:sz w:val="24"/>
          <w:szCs w:val="24"/>
        </w:rPr>
        <w:t xml:space="preserve">he plant load of </w:t>
      </w:r>
      <w:r w:rsidR="00740B9C">
        <w:rPr>
          <w:b/>
          <w:bCs/>
          <w:sz w:val="24"/>
          <w:szCs w:val="24"/>
        </w:rPr>
        <w:t>2,175</w:t>
      </w:r>
      <w:r w:rsidR="00DB076C" w:rsidRPr="004023C6">
        <w:rPr>
          <w:b/>
          <w:bCs/>
          <w:sz w:val="24"/>
          <w:szCs w:val="24"/>
        </w:rPr>
        <w:t xml:space="preserve"> ton is transferred to the evaporator plus </w:t>
      </w:r>
      <w:r w:rsidR="004023C6">
        <w:rPr>
          <w:b/>
          <w:bCs/>
          <w:sz w:val="24"/>
          <w:szCs w:val="24"/>
        </w:rPr>
        <w:t xml:space="preserve">P/S pumping load of </w:t>
      </w:r>
      <w:r w:rsidR="00175A87">
        <w:rPr>
          <w:b/>
          <w:bCs/>
          <w:sz w:val="24"/>
          <w:szCs w:val="24"/>
        </w:rPr>
        <w:t>72</w:t>
      </w:r>
      <w:r w:rsidR="00DB076C" w:rsidRPr="004023C6">
        <w:rPr>
          <w:b/>
          <w:bCs/>
          <w:sz w:val="24"/>
          <w:szCs w:val="24"/>
        </w:rPr>
        <w:t xml:space="preserve"> to</w:t>
      </w:r>
      <w:r w:rsidR="004023C6" w:rsidRPr="004023C6">
        <w:rPr>
          <w:b/>
          <w:bCs/>
          <w:sz w:val="24"/>
          <w:szCs w:val="24"/>
        </w:rPr>
        <w:t>n</w:t>
      </w:r>
      <w:r w:rsidR="00C609F0">
        <w:rPr>
          <w:b/>
          <w:bCs/>
          <w:sz w:val="24"/>
          <w:szCs w:val="24"/>
        </w:rPr>
        <w:t xml:space="preserve"> due to </w:t>
      </w:r>
      <w:r w:rsidR="00374675">
        <w:rPr>
          <w:b/>
          <w:bCs/>
          <w:sz w:val="24"/>
          <w:szCs w:val="24"/>
        </w:rPr>
        <w:t>distribution pumps</w:t>
      </w:r>
      <w:r w:rsidR="005D4DC5">
        <w:rPr>
          <w:b/>
          <w:bCs/>
          <w:sz w:val="24"/>
          <w:szCs w:val="24"/>
        </w:rPr>
        <w:t xml:space="preserve"> </w:t>
      </w:r>
      <w:r w:rsidR="00F43AE4">
        <w:rPr>
          <w:b/>
          <w:bCs/>
          <w:sz w:val="24"/>
          <w:szCs w:val="24"/>
        </w:rPr>
        <w:t>59.13 ton</w:t>
      </w:r>
      <w:r w:rsidR="00374675">
        <w:rPr>
          <w:b/>
          <w:bCs/>
          <w:sz w:val="24"/>
          <w:szCs w:val="24"/>
        </w:rPr>
        <w:t xml:space="preserve"> and </w:t>
      </w:r>
      <w:r w:rsidR="00A30A09">
        <w:rPr>
          <w:b/>
          <w:bCs/>
          <w:sz w:val="24"/>
          <w:szCs w:val="24"/>
        </w:rPr>
        <w:t>13.0</w:t>
      </w:r>
      <w:r w:rsidR="008673FF">
        <w:rPr>
          <w:b/>
          <w:bCs/>
          <w:sz w:val="24"/>
          <w:szCs w:val="24"/>
        </w:rPr>
        <w:t xml:space="preserve"> ton</w:t>
      </w:r>
      <w:r w:rsidR="00374675">
        <w:rPr>
          <w:b/>
          <w:bCs/>
          <w:sz w:val="24"/>
          <w:szCs w:val="24"/>
        </w:rPr>
        <w:t xml:space="preserve"> due to chiller </w:t>
      </w:r>
      <w:r w:rsidR="006A2675">
        <w:rPr>
          <w:b/>
          <w:bCs/>
          <w:sz w:val="24"/>
          <w:szCs w:val="24"/>
        </w:rPr>
        <w:t>pumps =</w:t>
      </w:r>
      <w:r w:rsidR="008673FF">
        <w:rPr>
          <w:b/>
          <w:bCs/>
          <w:sz w:val="24"/>
          <w:szCs w:val="24"/>
        </w:rPr>
        <w:t xml:space="preserve"> </w:t>
      </w:r>
      <w:r w:rsidR="00A30A09">
        <w:rPr>
          <w:b/>
          <w:bCs/>
          <w:sz w:val="24"/>
          <w:szCs w:val="24"/>
        </w:rPr>
        <w:t>2,247</w:t>
      </w:r>
      <w:r w:rsidR="00DD6D30">
        <w:rPr>
          <w:b/>
          <w:bCs/>
          <w:sz w:val="24"/>
          <w:szCs w:val="24"/>
        </w:rPr>
        <w:t>-ton</w:t>
      </w:r>
      <w:r w:rsidR="003F0B3F">
        <w:rPr>
          <w:b/>
          <w:bCs/>
          <w:sz w:val="24"/>
          <w:szCs w:val="24"/>
        </w:rPr>
        <w:t xml:space="preserve"> evaporator load. </w:t>
      </w:r>
      <w:r w:rsidR="00923087">
        <w:rPr>
          <w:b/>
          <w:bCs/>
          <w:sz w:val="24"/>
          <w:szCs w:val="24"/>
        </w:rPr>
        <w:t xml:space="preserve">The </w:t>
      </w:r>
      <w:r w:rsidR="00BF70B4">
        <w:rPr>
          <w:b/>
          <w:bCs/>
          <w:sz w:val="24"/>
          <w:szCs w:val="24"/>
        </w:rPr>
        <w:t>P/</w:t>
      </w:r>
      <w:r w:rsidR="00DD6D30">
        <w:rPr>
          <w:b/>
          <w:bCs/>
          <w:sz w:val="24"/>
          <w:szCs w:val="24"/>
        </w:rPr>
        <w:t>S</w:t>
      </w:r>
      <w:r w:rsidR="00BF70B4">
        <w:rPr>
          <w:b/>
          <w:bCs/>
          <w:sz w:val="24"/>
          <w:szCs w:val="24"/>
        </w:rPr>
        <w:t xml:space="preserve"> pump heat to atmosphere is </w:t>
      </w:r>
      <w:r w:rsidR="00C44807">
        <w:rPr>
          <w:b/>
          <w:bCs/>
          <w:sz w:val="24"/>
          <w:szCs w:val="24"/>
        </w:rPr>
        <w:t>9.5</w:t>
      </w:r>
      <w:r w:rsidR="00DD6D30">
        <w:rPr>
          <w:b/>
          <w:bCs/>
          <w:sz w:val="24"/>
          <w:szCs w:val="24"/>
        </w:rPr>
        <w:t xml:space="preserve"> ton &amp; </w:t>
      </w:r>
      <w:r w:rsidR="00C44807">
        <w:rPr>
          <w:b/>
          <w:bCs/>
          <w:sz w:val="24"/>
          <w:szCs w:val="24"/>
        </w:rPr>
        <w:t>3.05</w:t>
      </w:r>
      <w:r w:rsidR="00DD6D30">
        <w:rPr>
          <w:b/>
          <w:bCs/>
          <w:sz w:val="24"/>
          <w:szCs w:val="24"/>
        </w:rPr>
        <w:t xml:space="preserve"> ton</w:t>
      </w:r>
      <w:r w:rsidR="00871362">
        <w:rPr>
          <w:b/>
          <w:bCs/>
          <w:sz w:val="24"/>
          <w:szCs w:val="24"/>
        </w:rPr>
        <w:t xml:space="preserve"> due to the inefficiency of the pumps.</w:t>
      </w:r>
      <w:r w:rsidR="00DD6D30">
        <w:rPr>
          <w:b/>
          <w:bCs/>
          <w:sz w:val="24"/>
          <w:szCs w:val="24"/>
        </w:rPr>
        <w:t xml:space="preserve"> </w:t>
      </w:r>
      <w:r w:rsidR="00022E91">
        <w:rPr>
          <w:b/>
          <w:bCs/>
          <w:sz w:val="24"/>
          <w:szCs w:val="24"/>
        </w:rPr>
        <w:t xml:space="preserve">The </w:t>
      </w:r>
      <w:r w:rsidR="005E5D72">
        <w:rPr>
          <w:b/>
          <w:bCs/>
          <w:sz w:val="24"/>
          <w:szCs w:val="24"/>
        </w:rPr>
        <w:t>2,247</w:t>
      </w:r>
      <w:r w:rsidR="00C073DB">
        <w:rPr>
          <w:b/>
          <w:bCs/>
          <w:sz w:val="24"/>
          <w:szCs w:val="24"/>
        </w:rPr>
        <w:t>-ton</w:t>
      </w:r>
      <w:r w:rsidR="00E35A3A">
        <w:rPr>
          <w:b/>
          <w:bCs/>
          <w:sz w:val="24"/>
          <w:szCs w:val="24"/>
        </w:rPr>
        <w:t xml:space="preserve"> evaporator load plus chiller</w:t>
      </w:r>
      <w:r w:rsidR="00814DB9">
        <w:rPr>
          <w:b/>
          <w:bCs/>
          <w:sz w:val="24"/>
          <w:szCs w:val="24"/>
        </w:rPr>
        <w:t xml:space="preserve"> </w:t>
      </w:r>
      <w:r w:rsidR="00D937C1">
        <w:rPr>
          <w:b/>
          <w:bCs/>
          <w:sz w:val="24"/>
          <w:szCs w:val="24"/>
        </w:rPr>
        <w:t xml:space="preserve">motor </w:t>
      </w:r>
      <w:r w:rsidR="00BD7C67">
        <w:rPr>
          <w:b/>
          <w:bCs/>
          <w:sz w:val="24"/>
          <w:szCs w:val="24"/>
        </w:rPr>
        <w:t>447.6</w:t>
      </w:r>
      <w:r w:rsidR="00C073DB">
        <w:rPr>
          <w:b/>
          <w:bCs/>
          <w:sz w:val="24"/>
          <w:szCs w:val="24"/>
        </w:rPr>
        <w:t>-ton</w:t>
      </w:r>
      <w:r w:rsidR="00D937C1">
        <w:rPr>
          <w:b/>
          <w:bCs/>
          <w:sz w:val="24"/>
          <w:szCs w:val="24"/>
        </w:rPr>
        <w:t xml:space="preserve"> load</w:t>
      </w:r>
      <w:r w:rsidR="00814DB9">
        <w:rPr>
          <w:b/>
          <w:bCs/>
          <w:sz w:val="24"/>
          <w:szCs w:val="24"/>
        </w:rPr>
        <w:t xml:space="preserve"> plus </w:t>
      </w:r>
      <w:r w:rsidR="004A7E28">
        <w:rPr>
          <w:b/>
          <w:bCs/>
          <w:sz w:val="24"/>
          <w:szCs w:val="24"/>
        </w:rPr>
        <w:t>1</w:t>
      </w:r>
      <w:r w:rsidR="00631E3E">
        <w:rPr>
          <w:b/>
          <w:bCs/>
          <w:sz w:val="24"/>
          <w:szCs w:val="24"/>
        </w:rPr>
        <w:t>4.4</w:t>
      </w:r>
      <w:r w:rsidR="004A7E28">
        <w:rPr>
          <w:b/>
          <w:bCs/>
          <w:sz w:val="24"/>
          <w:szCs w:val="24"/>
        </w:rPr>
        <w:t>-ton</w:t>
      </w:r>
      <w:r w:rsidR="00814DB9">
        <w:rPr>
          <w:b/>
          <w:bCs/>
          <w:sz w:val="24"/>
          <w:szCs w:val="24"/>
        </w:rPr>
        <w:t xml:space="preserve"> con</w:t>
      </w:r>
      <w:r w:rsidR="00D937C1">
        <w:rPr>
          <w:b/>
          <w:bCs/>
          <w:sz w:val="24"/>
          <w:szCs w:val="24"/>
        </w:rPr>
        <w:t xml:space="preserve">denser pump load </w:t>
      </w:r>
      <w:r w:rsidR="00E82590">
        <w:rPr>
          <w:b/>
          <w:bCs/>
          <w:sz w:val="24"/>
          <w:szCs w:val="24"/>
        </w:rPr>
        <w:t xml:space="preserve">= </w:t>
      </w:r>
      <w:r w:rsidR="004A7E28">
        <w:rPr>
          <w:b/>
          <w:bCs/>
          <w:sz w:val="24"/>
          <w:szCs w:val="24"/>
        </w:rPr>
        <w:t>2,</w:t>
      </w:r>
      <w:r w:rsidR="00631E3E">
        <w:rPr>
          <w:b/>
          <w:bCs/>
          <w:sz w:val="24"/>
          <w:szCs w:val="24"/>
        </w:rPr>
        <w:t>709</w:t>
      </w:r>
      <w:r w:rsidR="004A7E28">
        <w:rPr>
          <w:b/>
          <w:bCs/>
          <w:sz w:val="24"/>
          <w:szCs w:val="24"/>
        </w:rPr>
        <w:t>-ton</w:t>
      </w:r>
      <w:r w:rsidR="00E82590">
        <w:rPr>
          <w:b/>
          <w:bCs/>
          <w:sz w:val="24"/>
          <w:szCs w:val="24"/>
        </w:rPr>
        <w:t xml:space="preserve"> condenser load. </w:t>
      </w:r>
      <w:r w:rsidR="004A652A">
        <w:rPr>
          <w:b/>
          <w:bCs/>
          <w:sz w:val="24"/>
          <w:szCs w:val="24"/>
        </w:rPr>
        <w:t>T</w:t>
      </w:r>
      <w:r w:rsidR="00D03B2D">
        <w:rPr>
          <w:b/>
          <w:bCs/>
          <w:sz w:val="24"/>
          <w:szCs w:val="24"/>
        </w:rPr>
        <w:t xml:space="preserve">he tower </w:t>
      </w:r>
      <w:r w:rsidR="00174765">
        <w:rPr>
          <w:b/>
          <w:bCs/>
          <w:sz w:val="24"/>
          <w:szCs w:val="24"/>
        </w:rPr>
        <w:t>water loop</w:t>
      </w:r>
      <w:r w:rsidR="00610318">
        <w:rPr>
          <w:b/>
          <w:bCs/>
          <w:sz w:val="24"/>
          <w:szCs w:val="24"/>
        </w:rPr>
        <w:t xml:space="preserve"> </w:t>
      </w:r>
      <w:r w:rsidR="002B4A7D">
        <w:rPr>
          <w:b/>
          <w:bCs/>
          <w:sz w:val="24"/>
          <w:szCs w:val="24"/>
        </w:rPr>
        <w:t>picks up</w:t>
      </w:r>
      <w:r w:rsidR="005F5853">
        <w:rPr>
          <w:b/>
          <w:bCs/>
          <w:sz w:val="24"/>
          <w:szCs w:val="24"/>
        </w:rPr>
        <w:t xml:space="preserve"> the </w:t>
      </w:r>
      <w:r w:rsidR="00C073DB">
        <w:rPr>
          <w:b/>
          <w:bCs/>
          <w:sz w:val="24"/>
          <w:szCs w:val="24"/>
        </w:rPr>
        <w:t>2,</w:t>
      </w:r>
      <w:r w:rsidR="00631E3E">
        <w:rPr>
          <w:b/>
          <w:bCs/>
          <w:sz w:val="24"/>
          <w:szCs w:val="24"/>
        </w:rPr>
        <w:t>709</w:t>
      </w:r>
      <w:r w:rsidR="00C073DB">
        <w:rPr>
          <w:b/>
          <w:bCs/>
          <w:sz w:val="24"/>
          <w:szCs w:val="24"/>
        </w:rPr>
        <w:t>-ton</w:t>
      </w:r>
      <w:r w:rsidR="005F5853">
        <w:rPr>
          <w:b/>
          <w:bCs/>
          <w:sz w:val="24"/>
          <w:szCs w:val="24"/>
        </w:rPr>
        <w:t xml:space="preserve"> condenser load a</w:t>
      </w:r>
      <w:r w:rsidR="00DD4C2D">
        <w:rPr>
          <w:b/>
          <w:bCs/>
          <w:sz w:val="24"/>
          <w:szCs w:val="24"/>
        </w:rPr>
        <w:t>nd transfers, plus tower fan motor of</w:t>
      </w:r>
      <w:r w:rsidR="0012280C">
        <w:rPr>
          <w:b/>
          <w:bCs/>
          <w:sz w:val="24"/>
          <w:szCs w:val="24"/>
        </w:rPr>
        <w:t xml:space="preserve"> </w:t>
      </w:r>
      <w:r w:rsidR="0079104C">
        <w:rPr>
          <w:b/>
          <w:bCs/>
          <w:sz w:val="24"/>
          <w:szCs w:val="24"/>
        </w:rPr>
        <w:t>34</w:t>
      </w:r>
      <w:r w:rsidR="00C073DB">
        <w:rPr>
          <w:b/>
          <w:bCs/>
          <w:sz w:val="24"/>
          <w:szCs w:val="24"/>
        </w:rPr>
        <w:t>-</w:t>
      </w:r>
      <w:r w:rsidR="004A7E28">
        <w:rPr>
          <w:b/>
          <w:bCs/>
          <w:sz w:val="24"/>
          <w:szCs w:val="24"/>
        </w:rPr>
        <w:t xml:space="preserve">ton, </w:t>
      </w:r>
      <w:r w:rsidR="002B4A7D">
        <w:rPr>
          <w:b/>
          <w:bCs/>
          <w:sz w:val="24"/>
          <w:szCs w:val="24"/>
        </w:rPr>
        <w:t>= 2,</w:t>
      </w:r>
      <w:r w:rsidR="002E5958">
        <w:rPr>
          <w:b/>
          <w:bCs/>
          <w:sz w:val="24"/>
          <w:szCs w:val="24"/>
        </w:rPr>
        <w:t>743</w:t>
      </w:r>
      <w:r w:rsidR="004A7E28">
        <w:rPr>
          <w:b/>
          <w:bCs/>
          <w:sz w:val="24"/>
          <w:szCs w:val="24"/>
        </w:rPr>
        <w:t>-</w:t>
      </w:r>
      <w:r w:rsidR="002C4F1E">
        <w:rPr>
          <w:b/>
          <w:bCs/>
          <w:sz w:val="24"/>
          <w:szCs w:val="24"/>
        </w:rPr>
        <w:t>ton to the atmosphere.</w:t>
      </w:r>
    </w:p>
    <w:p w14:paraId="072C614C" w14:textId="77777777" w:rsidR="00AF5A96" w:rsidRDefault="00AF5A96" w:rsidP="00EE4A46">
      <w:pPr>
        <w:spacing w:after="0" w:line="240" w:lineRule="auto"/>
        <w:rPr>
          <w:b/>
          <w:bCs/>
          <w:color w:val="4EA72E" w:themeColor="accent6"/>
          <w:sz w:val="36"/>
          <w:szCs w:val="36"/>
        </w:rPr>
      </w:pPr>
    </w:p>
    <w:p w14:paraId="147E027C" w14:textId="4296819B" w:rsidR="001A5B3F" w:rsidRDefault="001A5B3F" w:rsidP="00E56379">
      <w:pPr>
        <w:spacing w:after="0" w:line="240" w:lineRule="auto"/>
        <w:rPr>
          <w:b/>
          <w:bCs/>
          <w:color w:val="4EA72E" w:themeColor="accent6"/>
          <w:sz w:val="36"/>
          <w:szCs w:val="36"/>
        </w:rPr>
      </w:pPr>
    </w:p>
    <w:p w14:paraId="42AAE04D" w14:textId="76175A09" w:rsidR="00E42859" w:rsidRPr="00C13A59" w:rsidRDefault="00E87C5D" w:rsidP="00E56379">
      <w:pPr>
        <w:spacing w:after="0" w:line="240" w:lineRule="auto"/>
        <w:rPr>
          <w:b/>
          <w:bCs/>
          <w:color w:val="4EA72E" w:themeColor="accent6"/>
          <w:sz w:val="24"/>
          <w:szCs w:val="24"/>
        </w:rPr>
      </w:pPr>
      <w:r w:rsidRPr="00740E5B">
        <w:rPr>
          <w:noProof/>
        </w:rPr>
        <w:lastRenderedPageBreak/>
        <w:drawing>
          <wp:inline distT="0" distB="0" distL="0" distR="0" wp14:anchorId="78E5FE82" wp14:editId="2E895C0E">
            <wp:extent cx="6400800" cy="7999200"/>
            <wp:effectExtent l="0" t="0" r="0" b="1905"/>
            <wp:docPr id="51454783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410572" cy="8011412"/>
                    </a:xfrm>
                    <a:prstGeom prst="rect">
                      <a:avLst/>
                    </a:prstGeom>
                    <a:noFill/>
                    <a:ln>
                      <a:noFill/>
                    </a:ln>
                  </pic:spPr>
                </pic:pic>
              </a:graphicData>
            </a:graphic>
          </wp:inline>
        </w:drawing>
      </w:r>
      <w:r w:rsidR="005A2702" w:rsidRPr="00C13A59">
        <w:rPr>
          <w:b/>
          <w:bCs/>
          <w:color w:val="4EA72E" w:themeColor="accent6"/>
          <w:sz w:val="24"/>
          <w:szCs w:val="24"/>
        </w:rPr>
        <w:t xml:space="preserve">Schematic </w:t>
      </w:r>
      <w:r w:rsidR="005216DE" w:rsidRPr="00C13A59">
        <w:rPr>
          <w:b/>
          <w:bCs/>
          <w:color w:val="4EA72E" w:themeColor="accent6"/>
          <w:sz w:val="24"/>
          <w:szCs w:val="24"/>
        </w:rPr>
        <w:t>2</w:t>
      </w:r>
      <w:r w:rsidR="005A2702" w:rsidRPr="00C13A59">
        <w:rPr>
          <w:b/>
          <w:bCs/>
          <w:color w:val="4EA72E" w:themeColor="accent6"/>
          <w:sz w:val="24"/>
          <w:szCs w:val="24"/>
        </w:rPr>
        <w:t xml:space="preserve">: Chiller Plant at </w:t>
      </w:r>
      <w:r w:rsidR="00617FD2" w:rsidRPr="00C13A59">
        <w:rPr>
          <w:b/>
          <w:bCs/>
          <w:color w:val="4EA72E" w:themeColor="accent6"/>
          <w:sz w:val="24"/>
          <w:szCs w:val="24"/>
        </w:rPr>
        <w:t xml:space="preserve">summer </w:t>
      </w:r>
      <w:r w:rsidR="005A2702" w:rsidRPr="00C13A59">
        <w:rPr>
          <w:b/>
          <w:bCs/>
          <w:color w:val="4EA72E" w:themeColor="accent6"/>
          <w:sz w:val="24"/>
          <w:szCs w:val="24"/>
        </w:rPr>
        <w:t>peak</w:t>
      </w:r>
      <w:r w:rsidR="00172289" w:rsidRPr="00C13A59">
        <w:rPr>
          <w:b/>
          <w:bCs/>
          <w:color w:val="4EA72E" w:themeColor="accent6"/>
          <w:sz w:val="24"/>
          <w:szCs w:val="24"/>
        </w:rPr>
        <w:t xml:space="preserve"> </w:t>
      </w:r>
      <w:r w:rsidR="00351FF0" w:rsidRPr="00C13A59">
        <w:rPr>
          <w:b/>
          <w:bCs/>
          <w:color w:val="4EA72E" w:themeColor="accent6"/>
          <w:sz w:val="24"/>
          <w:szCs w:val="24"/>
        </w:rPr>
        <w:t>design lo</w:t>
      </w:r>
      <w:r w:rsidR="00621AFB" w:rsidRPr="00C13A59">
        <w:rPr>
          <w:b/>
          <w:bCs/>
          <w:color w:val="4EA72E" w:themeColor="accent6"/>
          <w:sz w:val="24"/>
          <w:szCs w:val="24"/>
        </w:rPr>
        <w:t>ad</w:t>
      </w:r>
      <w:r w:rsidR="002B01C1" w:rsidRPr="00C13A59">
        <w:rPr>
          <w:b/>
          <w:bCs/>
          <w:color w:val="4EA72E" w:themeColor="accent6"/>
          <w:sz w:val="24"/>
          <w:szCs w:val="24"/>
        </w:rPr>
        <w:t>.</w:t>
      </w:r>
      <w:r w:rsidR="0081036A" w:rsidRPr="00C13A59">
        <w:rPr>
          <w:b/>
          <w:bCs/>
          <w:color w:val="4EA72E" w:themeColor="accent6"/>
          <w:sz w:val="24"/>
          <w:szCs w:val="24"/>
        </w:rPr>
        <w:t xml:space="preserve"> </w:t>
      </w:r>
    </w:p>
    <w:p w14:paraId="6AF5496C" w14:textId="6819D223" w:rsidR="006F32C8" w:rsidRDefault="0081036A" w:rsidP="00E56379">
      <w:pPr>
        <w:spacing w:after="0" w:line="240" w:lineRule="auto"/>
        <w:rPr>
          <w:b/>
          <w:bCs/>
          <w:color w:val="4EA72E" w:themeColor="accent6"/>
          <w:sz w:val="24"/>
          <w:szCs w:val="24"/>
        </w:rPr>
      </w:pPr>
      <w:r w:rsidRPr="00C13A59">
        <w:rPr>
          <w:b/>
          <w:bCs/>
          <w:color w:val="4EA72E" w:themeColor="accent6"/>
          <w:sz w:val="24"/>
          <w:szCs w:val="24"/>
        </w:rPr>
        <w:t>Schematic 2</w:t>
      </w:r>
      <w:r w:rsidRPr="00C13A59">
        <w:rPr>
          <w:b/>
          <w:bCs/>
          <w:sz w:val="24"/>
          <w:szCs w:val="24"/>
        </w:rPr>
        <w:t xml:space="preserve"> is the chiller and tower</w:t>
      </w:r>
      <w:r w:rsidR="00B0659F" w:rsidRPr="00C13A59">
        <w:rPr>
          <w:b/>
          <w:bCs/>
          <w:sz w:val="24"/>
          <w:szCs w:val="24"/>
        </w:rPr>
        <w:t xml:space="preserve"> of</w:t>
      </w:r>
      <w:r w:rsidRPr="00C13A59">
        <w:rPr>
          <w:b/>
          <w:bCs/>
          <w:sz w:val="24"/>
          <w:szCs w:val="24"/>
        </w:rPr>
        <w:t xml:space="preserve"> </w:t>
      </w:r>
      <w:r w:rsidRPr="00657B53">
        <w:rPr>
          <w:b/>
          <w:bCs/>
          <w:color w:val="4EA72E" w:themeColor="accent6"/>
          <w:sz w:val="24"/>
          <w:szCs w:val="24"/>
        </w:rPr>
        <w:t>Table 1</w:t>
      </w:r>
      <w:r w:rsidRPr="00C13A59">
        <w:rPr>
          <w:b/>
          <w:bCs/>
          <w:sz w:val="24"/>
          <w:szCs w:val="24"/>
        </w:rPr>
        <w:t xml:space="preserve"> operating at peak summer load conditions of </w:t>
      </w:r>
      <w:r w:rsidR="00C13A59">
        <w:rPr>
          <w:b/>
          <w:bCs/>
          <w:sz w:val="24"/>
          <w:szCs w:val="24"/>
        </w:rPr>
        <w:t>2,175</w:t>
      </w:r>
      <w:r w:rsidRPr="00C13A59">
        <w:rPr>
          <w:b/>
          <w:bCs/>
          <w:sz w:val="24"/>
          <w:szCs w:val="24"/>
        </w:rPr>
        <w:t>-ton load also given by the building schematic</w:t>
      </w:r>
      <w:r>
        <w:rPr>
          <w:b/>
          <w:bCs/>
          <w:sz w:val="24"/>
          <w:szCs w:val="24"/>
        </w:rPr>
        <w:t xml:space="preserve"> of</w:t>
      </w:r>
      <w:r w:rsidR="00E4768E">
        <w:rPr>
          <w:b/>
          <w:bCs/>
          <w:sz w:val="24"/>
          <w:szCs w:val="24"/>
        </w:rPr>
        <w:t xml:space="preserve"> the</w:t>
      </w:r>
      <w:r>
        <w:rPr>
          <w:b/>
          <w:bCs/>
          <w:sz w:val="24"/>
          <w:szCs w:val="24"/>
        </w:rPr>
        <w:t xml:space="preserve"> </w:t>
      </w:r>
      <w:r w:rsidR="00953B54">
        <w:rPr>
          <w:b/>
          <w:bCs/>
          <w:color w:val="4EA72E" w:themeColor="accent6"/>
          <w:sz w:val="24"/>
          <w:szCs w:val="24"/>
        </w:rPr>
        <w:t>Executive Summary</w:t>
      </w:r>
      <w:r w:rsidR="00FD252D">
        <w:rPr>
          <w:b/>
          <w:bCs/>
          <w:color w:val="4EA72E" w:themeColor="accent6"/>
          <w:sz w:val="24"/>
          <w:szCs w:val="24"/>
        </w:rPr>
        <w:t xml:space="preserve"> &amp; Chapter 1</w:t>
      </w:r>
      <w:r>
        <w:rPr>
          <w:b/>
          <w:bCs/>
          <w:sz w:val="24"/>
          <w:szCs w:val="24"/>
        </w:rPr>
        <w:t>.</w:t>
      </w:r>
      <w:r w:rsidR="000D1969" w:rsidRPr="000D1969">
        <w:rPr>
          <w:b/>
          <w:bCs/>
          <w:color w:val="4EA72E" w:themeColor="accent6"/>
          <w:sz w:val="24"/>
          <w:szCs w:val="24"/>
        </w:rPr>
        <w:t xml:space="preserve"> </w:t>
      </w:r>
    </w:p>
    <w:p w14:paraId="5B1C031F" w14:textId="151D35BC" w:rsidR="00E56379" w:rsidRPr="00E276A8" w:rsidRDefault="00E56379" w:rsidP="00E56379">
      <w:pPr>
        <w:spacing w:after="0" w:line="240" w:lineRule="auto"/>
        <w:rPr>
          <w:b/>
          <w:bCs/>
          <w:color w:val="4EA72E" w:themeColor="accent6"/>
          <w:sz w:val="36"/>
          <w:szCs w:val="36"/>
        </w:rPr>
      </w:pPr>
      <w:r w:rsidRPr="00AC4FD4">
        <w:rPr>
          <w:b/>
          <w:bCs/>
          <w:color w:val="4EA72E" w:themeColor="accent6"/>
          <w:sz w:val="36"/>
          <w:szCs w:val="36"/>
        </w:rPr>
        <w:lastRenderedPageBreak/>
        <w:t>Plant Energy Balance</w:t>
      </w:r>
      <w:r w:rsidR="00FA58D8">
        <w:rPr>
          <w:b/>
          <w:bCs/>
          <w:color w:val="4EA72E" w:themeColor="accent6"/>
          <w:sz w:val="36"/>
          <w:szCs w:val="36"/>
        </w:rPr>
        <w:t>-four seasons</w:t>
      </w:r>
    </w:p>
    <w:p w14:paraId="5CB0B0D9" w14:textId="24CC3B90" w:rsidR="00E56379" w:rsidRDefault="00675DE3" w:rsidP="00E56379">
      <w:pPr>
        <w:spacing w:after="0" w:line="240" w:lineRule="auto"/>
        <w:rPr>
          <w:b/>
          <w:bCs/>
          <w:color w:val="4EA72E" w:themeColor="accent6"/>
          <w:sz w:val="24"/>
          <w:szCs w:val="24"/>
        </w:rPr>
      </w:pPr>
      <w:r w:rsidRPr="00675DE3">
        <w:rPr>
          <w:noProof/>
        </w:rPr>
        <w:drawing>
          <wp:inline distT="0" distB="0" distL="0" distR="0" wp14:anchorId="47ED9724" wp14:editId="1F4F49DC">
            <wp:extent cx="3163570" cy="2751675"/>
            <wp:effectExtent l="0" t="0" r="0" b="0"/>
            <wp:docPr id="186215702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3169530" cy="2756859"/>
                    </a:xfrm>
                    <a:prstGeom prst="rect">
                      <a:avLst/>
                    </a:prstGeom>
                    <a:noFill/>
                    <a:ln>
                      <a:noFill/>
                    </a:ln>
                  </pic:spPr>
                </pic:pic>
              </a:graphicData>
            </a:graphic>
          </wp:inline>
        </w:drawing>
      </w:r>
      <w:r w:rsidR="00E56379" w:rsidRPr="00E8398B">
        <w:rPr>
          <w:b/>
          <w:bCs/>
          <w:color w:val="4EA72E" w:themeColor="accent6"/>
          <w:sz w:val="24"/>
          <w:szCs w:val="24"/>
        </w:rPr>
        <w:t xml:space="preserve"> </w:t>
      </w:r>
      <w:r w:rsidR="00EA0443" w:rsidRPr="00EA0443">
        <w:rPr>
          <w:noProof/>
        </w:rPr>
        <w:drawing>
          <wp:inline distT="0" distB="0" distL="0" distR="0" wp14:anchorId="296C3CC6" wp14:editId="5F79F253">
            <wp:extent cx="3153404" cy="2753495"/>
            <wp:effectExtent l="0" t="0" r="9525" b="8890"/>
            <wp:docPr id="2074703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3181573" cy="2778091"/>
                    </a:xfrm>
                    <a:prstGeom prst="rect">
                      <a:avLst/>
                    </a:prstGeom>
                    <a:noFill/>
                    <a:ln>
                      <a:noFill/>
                    </a:ln>
                  </pic:spPr>
                </pic:pic>
              </a:graphicData>
            </a:graphic>
          </wp:inline>
        </w:drawing>
      </w:r>
      <w:r w:rsidR="00E56379" w:rsidRPr="00575172">
        <w:rPr>
          <w:b/>
          <w:bCs/>
          <w:color w:val="4EA72E" w:themeColor="accent6"/>
          <w:sz w:val="24"/>
          <w:szCs w:val="24"/>
        </w:rPr>
        <w:t xml:space="preserve"> </w:t>
      </w:r>
      <w:r w:rsidR="00EE5784" w:rsidRPr="00EE5784">
        <w:rPr>
          <w:noProof/>
        </w:rPr>
        <w:drawing>
          <wp:inline distT="0" distB="0" distL="0" distR="0" wp14:anchorId="7EA0D0F3" wp14:editId="7BEEBBB8">
            <wp:extent cx="3163115" cy="2639595"/>
            <wp:effectExtent l="0" t="0" r="0" b="8890"/>
            <wp:docPr id="1950117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3182903" cy="2656108"/>
                    </a:xfrm>
                    <a:prstGeom prst="rect">
                      <a:avLst/>
                    </a:prstGeom>
                    <a:noFill/>
                    <a:ln>
                      <a:noFill/>
                    </a:ln>
                  </pic:spPr>
                </pic:pic>
              </a:graphicData>
            </a:graphic>
          </wp:inline>
        </w:drawing>
      </w:r>
      <w:r w:rsidR="002C0BC6" w:rsidRPr="002C0BC6">
        <w:rPr>
          <w:noProof/>
        </w:rPr>
        <w:drawing>
          <wp:inline distT="0" distB="0" distL="0" distR="0" wp14:anchorId="505CD6E4" wp14:editId="479FF6A6">
            <wp:extent cx="3154255" cy="2652315"/>
            <wp:effectExtent l="0" t="0" r="8255" b="0"/>
            <wp:docPr id="40599389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3161139" cy="2658103"/>
                    </a:xfrm>
                    <a:prstGeom prst="rect">
                      <a:avLst/>
                    </a:prstGeom>
                    <a:noFill/>
                    <a:ln>
                      <a:noFill/>
                    </a:ln>
                  </pic:spPr>
                </pic:pic>
              </a:graphicData>
            </a:graphic>
          </wp:inline>
        </w:drawing>
      </w:r>
      <w:r w:rsidR="00E56379" w:rsidRPr="00560167">
        <w:rPr>
          <w:b/>
          <w:bCs/>
          <w:color w:val="4EA72E" w:themeColor="accent6"/>
          <w:sz w:val="24"/>
          <w:szCs w:val="24"/>
        </w:rPr>
        <w:t xml:space="preserve"> </w:t>
      </w:r>
    </w:p>
    <w:p w14:paraId="017D66F4" w14:textId="2F815DDE" w:rsidR="00E56379" w:rsidRDefault="00E56379" w:rsidP="00E56379">
      <w:pPr>
        <w:spacing w:after="0" w:line="240" w:lineRule="auto"/>
        <w:rPr>
          <w:b/>
          <w:bCs/>
          <w:color w:val="4EA72E" w:themeColor="accent6"/>
          <w:sz w:val="24"/>
          <w:szCs w:val="24"/>
        </w:rPr>
      </w:pPr>
      <w:r>
        <w:rPr>
          <w:b/>
          <w:bCs/>
          <w:color w:val="4EA72E" w:themeColor="accent6"/>
          <w:sz w:val="24"/>
          <w:szCs w:val="24"/>
        </w:rPr>
        <w:t xml:space="preserve">Figure </w:t>
      </w:r>
      <w:r w:rsidR="004E3392">
        <w:rPr>
          <w:b/>
          <w:bCs/>
          <w:color w:val="4EA72E" w:themeColor="accent6"/>
          <w:sz w:val="24"/>
          <w:szCs w:val="24"/>
        </w:rPr>
        <w:t>1</w:t>
      </w:r>
      <w:r>
        <w:rPr>
          <w:b/>
          <w:bCs/>
          <w:color w:val="4EA72E" w:themeColor="accent6"/>
          <w:sz w:val="24"/>
          <w:szCs w:val="24"/>
        </w:rPr>
        <w:t>: Plant Energy Balance</w:t>
      </w:r>
    </w:p>
    <w:p w14:paraId="4A570C2D" w14:textId="062B9BE0" w:rsidR="00AF49CB" w:rsidRDefault="00E56379" w:rsidP="00E56379">
      <w:pPr>
        <w:spacing w:after="0" w:line="240" w:lineRule="auto"/>
        <w:rPr>
          <w:b/>
          <w:bCs/>
          <w:sz w:val="24"/>
          <w:szCs w:val="24"/>
        </w:rPr>
      </w:pPr>
      <w:r>
        <w:rPr>
          <w:b/>
          <w:bCs/>
          <w:color w:val="4EA72E" w:themeColor="accent6"/>
          <w:sz w:val="24"/>
          <w:szCs w:val="24"/>
        </w:rPr>
        <w:t xml:space="preserve">Figure 1 </w:t>
      </w:r>
      <w:r w:rsidRPr="00252F12">
        <w:rPr>
          <w:b/>
          <w:bCs/>
          <w:sz w:val="24"/>
          <w:szCs w:val="24"/>
        </w:rPr>
        <w:t xml:space="preserve">illustrates the fundamental concept of this 24-hour </w:t>
      </w:r>
      <w:r w:rsidR="00721F00">
        <w:rPr>
          <w:b/>
          <w:bCs/>
          <w:sz w:val="24"/>
          <w:szCs w:val="24"/>
        </w:rPr>
        <w:t xml:space="preserve">plant </w:t>
      </w:r>
      <w:r w:rsidRPr="00252F12">
        <w:rPr>
          <w:b/>
          <w:bCs/>
          <w:sz w:val="24"/>
          <w:szCs w:val="24"/>
        </w:rPr>
        <w:t>model, energy in = energy out.</w:t>
      </w:r>
      <w:r>
        <w:rPr>
          <w:b/>
          <w:bCs/>
          <w:color w:val="4EA72E" w:themeColor="accent6"/>
          <w:sz w:val="24"/>
          <w:szCs w:val="24"/>
        </w:rPr>
        <w:t xml:space="preserve"> </w:t>
      </w:r>
      <w:r w:rsidRPr="00AC71D8">
        <w:rPr>
          <w:b/>
          <w:bCs/>
          <w:sz w:val="24"/>
          <w:szCs w:val="24"/>
        </w:rPr>
        <w:t xml:space="preserve">The energy in is the </w:t>
      </w:r>
      <w:r w:rsidR="006A10C5">
        <w:rPr>
          <w:b/>
          <w:bCs/>
          <w:sz w:val="24"/>
          <w:szCs w:val="24"/>
        </w:rPr>
        <w:t xml:space="preserve">metered </w:t>
      </w:r>
      <w:r w:rsidRPr="00AC71D8">
        <w:rPr>
          <w:b/>
          <w:bCs/>
          <w:sz w:val="24"/>
          <w:szCs w:val="24"/>
        </w:rPr>
        <w:t xml:space="preserve">plant load </w:t>
      </w:r>
      <w:r w:rsidR="006A10C5">
        <w:rPr>
          <w:b/>
          <w:bCs/>
          <w:sz w:val="24"/>
          <w:szCs w:val="24"/>
        </w:rPr>
        <w:t xml:space="preserve">as defined in </w:t>
      </w:r>
      <w:r w:rsidR="006A10C5" w:rsidRPr="00DE1042">
        <w:rPr>
          <w:b/>
          <w:bCs/>
          <w:color w:val="4EA72E" w:themeColor="accent6"/>
          <w:sz w:val="24"/>
          <w:szCs w:val="24"/>
        </w:rPr>
        <w:t>Chapter 1</w:t>
      </w:r>
      <w:r w:rsidR="00EF5D37">
        <w:rPr>
          <w:b/>
          <w:bCs/>
          <w:sz w:val="24"/>
          <w:szCs w:val="24"/>
        </w:rPr>
        <w:t>, and t</w:t>
      </w:r>
      <w:r w:rsidRPr="00AC71D8">
        <w:rPr>
          <w:b/>
          <w:bCs/>
          <w:sz w:val="24"/>
          <w:szCs w:val="24"/>
        </w:rPr>
        <w:t xml:space="preserve">he </w:t>
      </w:r>
      <w:r w:rsidR="000B3963">
        <w:rPr>
          <w:b/>
          <w:bCs/>
          <w:sz w:val="24"/>
          <w:szCs w:val="24"/>
        </w:rPr>
        <w:t>plant</w:t>
      </w:r>
      <w:r w:rsidRPr="00AC71D8">
        <w:rPr>
          <w:b/>
          <w:bCs/>
          <w:sz w:val="24"/>
          <w:szCs w:val="24"/>
        </w:rPr>
        <w:t xml:space="preserve"> kW</w:t>
      </w:r>
      <w:r w:rsidR="00111893">
        <w:rPr>
          <w:b/>
          <w:bCs/>
          <w:sz w:val="24"/>
          <w:szCs w:val="24"/>
        </w:rPr>
        <w:t>, determined</w:t>
      </w:r>
      <w:r w:rsidR="007D215A">
        <w:rPr>
          <w:b/>
          <w:bCs/>
          <w:sz w:val="24"/>
          <w:szCs w:val="24"/>
        </w:rPr>
        <w:t xml:space="preserve"> here by </w:t>
      </w:r>
      <w:r w:rsidR="007D215A" w:rsidRPr="007D215A">
        <w:rPr>
          <w:b/>
          <w:bCs/>
          <w:color w:val="4EA72E" w:themeColor="accent6"/>
          <w:sz w:val="24"/>
          <w:szCs w:val="24"/>
        </w:rPr>
        <w:t>Chapter 2</w:t>
      </w:r>
      <w:r w:rsidR="007D215A">
        <w:rPr>
          <w:b/>
          <w:bCs/>
          <w:sz w:val="24"/>
          <w:szCs w:val="24"/>
        </w:rPr>
        <w:t>,</w:t>
      </w:r>
      <w:r w:rsidR="004353B8">
        <w:rPr>
          <w:b/>
          <w:bCs/>
          <w:sz w:val="24"/>
          <w:szCs w:val="24"/>
        </w:rPr>
        <w:t xml:space="preserve"> </w:t>
      </w:r>
      <w:r w:rsidR="00277ABE">
        <w:rPr>
          <w:b/>
          <w:bCs/>
          <w:sz w:val="24"/>
          <w:szCs w:val="24"/>
        </w:rPr>
        <w:t>converted to (ton)</w:t>
      </w:r>
      <w:r w:rsidRPr="00AC71D8">
        <w:rPr>
          <w:b/>
          <w:bCs/>
          <w:sz w:val="24"/>
          <w:szCs w:val="24"/>
        </w:rPr>
        <w:t xml:space="preserve">. The energy out is the pump heat not input to the </w:t>
      </w:r>
      <w:r w:rsidR="0064206D">
        <w:rPr>
          <w:b/>
          <w:bCs/>
          <w:sz w:val="24"/>
          <w:szCs w:val="24"/>
        </w:rPr>
        <w:t xml:space="preserve">plant </w:t>
      </w:r>
      <w:r w:rsidRPr="00AC71D8">
        <w:rPr>
          <w:b/>
          <w:bCs/>
          <w:sz w:val="24"/>
          <w:szCs w:val="24"/>
        </w:rPr>
        <w:t>water plus the tower exhaust ton</w:t>
      </w:r>
      <w:r>
        <w:rPr>
          <w:b/>
          <w:bCs/>
          <w:sz w:val="24"/>
          <w:szCs w:val="24"/>
        </w:rPr>
        <w:t xml:space="preserve">. If this were an open chiller not all chiller kW would be transferred to the refrigerant. </w:t>
      </w:r>
      <w:r w:rsidR="006E6523">
        <w:rPr>
          <w:b/>
          <w:bCs/>
          <w:sz w:val="24"/>
          <w:szCs w:val="24"/>
        </w:rPr>
        <w:t xml:space="preserve">The </w:t>
      </w:r>
      <w:r w:rsidR="001B07B0">
        <w:rPr>
          <w:b/>
          <w:bCs/>
          <w:sz w:val="24"/>
          <w:szCs w:val="24"/>
        </w:rPr>
        <w:t xml:space="preserve">summer plant </w:t>
      </w:r>
      <w:r w:rsidR="006E6523">
        <w:rPr>
          <w:b/>
          <w:bCs/>
          <w:sz w:val="24"/>
          <w:szCs w:val="24"/>
        </w:rPr>
        <w:t>energy</w:t>
      </w:r>
      <w:r w:rsidR="002B73EB">
        <w:rPr>
          <w:b/>
          <w:bCs/>
          <w:sz w:val="24"/>
          <w:szCs w:val="24"/>
        </w:rPr>
        <w:t xml:space="preserve"> in and out</w:t>
      </w:r>
      <w:r w:rsidR="005369CB">
        <w:rPr>
          <w:b/>
          <w:bCs/>
          <w:sz w:val="24"/>
          <w:szCs w:val="24"/>
        </w:rPr>
        <w:t xml:space="preserve"> is </w:t>
      </w:r>
      <w:r w:rsidR="00EB66D6">
        <w:rPr>
          <w:b/>
          <w:bCs/>
          <w:sz w:val="24"/>
          <w:szCs w:val="24"/>
        </w:rPr>
        <w:t xml:space="preserve">about four times the other seasons </w:t>
      </w:r>
      <w:r w:rsidR="00A10ECB">
        <w:rPr>
          <w:b/>
          <w:bCs/>
          <w:sz w:val="24"/>
          <w:szCs w:val="24"/>
        </w:rPr>
        <w:t xml:space="preserve">because </w:t>
      </w:r>
      <w:r w:rsidR="00094789">
        <w:rPr>
          <w:b/>
          <w:bCs/>
          <w:sz w:val="24"/>
          <w:szCs w:val="24"/>
        </w:rPr>
        <w:t>4</w:t>
      </w:r>
      <w:r w:rsidR="00A10ECB">
        <w:rPr>
          <w:b/>
          <w:bCs/>
          <w:sz w:val="24"/>
          <w:szCs w:val="24"/>
        </w:rPr>
        <w:t xml:space="preserve"> chiller/towers are required to meet the </w:t>
      </w:r>
      <w:r w:rsidR="008E5AAC">
        <w:rPr>
          <w:b/>
          <w:bCs/>
          <w:sz w:val="24"/>
          <w:szCs w:val="24"/>
        </w:rPr>
        <w:t xml:space="preserve">summer </w:t>
      </w:r>
      <w:r w:rsidR="002B73EB">
        <w:rPr>
          <w:b/>
          <w:bCs/>
          <w:sz w:val="24"/>
          <w:szCs w:val="24"/>
        </w:rPr>
        <w:t xml:space="preserve">building load and only one chiller/tower </w:t>
      </w:r>
      <w:r w:rsidR="00151530">
        <w:rPr>
          <w:b/>
          <w:bCs/>
          <w:sz w:val="24"/>
          <w:szCs w:val="24"/>
        </w:rPr>
        <w:t xml:space="preserve">is </w:t>
      </w:r>
      <w:r w:rsidR="002B73EB">
        <w:rPr>
          <w:b/>
          <w:bCs/>
          <w:sz w:val="24"/>
          <w:szCs w:val="24"/>
        </w:rPr>
        <w:t xml:space="preserve">required for the other </w:t>
      </w:r>
      <w:r w:rsidR="005F75E0">
        <w:rPr>
          <w:b/>
          <w:bCs/>
          <w:sz w:val="24"/>
          <w:szCs w:val="24"/>
        </w:rPr>
        <w:t xml:space="preserve">three </w:t>
      </w:r>
      <w:r w:rsidR="002B73EB">
        <w:rPr>
          <w:b/>
          <w:bCs/>
          <w:sz w:val="24"/>
          <w:szCs w:val="24"/>
        </w:rPr>
        <w:t>seasons.</w:t>
      </w:r>
    </w:p>
    <w:p w14:paraId="37102491" w14:textId="21CCE816" w:rsidR="000B58BB" w:rsidRDefault="00C67700" w:rsidP="00E033E4">
      <w:pPr>
        <w:spacing w:after="0" w:line="240" w:lineRule="auto"/>
        <w:rPr>
          <w:b/>
          <w:bCs/>
          <w:sz w:val="24"/>
          <w:szCs w:val="24"/>
        </w:rPr>
      </w:pPr>
      <w:r w:rsidRPr="00562A84">
        <w:rPr>
          <w:b/>
          <w:bCs/>
          <w:color w:val="4EA72E" w:themeColor="accent6"/>
          <w:sz w:val="24"/>
          <w:szCs w:val="24"/>
        </w:rPr>
        <w:t>S</w:t>
      </w:r>
      <w:r w:rsidR="00AF49CB" w:rsidRPr="00562A84">
        <w:rPr>
          <w:b/>
          <w:bCs/>
          <w:color w:val="4EA72E" w:themeColor="accent6"/>
          <w:sz w:val="24"/>
          <w:szCs w:val="24"/>
        </w:rPr>
        <w:t>chematic</w:t>
      </w:r>
      <w:r w:rsidRPr="00562A84">
        <w:rPr>
          <w:b/>
          <w:bCs/>
          <w:color w:val="4EA72E" w:themeColor="accent6"/>
          <w:sz w:val="24"/>
          <w:szCs w:val="24"/>
        </w:rPr>
        <w:t xml:space="preserve"> 2</w:t>
      </w:r>
      <w:r>
        <w:rPr>
          <w:b/>
          <w:bCs/>
          <w:sz w:val="24"/>
          <w:szCs w:val="24"/>
        </w:rPr>
        <w:t xml:space="preserve"> energy balance at 4PM </w:t>
      </w:r>
      <w:r w:rsidR="007F2EC4">
        <w:rPr>
          <w:b/>
          <w:bCs/>
          <w:sz w:val="24"/>
          <w:szCs w:val="24"/>
        </w:rPr>
        <w:t xml:space="preserve">summer </w:t>
      </w:r>
      <w:r w:rsidR="00E04371">
        <w:rPr>
          <w:b/>
          <w:bCs/>
          <w:sz w:val="24"/>
          <w:szCs w:val="24"/>
        </w:rPr>
        <w:t xml:space="preserve">peak </w:t>
      </w:r>
      <w:r w:rsidR="007F2EC4">
        <w:rPr>
          <w:b/>
          <w:bCs/>
          <w:sz w:val="24"/>
          <w:szCs w:val="24"/>
        </w:rPr>
        <w:t xml:space="preserve">weather </w:t>
      </w:r>
      <w:r>
        <w:rPr>
          <w:b/>
          <w:bCs/>
          <w:sz w:val="24"/>
          <w:szCs w:val="24"/>
        </w:rPr>
        <w:t>agre</w:t>
      </w:r>
      <w:r w:rsidR="00562A84">
        <w:rPr>
          <w:b/>
          <w:bCs/>
          <w:sz w:val="24"/>
          <w:szCs w:val="24"/>
        </w:rPr>
        <w:t xml:space="preserve">es with </w:t>
      </w:r>
      <w:r w:rsidR="00562A84" w:rsidRPr="00562A84">
        <w:rPr>
          <w:b/>
          <w:bCs/>
          <w:color w:val="4EA72E" w:themeColor="accent6"/>
          <w:sz w:val="24"/>
          <w:szCs w:val="24"/>
        </w:rPr>
        <w:t>Figure 1</w:t>
      </w:r>
      <w:r w:rsidR="00237C2F">
        <w:rPr>
          <w:b/>
          <w:bCs/>
          <w:sz w:val="24"/>
          <w:szCs w:val="24"/>
        </w:rPr>
        <w:t xml:space="preserve"> top left chart. </w:t>
      </w:r>
      <w:r w:rsidR="007540B2">
        <w:rPr>
          <w:b/>
          <w:bCs/>
          <w:sz w:val="24"/>
          <w:szCs w:val="24"/>
        </w:rPr>
        <w:t>At 4PM t</w:t>
      </w:r>
      <w:r w:rsidR="00667917">
        <w:rPr>
          <w:b/>
          <w:bCs/>
          <w:sz w:val="24"/>
          <w:szCs w:val="24"/>
        </w:rPr>
        <w:t xml:space="preserve">he </w:t>
      </w:r>
      <w:r w:rsidR="00994912">
        <w:rPr>
          <w:b/>
          <w:bCs/>
          <w:sz w:val="24"/>
          <w:szCs w:val="24"/>
        </w:rPr>
        <w:t>energy in</w:t>
      </w:r>
      <w:r w:rsidR="00FB7B6B">
        <w:rPr>
          <w:b/>
          <w:bCs/>
          <w:sz w:val="24"/>
          <w:szCs w:val="24"/>
        </w:rPr>
        <w:t xml:space="preserve"> from the building is</w:t>
      </w:r>
      <w:r w:rsidR="004011F3">
        <w:rPr>
          <w:b/>
          <w:bCs/>
          <w:sz w:val="24"/>
          <w:szCs w:val="24"/>
        </w:rPr>
        <w:t xml:space="preserve"> </w:t>
      </w:r>
      <w:r w:rsidR="00533809">
        <w:rPr>
          <w:b/>
          <w:bCs/>
          <w:sz w:val="24"/>
          <w:szCs w:val="24"/>
        </w:rPr>
        <w:t>1,636</w:t>
      </w:r>
      <w:r w:rsidR="007540B2">
        <w:rPr>
          <w:b/>
          <w:bCs/>
          <w:sz w:val="24"/>
          <w:szCs w:val="24"/>
        </w:rPr>
        <w:t xml:space="preserve"> ton plus the plant kW-</w:t>
      </w:r>
      <w:r w:rsidR="00D735CC">
        <w:rPr>
          <w:b/>
          <w:bCs/>
          <w:sz w:val="24"/>
          <w:szCs w:val="24"/>
        </w:rPr>
        <w:t xml:space="preserve">ton = </w:t>
      </w:r>
      <w:r w:rsidR="008C7B2A">
        <w:rPr>
          <w:b/>
          <w:bCs/>
          <w:sz w:val="24"/>
          <w:szCs w:val="24"/>
        </w:rPr>
        <w:t>1,509</w:t>
      </w:r>
      <w:r w:rsidR="00EE46AB">
        <w:rPr>
          <w:b/>
          <w:bCs/>
          <w:sz w:val="24"/>
          <w:szCs w:val="24"/>
        </w:rPr>
        <w:t xml:space="preserve"> </w:t>
      </w:r>
      <w:r w:rsidR="00D735CC">
        <w:rPr>
          <w:b/>
          <w:bCs/>
          <w:sz w:val="24"/>
          <w:szCs w:val="24"/>
        </w:rPr>
        <w:t xml:space="preserve">kW/3.517 </w:t>
      </w:r>
      <w:r w:rsidR="00773C64">
        <w:rPr>
          <w:b/>
          <w:bCs/>
          <w:sz w:val="24"/>
          <w:szCs w:val="24"/>
        </w:rPr>
        <w:t>=</w:t>
      </w:r>
      <w:r w:rsidR="00F8084D">
        <w:rPr>
          <w:b/>
          <w:bCs/>
          <w:sz w:val="24"/>
          <w:szCs w:val="24"/>
        </w:rPr>
        <w:t xml:space="preserve"> </w:t>
      </w:r>
      <w:r w:rsidR="0033654E">
        <w:rPr>
          <w:b/>
          <w:bCs/>
          <w:sz w:val="24"/>
          <w:szCs w:val="24"/>
        </w:rPr>
        <w:t>429</w:t>
      </w:r>
      <w:r w:rsidR="00EC5F70">
        <w:rPr>
          <w:b/>
          <w:bCs/>
          <w:sz w:val="24"/>
          <w:szCs w:val="24"/>
        </w:rPr>
        <w:t xml:space="preserve"> ton</w:t>
      </w:r>
      <w:r w:rsidR="001E1D49">
        <w:rPr>
          <w:b/>
          <w:bCs/>
          <w:sz w:val="24"/>
          <w:szCs w:val="24"/>
        </w:rPr>
        <w:t xml:space="preserve"> for a total </w:t>
      </w:r>
      <w:r w:rsidR="00EE760D">
        <w:rPr>
          <w:b/>
          <w:bCs/>
          <w:sz w:val="24"/>
          <w:szCs w:val="24"/>
        </w:rPr>
        <w:t>2,</w:t>
      </w:r>
      <w:r w:rsidR="00201413">
        <w:rPr>
          <w:b/>
          <w:bCs/>
          <w:sz w:val="24"/>
          <w:szCs w:val="24"/>
        </w:rPr>
        <w:t>065</w:t>
      </w:r>
      <w:r w:rsidR="00EE760D">
        <w:rPr>
          <w:b/>
          <w:bCs/>
          <w:sz w:val="24"/>
          <w:szCs w:val="24"/>
        </w:rPr>
        <w:t>-ton</w:t>
      </w:r>
      <w:r w:rsidR="001E1D49">
        <w:rPr>
          <w:b/>
          <w:bCs/>
          <w:sz w:val="24"/>
          <w:szCs w:val="24"/>
        </w:rPr>
        <w:t xml:space="preserve"> energy in</w:t>
      </w:r>
      <w:r w:rsidR="00EE760D">
        <w:rPr>
          <w:b/>
          <w:bCs/>
          <w:sz w:val="24"/>
          <w:szCs w:val="24"/>
        </w:rPr>
        <w:t xml:space="preserve">. </w:t>
      </w:r>
      <w:r w:rsidR="00BC3DF5">
        <w:rPr>
          <w:b/>
          <w:bCs/>
          <w:sz w:val="24"/>
          <w:szCs w:val="24"/>
        </w:rPr>
        <w:t>The</w:t>
      </w:r>
      <w:r w:rsidR="00215787">
        <w:rPr>
          <w:b/>
          <w:bCs/>
          <w:sz w:val="24"/>
          <w:szCs w:val="24"/>
        </w:rPr>
        <w:t xml:space="preserve"> plant</w:t>
      </w:r>
      <w:r w:rsidR="00CE1FD0">
        <w:rPr>
          <w:b/>
          <w:bCs/>
          <w:sz w:val="24"/>
          <w:szCs w:val="24"/>
        </w:rPr>
        <w:t xml:space="preserve"> kW </w:t>
      </w:r>
      <w:r w:rsidR="00DE6A4E">
        <w:rPr>
          <w:b/>
          <w:bCs/>
          <w:sz w:val="24"/>
          <w:szCs w:val="24"/>
        </w:rPr>
        <w:t xml:space="preserve">load </w:t>
      </w:r>
      <w:r w:rsidR="00CE1FD0">
        <w:rPr>
          <w:b/>
          <w:bCs/>
          <w:sz w:val="24"/>
          <w:szCs w:val="24"/>
        </w:rPr>
        <w:t xml:space="preserve">includes the pumping kW </w:t>
      </w:r>
      <w:r w:rsidR="00DE6A4E">
        <w:rPr>
          <w:b/>
          <w:bCs/>
          <w:sz w:val="24"/>
          <w:szCs w:val="24"/>
        </w:rPr>
        <w:t xml:space="preserve">load </w:t>
      </w:r>
      <w:r w:rsidR="00CE1FD0">
        <w:rPr>
          <w:b/>
          <w:bCs/>
          <w:sz w:val="24"/>
          <w:szCs w:val="24"/>
        </w:rPr>
        <w:t xml:space="preserve">plus tower fan kW </w:t>
      </w:r>
      <w:r w:rsidR="00DE6A4E">
        <w:rPr>
          <w:b/>
          <w:bCs/>
          <w:sz w:val="24"/>
          <w:szCs w:val="24"/>
        </w:rPr>
        <w:t xml:space="preserve">load </w:t>
      </w:r>
      <w:r w:rsidR="00CE1FD0">
        <w:rPr>
          <w:b/>
          <w:bCs/>
          <w:sz w:val="24"/>
          <w:szCs w:val="24"/>
        </w:rPr>
        <w:t>plus chiller kW</w:t>
      </w:r>
      <w:r w:rsidR="00DE6A4E">
        <w:rPr>
          <w:b/>
          <w:bCs/>
          <w:sz w:val="24"/>
          <w:szCs w:val="24"/>
        </w:rPr>
        <w:t xml:space="preserve"> load</w:t>
      </w:r>
      <w:r w:rsidR="00CE1FD0">
        <w:rPr>
          <w:b/>
          <w:bCs/>
          <w:sz w:val="24"/>
          <w:szCs w:val="24"/>
        </w:rPr>
        <w:t xml:space="preserve">. </w:t>
      </w:r>
      <w:r w:rsidR="00EE760D">
        <w:rPr>
          <w:b/>
          <w:bCs/>
          <w:sz w:val="24"/>
          <w:szCs w:val="24"/>
        </w:rPr>
        <w:t xml:space="preserve">The energy out is the </w:t>
      </w:r>
      <w:r w:rsidR="008F50B4">
        <w:rPr>
          <w:b/>
          <w:bCs/>
          <w:sz w:val="24"/>
          <w:szCs w:val="24"/>
        </w:rPr>
        <w:t>2,</w:t>
      </w:r>
      <w:r w:rsidR="00F60132">
        <w:rPr>
          <w:b/>
          <w:bCs/>
          <w:sz w:val="24"/>
          <w:szCs w:val="24"/>
        </w:rPr>
        <w:t>053</w:t>
      </w:r>
      <w:r w:rsidR="008F50B4">
        <w:rPr>
          <w:b/>
          <w:bCs/>
          <w:sz w:val="24"/>
          <w:szCs w:val="24"/>
        </w:rPr>
        <w:t>-ton</w:t>
      </w:r>
      <w:r w:rsidR="003B2DFB">
        <w:rPr>
          <w:b/>
          <w:bCs/>
          <w:sz w:val="24"/>
          <w:szCs w:val="24"/>
        </w:rPr>
        <w:t xml:space="preserve"> exhausted by the tower plus the </w:t>
      </w:r>
      <w:r w:rsidR="000C4410">
        <w:rPr>
          <w:b/>
          <w:bCs/>
          <w:sz w:val="24"/>
          <w:szCs w:val="24"/>
        </w:rPr>
        <w:t xml:space="preserve">pump </w:t>
      </w:r>
      <w:r w:rsidR="003B2DFB">
        <w:rPr>
          <w:b/>
          <w:bCs/>
          <w:sz w:val="24"/>
          <w:szCs w:val="24"/>
        </w:rPr>
        <w:t>heat</w:t>
      </w:r>
      <w:r w:rsidR="000C4410">
        <w:rPr>
          <w:b/>
          <w:bCs/>
          <w:sz w:val="24"/>
          <w:szCs w:val="24"/>
        </w:rPr>
        <w:t xml:space="preserve"> to atmosphere of 1</w:t>
      </w:r>
      <w:r w:rsidR="00F60132">
        <w:rPr>
          <w:b/>
          <w:bCs/>
          <w:sz w:val="24"/>
          <w:szCs w:val="24"/>
        </w:rPr>
        <w:t>2</w:t>
      </w:r>
      <w:r w:rsidR="000C4410">
        <w:rPr>
          <w:b/>
          <w:bCs/>
          <w:sz w:val="24"/>
          <w:szCs w:val="24"/>
        </w:rPr>
        <w:t xml:space="preserve"> ton for a total energy out of </w:t>
      </w:r>
      <w:r w:rsidR="00DE6A4E">
        <w:rPr>
          <w:b/>
          <w:bCs/>
          <w:sz w:val="24"/>
          <w:szCs w:val="24"/>
        </w:rPr>
        <w:t>2,</w:t>
      </w:r>
      <w:r w:rsidR="0030599A">
        <w:rPr>
          <w:b/>
          <w:bCs/>
          <w:sz w:val="24"/>
          <w:szCs w:val="24"/>
        </w:rPr>
        <w:t>065</w:t>
      </w:r>
      <w:r w:rsidR="00DE6A4E">
        <w:rPr>
          <w:b/>
          <w:bCs/>
          <w:sz w:val="24"/>
          <w:szCs w:val="24"/>
        </w:rPr>
        <w:t>-ton</w:t>
      </w:r>
      <w:r w:rsidR="008A7054">
        <w:rPr>
          <w:b/>
          <w:bCs/>
          <w:sz w:val="24"/>
          <w:szCs w:val="24"/>
        </w:rPr>
        <w:t xml:space="preserve">, same </w:t>
      </w:r>
      <w:r w:rsidR="00560FE7">
        <w:rPr>
          <w:b/>
          <w:bCs/>
          <w:sz w:val="24"/>
          <w:szCs w:val="24"/>
        </w:rPr>
        <w:t>as</w:t>
      </w:r>
      <w:r w:rsidR="008A7054">
        <w:rPr>
          <w:b/>
          <w:bCs/>
          <w:sz w:val="24"/>
          <w:szCs w:val="24"/>
        </w:rPr>
        <w:t xml:space="preserve"> the energy in. </w:t>
      </w:r>
      <w:r w:rsidR="00690317">
        <w:rPr>
          <w:b/>
          <w:bCs/>
          <w:sz w:val="24"/>
          <w:szCs w:val="24"/>
        </w:rPr>
        <w:t>N</w:t>
      </w:r>
      <w:r w:rsidR="003B59FC">
        <w:rPr>
          <w:b/>
          <w:bCs/>
          <w:sz w:val="24"/>
          <w:szCs w:val="24"/>
        </w:rPr>
        <w:t>ext the plant kW</w:t>
      </w:r>
      <w:r w:rsidR="003C007A">
        <w:rPr>
          <w:b/>
          <w:bCs/>
          <w:sz w:val="24"/>
          <w:szCs w:val="24"/>
        </w:rPr>
        <w:t xml:space="preserve"> </w:t>
      </w:r>
      <w:r w:rsidR="00C84DE9">
        <w:rPr>
          <w:b/>
          <w:bCs/>
          <w:sz w:val="24"/>
          <w:szCs w:val="24"/>
        </w:rPr>
        <w:t>demands</w:t>
      </w:r>
      <w:r w:rsidR="00897D22">
        <w:rPr>
          <w:b/>
          <w:bCs/>
          <w:sz w:val="24"/>
          <w:szCs w:val="24"/>
        </w:rPr>
        <w:t xml:space="preserve"> </w:t>
      </w:r>
      <w:r w:rsidR="003C007A">
        <w:rPr>
          <w:b/>
          <w:bCs/>
          <w:sz w:val="24"/>
          <w:szCs w:val="24"/>
        </w:rPr>
        <w:t>for the three seasons</w:t>
      </w:r>
      <w:r w:rsidR="00690317">
        <w:rPr>
          <w:b/>
          <w:bCs/>
          <w:sz w:val="24"/>
          <w:szCs w:val="24"/>
        </w:rPr>
        <w:t>.</w:t>
      </w:r>
    </w:p>
    <w:p w14:paraId="2DA4746B" w14:textId="77777777" w:rsidR="00225046" w:rsidRDefault="00225046" w:rsidP="00E033E4">
      <w:pPr>
        <w:spacing w:after="0" w:line="240" w:lineRule="auto"/>
        <w:rPr>
          <w:b/>
          <w:bCs/>
          <w:color w:val="4EA72E" w:themeColor="accent6"/>
          <w:sz w:val="36"/>
          <w:szCs w:val="36"/>
        </w:rPr>
      </w:pPr>
    </w:p>
    <w:p w14:paraId="1502B26D" w14:textId="01156A87" w:rsidR="006B4704" w:rsidRPr="006B4704" w:rsidRDefault="00441313" w:rsidP="00E033E4">
      <w:pPr>
        <w:spacing w:after="0" w:line="240" w:lineRule="auto"/>
        <w:rPr>
          <w:b/>
          <w:bCs/>
          <w:color w:val="4EA72E" w:themeColor="accent6"/>
          <w:sz w:val="36"/>
          <w:szCs w:val="36"/>
        </w:rPr>
      </w:pPr>
      <w:r w:rsidRPr="00441313">
        <w:rPr>
          <w:b/>
          <w:bCs/>
          <w:color w:val="4EA72E" w:themeColor="accent6"/>
          <w:sz w:val="36"/>
          <w:szCs w:val="36"/>
        </w:rPr>
        <w:lastRenderedPageBreak/>
        <w:t xml:space="preserve">Plant </w:t>
      </w:r>
      <w:r w:rsidR="009F76A9">
        <w:rPr>
          <w:b/>
          <w:bCs/>
          <w:color w:val="4EA72E" w:themeColor="accent6"/>
          <w:sz w:val="36"/>
          <w:szCs w:val="36"/>
        </w:rPr>
        <w:t xml:space="preserve">kW </w:t>
      </w:r>
      <w:r w:rsidRPr="00441313">
        <w:rPr>
          <w:b/>
          <w:bCs/>
          <w:color w:val="4EA72E" w:themeColor="accent6"/>
          <w:sz w:val="36"/>
          <w:szCs w:val="36"/>
        </w:rPr>
        <w:t>Performance</w:t>
      </w:r>
      <w:r w:rsidR="00FA58D8">
        <w:rPr>
          <w:b/>
          <w:bCs/>
          <w:color w:val="4EA72E" w:themeColor="accent6"/>
          <w:sz w:val="36"/>
          <w:szCs w:val="36"/>
        </w:rPr>
        <w:t>-four seasons</w:t>
      </w:r>
    </w:p>
    <w:p w14:paraId="2D74FA46" w14:textId="3E6173B4" w:rsidR="00533DC1" w:rsidRDefault="00553223" w:rsidP="00E033E4">
      <w:pPr>
        <w:spacing w:after="0" w:line="240" w:lineRule="auto"/>
        <w:rPr>
          <w:b/>
          <w:bCs/>
          <w:color w:val="4EA72E" w:themeColor="accent6"/>
          <w:sz w:val="24"/>
          <w:szCs w:val="24"/>
        </w:rPr>
      </w:pPr>
      <w:r w:rsidRPr="00553223">
        <w:rPr>
          <w:noProof/>
        </w:rPr>
        <w:drawing>
          <wp:inline distT="0" distB="0" distL="0" distR="0" wp14:anchorId="41B18D1B" wp14:editId="46F8B8FF">
            <wp:extent cx="3118104" cy="2980944"/>
            <wp:effectExtent l="0" t="0" r="6350" b="0"/>
            <wp:docPr id="174838686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3118104" cy="2980944"/>
                    </a:xfrm>
                    <a:prstGeom prst="rect">
                      <a:avLst/>
                    </a:prstGeom>
                    <a:noFill/>
                    <a:ln>
                      <a:noFill/>
                    </a:ln>
                  </pic:spPr>
                </pic:pic>
              </a:graphicData>
            </a:graphic>
          </wp:inline>
        </w:drawing>
      </w:r>
      <w:r w:rsidR="007C6622" w:rsidRPr="007C6622">
        <w:rPr>
          <w:noProof/>
        </w:rPr>
        <w:drawing>
          <wp:inline distT="0" distB="0" distL="0" distR="0" wp14:anchorId="64AF15D1" wp14:editId="0F4910C7">
            <wp:extent cx="3127248" cy="2916936"/>
            <wp:effectExtent l="0" t="0" r="0" b="0"/>
            <wp:docPr id="21005353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3127248" cy="2916936"/>
                    </a:xfrm>
                    <a:prstGeom prst="rect">
                      <a:avLst/>
                    </a:prstGeom>
                    <a:noFill/>
                    <a:ln>
                      <a:noFill/>
                    </a:ln>
                  </pic:spPr>
                </pic:pic>
              </a:graphicData>
            </a:graphic>
          </wp:inline>
        </w:drawing>
      </w:r>
      <w:r w:rsidR="00083BE5" w:rsidRPr="00083BE5">
        <w:rPr>
          <w:noProof/>
        </w:rPr>
        <w:drawing>
          <wp:inline distT="0" distB="0" distL="0" distR="0" wp14:anchorId="5F5A4E4B" wp14:editId="6C62AE5C">
            <wp:extent cx="3117757" cy="2865684"/>
            <wp:effectExtent l="0" t="0" r="6985" b="0"/>
            <wp:docPr id="7149450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3132988" cy="2879684"/>
                    </a:xfrm>
                    <a:prstGeom prst="rect">
                      <a:avLst/>
                    </a:prstGeom>
                    <a:noFill/>
                    <a:ln>
                      <a:noFill/>
                    </a:ln>
                  </pic:spPr>
                </pic:pic>
              </a:graphicData>
            </a:graphic>
          </wp:inline>
        </w:drawing>
      </w:r>
      <w:r w:rsidR="00DD2BBC" w:rsidRPr="00DD2BBC">
        <w:rPr>
          <w:b/>
          <w:bCs/>
          <w:color w:val="4EA72E" w:themeColor="accent6"/>
          <w:sz w:val="24"/>
          <w:szCs w:val="24"/>
        </w:rPr>
        <w:t xml:space="preserve"> </w:t>
      </w:r>
      <w:r w:rsidR="003078C7" w:rsidRPr="003078C7">
        <w:rPr>
          <w:noProof/>
        </w:rPr>
        <w:drawing>
          <wp:inline distT="0" distB="0" distL="0" distR="0" wp14:anchorId="0B2E71DF" wp14:editId="3BA089BF">
            <wp:extent cx="3127248" cy="2834640"/>
            <wp:effectExtent l="0" t="0" r="0" b="3810"/>
            <wp:docPr id="59196354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3127248" cy="2834640"/>
                    </a:xfrm>
                    <a:prstGeom prst="rect">
                      <a:avLst/>
                    </a:prstGeom>
                    <a:noFill/>
                    <a:ln>
                      <a:noFill/>
                    </a:ln>
                  </pic:spPr>
                </pic:pic>
              </a:graphicData>
            </a:graphic>
          </wp:inline>
        </w:drawing>
      </w:r>
    </w:p>
    <w:p w14:paraId="7D75C745" w14:textId="37784F8A" w:rsidR="00533DC1" w:rsidRDefault="00533DC1" w:rsidP="00E033E4">
      <w:pPr>
        <w:spacing w:after="0" w:line="240" w:lineRule="auto"/>
        <w:rPr>
          <w:b/>
          <w:bCs/>
          <w:color w:val="4EA72E" w:themeColor="accent6"/>
          <w:sz w:val="24"/>
          <w:szCs w:val="24"/>
        </w:rPr>
      </w:pPr>
      <w:r>
        <w:rPr>
          <w:b/>
          <w:bCs/>
          <w:color w:val="4EA72E" w:themeColor="accent6"/>
          <w:sz w:val="24"/>
          <w:szCs w:val="24"/>
        </w:rPr>
        <w:t xml:space="preserve">Figure </w:t>
      </w:r>
      <w:r w:rsidR="009F76A9">
        <w:rPr>
          <w:b/>
          <w:bCs/>
          <w:color w:val="4EA72E" w:themeColor="accent6"/>
          <w:sz w:val="24"/>
          <w:szCs w:val="24"/>
        </w:rPr>
        <w:t>2</w:t>
      </w:r>
      <w:r w:rsidR="00331D8B">
        <w:rPr>
          <w:b/>
          <w:bCs/>
          <w:color w:val="4EA72E" w:themeColor="accent6"/>
          <w:sz w:val="24"/>
          <w:szCs w:val="24"/>
        </w:rPr>
        <w:t xml:space="preserve">: Plant load </w:t>
      </w:r>
      <w:r w:rsidR="005B3D54">
        <w:rPr>
          <w:b/>
          <w:bCs/>
          <w:color w:val="4EA72E" w:themeColor="accent6"/>
          <w:sz w:val="24"/>
          <w:szCs w:val="24"/>
        </w:rPr>
        <w:t>&amp;</w:t>
      </w:r>
      <w:r w:rsidR="00031E5D">
        <w:rPr>
          <w:b/>
          <w:bCs/>
          <w:color w:val="4EA72E" w:themeColor="accent6"/>
          <w:sz w:val="24"/>
          <w:szCs w:val="24"/>
        </w:rPr>
        <w:t xml:space="preserve"> Plant</w:t>
      </w:r>
      <w:r w:rsidR="005B3D54">
        <w:rPr>
          <w:b/>
          <w:bCs/>
          <w:color w:val="4EA72E" w:themeColor="accent6"/>
          <w:sz w:val="24"/>
          <w:szCs w:val="24"/>
        </w:rPr>
        <w:t xml:space="preserve"> kW</w:t>
      </w:r>
      <w:r w:rsidR="00FF2CF9">
        <w:rPr>
          <w:b/>
          <w:bCs/>
          <w:color w:val="4EA72E" w:themeColor="accent6"/>
          <w:sz w:val="24"/>
          <w:szCs w:val="24"/>
        </w:rPr>
        <w:t xml:space="preserve"> </w:t>
      </w:r>
    </w:p>
    <w:p w14:paraId="3F90BBA7" w14:textId="4E6E9B45" w:rsidR="00E74CEE" w:rsidRDefault="004C2000" w:rsidP="00E033E4">
      <w:pPr>
        <w:spacing w:after="0" w:line="240" w:lineRule="auto"/>
        <w:rPr>
          <w:b/>
          <w:bCs/>
          <w:sz w:val="24"/>
          <w:szCs w:val="24"/>
        </w:rPr>
      </w:pPr>
      <w:r w:rsidRPr="00F416A6">
        <w:rPr>
          <w:b/>
          <w:bCs/>
          <w:color w:val="4EA72E" w:themeColor="accent6"/>
          <w:sz w:val="24"/>
          <w:szCs w:val="24"/>
        </w:rPr>
        <w:t>Chapter 1</w:t>
      </w:r>
      <w:r>
        <w:rPr>
          <w:b/>
          <w:bCs/>
          <w:sz w:val="24"/>
          <w:szCs w:val="24"/>
        </w:rPr>
        <w:t xml:space="preserve"> </w:t>
      </w:r>
      <w:r w:rsidR="00901196">
        <w:rPr>
          <w:b/>
          <w:bCs/>
          <w:sz w:val="24"/>
          <w:szCs w:val="24"/>
        </w:rPr>
        <w:t>defined the plant load repeated here</w:t>
      </w:r>
      <w:r w:rsidR="00F416A6">
        <w:rPr>
          <w:b/>
          <w:bCs/>
          <w:sz w:val="24"/>
          <w:szCs w:val="24"/>
        </w:rPr>
        <w:t xml:space="preserve"> in </w:t>
      </w:r>
      <w:r w:rsidR="00F416A6" w:rsidRPr="00F416A6">
        <w:rPr>
          <w:b/>
          <w:bCs/>
          <w:color w:val="4EA72E" w:themeColor="accent6"/>
          <w:sz w:val="24"/>
          <w:szCs w:val="24"/>
        </w:rPr>
        <w:t>Figure 2</w:t>
      </w:r>
      <w:r w:rsidR="00F416A6">
        <w:rPr>
          <w:b/>
          <w:bCs/>
          <w:sz w:val="24"/>
          <w:szCs w:val="24"/>
        </w:rPr>
        <w:t xml:space="preserve">. </w:t>
      </w:r>
      <w:r w:rsidR="00EE16ED">
        <w:rPr>
          <w:b/>
          <w:bCs/>
          <w:sz w:val="24"/>
          <w:szCs w:val="24"/>
        </w:rPr>
        <w:t>The task for the plant is to provide</w:t>
      </w:r>
      <w:r w:rsidR="00DF1A65">
        <w:rPr>
          <w:b/>
          <w:bCs/>
          <w:sz w:val="24"/>
          <w:szCs w:val="24"/>
        </w:rPr>
        <w:t xml:space="preserve"> chilled water</w:t>
      </w:r>
      <w:r w:rsidR="00B5046D">
        <w:rPr>
          <w:b/>
          <w:bCs/>
          <w:sz w:val="24"/>
          <w:szCs w:val="24"/>
        </w:rPr>
        <w:t>, about 44.</w:t>
      </w:r>
      <w:r w:rsidR="006E4679">
        <w:rPr>
          <w:b/>
          <w:bCs/>
          <w:sz w:val="24"/>
          <w:szCs w:val="24"/>
        </w:rPr>
        <w:t>3</w:t>
      </w:r>
      <w:r w:rsidR="00B5046D">
        <w:rPr>
          <w:b/>
          <w:bCs/>
          <w:sz w:val="24"/>
          <w:szCs w:val="24"/>
        </w:rPr>
        <w:t>F</w:t>
      </w:r>
      <w:r w:rsidR="00AC0F0C">
        <w:rPr>
          <w:b/>
          <w:bCs/>
          <w:sz w:val="24"/>
          <w:szCs w:val="24"/>
        </w:rPr>
        <w:t xml:space="preserve"> for this design</w:t>
      </w:r>
      <w:r w:rsidR="00B5046D">
        <w:rPr>
          <w:b/>
          <w:bCs/>
          <w:sz w:val="24"/>
          <w:szCs w:val="24"/>
        </w:rPr>
        <w:t>,</w:t>
      </w:r>
      <w:r w:rsidR="00DF1A65">
        <w:rPr>
          <w:b/>
          <w:bCs/>
          <w:sz w:val="24"/>
          <w:szCs w:val="24"/>
        </w:rPr>
        <w:t xml:space="preserve"> to</w:t>
      </w:r>
      <w:r w:rsidR="002917F1">
        <w:rPr>
          <w:b/>
          <w:bCs/>
          <w:sz w:val="24"/>
          <w:szCs w:val="24"/>
        </w:rPr>
        <w:t xml:space="preserve"> be pumped to the building to remove the </w:t>
      </w:r>
      <w:r w:rsidR="00125C76">
        <w:rPr>
          <w:b/>
          <w:bCs/>
          <w:sz w:val="24"/>
          <w:szCs w:val="24"/>
        </w:rPr>
        <w:t xml:space="preserve">building load. </w:t>
      </w:r>
      <w:r w:rsidR="00CD7662" w:rsidRPr="00CD7662">
        <w:rPr>
          <w:b/>
          <w:bCs/>
          <w:color w:val="4EA72E" w:themeColor="accent6"/>
          <w:sz w:val="24"/>
          <w:szCs w:val="24"/>
        </w:rPr>
        <w:t>Figure 2</w:t>
      </w:r>
      <w:r w:rsidR="00CD7662">
        <w:rPr>
          <w:b/>
          <w:bCs/>
          <w:sz w:val="24"/>
          <w:szCs w:val="24"/>
        </w:rPr>
        <w:t xml:space="preserve"> gives the </w:t>
      </w:r>
      <w:r w:rsidR="00422384" w:rsidRPr="000468DF">
        <w:rPr>
          <w:b/>
          <w:bCs/>
          <w:sz w:val="24"/>
          <w:szCs w:val="24"/>
        </w:rPr>
        <w:t>plant kW demand,</w:t>
      </w:r>
      <w:r w:rsidR="00BD031F" w:rsidRPr="000468DF">
        <w:rPr>
          <w:b/>
          <w:bCs/>
          <w:sz w:val="24"/>
          <w:szCs w:val="24"/>
        </w:rPr>
        <w:t xml:space="preserve"> </w:t>
      </w:r>
      <w:r w:rsidR="000468DF" w:rsidRPr="000468DF">
        <w:rPr>
          <w:b/>
          <w:bCs/>
          <w:sz w:val="24"/>
          <w:szCs w:val="24"/>
        </w:rPr>
        <w:t>number</w:t>
      </w:r>
      <w:r w:rsidR="00BD031F" w:rsidRPr="000468DF">
        <w:rPr>
          <w:b/>
          <w:bCs/>
          <w:sz w:val="24"/>
          <w:szCs w:val="24"/>
        </w:rPr>
        <w:t xml:space="preserve"> of </w:t>
      </w:r>
      <w:r w:rsidR="00DC1817" w:rsidRPr="000468DF">
        <w:rPr>
          <w:b/>
          <w:bCs/>
          <w:sz w:val="24"/>
          <w:szCs w:val="24"/>
        </w:rPr>
        <w:t>chillers</w:t>
      </w:r>
      <w:r w:rsidR="00BD031F" w:rsidRPr="000468DF">
        <w:rPr>
          <w:b/>
          <w:bCs/>
          <w:sz w:val="24"/>
          <w:szCs w:val="24"/>
        </w:rPr>
        <w:t>/towers on, and tower fan</w:t>
      </w:r>
      <w:r w:rsidR="000468DF">
        <w:rPr>
          <w:b/>
          <w:bCs/>
          <w:sz w:val="24"/>
          <w:szCs w:val="24"/>
        </w:rPr>
        <w:t xml:space="preserve"> speed</w:t>
      </w:r>
      <w:r w:rsidR="00FB30BD">
        <w:rPr>
          <w:b/>
          <w:bCs/>
          <w:sz w:val="24"/>
          <w:szCs w:val="24"/>
        </w:rPr>
        <w:t xml:space="preserve"> required</w:t>
      </w:r>
      <w:r w:rsidR="001D6CDC">
        <w:rPr>
          <w:b/>
          <w:bCs/>
          <w:sz w:val="24"/>
          <w:szCs w:val="24"/>
        </w:rPr>
        <w:t xml:space="preserve"> to</w:t>
      </w:r>
      <w:r w:rsidR="0094513F">
        <w:rPr>
          <w:b/>
          <w:bCs/>
          <w:sz w:val="24"/>
          <w:szCs w:val="24"/>
        </w:rPr>
        <w:t xml:space="preserve"> transfer the building load plus plant energy to the </w:t>
      </w:r>
      <w:r w:rsidR="00070E82">
        <w:rPr>
          <w:b/>
          <w:bCs/>
          <w:sz w:val="24"/>
          <w:szCs w:val="24"/>
        </w:rPr>
        <w:t>atmosphere via the cooling tower</w:t>
      </w:r>
      <w:r w:rsidR="000468DF">
        <w:rPr>
          <w:b/>
          <w:bCs/>
          <w:sz w:val="24"/>
          <w:szCs w:val="24"/>
        </w:rPr>
        <w:t xml:space="preserve">. </w:t>
      </w:r>
      <w:r w:rsidR="007637D3">
        <w:rPr>
          <w:b/>
          <w:bCs/>
          <w:sz w:val="24"/>
          <w:szCs w:val="24"/>
        </w:rPr>
        <w:t>The tower fan speed is 50%</w:t>
      </w:r>
      <w:r w:rsidR="008B34B9">
        <w:rPr>
          <w:b/>
          <w:bCs/>
          <w:sz w:val="24"/>
          <w:szCs w:val="24"/>
        </w:rPr>
        <w:t xml:space="preserve"> for all winter hours and</w:t>
      </w:r>
      <w:r w:rsidR="001D1A32">
        <w:rPr>
          <w:b/>
          <w:bCs/>
          <w:sz w:val="24"/>
          <w:szCs w:val="24"/>
        </w:rPr>
        <w:t xml:space="preserve"> some of the fall &amp; spring hours. </w:t>
      </w:r>
      <w:r w:rsidR="00DF68BC">
        <w:rPr>
          <w:b/>
          <w:bCs/>
          <w:sz w:val="24"/>
          <w:szCs w:val="24"/>
        </w:rPr>
        <w:t xml:space="preserve">The fall weather is the lowest </w:t>
      </w:r>
      <w:r w:rsidR="00976043">
        <w:rPr>
          <w:b/>
          <w:bCs/>
          <w:sz w:val="24"/>
          <w:szCs w:val="24"/>
        </w:rPr>
        <w:t xml:space="preserve">peak </w:t>
      </w:r>
      <w:r w:rsidR="00DF68BC">
        <w:rPr>
          <w:b/>
          <w:bCs/>
          <w:sz w:val="24"/>
          <w:szCs w:val="24"/>
        </w:rPr>
        <w:t>plant kW value</w:t>
      </w:r>
      <w:r w:rsidR="00976043">
        <w:rPr>
          <w:b/>
          <w:bCs/>
          <w:sz w:val="24"/>
          <w:szCs w:val="24"/>
        </w:rPr>
        <w:t xml:space="preserve"> at 279 kW</w:t>
      </w:r>
      <w:r w:rsidR="00C05B14">
        <w:rPr>
          <w:b/>
          <w:bCs/>
          <w:sz w:val="24"/>
          <w:szCs w:val="24"/>
        </w:rPr>
        <w:t xml:space="preserve"> and the winter </w:t>
      </w:r>
      <w:r w:rsidR="00976043">
        <w:rPr>
          <w:b/>
          <w:bCs/>
          <w:sz w:val="24"/>
          <w:szCs w:val="24"/>
        </w:rPr>
        <w:t xml:space="preserve">peak </w:t>
      </w:r>
      <w:r w:rsidR="00C05B14">
        <w:rPr>
          <w:b/>
          <w:bCs/>
          <w:sz w:val="24"/>
          <w:szCs w:val="24"/>
        </w:rPr>
        <w:t xml:space="preserve">plant kW </w:t>
      </w:r>
      <w:r w:rsidR="002E1B92">
        <w:rPr>
          <w:b/>
          <w:bCs/>
          <w:sz w:val="24"/>
          <w:szCs w:val="24"/>
        </w:rPr>
        <w:t xml:space="preserve">of 389 kW is the </w:t>
      </w:r>
      <w:r w:rsidR="00F65FD6">
        <w:rPr>
          <w:b/>
          <w:bCs/>
          <w:sz w:val="24"/>
          <w:szCs w:val="24"/>
        </w:rPr>
        <w:t xml:space="preserve">second </w:t>
      </w:r>
      <w:r w:rsidR="002E1B92">
        <w:rPr>
          <w:b/>
          <w:bCs/>
          <w:sz w:val="24"/>
          <w:szCs w:val="24"/>
        </w:rPr>
        <w:t>highest</w:t>
      </w:r>
      <w:r w:rsidR="00976043">
        <w:rPr>
          <w:b/>
          <w:bCs/>
          <w:sz w:val="24"/>
          <w:szCs w:val="24"/>
        </w:rPr>
        <w:t>.</w:t>
      </w:r>
      <w:r w:rsidR="0039013D">
        <w:rPr>
          <w:b/>
          <w:bCs/>
          <w:sz w:val="24"/>
          <w:szCs w:val="24"/>
        </w:rPr>
        <w:t xml:space="preserve"> </w:t>
      </w:r>
      <w:r w:rsidR="00950AD0">
        <w:rPr>
          <w:b/>
          <w:bCs/>
          <w:sz w:val="24"/>
          <w:szCs w:val="24"/>
        </w:rPr>
        <w:t>T</w:t>
      </w:r>
      <w:r w:rsidR="0039013D">
        <w:rPr>
          <w:b/>
          <w:bCs/>
          <w:sz w:val="24"/>
          <w:szCs w:val="24"/>
        </w:rPr>
        <w:t xml:space="preserve">he summer peak plant </w:t>
      </w:r>
      <w:r w:rsidR="009E7518">
        <w:rPr>
          <w:b/>
          <w:bCs/>
          <w:sz w:val="24"/>
          <w:szCs w:val="24"/>
        </w:rPr>
        <w:t xml:space="preserve">of </w:t>
      </w:r>
      <w:r w:rsidR="0050272B">
        <w:rPr>
          <w:b/>
          <w:bCs/>
          <w:sz w:val="24"/>
          <w:szCs w:val="24"/>
        </w:rPr>
        <w:t>1,509</w:t>
      </w:r>
      <w:r w:rsidR="00EC21B8">
        <w:rPr>
          <w:b/>
          <w:bCs/>
          <w:sz w:val="24"/>
          <w:szCs w:val="24"/>
        </w:rPr>
        <w:t xml:space="preserve"> kW is about </w:t>
      </w:r>
      <w:r w:rsidR="00231B54">
        <w:rPr>
          <w:b/>
          <w:bCs/>
          <w:sz w:val="24"/>
          <w:szCs w:val="24"/>
        </w:rPr>
        <w:t>4</w:t>
      </w:r>
      <w:r w:rsidR="000953EC">
        <w:rPr>
          <w:b/>
          <w:bCs/>
          <w:sz w:val="24"/>
          <w:szCs w:val="24"/>
        </w:rPr>
        <w:t xml:space="preserve"> times the winter value. </w:t>
      </w:r>
      <w:r w:rsidR="009B41CF">
        <w:rPr>
          <w:b/>
          <w:bCs/>
          <w:sz w:val="24"/>
          <w:szCs w:val="24"/>
        </w:rPr>
        <w:t>The plant kW</w:t>
      </w:r>
      <w:r w:rsidR="00EC6948">
        <w:rPr>
          <w:b/>
          <w:bCs/>
          <w:sz w:val="24"/>
          <w:szCs w:val="24"/>
        </w:rPr>
        <w:t xml:space="preserve"> per </w:t>
      </w:r>
      <w:r w:rsidR="009B41CF">
        <w:rPr>
          <w:b/>
          <w:bCs/>
          <w:sz w:val="24"/>
          <w:szCs w:val="24"/>
        </w:rPr>
        <w:t>plant load (ton)</w:t>
      </w:r>
      <w:r w:rsidR="00EC6948">
        <w:rPr>
          <w:b/>
          <w:bCs/>
          <w:sz w:val="24"/>
          <w:szCs w:val="24"/>
        </w:rPr>
        <w:t xml:space="preserve">is always less than one as illustrated by </w:t>
      </w:r>
      <w:r w:rsidR="00EC6948" w:rsidRPr="00EC6948">
        <w:rPr>
          <w:b/>
          <w:bCs/>
          <w:color w:val="4EA72E" w:themeColor="accent6"/>
          <w:sz w:val="24"/>
          <w:szCs w:val="24"/>
        </w:rPr>
        <w:t>Figure 2</w:t>
      </w:r>
      <w:r w:rsidR="00AC23CB">
        <w:rPr>
          <w:b/>
          <w:bCs/>
          <w:sz w:val="24"/>
          <w:szCs w:val="24"/>
        </w:rPr>
        <w:t>.</w:t>
      </w:r>
      <w:r w:rsidR="00EC6948">
        <w:rPr>
          <w:b/>
          <w:bCs/>
          <w:sz w:val="24"/>
          <w:szCs w:val="24"/>
        </w:rPr>
        <w:t xml:space="preserve"> </w:t>
      </w:r>
      <w:r w:rsidR="00287A52">
        <w:rPr>
          <w:b/>
          <w:bCs/>
          <w:sz w:val="24"/>
          <w:szCs w:val="24"/>
        </w:rPr>
        <w:t>For summer weather at 4PM</w:t>
      </w:r>
      <w:r w:rsidR="006D4593">
        <w:rPr>
          <w:b/>
          <w:bCs/>
          <w:sz w:val="24"/>
          <w:szCs w:val="24"/>
        </w:rPr>
        <w:t xml:space="preserve">, </w:t>
      </w:r>
      <w:r w:rsidR="00944FEE">
        <w:rPr>
          <w:b/>
          <w:bCs/>
          <w:sz w:val="24"/>
          <w:szCs w:val="24"/>
        </w:rPr>
        <w:t xml:space="preserve">plant kW/ton = </w:t>
      </w:r>
      <w:r w:rsidR="00FB1F9F">
        <w:rPr>
          <w:b/>
          <w:bCs/>
          <w:sz w:val="24"/>
          <w:szCs w:val="24"/>
        </w:rPr>
        <w:t>1,509</w:t>
      </w:r>
      <w:r w:rsidR="006D4593">
        <w:rPr>
          <w:b/>
          <w:bCs/>
          <w:sz w:val="24"/>
          <w:szCs w:val="24"/>
        </w:rPr>
        <w:t xml:space="preserve"> kW/</w:t>
      </w:r>
      <w:r w:rsidR="00FB1F9F">
        <w:rPr>
          <w:b/>
          <w:bCs/>
          <w:sz w:val="24"/>
          <w:szCs w:val="24"/>
        </w:rPr>
        <w:t>1,636</w:t>
      </w:r>
      <w:r w:rsidR="006D4593">
        <w:rPr>
          <w:b/>
          <w:bCs/>
          <w:sz w:val="24"/>
          <w:szCs w:val="24"/>
        </w:rPr>
        <w:t xml:space="preserve"> ton = </w:t>
      </w:r>
      <w:r w:rsidR="001D005B">
        <w:rPr>
          <w:b/>
          <w:bCs/>
          <w:sz w:val="24"/>
          <w:szCs w:val="24"/>
        </w:rPr>
        <w:t>.</w:t>
      </w:r>
      <w:r w:rsidR="00F10107">
        <w:rPr>
          <w:b/>
          <w:bCs/>
          <w:sz w:val="24"/>
          <w:szCs w:val="24"/>
        </w:rPr>
        <w:t>92</w:t>
      </w:r>
      <w:r w:rsidR="001D005B">
        <w:rPr>
          <w:b/>
          <w:bCs/>
          <w:sz w:val="24"/>
          <w:szCs w:val="24"/>
        </w:rPr>
        <w:t xml:space="preserve"> kW</w:t>
      </w:r>
      <w:r w:rsidR="00944FEE">
        <w:rPr>
          <w:b/>
          <w:bCs/>
          <w:sz w:val="24"/>
          <w:szCs w:val="24"/>
        </w:rPr>
        <w:t>/ton</w:t>
      </w:r>
      <w:r w:rsidR="00CE724E">
        <w:rPr>
          <w:b/>
          <w:bCs/>
          <w:sz w:val="24"/>
          <w:szCs w:val="24"/>
        </w:rPr>
        <w:t xml:space="preserve">. </w:t>
      </w:r>
      <w:r w:rsidR="00F969C0">
        <w:rPr>
          <w:b/>
          <w:bCs/>
          <w:sz w:val="24"/>
          <w:szCs w:val="24"/>
        </w:rPr>
        <w:t xml:space="preserve">The </w:t>
      </w:r>
      <w:r w:rsidR="002E75DA">
        <w:rPr>
          <w:b/>
          <w:bCs/>
          <w:sz w:val="24"/>
          <w:szCs w:val="24"/>
        </w:rPr>
        <w:t xml:space="preserve">greater </w:t>
      </w:r>
      <w:r w:rsidR="00F969C0">
        <w:rPr>
          <w:b/>
          <w:bCs/>
          <w:sz w:val="24"/>
          <w:szCs w:val="24"/>
        </w:rPr>
        <w:t xml:space="preserve">separation of the </w:t>
      </w:r>
      <w:r w:rsidR="00A63348">
        <w:rPr>
          <w:b/>
          <w:bCs/>
          <w:sz w:val="24"/>
          <w:szCs w:val="24"/>
        </w:rPr>
        <w:t xml:space="preserve">kW &amp; ton </w:t>
      </w:r>
      <w:r w:rsidR="00F969C0">
        <w:rPr>
          <w:b/>
          <w:bCs/>
          <w:sz w:val="24"/>
          <w:szCs w:val="24"/>
        </w:rPr>
        <w:t>values for the other three seasons</w:t>
      </w:r>
      <w:r w:rsidR="00A63348">
        <w:rPr>
          <w:b/>
          <w:bCs/>
          <w:sz w:val="24"/>
          <w:szCs w:val="24"/>
        </w:rPr>
        <w:t xml:space="preserve"> suggests better performance. At </w:t>
      </w:r>
      <w:r w:rsidR="009E19D1">
        <w:rPr>
          <w:b/>
          <w:bCs/>
          <w:sz w:val="24"/>
          <w:szCs w:val="24"/>
        </w:rPr>
        <w:t>4PM winter weather plant kW/ton = 339 kW/</w:t>
      </w:r>
      <w:r w:rsidR="00C4150F">
        <w:rPr>
          <w:b/>
          <w:bCs/>
          <w:sz w:val="24"/>
          <w:szCs w:val="24"/>
        </w:rPr>
        <w:t>488 ton = .69</w:t>
      </w:r>
      <w:r w:rsidR="00911C98">
        <w:rPr>
          <w:b/>
          <w:bCs/>
          <w:sz w:val="24"/>
          <w:szCs w:val="24"/>
        </w:rPr>
        <w:t>5</w:t>
      </w:r>
      <w:r w:rsidR="00C4150F">
        <w:rPr>
          <w:b/>
          <w:bCs/>
          <w:sz w:val="24"/>
          <w:szCs w:val="24"/>
        </w:rPr>
        <w:t xml:space="preserve"> kW/ton</w:t>
      </w:r>
      <w:r w:rsidR="009D697D">
        <w:rPr>
          <w:b/>
          <w:bCs/>
          <w:sz w:val="24"/>
          <w:szCs w:val="24"/>
        </w:rPr>
        <w:t xml:space="preserve">, significantly better than the </w:t>
      </w:r>
      <w:r w:rsidR="00A544CA">
        <w:rPr>
          <w:b/>
          <w:bCs/>
          <w:sz w:val="24"/>
          <w:szCs w:val="24"/>
        </w:rPr>
        <w:t>summer .9</w:t>
      </w:r>
      <w:r w:rsidR="00F606E6">
        <w:rPr>
          <w:b/>
          <w:bCs/>
          <w:sz w:val="24"/>
          <w:szCs w:val="24"/>
        </w:rPr>
        <w:t>2</w:t>
      </w:r>
      <w:r w:rsidR="00A544CA">
        <w:rPr>
          <w:b/>
          <w:bCs/>
          <w:sz w:val="24"/>
          <w:szCs w:val="24"/>
        </w:rPr>
        <w:t xml:space="preserve"> kW/ton. </w:t>
      </w:r>
      <w:r w:rsidR="00A43F09">
        <w:rPr>
          <w:b/>
          <w:bCs/>
          <w:sz w:val="24"/>
          <w:szCs w:val="24"/>
        </w:rPr>
        <w:t>As the wet bul</w:t>
      </w:r>
      <w:r w:rsidR="009D5760">
        <w:rPr>
          <w:b/>
          <w:bCs/>
          <w:sz w:val="24"/>
          <w:szCs w:val="24"/>
        </w:rPr>
        <w:t>b decreases the tower produces colder water</w:t>
      </w:r>
      <w:r w:rsidR="00FB11B6">
        <w:rPr>
          <w:b/>
          <w:bCs/>
          <w:sz w:val="24"/>
          <w:szCs w:val="24"/>
        </w:rPr>
        <w:t xml:space="preserve"> and </w:t>
      </w:r>
      <w:r w:rsidR="00FB11B6">
        <w:rPr>
          <w:b/>
          <w:bCs/>
          <w:sz w:val="24"/>
          <w:szCs w:val="24"/>
        </w:rPr>
        <w:lastRenderedPageBreak/>
        <w:t>therefore improved chiller performance</w:t>
      </w:r>
      <w:r w:rsidR="00B540C9">
        <w:rPr>
          <w:b/>
          <w:bCs/>
          <w:sz w:val="24"/>
          <w:szCs w:val="24"/>
        </w:rPr>
        <w:t>, however as discussed below as the web bulb decreases the tower cold water approach</w:t>
      </w:r>
      <w:r w:rsidR="00DB423D">
        <w:rPr>
          <w:b/>
          <w:bCs/>
          <w:sz w:val="24"/>
          <w:szCs w:val="24"/>
        </w:rPr>
        <w:t xml:space="preserve"> to wet bulb increases</w:t>
      </w:r>
      <w:r w:rsidR="00CD091D">
        <w:rPr>
          <w:b/>
          <w:bCs/>
          <w:sz w:val="24"/>
          <w:szCs w:val="24"/>
          <w:vertAlign w:val="superscript"/>
        </w:rPr>
        <w:t>7</w:t>
      </w:r>
      <w:r w:rsidR="00BB3E62">
        <w:rPr>
          <w:b/>
          <w:bCs/>
          <w:sz w:val="24"/>
          <w:szCs w:val="24"/>
        </w:rPr>
        <w:t>.</w:t>
      </w:r>
      <w:r w:rsidR="00D2213C">
        <w:rPr>
          <w:b/>
          <w:bCs/>
          <w:sz w:val="24"/>
          <w:szCs w:val="24"/>
        </w:rPr>
        <w:t xml:space="preserve"> </w:t>
      </w:r>
    </w:p>
    <w:p w14:paraId="69285975" w14:textId="77777777" w:rsidR="00BF23AB" w:rsidRDefault="00BF23AB" w:rsidP="00E033E4">
      <w:pPr>
        <w:spacing w:after="0" w:line="240" w:lineRule="auto"/>
        <w:rPr>
          <w:b/>
          <w:bCs/>
          <w:color w:val="4EA72E" w:themeColor="accent6"/>
          <w:sz w:val="36"/>
          <w:szCs w:val="36"/>
        </w:rPr>
      </w:pPr>
    </w:p>
    <w:p w14:paraId="43E3C6B8" w14:textId="0E302C83" w:rsidR="000F405F" w:rsidRDefault="006B4FD8" w:rsidP="00E033E4">
      <w:pPr>
        <w:spacing w:after="0" w:line="240" w:lineRule="auto"/>
        <w:rPr>
          <w:b/>
          <w:bCs/>
          <w:color w:val="4EA72E" w:themeColor="accent6"/>
          <w:sz w:val="36"/>
          <w:szCs w:val="36"/>
        </w:rPr>
      </w:pPr>
      <w:r w:rsidRPr="006B4FD8">
        <w:rPr>
          <w:b/>
          <w:bCs/>
          <w:color w:val="4EA72E" w:themeColor="accent6"/>
          <w:sz w:val="36"/>
          <w:szCs w:val="36"/>
        </w:rPr>
        <w:t>P/S Pumping Loop</w:t>
      </w:r>
      <w:r w:rsidR="00047664">
        <w:rPr>
          <w:b/>
          <w:bCs/>
          <w:color w:val="4EA72E" w:themeColor="accent6"/>
          <w:sz w:val="36"/>
          <w:szCs w:val="36"/>
        </w:rPr>
        <w:t>-Summer 4PM</w:t>
      </w:r>
    </w:p>
    <w:p w14:paraId="599900F6" w14:textId="4F3D441E" w:rsidR="00ED2B7D" w:rsidRPr="00E74CEE" w:rsidRDefault="00ED2B7D" w:rsidP="00E033E4">
      <w:pPr>
        <w:spacing w:after="0" w:line="240" w:lineRule="auto"/>
        <w:rPr>
          <w:b/>
          <w:bCs/>
          <w:sz w:val="24"/>
          <w:szCs w:val="24"/>
        </w:rPr>
      </w:pPr>
    </w:p>
    <w:p w14:paraId="34AD9157" w14:textId="1AA108FB" w:rsidR="006C58F1" w:rsidRPr="00CA3A15" w:rsidRDefault="0009663E" w:rsidP="00E033E4">
      <w:pPr>
        <w:spacing w:after="0" w:line="240" w:lineRule="auto"/>
        <w:rPr>
          <w:b/>
          <w:bCs/>
          <w:color w:val="4EA72E" w:themeColor="accent6"/>
          <w:sz w:val="24"/>
          <w:szCs w:val="24"/>
        </w:rPr>
      </w:pPr>
      <w:r w:rsidRPr="0009663E">
        <w:rPr>
          <w:noProof/>
        </w:rPr>
        <w:drawing>
          <wp:inline distT="0" distB="0" distL="0" distR="0" wp14:anchorId="03A56A58" wp14:editId="7829B340">
            <wp:extent cx="6400800" cy="1922780"/>
            <wp:effectExtent l="0" t="0" r="0" b="1270"/>
            <wp:docPr id="158589170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400800" cy="1922780"/>
                    </a:xfrm>
                    <a:prstGeom prst="rect">
                      <a:avLst/>
                    </a:prstGeom>
                    <a:noFill/>
                    <a:ln>
                      <a:noFill/>
                    </a:ln>
                  </pic:spPr>
                </pic:pic>
              </a:graphicData>
            </a:graphic>
          </wp:inline>
        </w:drawing>
      </w:r>
      <w:r w:rsidR="006C58F1" w:rsidRPr="00CA3A15">
        <w:rPr>
          <w:b/>
          <w:bCs/>
          <w:color w:val="4EA72E" w:themeColor="accent6"/>
          <w:sz w:val="24"/>
          <w:szCs w:val="24"/>
        </w:rPr>
        <w:t>Schematic</w:t>
      </w:r>
      <w:r w:rsidR="00CA3A15" w:rsidRPr="00CA3A15">
        <w:rPr>
          <w:b/>
          <w:bCs/>
          <w:color w:val="4EA72E" w:themeColor="accent6"/>
          <w:sz w:val="24"/>
          <w:szCs w:val="24"/>
        </w:rPr>
        <w:t xml:space="preserve"> 3: P/S pumping</w:t>
      </w:r>
      <w:r w:rsidR="00E04D16">
        <w:rPr>
          <w:b/>
          <w:bCs/>
          <w:color w:val="4EA72E" w:themeColor="accent6"/>
          <w:sz w:val="24"/>
          <w:szCs w:val="24"/>
        </w:rPr>
        <w:t>-</w:t>
      </w:r>
      <w:r w:rsidR="00B417A5">
        <w:rPr>
          <w:b/>
          <w:bCs/>
          <w:color w:val="4EA72E" w:themeColor="accent6"/>
          <w:sz w:val="24"/>
          <w:szCs w:val="24"/>
        </w:rPr>
        <w:t xml:space="preserve">4PM summer </w:t>
      </w:r>
      <w:r w:rsidR="006E5A73">
        <w:rPr>
          <w:b/>
          <w:bCs/>
          <w:color w:val="4EA72E" w:themeColor="accent6"/>
          <w:sz w:val="24"/>
          <w:szCs w:val="24"/>
        </w:rPr>
        <w:t xml:space="preserve">design </w:t>
      </w:r>
      <w:r w:rsidR="00B417A5">
        <w:rPr>
          <w:b/>
          <w:bCs/>
          <w:color w:val="4EA72E" w:themeColor="accent6"/>
          <w:sz w:val="24"/>
          <w:szCs w:val="24"/>
        </w:rPr>
        <w:t>weather-from Schematic 2</w:t>
      </w:r>
    </w:p>
    <w:p w14:paraId="59C3F652" w14:textId="77777777" w:rsidR="00791862" w:rsidRDefault="00791862" w:rsidP="00E033E4">
      <w:pPr>
        <w:spacing w:after="0" w:line="240" w:lineRule="auto"/>
        <w:rPr>
          <w:b/>
          <w:bCs/>
          <w:color w:val="4EA72E" w:themeColor="accent6"/>
          <w:sz w:val="24"/>
          <w:szCs w:val="24"/>
        </w:rPr>
      </w:pPr>
    </w:p>
    <w:p w14:paraId="6F7B4C31" w14:textId="387FA0F4" w:rsidR="005A4B84" w:rsidRDefault="009A20EC" w:rsidP="00E033E4">
      <w:pPr>
        <w:spacing w:after="0" w:line="240" w:lineRule="auto"/>
        <w:rPr>
          <w:b/>
          <w:bCs/>
          <w:sz w:val="24"/>
          <w:szCs w:val="24"/>
        </w:rPr>
      </w:pPr>
      <w:r w:rsidRPr="002B1628">
        <w:rPr>
          <w:b/>
          <w:bCs/>
          <w:color w:val="4EA72E" w:themeColor="accent6"/>
          <w:sz w:val="24"/>
          <w:szCs w:val="24"/>
        </w:rPr>
        <w:t>Schematic 3</w:t>
      </w:r>
      <w:r>
        <w:rPr>
          <w:b/>
          <w:bCs/>
          <w:sz w:val="24"/>
          <w:szCs w:val="24"/>
        </w:rPr>
        <w:t xml:space="preserve"> </w:t>
      </w:r>
      <w:r w:rsidR="002B1628">
        <w:rPr>
          <w:b/>
          <w:bCs/>
          <w:sz w:val="24"/>
          <w:szCs w:val="24"/>
        </w:rPr>
        <w:t>illustrates the P/S pumping loop for summer 4PM.</w:t>
      </w:r>
      <w:r w:rsidR="00B62897">
        <w:rPr>
          <w:b/>
          <w:bCs/>
          <w:sz w:val="24"/>
          <w:szCs w:val="24"/>
        </w:rPr>
        <w:t xml:space="preserve"> </w:t>
      </w:r>
      <w:r w:rsidR="007848E0">
        <w:rPr>
          <w:b/>
          <w:bCs/>
          <w:sz w:val="24"/>
          <w:szCs w:val="24"/>
        </w:rPr>
        <w:t xml:space="preserve">Water flow of </w:t>
      </w:r>
      <w:r w:rsidR="0009663E">
        <w:rPr>
          <w:b/>
          <w:bCs/>
          <w:sz w:val="24"/>
          <w:szCs w:val="24"/>
        </w:rPr>
        <w:t>4</w:t>
      </w:r>
      <w:r w:rsidR="00875D57">
        <w:rPr>
          <w:b/>
          <w:bCs/>
          <w:sz w:val="24"/>
          <w:szCs w:val="24"/>
        </w:rPr>
        <w:t>,</w:t>
      </w:r>
      <w:r w:rsidR="0009663E">
        <w:rPr>
          <w:b/>
          <w:bCs/>
          <w:sz w:val="24"/>
          <w:szCs w:val="24"/>
        </w:rPr>
        <w:t>8</w:t>
      </w:r>
      <w:r w:rsidR="00875D57">
        <w:rPr>
          <w:b/>
          <w:bCs/>
          <w:sz w:val="24"/>
          <w:szCs w:val="24"/>
        </w:rPr>
        <w:t>00</w:t>
      </w:r>
      <w:r w:rsidR="00281840">
        <w:rPr>
          <w:b/>
          <w:bCs/>
          <w:sz w:val="24"/>
          <w:szCs w:val="24"/>
        </w:rPr>
        <w:t xml:space="preserve"> gpm of s</w:t>
      </w:r>
      <w:r w:rsidR="00DB746B">
        <w:rPr>
          <w:b/>
          <w:bCs/>
          <w:sz w:val="24"/>
          <w:szCs w:val="24"/>
        </w:rPr>
        <w:t>upply water</w:t>
      </w:r>
      <w:r w:rsidR="00281840">
        <w:rPr>
          <w:b/>
          <w:bCs/>
          <w:sz w:val="24"/>
          <w:szCs w:val="24"/>
        </w:rPr>
        <w:t xml:space="preserve"> </w:t>
      </w:r>
      <w:r w:rsidR="00DB746B">
        <w:rPr>
          <w:b/>
          <w:bCs/>
          <w:sz w:val="24"/>
          <w:szCs w:val="24"/>
        </w:rPr>
        <w:t xml:space="preserve">leaves the </w:t>
      </w:r>
      <w:r w:rsidR="00563D02">
        <w:rPr>
          <w:b/>
          <w:bCs/>
          <w:sz w:val="24"/>
          <w:szCs w:val="24"/>
        </w:rPr>
        <w:t>evaporator at 44.</w:t>
      </w:r>
      <w:r w:rsidR="0009663E">
        <w:rPr>
          <w:b/>
          <w:bCs/>
          <w:sz w:val="24"/>
          <w:szCs w:val="24"/>
        </w:rPr>
        <w:t>31</w:t>
      </w:r>
      <w:r w:rsidR="00563D02">
        <w:rPr>
          <w:b/>
          <w:bCs/>
          <w:sz w:val="24"/>
          <w:szCs w:val="24"/>
        </w:rPr>
        <w:t xml:space="preserve">F </w:t>
      </w:r>
      <w:r w:rsidR="00CB0328">
        <w:rPr>
          <w:b/>
          <w:bCs/>
          <w:sz w:val="24"/>
          <w:szCs w:val="24"/>
        </w:rPr>
        <w:t>temperature</w:t>
      </w:r>
      <w:r w:rsidR="006E091F">
        <w:rPr>
          <w:b/>
          <w:bCs/>
          <w:sz w:val="24"/>
          <w:szCs w:val="24"/>
        </w:rPr>
        <w:t xml:space="preserve"> and enters the building coils at the same temperature because the bypass flow</w:t>
      </w:r>
      <w:r w:rsidR="00D233F4">
        <w:rPr>
          <w:b/>
          <w:bCs/>
          <w:sz w:val="24"/>
          <w:szCs w:val="24"/>
        </w:rPr>
        <w:t xml:space="preserve"> </w:t>
      </w:r>
      <w:r w:rsidR="006E091F">
        <w:rPr>
          <w:b/>
          <w:bCs/>
          <w:sz w:val="24"/>
          <w:szCs w:val="24"/>
        </w:rPr>
        <w:t xml:space="preserve"> is in the right direction</w:t>
      </w:r>
      <w:r w:rsidR="00CB0328">
        <w:rPr>
          <w:b/>
          <w:bCs/>
          <w:sz w:val="24"/>
          <w:szCs w:val="24"/>
        </w:rPr>
        <w:t xml:space="preserve">. The flow into the bypass pipe is </w:t>
      </w:r>
      <w:r w:rsidR="0009663E">
        <w:rPr>
          <w:b/>
          <w:bCs/>
          <w:sz w:val="24"/>
          <w:szCs w:val="24"/>
        </w:rPr>
        <w:t>7</w:t>
      </w:r>
      <w:r w:rsidR="00B948AA">
        <w:rPr>
          <w:b/>
          <w:bCs/>
          <w:sz w:val="24"/>
          <w:szCs w:val="24"/>
        </w:rPr>
        <w:t>69</w:t>
      </w:r>
      <w:r w:rsidR="00CB0328">
        <w:rPr>
          <w:b/>
          <w:bCs/>
          <w:sz w:val="24"/>
          <w:szCs w:val="24"/>
        </w:rPr>
        <w:t xml:space="preserve"> gpm so </w:t>
      </w:r>
      <w:r w:rsidR="00B948AA">
        <w:rPr>
          <w:b/>
          <w:bCs/>
          <w:sz w:val="24"/>
          <w:szCs w:val="24"/>
        </w:rPr>
        <w:t>4,031</w:t>
      </w:r>
      <w:r w:rsidR="00E03AA0">
        <w:rPr>
          <w:b/>
          <w:bCs/>
          <w:sz w:val="24"/>
          <w:szCs w:val="24"/>
        </w:rPr>
        <w:t xml:space="preserve"> gpm </w:t>
      </w:r>
      <w:r w:rsidR="00264FE0">
        <w:rPr>
          <w:b/>
          <w:bCs/>
          <w:sz w:val="24"/>
          <w:szCs w:val="24"/>
        </w:rPr>
        <w:t>of 44.</w:t>
      </w:r>
      <w:r w:rsidR="00B948AA">
        <w:rPr>
          <w:b/>
          <w:bCs/>
          <w:sz w:val="24"/>
          <w:szCs w:val="24"/>
        </w:rPr>
        <w:t>31</w:t>
      </w:r>
      <w:r w:rsidR="00264FE0">
        <w:rPr>
          <w:b/>
          <w:bCs/>
          <w:sz w:val="24"/>
          <w:szCs w:val="24"/>
        </w:rPr>
        <w:t>F</w:t>
      </w:r>
      <w:r w:rsidR="00A05484">
        <w:rPr>
          <w:b/>
          <w:bCs/>
          <w:sz w:val="24"/>
          <w:szCs w:val="24"/>
        </w:rPr>
        <w:t xml:space="preserve"> water </w:t>
      </w:r>
      <w:r w:rsidR="00E03AA0">
        <w:rPr>
          <w:b/>
          <w:bCs/>
          <w:sz w:val="24"/>
          <w:szCs w:val="24"/>
        </w:rPr>
        <w:t xml:space="preserve">enters the building coils. </w:t>
      </w:r>
      <w:r w:rsidR="004214D3">
        <w:rPr>
          <w:b/>
          <w:bCs/>
          <w:sz w:val="24"/>
          <w:szCs w:val="24"/>
        </w:rPr>
        <w:t xml:space="preserve">The </w:t>
      </w:r>
      <w:r w:rsidR="00B948AA">
        <w:rPr>
          <w:b/>
          <w:bCs/>
          <w:sz w:val="24"/>
          <w:szCs w:val="24"/>
        </w:rPr>
        <w:t>1,636</w:t>
      </w:r>
      <w:r w:rsidR="00DC7FB9">
        <w:rPr>
          <w:b/>
          <w:bCs/>
          <w:sz w:val="24"/>
          <w:szCs w:val="24"/>
        </w:rPr>
        <w:t xml:space="preserve">-ton </w:t>
      </w:r>
      <w:r w:rsidR="00FF5D2B">
        <w:rPr>
          <w:b/>
          <w:bCs/>
          <w:sz w:val="24"/>
          <w:szCs w:val="24"/>
        </w:rPr>
        <w:t>building</w:t>
      </w:r>
      <w:r w:rsidR="004214D3">
        <w:rPr>
          <w:b/>
          <w:bCs/>
          <w:sz w:val="24"/>
          <w:szCs w:val="24"/>
        </w:rPr>
        <w:t xml:space="preserve"> load is </w:t>
      </w:r>
      <w:r w:rsidR="00081781">
        <w:rPr>
          <w:b/>
          <w:bCs/>
          <w:sz w:val="24"/>
          <w:szCs w:val="24"/>
        </w:rPr>
        <w:t>picked up</w:t>
      </w:r>
      <w:r w:rsidR="004214D3">
        <w:rPr>
          <w:b/>
          <w:bCs/>
          <w:sz w:val="24"/>
          <w:szCs w:val="24"/>
        </w:rPr>
        <w:t xml:space="preserve"> by the </w:t>
      </w:r>
      <w:r w:rsidR="00B948AA">
        <w:rPr>
          <w:b/>
          <w:bCs/>
          <w:sz w:val="24"/>
          <w:szCs w:val="24"/>
        </w:rPr>
        <w:t>4,</w:t>
      </w:r>
      <w:r w:rsidR="00504C0B">
        <w:rPr>
          <w:b/>
          <w:bCs/>
          <w:sz w:val="24"/>
          <w:szCs w:val="24"/>
        </w:rPr>
        <w:t>031</w:t>
      </w:r>
      <w:r w:rsidR="00D26E8D">
        <w:rPr>
          <w:b/>
          <w:bCs/>
          <w:sz w:val="24"/>
          <w:szCs w:val="24"/>
        </w:rPr>
        <w:t xml:space="preserve"> gpm of 44.</w:t>
      </w:r>
      <w:r w:rsidR="00504C0B">
        <w:rPr>
          <w:b/>
          <w:bCs/>
          <w:sz w:val="24"/>
          <w:szCs w:val="24"/>
        </w:rPr>
        <w:t>31</w:t>
      </w:r>
      <w:r w:rsidR="00D26E8D">
        <w:rPr>
          <w:b/>
          <w:bCs/>
          <w:sz w:val="24"/>
          <w:szCs w:val="24"/>
        </w:rPr>
        <w:t xml:space="preserve">F </w:t>
      </w:r>
      <w:r w:rsidR="00573B9D">
        <w:rPr>
          <w:b/>
          <w:bCs/>
          <w:sz w:val="24"/>
          <w:szCs w:val="24"/>
        </w:rPr>
        <w:t>secondary</w:t>
      </w:r>
      <w:r w:rsidR="004214D3">
        <w:rPr>
          <w:b/>
          <w:bCs/>
          <w:sz w:val="24"/>
          <w:szCs w:val="24"/>
        </w:rPr>
        <w:t xml:space="preserve"> water</w:t>
      </w:r>
      <w:r w:rsidR="002867B2">
        <w:rPr>
          <w:b/>
          <w:bCs/>
          <w:sz w:val="24"/>
          <w:szCs w:val="24"/>
        </w:rPr>
        <w:t>.</w:t>
      </w:r>
      <w:r w:rsidR="00573B9D">
        <w:rPr>
          <w:b/>
          <w:bCs/>
          <w:sz w:val="24"/>
          <w:szCs w:val="24"/>
        </w:rPr>
        <w:t xml:space="preserve"> </w:t>
      </w:r>
      <w:r w:rsidR="00AD7D8F">
        <w:rPr>
          <w:b/>
          <w:bCs/>
          <w:sz w:val="24"/>
          <w:szCs w:val="24"/>
        </w:rPr>
        <w:t xml:space="preserve">The water exits the coils at </w:t>
      </w:r>
      <w:r w:rsidR="00473C7D">
        <w:rPr>
          <w:b/>
          <w:bCs/>
          <w:sz w:val="24"/>
          <w:szCs w:val="24"/>
        </w:rPr>
        <w:t>54.</w:t>
      </w:r>
      <w:r w:rsidR="00464F76">
        <w:rPr>
          <w:b/>
          <w:bCs/>
          <w:sz w:val="24"/>
          <w:szCs w:val="24"/>
        </w:rPr>
        <w:t>31F,</w:t>
      </w:r>
      <w:r w:rsidR="00FF5D2B">
        <w:rPr>
          <w:b/>
          <w:bCs/>
          <w:sz w:val="24"/>
          <w:szCs w:val="24"/>
        </w:rPr>
        <w:t xml:space="preserve"> </w:t>
      </w:r>
      <w:r w:rsidR="00464F76">
        <w:rPr>
          <w:b/>
          <w:bCs/>
          <w:sz w:val="24"/>
          <w:szCs w:val="24"/>
        </w:rPr>
        <w:t>t</w:t>
      </w:r>
      <w:r w:rsidR="00E60532">
        <w:rPr>
          <w:b/>
          <w:bCs/>
          <w:sz w:val="24"/>
          <w:szCs w:val="24"/>
        </w:rPr>
        <w:t xml:space="preserve">herefore </w:t>
      </w:r>
      <w:r w:rsidR="00880C48">
        <w:rPr>
          <w:b/>
          <w:bCs/>
          <w:sz w:val="24"/>
          <w:szCs w:val="24"/>
        </w:rPr>
        <w:t>4,031</w:t>
      </w:r>
      <w:r w:rsidR="00E60532">
        <w:rPr>
          <w:b/>
          <w:bCs/>
          <w:sz w:val="24"/>
          <w:szCs w:val="24"/>
        </w:rPr>
        <w:t xml:space="preserve"> gpm of</w:t>
      </w:r>
      <w:r w:rsidR="00B15401">
        <w:rPr>
          <w:b/>
          <w:bCs/>
          <w:sz w:val="24"/>
          <w:szCs w:val="24"/>
        </w:rPr>
        <w:t xml:space="preserve"> </w:t>
      </w:r>
      <w:r w:rsidR="00285D99">
        <w:rPr>
          <w:b/>
          <w:bCs/>
          <w:sz w:val="24"/>
          <w:szCs w:val="24"/>
        </w:rPr>
        <w:t>5</w:t>
      </w:r>
      <w:r w:rsidR="00B15401">
        <w:rPr>
          <w:b/>
          <w:bCs/>
          <w:sz w:val="24"/>
          <w:szCs w:val="24"/>
        </w:rPr>
        <w:t>4.</w:t>
      </w:r>
      <w:r w:rsidR="00880C48">
        <w:rPr>
          <w:b/>
          <w:bCs/>
          <w:sz w:val="24"/>
          <w:szCs w:val="24"/>
        </w:rPr>
        <w:t>31</w:t>
      </w:r>
      <w:r w:rsidR="00B15401">
        <w:rPr>
          <w:b/>
          <w:bCs/>
          <w:sz w:val="24"/>
          <w:szCs w:val="24"/>
        </w:rPr>
        <w:t xml:space="preserve">F water is mixed with the </w:t>
      </w:r>
      <w:r w:rsidR="00880C48">
        <w:rPr>
          <w:b/>
          <w:bCs/>
          <w:sz w:val="24"/>
          <w:szCs w:val="24"/>
        </w:rPr>
        <w:t>769</w:t>
      </w:r>
      <w:r w:rsidR="00B15401">
        <w:rPr>
          <w:b/>
          <w:bCs/>
          <w:sz w:val="24"/>
          <w:szCs w:val="24"/>
        </w:rPr>
        <w:t xml:space="preserve"> gpm</w:t>
      </w:r>
      <w:r w:rsidR="00000C40">
        <w:rPr>
          <w:b/>
          <w:bCs/>
          <w:sz w:val="24"/>
          <w:szCs w:val="24"/>
        </w:rPr>
        <w:t xml:space="preserve"> of</w:t>
      </w:r>
      <w:r w:rsidR="00CC7447">
        <w:rPr>
          <w:b/>
          <w:bCs/>
          <w:sz w:val="24"/>
          <w:szCs w:val="24"/>
        </w:rPr>
        <w:t xml:space="preserve"> 44.</w:t>
      </w:r>
      <w:r w:rsidR="00880C48">
        <w:rPr>
          <w:b/>
          <w:bCs/>
          <w:sz w:val="24"/>
          <w:szCs w:val="24"/>
        </w:rPr>
        <w:t>31</w:t>
      </w:r>
      <w:r w:rsidR="00CC7447">
        <w:rPr>
          <w:b/>
          <w:bCs/>
          <w:sz w:val="24"/>
          <w:szCs w:val="24"/>
        </w:rPr>
        <w:t xml:space="preserve">F bypass water giving </w:t>
      </w:r>
      <w:r w:rsidR="00880C48">
        <w:rPr>
          <w:b/>
          <w:bCs/>
          <w:sz w:val="24"/>
          <w:szCs w:val="24"/>
        </w:rPr>
        <w:t>4,8</w:t>
      </w:r>
      <w:r w:rsidR="00A13BA4">
        <w:rPr>
          <w:b/>
          <w:bCs/>
          <w:sz w:val="24"/>
          <w:szCs w:val="24"/>
        </w:rPr>
        <w:t>00</w:t>
      </w:r>
      <w:r w:rsidR="00CC7447">
        <w:rPr>
          <w:b/>
          <w:bCs/>
          <w:sz w:val="24"/>
          <w:szCs w:val="24"/>
        </w:rPr>
        <w:t xml:space="preserve"> gpm</w:t>
      </w:r>
      <w:r w:rsidR="007B018E">
        <w:rPr>
          <w:b/>
          <w:bCs/>
          <w:sz w:val="24"/>
          <w:szCs w:val="24"/>
        </w:rPr>
        <w:t xml:space="preserve"> of </w:t>
      </w:r>
      <w:r w:rsidR="00413F0E">
        <w:rPr>
          <w:b/>
          <w:bCs/>
          <w:sz w:val="24"/>
          <w:szCs w:val="24"/>
        </w:rPr>
        <w:t>5</w:t>
      </w:r>
      <w:r w:rsidR="001657D7">
        <w:rPr>
          <w:b/>
          <w:bCs/>
          <w:sz w:val="24"/>
          <w:szCs w:val="24"/>
        </w:rPr>
        <w:t>5.70</w:t>
      </w:r>
      <w:r w:rsidR="007B018E">
        <w:rPr>
          <w:b/>
          <w:bCs/>
          <w:sz w:val="24"/>
          <w:szCs w:val="24"/>
        </w:rPr>
        <w:t>F water to</w:t>
      </w:r>
      <w:r w:rsidR="00D03890">
        <w:rPr>
          <w:b/>
          <w:bCs/>
          <w:sz w:val="24"/>
          <w:szCs w:val="24"/>
        </w:rPr>
        <w:t xml:space="preserve"> </w:t>
      </w:r>
      <w:r w:rsidR="007B018E">
        <w:rPr>
          <w:b/>
          <w:bCs/>
          <w:sz w:val="24"/>
          <w:szCs w:val="24"/>
        </w:rPr>
        <w:t xml:space="preserve">the </w:t>
      </w:r>
      <w:r w:rsidR="00000C40">
        <w:rPr>
          <w:b/>
          <w:bCs/>
          <w:sz w:val="24"/>
          <w:szCs w:val="24"/>
        </w:rPr>
        <w:t>evaporator</w:t>
      </w:r>
      <w:r w:rsidR="00264FE0">
        <w:rPr>
          <w:b/>
          <w:bCs/>
          <w:sz w:val="24"/>
          <w:szCs w:val="24"/>
        </w:rPr>
        <w:t>.</w:t>
      </w:r>
      <w:r w:rsidR="000022C8">
        <w:rPr>
          <w:b/>
          <w:bCs/>
          <w:sz w:val="24"/>
          <w:szCs w:val="24"/>
        </w:rPr>
        <w:t xml:space="preserve"> </w:t>
      </w:r>
    </w:p>
    <w:p w14:paraId="0725D2FD" w14:textId="73AC3192" w:rsidR="002C0EE4" w:rsidRDefault="0077588E" w:rsidP="00E033E4">
      <w:pPr>
        <w:spacing w:after="0" w:line="240" w:lineRule="auto"/>
        <w:rPr>
          <w:b/>
          <w:bCs/>
          <w:sz w:val="24"/>
          <w:szCs w:val="24"/>
        </w:rPr>
      </w:pPr>
      <w:r>
        <w:rPr>
          <w:b/>
          <w:bCs/>
          <w:sz w:val="24"/>
          <w:szCs w:val="24"/>
        </w:rPr>
        <w:t xml:space="preserve">To accomplish these </w:t>
      </w:r>
      <w:r w:rsidR="0082398A">
        <w:rPr>
          <w:b/>
          <w:bCs/>
          <w:sz w:val="24"/>
          <w:szCs w:val="24"/>
        </w:rPr>
        <w:t xml:space="preserve">P/S </w:t>
      </w:r>
      <w:r>
        <w:rPr>
          <w:b/>
          <w:bCs/>
          <w:sz w:val="24"/>
          <w:szCs w:val="24"/>
        </w:rPr>
        <w:t>water flows the f</w:t>
      </w:r>
      <w:r w:rsidR="001657D7">
        <w:rPr>
          <w:b/>
          <w:bCs/>
          <w:sz w:val="24"/>
          <w:szCs w:val="24"/>
        </w:rPr>
        <w:t>our</w:t>
      </w:r>
      <w:r>
        <w:rPr>
          <w:b/>
          <w:bCs/>
          <w:sz w:val="24"/>
          <w:szCs w:val="24"/>
        </w:rPr>
        <w:t xml:space="preserve"> chiller pumps</w:t>
      </w:r>
      <w:r w:rsidR="00B601FD">
        <w:rPr>
          <w:b/>
          <w:bCs/>
          <w:sz w:val="24"/>
          <w:szCs w:val="24"/>
        </w:rPr>
        <w:t xml:space="preserve"> require </w:t>
      </w:r>
      <w:r w:rsidR="00516839">
        <w:rPr>
          <w:b/>
          <w:bCs/>
          <w:sz w:val="24"/>
          <w:szCs w:val="24"/>
        </w:rPr>
        <w:t>45.2</w:t>
      </w:r>
      <w:r w:rsidR="00B601FD">
        <w:rPr>
          <w:b/>
          <w:bCs/>
          <w:sz w:val="24"/>
          <w:szCs w:val="24"/>
        </w:rPr>
        <w:t xml:space="preserve"> kW and the secondary pump requires </w:t>
      </w:r>
      <w:r w:rsidR="00516839">
        <w:rPr>
          <w:b/>
          <w:bCs/>
          <w:sz w:val="24"/>
          <w:szCs w:val="24"/>
        </w:rPr>
        <w:t>143</w:t>
      </w:r>
      <w:r w:rsidR="00B601FD">
        <w:rPr>
          <w:b/>
          <w:bCs/>
          <w:sz w:val="24"/>
          <w:szCs w:val="24"/>
        </w:rPr>
        <w:t xml:space="preserve"> kW. </w:t>
      </w:r>
      <w:r w:rsidR="004D509D">
        <w:rPr>
          <w:b/>
          <w:bCs/>
          <w:sz w:val="24"/>
          <w:szCs w:val="24"/>
        </w:rPr>
        <w:t>The secondary pump is 8</w:t>
      </w:r>
      <w:r w:rsidR="00224D2B">
        <w:rPr>
          <w:b/>
          <w:bCs/>
          <w:sz w:val="24"/>
          <w:szCs w:val="24"/>
        </w:rPr>
        <w:t>2</w:t>
      </w:r>
      <w:r w:rsidR="004D509D">
        <w:rPr>
          <w:b/>
          <w:bCs/>
          <w:sz w:val="24"/>
          <w:szCs w:val="24"/>
        </w:rPr>
        <w:t xml:space="preserve">% efficient </w:t>
      </w:r>
      <w:r w:rsidR="00FF59CE">
        <w:rPr>
          <w:b/>
          <w:bCs/>
          <w:sz w:val="24"/>
          <w:szCs w:val="24"/>
        </w:rPr>
        <w:t>in</w:t>
      </w:r>
      <w:r w:rsidR="004D509D">
        <w:rPr>
          <w:b/>
          <w:bCs/>
          <w:sz w:val="24"/>
          <w:szCs w:val="24"/>
        </w:rPr>
        <w:t xml:space="preserve"> these conditions </w:t>
      </w:r>
      <w:r w:rsidR="007954A0">
        <w:rPr>
          <w:b/>
          <w:bCs/>
          <w:sz w:val="24"/>
          <w:szCs w:val="24"/>
        </w:rPr>
        <w:t>so 8</w:t>
      </w:r>
      <w:r w:rsidR="00224D2B">
        <w:rPr>
          <w:b/>
          <w:bCs/>
          <w:sz w:val="24"/>
          <w:szCs w:val="24"/>
        </w:rPr>
        <w:t>2</w:t>
      </w:r>
      <w:r w:rsidR="007954A0">
        <w:rPr>
          <w:b/>
          <w:bCs/>
          <w:sz w:val="24"/>
          <w:szCs w:val="24"/>
        </w:rPr>
        <w:t xml:space="preserve">% of the </w:t>
      </w:r>
      <w:r w:rsidR="00D61377">
        <w:rPr>
          <w:b/>
          <w:bCs/>
          <w:sz w:val="24"/>
          <w:szCs w:val="24"/>
        </w:rPr>
        <w:t>143</w:t>
      </w:r>
      <w:r w:rsidR="001D450B">
        <w:rPr>
          <w:b/>
          <w:bCs/>
          <w:sz w:val="24"/>
          <w:szCs w:val="24"/>
        </w:rPr>
        <w:t>-kW</w:t>
      </w:r>
      <w:r w:rsidR="007954A0">
        <w:rPr>
          <w:b/>
          <w:bCs/>
          <w:sz w:val="24"/>
          <w:szCs w:val="24"/>
        </w:rPr>
        <w:t xml:space="preserve"> energy</w:t>
      </w:r>
      <w:r w:rsidR="003473D7">
        <w:rPr>
          <w:b/>
          <w:bCs/>
          <w:sz w:val="24"/>
          <w:szCs w:val="24"/>
        </w:rPr>
        <w:t xml:space="preserve">, </w:t>
      </w:r>
      <w:r w:rsidR="00D72045">
        <w:rPr>
          <w:b/>
          <w:bCs/>
          <w:sz w:val="24"/>
          <w:szCs w:val="24"/>
        </w:rPr>
        <w:t>33.3</w:t>
      </w:r>
      <w:r w:rsidR="00E4211D">
        <w:rPr>
          <w:b/>
          <w:bCs/>
          <w:sz w:val="24"/>
          <w:szCs w:val="24"/>
        </w:rPr>
        <w:t xml:space="preserve"> ton,</w:t>
      </w:r>
      <w:r w:rsidR="007954A0">
        <w:rPr>
          <w:b/>
          <w:bCs/>
          <w:sz w:val="24"/>
          <w:szCs w:val="24"/>
        </w:rPr>
        <w:t xml:space="preserve"> enters the secondary water</w:t>
      </w:r>
      <w:r w:rsidR="00E4211D">
        <w:rPr>
          <w:b/>
          <w:bCs/>
          <w:sz w:val="24"/>
          <w:szCs w:val="24"/>
        </w:rPr>
        <w:t xml:space="preserve"> and</w:t>
      </w:r>
      <w:r w:rsidR="001D2F36">
        <w:rPr>
          <w:b/>
          <w:bCs/>
          <w:sz w:val="24"/>
          <w:szCs w:val="24"/>
        </w:rPr>
        <w:t xml:space="preserve"> </w:t>
      </w:r>
      <w:r w:rsidR="00A57170">
        <w:rPr>
          <w:b/>
          <w:bCs/>
          <w:sz w:val="24"/>
          <w:szCs w:val="24"/>
        </w:rPr>
        <w:t>1</w:t>
      </w:r>
      <w:r w:rsidR="00DC42A7">
        <w:rPr>
          <w:b/>
          <w:bCs/>
          <w:sz w:val="24"/>
          <w:szCs w:val="24"/>
        </w:rPr>
        <w:t>8</w:t>
      </w:r>
      <w:r w:rsidR="00A57170">
        <w:rPr>
          <w:b/>
          <w:bCs/>
          <w:sz w:val="24"/>
          <w:szCs w:val="24"/>
        </w:rPr>
        <w:t xml:space="preserve">% of </w:t>
      </w:r>
      <w:r w:rsidR="007403D3">
        <w:rPr>
          <w:b/>
          <w:bCs/>
          <w:sz w:val="24"/>
          <w:szCs w:val="24"/>
        </w:rPr>
        <w:t xml:space="preserve">the </w:t>
      </w:r>
      <w:r w:rsidR="00DC42A7">
        <w:rPr>
          <w:b/>
          <w:bCs/>
          <w:sz w:val="24"/>
          <w:szCs w:val="24"/>
        </w:rPr>
        <w:t>143</w:t>
      </w:r>
      <w:r w:rsidR="007403D3">
        <w:rPr>
          <w:b/>
          <w:bCs/>
          <w:sz w:val="24"/>
          <w:szCs w:val="24"/>
        </w:rPr>
        <w:t>-kW</w:t>
      </w:r>
      <w:r w:rsidR="00A57170">
        <w:rPr>
          <w:b/>
          <w:bCs/>
          <w:sz w:val="24"/>
          <w:szCs w:val="24"/>
        </w:rPr>
        <w:t xml:space="preserve"> energy, </w:t>
      </w:r>
      <w:r w:rsidR="00DC42A7">
        <w:rPr>
          <w:b/>
          <w:bCs/>
          <w:sz w:val="24"/>
          <w:szCs w:val="24"/>
        </w:rPr>
        <w:t>7.3</w:t>
      </w:r>
      <w:r w:rsidR="00A57170">
        <w:rPr>
          <w:b/>
          <w:bCs/>
          <w:sz w:val="24"/>
          <w:szCs w:val="24"/>
        </w:rPr>
        <w:t xml:space="preserve"> ton, </w:t>
      </w:r>
      <w:r w:rsidR="007403D3">
        <w:rPr>
          <w:b/>
          <w:bCs/>
          <w:sz w:val="24"/>
          <w:szCs w:val="24"/>
        </w:rPr>
        <w:t>g</w:t>
      </w:r>
      <w:r w:rsidR="0023242B">
        <w:rPr>
          <w:b/>
          <w:bCs/>
          <w:sz w:val="24"/>
          <w:szCs w:val="24"/>
        </w:rPr>
        <w:t xml:space="preserve">oes to the atmosphere as heat off the </w:t>
      </w:r>
      <w:r w:rsidR="001D2F36">
        <w:rPr>
          <w:b/>
          <w:bCs/>
          <w:sz w:val="24"/>
          <w:szCs w:val="24"/>
        </w:rPr>
        <w:t xml:space="preserve">secondary </w:t>
      </w:r>
      <w:r w:rsidR="0023242B">
        <w:rPr>
          <w:b/>
          <w:bCs/>
          <w:sz w:val="24"/>
          <w:szCs w:val="24"/>
        </w:rPr>
        <w:t>pump. The f</w:t>
      </w:r>
      <w:r w:rsidR="005003E5">
        <w:rPr>
          <w:b/>
          <w:bCs/>
          <w:sz w:val="24"/>
          <w:szCs w:val="24"/>
        </w:rPr>
        <w:t>our</w:t>
      </w:r>
      <w:r w:rsidR="0023242B">
        <w:rPr>
          <w:b/>
          <w:bCs/>
          <w:sz w:val="24"/>
          <w:szCs w:val="24"/>
        </w:rPr>
        <w:t xml:space="preserve"> chiller pumps are </w:t>
      </w:r>
      <w:r w:rsidR="00BB20B0">
        <w:rPr>
          <w:b/>
          <w:bCs/>
          <w:sz w:val="24"/>
          <w:szCs w:val="24"/>
        </w:rPr>
        <w:t xml:space="preserve">81% efficient so 81% of the </w:t>
      </w:r>
      <w:r w:rsidR="00D20D33">
        <w:rPr>
          <w:b/>
          <w:bCs/>
          <w:sz w:val="24"/>
          <w:szCs w:val="24"/>
        </w:rPr>
        <w:t>45.2</w:t>
      </w:r>
      <w:r w:rsidR="00BB20B0">
        <w:rPr>
          <w:b/>
          <w:bCs/>
          <w:sz w:val="24"/>
          <w:szCs w:val="24"/>
        </w:rPr>
        <w:t xml:space="preserve"> kW energy</w:t>
      </w:r>
      <w:r w:rsidR="001D2F36">
        <w:rPr>
          <w:b/>
          <w:bCs/>
          <w:sz w:val="24"/>
          <w:szCs w:val="24"/>
        </w:rPr>
        <w:t>,</w:t>
      </w:r>
      <w:r w:rsidR="002C665B">
        <w:rPr>
          <w:b/>
          <w:bCs/>
          <w:sz w:val="24"/>
          <w:szCs w:val="24"/>
        </w:rPr>
        <w:t xml:space="preserve"> 1</w:t>
      </w:r>
      <w:r w:rsidR="00D20D33">
        <w:rPr>
          <w:b/>
          <w:bCs/>
          <w:sz w:val="24"/>
          <w:szCs w:val="24"/>
        </w:rPr>
        <w:t>0.4</w:t>
      </w:r>
      <w:r w:rsidR="002C665B">
        <w:rPr>
          <w:b/>
          <w:bCs/>
          <w:sz w:val="24"/>
          <w:szCs w:val="24"/>
        </w:rPr>
        <w:t xml:space="preserve"> ton,</w:t>
      </w:r>
      <w:r w:rsidR="00BB20B0">
        <w:rPr>
          <w:b/>
          <w:bCs/>
          <w:sz w:val="24"/>
          <w:szCs w:val="24"/>
        </w:rPr>
        <w:t xml:space="preserve"> </w:t>
      </w:r>
      <w:r w:rsidR="00E71ECA">
        <w:rPr>
          <w:b/>
          <w:bCs/>
          <w:sz w:val="24"/>
          <w:szCs w:val="24"/>
        </w:rPr>
        <w:t>en</w:t>
      </w:r>
      <w:r w:rsidR="00AE4209">
        <w:rPr>
          <w:b/>
          <w:bCs/>
          <w:sz w:val="24"/>
          <w:szCs w:val="24"/>
        </w:rPr>
        <w:t xml:space="preserve">ters the water and </w:t>
      </w:r>
      <w:r w:rsidR="008C496A">
        <w:rPr>
          <w:b/>
          <w:bCs/>
          <w:sz w:val="24"/>
          <w:szCs w:val="24"/>
        </w:rPr>
        <w:t xml:space="preserve">19%, </w:t>
      </w:r>
      <w:r w:rsidR="00902792">
        <w:rPr>
          <w:b/>
          <w:bCs/>
          <w:sz w:val="24"/>
          <w:szCs w:val="24"/>
        </w:rPr>
        <w:t>3.05</w:t>
      </w:r>
      <w:r w:rsidR="008C496A">
        <w:rPr>
          <w:b/>
          <w:bCs/>
          <w:sz w:val="24"/>
          <w:szCs w:val="24"/>
        </w:rPr>
        <w:t xml:space="preserve"> ton, goes to </w:t>
      </w:r>
      <w:r w:rsidR="00501BA9">
        <w:rPr>
          <w:b/>
          <w:bCs/>
          <w:sz w:val="24"/>
          <w:szCs w:val="24"/>
        </w:rPr>
        <w:t>the</w:t>
      </w:r>
      <w:r w:rsidR="008C496A">
        <w:rPr>
          <w:b/>
          <w:bCs/>
          <w:sz w:val="24"/>
          <w:szCs w:val="24"/>
        </w:rPr>
        <w:t xml:space="preserve"> atmosphere as heat</w:t>
      </w:r>
      <w:r w:rsidR="00501BA9">
        <w:rPr>
          <w:b/>
          <w:bCs/>
          <w:sz w:val="24"/>
          <w:szCs w:val="24"/>
        </w:rPr>
        <w:t xml:space="preserve"> off the </w:t>
      </w:r>
      <w:r w:rsidR="002C665B">
        <w:rPr>
          <w:b/>
          <w:bCs/>
          <w:sz w:val="24"/>
          <w:szCs w:val="24"/>
        </w:rPr>
        <w:t xml:space="preserve">chiller </w:t>
      </w:r>
      <w:r w:rsidR="00501BA9">
        <w:rPr>
          <w:b/>
          <w:bCs/>
          <w:sz w:val="24"/>
          <w:szCs w:val="24"/>
        </w:rPr>
        <w:t>pumps.</w:t>
      </w:r>
    </w:p>
    <w:p w14:paraId="5AE54EA2" w14:textId="6E3D99A7" w:rsidR="00E373DA" w:rsidRDefault="0014700A" w:rsidP="00E033E4">
      <w:pPr>
        <w:spacing w:after="0" w:line="240" w:lineRule="auto"/>
        <w:rPr>
          <w:b/>
          <w:bCs/>
          <w:sz w:val="24"/>
          <w:szCs w:val="24"/>
        </w:rPr>
      </w:pPr>
      <w:r>
        <w:rPr>
          <w:b/>
          <w:bCs/>
          <w:sz w:val="24"/>
          <w:szCs w:val="24"/>
        </w:rPr>
        <w:t>The P/S pumping energy that enters the</w:t>
      </w:r>
      <w:r w:rsidR="006A02E5">
        <w:rPr>
          <w:b/>
          <w:bCs/>
          <w:sz w:val="24"/>
          <w:szCs w:val="24"/>
        </w:rPr>
        <w:t xml:space="preserve"> </w:t>
      </w:r>
      <w:r w:rsidR="00EA5C1C">
        <w:rPr>
          <w:b/>
          <w:bCs/>
          <w:sz w:val="24"/>
          <w:szCs w:val="24"/>
        </w:rPr>
        <w:t xml:space="preserve">supply/return </w:t>
      </w:r>
      <w:r w:rsidR="006A02E5">
        <w:rPr>
          <w:b/>
          <w:bCs/>
          <w:sz w:val="24"/>
          <w:szCs w:val="24"/>
        </w:rPr>
        <w:t xml:space="preserve">water raises the evaporator load as shown by </w:t>
      </w:r>
      <w:r w:rsidR="002A2CB5">
        <w:rPr>
          <w:b/>
          <w:bCs/>
          <w:color w:val="4EA72E" w:themeColor="accent6"/>
          <w:sz w:val="24"/>
          <w:szCs w:val="24"/>
        </w:rPr>
        <w:t xml:space="preserve">Schematic </w:t>
      </w:r>
      <w:r w:rsidR="00FB3018">
        <w:rPr>
          <w:b/>
          <w:bCs/>
          <w:color w:val="4EA72E" w:themeColor="accent6"/>
          <w:sz w:val="24"/>
          <w:szCs w:val="24"/>
        </w:rPr>
        <w:t>4</w:t>
      </w:r>
      <w:r w:rsidR="00E3432E">
        <w:rPr>
          <w:b/>
          <w:bCs/>
          <w:sz w:val="24"/>
          <w:szCs w:val="24"/>
        </w:rPr>
        <w:t xml:space="preserve"> below but first </w:t>
      </w:r>
      <w:r w:rsidR="002E45B3">
        <w:rPr>
          <w:b/>
          <w:bCs/>
          <w:sz w:val="24"/>
          <w:szCs w:val="24"/>
        </w:rPr>
        <w:t>let’s</w:t>
      </w:r>
      <w:r w:rsidR="00E3432E">
        <w:rPr>
          <w:b/>
          <w:bCs/>
          <w:sz w:val="24"/>
          <w:szCs w:val="24"/>
        </w:rPr>
        <w:t xml:space="preserve"> look at the details of the </w:t>
      </w:r>
      <w:r w:rsidR="002670D0">
        <w:rPr>
          <w:b/>
          <w:bCs/>
          <w:sz w:val="24"/>
          <w:szCs w:val="24"/>
        </w:rPr>
        <w:t xml:space="preserve">summer </w:t>
      </w:r>
      <w:r w:rsidR="00E3432E">
        <w:rPr>
          <w:b/>
          <w:bCs/>
          <w:sz w:val="24"/>
          <w:szCs w:val="24"/>
        </w:rPr>
        <w:t>P/S pumping water flow</w:t>
      </w:r>
      <w:r w:rsidR="000026D6">
        <w:rPr>
          <w:b/>
          <w:bCs/>
          <w:sz w:val="24"/>
          <w:szCs w:val="24"/>
        </w:rPr>
        <w:t>s</w:t>
      </w:r>
      <w:r w:rsidR="00CC7AC6">
        <w:rPr>
          <w:b/>
          <w:bCs/>
          <w:sz w:val="24"/>
          <w:szCs w:val="24"/>
        </w:rPr>
        <w:t>,</w:t>
      </w:r>
      <w:r w:rsidR="00E3432E">
        <w:rPr>
          <w:b/>
          <w:bCs/>
          <w:sz w:val="24"/>
          <w:szCs w:val="24"/>
        </w:rPr>
        <w:t xml:space="preserve"> temperatures</w:t>
      </w:r>
      <w:r w:rsidR="001A5D4E">
        <w:rPr>
          <w:b/>
          <w:bCs/>
          <w:sz w:val="24"/>
          <w:szCs w:val="24"/>
        </w:rPr>
        <w:t>, and kW demand</w:t>
      </w:r>
      <w:r w:rsidR="00E3432E">
        <w:rPr>
          <w:b/>
          <w:bCs/>
          <w:sz w:val="24"/>
          <w:szCs w:val="24"/>
        </w:rPr>
        <w:t>.</w:t>
      </w:r>
      <w:r w:rsidR="006A02E5">
        <w:rPr>
          <w:b/>
          <w:bCs/>
          <w:sz w:val="24"/>
          <w:szCs w:val="24"/>
        </w:rPr>
        <w:t xml:space="preserve"> </w:t>
      </w:r>
      <w:r w:rsidR="00501BA9">
        <w:rPr>
          <w:b/>
          <w:bCs/>
          <w:sz w:val="24"/>
          <w:szCs w:val="24"/>
        </w:rPr>
        <w:t xml:space="preserve"> </w:t>
      </w:r>
    </w:p>
    <w:p w14:paraId="0EAFC5F8" w14:textId="41A1991A" w:rsidR="008B5471" w:rsidRDefault="00264FE0" w:rsidP="00E033E4">
      <w:pPr>
        <w:spacing w:after="0" w:line="240" w:lineRule="auto"/>
        <w:rPr>
          <w:b/>
          <w:bCs/>
          <w:sz w:val="24"/>
          <w:szCs w:val="24"/>
        </w:rPr>
      </w:pPr>
      <w:r>
        <w:rPr>
          <w:b/>
          <w:bCs/>
          <w:sz w:val="24"/>
          <w:szCs w:val="24"/>
        </w:rPr>
        <w:t xml:space="preserve"> </w:t>
      </w:r>
    </w:p>
    <w:p w14:paraId="2B35C091" w14:textId="77777777" w:rsidR="008B5471" w:rsidRDefault="008B5471" w:rsidP="00E033E4">
      <w:pPr>
        <w:spacing w:after="0" w:line="240" w:lineRule="auto"/>
        <w:rPr>
          <w:b/>
          <w:bCs/>
          <w:sz w:val="24"/>
          <w:szCs w:val="24"/>
        </w:rPr>
      </w:pPr>
    </w:p>
    <w:p w14:paraId="70213139" w14:textId="77777777" w:rsidR="008B5471" w:rsidRDefault="008B5471" w:rsidP="00E033E4">
      <w:pPr>
        <w:spacing w:after="0" w:line="240" w:lineRule="auto"/>
        <w:rPr>
          <w:b/>
          <w:bCs/>
          <w:sz w:val="24"/>
          <w:szCs w:val="24"/>
        </w:rPr>
      </w:pPr>
    </w:p>
    <w:p w14:paraId="3DDE016D" w14:textId="77777777" w:rsidR="008B5471" w:rsidRDefault="008B5471" w:rsidP="00E033E4">
      <w:pPr>
        <w:spacing w:after="0" w:line="240" w:lineRule="auto"/>
        <w:rPr>
          <w:b/>
          <w:bCs/>
          <w:sz w:val="24"/>
          <w:szCs w:val="24"/>
        </w:rPr>
      </w:pPr>
    </w:p>
    <w:p w14:paraId="0092AF53" w14:textId="77777777" w:rsidR="008B5471" w:rsidRDefault="008B5471" w:rsidP="00E033E4">
      <w:pPr>
        <w:spacing w:after="0" w:line="240" w:lineRule="auto"/>
        <w:rPr>
          <w:b/>
          <w:bCs/>
          <w:sz w:val="24"/>
          <w:szCs w:val="24"/>
        </w:rPr>
      </w:pPr>
    </w:p>
    <w:p w14:paraId="7C3C02A7" w14:textId="77777777" w:rsidR="008B5471" w:rsidRDefault="008B5471" w:rsidP="00E033E4">
      <w:pPr>
        <w:spacing w:after="0" w:line="240" w:lineRule="auto"/>
        <w:rPr>
          <w:b/>
          <w:bCs/>
          <w:sz w:val="24"/>
          <w:szCs w:val="24"/>
        </w:rPr>
      </w:pPr>
    </w:p>
    <w:p w14:paraId="6D332A12" w14:textId="77777777" w:rsidR="000F405F" w:rsidRDefault="000F405F" w:rsidP="00E033E4">
      <w:pPr>
        <w:spacing w:after="0" w:line="240" w:lineRule="auto"/>
        <w:rPr>
          <w:b/>
          <w:bCs/>
          <w:color w:val="4EA72E" w:themeColor="accent6"/>
          <w:sz w:val="36"/>
          <w:szCs w:val="36"/>
        </w:rPr>
      </w:pPr>
    </w:p>
    <w:p w14:paraId="18F082D1" w14:textId="77777777" w:rsidR="000F405F" w:rsidRDefault="000F405F" w:rsidP="00E033E4">
      <w:pPr>
        <w:spacing w:after="0" w:line="240" w:lineRule="auto"/>
        <w:rPr>
          <w:b/>
          <w:bCs/>
          <w:color w:val="4EA72E" w:themeColor="accent6"/>
          <w:sz w:val="36"/>
          <w:szCs w:val="36"/>
        </w:rPr>
      </w:pPr>
    </w:p>
    <w:p w14:paraId="27433199" w14:textId="77777777" w:rsidR="000F405F" w:rsidRDefault="000F405F" w:rsidP="00E033E4">
      <w:pPr>
        <w:spacing w:after="0" w:line="240" w:lineRule="auto"/>
        <w:rPr>
          <w:b/>
          <w:bCs/>
          <w:color w:val="4EA72E" w:themeColor="accent6"/>
          <w:sz w:val="36"/>
          <w:szCs w:val="36"/>
        </w:rPr>
      </w:pPr>
    </w:p>
    <w:p w14:paraId="4BA8F8E4" w14:textId="77777777" w:rsidR="005635E4" w:rsidRDefault="005635E4" w:rsidP="00E033E4">
      <w:pPr>
        <w:spacing w:after="0" w:line="240" w:lineRule="auto"/>
        <w:rPr>
          <w:b/>
          <w:bCs/>
          <w:color w:val="4EA72E" w:themeColor="accent6"/>
          <w:sz w:val="36"/>
          <w:szCs w:val="36"/>
        </w:rPr>
      </w:pPr>
    </w:p>
    <w:p w14:paraId="29617589" w14:textId="236DF050" w:rsidR="00FE5268" w:rsidRPr="001728E2" w:rsidRDefault="007F53DF" w:rsidP="00E033E4">
      <w:pPr>
        <w:spacing w:after="0" w:line="240" w:lineRule="auto"/>
        <w:rPr>
          <w:b/>
          <w:bCs/>
          <w:color w:val="4EA72E" w:themeColor="accent6"/>
          <w:sz w:val="36"/>
          <w:szCs w:val="36"/>
        </w:rPr>
      </w:pPr>
      <w:r w:rsidRPr="007F53DF">
        <w:rPr>
          <w:b/>
          <w:bCs/>
          <w:color w:val="4EA72E" w:themeColor="accent6"/>
          <w:sz w:val="36"/>
          <w:szCs w:val="36"/>
        </w:rPr>
        <w:t>P/S Pumping</w:t>
      </w:r>
      <w:r w:rsidR="00B22A0E">
        <w:rPr>
          <w:b/>
          <w:bCs/>
          <w:color w:val="4EA72E" w:themeColor="accent6"/>
          <w:sz w:val="36"/>
          <w:szCs w:val="36"/>
        </w:rPr>
        <w:t>-Summer weather</w:t>
      </w:r>
    </w:p>
    <w:p w14:paraId="76504928" w14:textId="360A55A4" w:rsidR="00015186" w:rsidRDefault="00130EC3" w:rsidP="00E033E4">
      <w:pPr>
        <w:spacing w:after="0" w:line="240" w:lineRule="auto"/>
        <w:rPr>
          <w:b/>
          <w:bCs/>
          <w:sz w:val="24"/>
          <w:szCs w:val="24"/>
        </w:rPr>
      </w:pPr>
      <w:r w:rsidRPr="00130EC3">
        <w:rPr>
          <w:b/>
          <w:bCs/>
          <w:sz w:val="24"/>
          <w:szCs w:val="24"/>
        </w:rPr>
        <w:t xml:space="preserve"> </w:t>
      </w:r>
      <w:r w:rsidR="002E7B1F" w:rsidRPr="002E7B1F">
        <w:rPr>
          <w:noProof/>
        </w:rPr>
        <w:drawing>
          <wp:inline distT="0" distB="0" distL="0" distR="0" wp14:anchorId="077589E8" wp14:editId="26FB5C99">
            <wp:extent cx="3117830" cy="3033250"/>
            <wp:effectExtent l="0" t="0" r="6985" b="0"/>
            <wp:docPr id="176084654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3125494" cy="3040706"/>
                    </a:xfrm>
                    <a:prstGeom prst="rect">
                      <a:avLst/>
                    </a:prstGeom>
                    <a:noFill/>
                    <a:ln>
                      <a:noFill/>
                    </a:ln>
                  </pic:spPr>
                </pic:pic>
              </a:graphicData>
            </a:graphic>
          </wp:inline>
        </w:drawing>
      </w:r>
      <w:r w:rsidR="00D30746" w:rsidRPr="00D30746">
        <w:rPr>
          <w:b/>
          <w:bCs/>
          <w:sz w:val="24"/>
          <w:szCs w:val="24"/>
        </w:rPr>
        <w:t xml:space="preserve"> </w:t>
      </w:r>
      <w:r w:rsidR="009229DE" w:rsidRPr="009229DE">
        <w:rPr>
          <w:noProof/>
        </w:rPr>
        <w:drawing>
          <wp:inline distT="0" distB="0" distL="0" distR="0" wp14:anchorId="18B5ABA2" wp14:editId="7B383917">
            <wp:extent cx="3127248" cy="3072384"/>
            <wp:effectExtent l="0" t="0" r="0" b="0"/>
            <wp:docPr id="168308352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3127248" cy="3072384"/>
                    </a:xfrm>
                    <a:prstGeom prst="rect">
                      <a:avLst/>
                    </a:prstGeom>
                    <a:noFill/>
                    <a:ln>
                      <a:noFill/>
                    </a:ln>
                  </pic:spPr>
                </pic:pic>
              </a:graphicData>
            </a:graphic>
          </wp:inline>
        </w:drawing>
      </w:r>
      <w:r w:rsidR="00D12D75" w:rsidRPr="00D12D75">
        <w:rPr>
          <w:b/>
          <w:bCs/>
          <w:sz w:val="24"/>
          <w:szCs w:val="24"/>
        </w:rPr>
        <w:t xml:space="preserve"> </w:t>
      </w:r>
      <w:r w:rsidR="003B6638" w:rsidRPr="003B6638">
        <w:rPr>
          <w:noProof/>
        </w:rPr>
        <w:drawing>
          <wp:inline distT="0" distB="0" distL="0" distR="0" wp14:anchorId="32FC2F21" wp14:editId="0D9AD81B">
            <wp:extent cx="3127248" cy="3072384"/>
            <wp:effectExtent l="0" t="0" r="0" b="0"/>
            <wp:docPr id="137558669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3127248" cy="3072384"/>
                    </a:xfrm>
                    <a:prstGeom prst="rect">
                      <a:avLst/>
                    </a:prstGeom>
                    <a:noFill/>
                    <a:ln>
                      <a:noFill/>
                    </a:ln>
                  </pic:spPr>
                </pic:pic>
              </a:graphicData>
            </a:graphic>
          </wp:inline>
        </w:drawing>
      </w:r>
      <w:r w:rsidR="00A04B99" w:rsidRPr="00A04B99">
        <w:rPr>
          <w:noProof/>
        </w:rPr>
        <w:drawing>
          <wp:inline distT="0" distB="0" distL="0" distR="0" wp14:anchorId="297A13B1" wp14:editId="4584346B">
            <wp:extent cx="3163824" cy="3108960"/>
            <wp:effectExtent l="0" t="0" r="0" b="0"/>
            <wp:docPr id="107849304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3163824" cy="3108960"/>
                    </a:xfrm>
                    <a:prstGeom prst="rect">
                      <a:avLst/>
                    </a:prstGeom>
                    <a:noFill/>
                    <a:ln>
                      <a:noFill/>
                    </a:ln>
                  </pic:spPr>
                </pic:pic>
              </a:graphicData>
            </a:graphic>
          </wp:inline>
        </w:drawing>
      </w:r>
      <w:r w:rsidR="008C0EAF" w:rsidRPr="008C0EAF">
        <w:rPr>
          <w:b/>
          <w:bCs/>
          <w:sz w:val="24"/>
          <w:szCs w:val="24"/>
        </w:rPr>
        <w:t xml:space="preserve"> </w:t>
      </w:r>
    </w:p>
    <w:p w14:paraId="644FD970" w14:textId="301770FF" w:rsidR="00015186" w:rsidRDefault="00015186" w:rsidP="00E033E4">
      <w:pPr>
        <w:spacing w:after="0" w:line="240" w:lineRule="auto"/>
        <w:rPr>
          <w:b/>
          <w:bCs/>
          <w:color w:val="4EA72E" w:themeColor="accent6"/>
          <w:sz w:val="24"/>
          <w:szCs w:val="24"/>
        </w:rPr>
      </w:pPr>
      <w:r w:rsidRPr="000F2B8F">
        <w:rPr>
          <w:b/>
          <w:bCs/>
          <w:color w:val="4EA72E" w:themeColor="accent6"/>
          <w:sz w:val="24"/>
          <w:szCs w:val="24"/>
        </w:rPr>
        <w:t xml:space="preserve">Figure 3: </w:t>
      </w:r>
      <w:r w:rsidR="000F2B8F" w:rsidRPr="000F2B8F">
        <w:rPr>
          <w:b/>
          <w:bCs/>
          <w:color w:val="4EA72E" w:themeColor="accent6"/>
          <w:sz w:val="24"/>
          <w:szCs w:val="24"/>
        </w:rPr>
        <w:t>Primary/Secondary Pumping-Summer weather</w:t>
      </w:r>
    </w:p>
    <w:p w14:paraId="56EC5AD5" w14:textId="77777777" w:rsidR="00A7422A" w:rsidRDefault="003547C9" w:rsidP="00E033E4">
      <w:pPr>
        <w:spacing w:after="0" w:line="240" w:lineRule="auto"/>
        <w:rPr>
          <w:b/>
          <w:bCs/>
          <w:sz w:val="24"/>
          <w:szCs w:val="24"/>
        </w:rPr>
      </w:pPr>
      <w:r w:rsidRPr="00002012">
        <w:rPr>
          <w:b/>
          <w:bCs/>
          <w:sz w:val="24"/>
          <w:szCs w:val="24"/>
        </w:rPr>
        <w:t>The upper left chart</w:t>
      </w:r>
      <w:r w:rsidR="00002012" w:rsidRPr="00002012">
        <w:rPr>
          <w:b/>
          <w:bCs/>
          <w:sz w:val="24"/>
          <w:szCs w:val="24"/>
        </w:rPr>
        <w:t xml:space="preserve"> gives the P/S </w:t>
      </w:r>
      <w:r w:rsidR="00E81D58">
        <w:rPr>
          <w:b/>
          <w:bCs/>
          <w:sz w:val="24"/>
          <w:szCs w:val="24"/>
        </w:rPr>
        <w:t>(</w:t>
      </w:r>
      <w:r w:rsidR="00002012" w:rsidRPr="00002012">
        <w:rPr>
          <w:b/>
          <w:bCs/>
          <w:sz w:val="24"/>
          <w:szCs w:val="24"/>
        </w:rPr>
        <w:t>gpm</w:t>
      </w:r>
      <w:r w:rsidR="00E81D58">
        <w:rPr>
          <w:b/>
          <w:bCs/>
          <w:sz w:val="24"/>
          <w:szCs w:val="24"/>
        </w:rPr>
        <w:t>)</w:t>
      </w:r>
      <w:r w:rsidR="00002012" w:rsidRPr="00002012">
        <w:rPr>
          <w:b/>
          <w:bCs/>
          <w:sz w:val="24"/>
          <w:szCs w:val="24"/>
        </w:rPr>
        <w:t xml:space="preserve"> flows.</w:t>
      </w:r>
      <w:r w:rsidR="008A7937">
        <w:rPr>
          <w:b/>
          <w:bCs/>
          <w:sz w:val="24"/>
          <w:szCs w:val="24"/>
        </w:rPr>
        <w:t xml:space="preserve"> Each chiller pump</w:t>
      </w:r>
      <w:r w:rsidR="00942C38">
        <w:rPr>
          <w:b/>
          <w:bCs/>
          <w:sz w:val="24"/>
          <w:szCs w:val="24"/>
        </w:rPr>
        <w:t xml:space="preserve"> moves 1,200 gpm so as chiller pumps turn on as chiller/towers are turned on to meet the evaporator load</w:t>
      </w:r>
      <w:r w:rsidR="00E81D58">
        <w:rPr>
          <w:b/>
          <w:bCs/>
          <w:sz w:val="24"/>
          <w:szCs w:val="24"/>
        </w:rPr>
        <w:t xml:space="preserve">, the </w:t>
      </w:r>
      <w:r w:rsidR="002C221E">
        <w:rPr>
          <w:b/>
          <w:bCs/>
          <w:sz w:val="24"/>
          <w:szCs w:val="24"/>
        </w:rPr>
        <w:t xml:space="preserve">chiller pump flow increases or decreases in steps of 1,200 gpm. </w:t>
      </w:r>
      <w:r w:rsidR="00E42792">
        <w:rPr>
          <w:b/>
          <w:bCs/>
          <w:sz w:val="24"/>
          <w:szCs w:val="24"/>
        </w:rPr>
        <w:t>The secondary pump flow is a function of building load (ton</w:t>
      </w:r>
      <w:r w:rsidR="009A7541">
        <w:rPr>
          <w:b/>
          <w:bCs/>
          <w:sz w:val="24"/>
          <w:szCs w:val="24"/>
        </w:rPr>
        <w:t xml:space="preserve">), so chiller pump flow not needed by the </w:t>
      </w:r>
      <w:r w:rsidR="00F60A29">
        <w:rPr>
          <w:b/>
          <w:bCs/>
          <w:sz w:val="24"/>
          <w:szCs w:val="24"/>
        </w:rPr>
        <w:t xml:space="preserve">building load is diverted to the bypass pipe </w:t>
      </w:r>
      <w:r w:rsidR="00E67DC5">
        <w:rPr>
          <w:b/>
          <w:bCs/>
          <w:sz w:val="24"/>
          <w:szCs w:val="24"/>
        </w:rPr>
        <w:t xml:space="preserve">flow. </w:t>
      </w:r>
    </w:p>
    <w:p w14:paraId="061A8F12" w14:textId="0B895B87" w:rsidR="00A465FD" w:rsidRDefault="00A7422A" w:rsidP="00E033E4">
      <w:pPr>
        <w:spacing w:after="0" w:line="240" w:lineRule="auto"/>
        <w:rPr>
          <w:b/>
          <w:bCs/>
          <w:sz w:val="24"/>
          <w:szCs w:val="24"/>
        </w:rPr>
      </w:pPr>
      <w:r>
        <w:rPr>
          <w:b/>
          <w:bCs/>
          <w:sz w:val="24"/>
          <w:szCs w:val="24"/>
        </w:rPr>
        <w:t>The upper right chart</w:t>
      </w:r>
      <w:r w:rsidR="006A392A">
        <w:rPr>
          <w:b/>
          <w:bCs/>
          <w:sz w:val="24"/>
          <w:szCs w:val="24"/>
        </w:rPr>
        <w:t xml:space="preserve"> gives the parameters of the chiller pump kW demand. </w:t>
      </w:r>
      <w:r w:rsidR="00EA6676">
        <w:rPr>
          <w:b/>
          <w:bCs/>
          <w:sz w:val="24"/>
          <w:szCs w:val="24"/>
        </w:rPr>
        <w:t xml:space="preserve">At </w:t>
      </w:r>
      <w:r w:rsidR="00A74352">
        <w:rPr>
          <w:b/>
          <w:bCs/>
          <w:sz w:val="24"/>
          <w:szCs w:val="24"/>
        </w:rPr>
        <w:t>noon</w:t>
      </w:r>
      <w:r w:rsidR="007F3160">
        <w:rPr>
          <w:b/>
          <w:bCs/>
          <w:sz w:val="24"/>
          <w:szCs w:val="24"/>
        </w:rPr>
        <w:t>,</w:t>
      </w:r>
    </w:p>
    <w:p w14:paraId="4F503BC1" w14:textId="2D11D268" w:rsidR="0000796A" w:rsidRDefault="00A465FD" w:rsidP="00E033E4">
      <w:pPr>
        <w:spacing w:after="0" w:line="240" w:lineRule="auto"/>
        <w:rPr>
          <w:b/>
          <w:bCs/>
          <w:sz w:val="24"/>
          <w:szCs w:val="24"/>
        </w:rPr>
      </w:pPr>
      <w:r>
        <w:rPr>
          <w:b/>
          <w:bCs/>
          <w:sz w:val="24"/>
          <w:szCs w:val="24"/>
        </w:rPr>
        <w:t xml:space="preserve">Chiller pump kW = </w:t>
      </w:r>
      <w:r w:rsidR="003A1699">
        <w:rPr>
          <w:b/>
          <w:bCs/>
          <w:sz w:val="24"/>
          <w:szCs w:val="24"/>
        </w:rPr>
        <w:t>4</w:t>
      </w:r>
      <w:r w:rsidR="004B41FA">
        <w:rPr>
          <w:b/>
          <w:bCs/>
          <w:sz w:val="24"/>
          <w:szCs w:val="24"/>
        </w:rPr>
        <w:t>,800</w:t>
      </w:r>
      <w:r w:rsidR="0089346A">
        <w:rPr>
          <w:b/>
          <w:bCs/>
          <w:sz w:val="24"/>
          <w:szCs w:val="24"/>
        </w:rPr>
        <w:t xml:space="preserve"> gpm*</w:t>
      </w:r>
      <w:r w:rsidR="00D60B18">
        <w:rPr>
          <w:b/>
          <w:bCs/>
          <w:sz w:val="24"/>
          <w:szCs w:val="24"/>
        </w:rPr>
        <w:t>40.5 ft* .746</w:t>
      </w:r>
      <w:r w:rsidR="003C77C2">
        <w:rPr>
          <w:b/>
          <w:bCs/>
          <w:sz w:val="24"/>
          <w:szCs w:val="24"/>
        </w:rPr>
        <w:t>/(3960 *</w:t>
      </w:r>
      <w:r w:rsidR="00205590">
        <w:rPr>
          <w:b/>
          <w:bCs/>
          <w:sz w:val="24"/>
          <w:szCs w:val="24"/>
        </w:rPr>
        <w:t xml:space="preserve"> .81) = </w:t>
      </w:r>
      <w:r w:rsidR="00EB5726">
        <w:rPr>
          <w:b/>
          <w:bCs/>
          <w:sz w:val="24"/>
          <w:szCs w:val="24"/>
        </w:rPr>
        <w:t>45.2</w:t>
      </w:r>
      <w:r w:rsidR="00243015">
        <w:rPr>
          <w:b/>
          <w:bCs/>
          <w:sz w:val="24"/>
          <w:szCs w:val="24"/>
        </w:rPr>
        <w:t xml:space="preserve"> </w:t>
      </w:r>
      <w:r w:rsidR="00A74352">
        <w:rPr>
          <w:b/>
          <w:bCs/>
          <w:sz w:val="24"/>
          <w:szCs w:val="24"/>
        </w:rPr>
        <w:t xml:space="preserve">kW </w:t>
      </w:r>
      <w:r w:rsidR="004F7E12">
        <w:rPr>
          <w:b/>
          <w:bCs/>
          <w:sz w:val="24"/>
          <w:szCs w:val="24"/>
        </w:rPr>
        <w:t>as shown on the chart.</w:t>
      </w:r>
      <w:r w:rsidR="00002012" w:rsidRPr="00002012">
        <w:rPr>
          <w:b/>
          <w:bCs/>
          <w:sz w:val="24"/>
          <w:szCs w:val="24"/>
        </w:rPr>
        <w:t xml:space="preserve"> </w:t>
      </w:r>
      <w:r w:rsidR="003547C9" w:rsidRPr="00002012">
        <w:rPr>
          <w:b/>
          <w:bCs/>
          <w:sz w:val="24"/>
          <w:szCs w:val="24"/>
        </w:rPr>
        <w:t xml:space="preserve"> </w:t>
      </w:r>
    </w:p>
    <w:p w14:paraId="527ABEC4" w14:textId="60415943" w:rsidR="0005464E" w:rsidRDefault="00986E78" w:rsidP="00E033E4">
      <w:pPr>
        <w:spacing w:after="0" w:line="240" w:lineRule="auto"/>
        <w:rPr>
          <w:b/>
          <w:bCs/>
          <w:sz w:val="24"/>
          <w:szCs w:val="24"/>
        </w:rPr>
      </w:pPr>
      <w:r>
        <w:rPr>
          <w:b/>
          <w:bCs/>
          <w:sz w:val="24"/>
          <w:szCs w:val="24"/>
        </w:rPr>
        <w:t>81% of this</w:t>
      </w:r>
      <w:r w:rsidR="00B02793">
        <w:rPr>
          <w:b/>
          <w:bCs/>
          <w:sz w:val="24"/>
          <w:szCs w:val="24"/>
        </w:rPr>
        <w:t xml:space="preserve"> </w:t>
      </w:r>
      <w:r w:rsidR="00612B7B">
        <w:rPr>
          <w:b/>
          <w:bCs/>
          <w:sz w:val="24"/>
          <w:szCs w:val="24"/>
        </w:rPr>
        <w:t>45.2</w:t>
      </w:r>
      <w:r w:rsidR="00B02793">
        <w:rPr>
          <w:b/>
          <w:bCs/>
          <w:sz w:val="24"/>
          <w:szCs w:val="24"/>
        </w:rPr>
        <w:t xml:space="preserve"> kW energy enters the P/S water and 19% </w:t>
      </w:r>
      <w:r w:rsidR="0000796A">
        <w:rPr>
          <w:b/>
          <w:bCs/>
          <w:sz w:val="24"/>
          <w:szCs w:val="24"/>
        </w:rPr>
        <w:t>is heat off the pumps.</w:t>
      </w:r>
    </w:p>
    <w:p w14:paraId="5A5003EC" w14:textId="77777777" w:rsidR="00D76406" w:rsidRDefault="00C721CF" w:rsidP="00E033E4">
      <w:pPr>
        <w:spacing w:after="0" w:line="240" w:lineRule="auto"/>
        <w:rPr>
          <w:b/>
          <w:bCs/>
          <w:sz w:val="24"/>
          <w:szCs w:val="24"/>
        </w:rPr>
      </w:pPr>
      <w:r>
        <w:rPr>
          <w:b/>
          <w:bCs/>
          <w:sz w:val="24"/>
          <w:szCs w:val="24"/>
        </w:rPr>
        <w:lastRenderedPageBreak/>
        <w:t xml:space="preserve">The lower left chart gives the </w:t>
      </w:r>
      <w:r w:rsidR="00806774">
        <w:rPr>
          <w:b/>
          <w:bCs/>
          <w:sz w:val="24"/>
          <w:szCs w:val="24"/>
        </w:rPr>
        <w:t xml:space="preserve">parameters of the primary pump kW. </w:t>
      </w:r>
      <w:r w:rsidR="00E66EF6">
        <w:rPr>
          <w:b/>
          <w:bCs/>
          <w:sz w:val="24"/>
          <w:szCs w:val="24"/>
        </w:rPr>
        <w:t>At noon</w:t>
      </w:r>
      <w:r w:rsidR="00D76406">
        <w:rPr>
          <w:b/>
          <w:bCs/>
          <w:sz w:val="24"/>
          <w:szCs w:val="24"/>
        </w:rPr>
        <w:t>.</w:t>
      </w:r>
    </w:p>
    <w:p w14:paraId="6FDF7722" w14:textId="6358AF74" w:rsidR="00C721CF" w:rsidRDefault="00E66EF6" w:rsidP="00E033E4">
      <w:pPr>
        <w:spacing w:after="0" w:line="240" w:lineRule="auto"/>
        <w:rPr>
          <w:b/>
          <w:bCs/>
          <w:sz w:val="24"/>
          <w:szCs w:val="24"/>
        </w:rPr>
      </w:pPr>
      <w:r>
        <w:rPr>
          <w:b/>
          <w:bCs/>
          <w:sz w:val="24"/>
          <w:szCs w:val="24"/>
        </w:rPr>
        <w:t xml:space="preserve"> Psec-kW=</w:t>
      </w:r>
      <w:r w:rsidR="00D76406">
        <w:rPr>
          <w:b/>
          <w:bCs/>
          <w:sz w:val="24"/>
          <w:szCs w:val="24"/>
        </w:rPr>
        <w:t>(</w:t>
      </w:r>
      <w:r w:rsidR="00736FC6">
        <w:rPr>
          <w:b/>
          <w:bCs/>
          <w:sz w:val="24"/>
          <w:szCs w:val="24"/>
        </w:rPr>
        <w:t>3,022</w:t>
      </w:r>
      <w:r w:rsidR="004808C7">
        <w:rPr>
          <w:b/>
          <w:bCs/>
          <w:sz w:val="24"/>
          <w:szCs w:val="24"/>
        </w:rPr>
        <w:t xml:space="preserve"> </w:t>
      </w:r>
      <w:r w:rsidR="00243C4C">
        <w:rPr>
          <w:b/>
          <w:bCs/>
          <w:sz w:val="24"/>
          <w:szCs w:val="24"/>
        </w:rPr>
        <w:t>gpm*</w:t>
      </w:r>
      <w:r w:rsidR="00D76406">
        <w:rPr>
          <w:b/>
          <w:bCs/>
          <w:sz w:val="24"/>
          <w:szCs w:val="24"/>
        </w:rPr>
        <w:t>1</w:t>
      </w:r>
      <w:r w:rsidR="005E63E7">
        <w:rPr>
          <w:b/>
          <w:bCs/>
          <w:sz w:val="24"/>
          <w:szCs w:val="24"/>
        </w:rPr>
        <w:t>26</w:t>
      </w:r>
      <w:r w:rsidR="00D76406">
        <w:rPr>
          <w:b/>
          <w:bCs/>
          <w:sz w:val="24"/>
          <w:szCs w:val="24"/>
        </w:rPr>
        <w:t xml:space="preserve"> ft *.7</w:t>
      </w:r>
      <w:r w:rsidR="000657E5">
        <w:rPr>
          <w:b/>
          <w:bCs/>
          <w:sz w:val="24"/>
          <w:szCs w:val="24"/>
        </w:rPr>
        <w:t>46</w:t>
      </w:r>
      <w:r w:rsidR="00D76406">
        <w:rPr>
          <w:b/>
          <w:bCs/>
          <w:sz w:val="24"/>
          <w:szCs w:val="24"/>
        </w:rPr>
        <w:t>)/(</w:t>
      </w:r>
      <w:r w:rsidR="0021668B">
        <w:rPr>
          <w:b/>
          <w:bCs/>
          <w:sz w:val="24"/>
          <w:szCs w:val="24"/>
        </w:rPr>
        <w:t>3960*.</w:t>
      </w:r>
      <w:r w:rsidR="000657E5">
        <w:rPr>
          <w:b/>
          <w:bCs/>
          <w:sz w:val="24"/>
          <w:szCs w:val="24"/>
        </w:rPr>
        <w:t>767</w:t>
      </w:r>
      <w:r w:rsidR="0021668B">
        <w:rPr>
          <w:b/>
          <w:bCs/>
          <w:sz w:val="24"/>
          <w:szCs w:val="24"/>
        </w:rPr>
        <w:t xml:space="preserve">) = </w:t>
      </w:r>
      <w:r w:rsidR="00562C82">
        <w:rPr>
          <w:b/>
          <w:bCs/>
          <w:sz w:val="24"/>
          <w:szCs w:val="24"/>
        </w:rPr>
        <w:t>9</w:t>
      </w:r>
      <w:r w:rsidR="00101811">
        <w:rPr>
          <w:b/>
          <w:bCs/>
          <w:sz w:val="24"/>
          <w:szCs w:val="24"/>
        </w:rPr>
        <w:t>4</w:t>
      </w:r>
      <w:r w:rsidR="00674630">
        <w:rPr>
          <w:b/>
          <w:bCs/>
          <w:sz w:val="24"/>
          <w:szCs w:val="24"/>
        </w:rPr>
        <w:t xml:space="preserve"> kW</w:t>
      </w:r>
      <w:r w:rsidR="0013534C">
        <w:rPr>
          <w:b/>
          <w:bCs/>
          <w:sz w:val="24"/>
          <w:szCs w:val="24"/>
        </w:rPr>
        <w:t xml:space="preserve"> as shown on the chart.</w:t>
      </w:r>
    </w:p>
    <w:p w14:paraId="6880224A" w14:textId="08511AAA" w:rsidR="00810B7D" w:rsidRDefault="002A4E16" w:rsidP="00E033E4">
      <w:pPr>
        <w:spacing w:after="0" w:line="240" w:lineRule="auto"/>
        <w:rPr>
          <w:b/>
          <w:bCs/>
          <w:sz w:val="24"/>
          <w:szCs w:val="24"/>
        </w:rPr>
      </w:pPr>
      <w:r>
        <w:rPr>
          <w:b/>
          <w:bCs/>
          <w:sz w:val="24"/>
          <w:szCs w:val="24"/>
        </w:rPr>
        <w:t xml:space="preserve">The lower right chart </w:t>
      </w:r>
      <w:r w:rsidR="00E85963">
        <w:rPr>
          <w:b/>
          <w:bCs/>
          <w:sz w:val="24"/>
          <w:szCs w:val="24"/>
        </w:rPr>
        <w:t xml:space="preserve">shows the </w:t>
      </w:r>
      <w:r w:rsidR="00EB10DC">
        <w:rPr>
          <w:b/>
          <w:bCs/>
          <w:sz w:val="24"/>
          <w:szCs w:val="24"/>
        </w:rPr>
        <w:t>loads the P/S pumping</w:t>
      </w:r>
      <w:r w:rsidR="00E46290">
        <w:rPr>
          <w:b/>
          <w:bCs/>
          <w:sz w:val="24"/>
          <w:szCs w:val="24"/>
        </w:rPr>
        <w:t xml:space="preserve"> puts on the </w:t>
      </w:r>
      <w:r w:rsidR="00E85963">
        <w:rPr>
          <w:b/>
          <w:bCs/>
          <w:sz w:val="24"/>
          <w:szCs w:val="24"/>
        </w:rPr>
        <w:t xml:space="preserve">evaporator </w:t>
      </w:r>
      <w:r w:rsidR="009F38A2">
        <w:rPr>
          <w:b/>
          <w:bCs/>
          <w:sz w:val="24"/>
          <w:szCs w:val="24"/>
        </w:rPr>
        <w:t>and the</w:t>
      </w:r>
      <w:r w:rsidR="003143AF">
        <w:rPr>
          <w:b/>
          <w:bCs/>
          <w:sz w:val="24"/>
          <w:szCs w:val="24"/>
        </w:rPr>
        <w:t xml:space="preserve"> total</w:t>
      </w:r>
      <w:r w:rsidR="009F38A2">
        <w:rPr>
          <w:b/>
          <w:bCs/>
          <w:sz w:val="24"/>
          <w:szCs w:val="24"/>
        </w:rPr>
        <w:t xml:space="preserve"> evaporator load on the secondary horizontal a</w:t>
      </w:r>
      <w:r w:rsidR="00F624BA">
        <w:rPr>
          <w:b/>
          <w:bCs/>
          <w:sz w:val="24"/>
          <w:szCs w:val="24"/>
        </w:rPr>
        <w:t xml:space="preserve">xis. </w:t>
      </w:r>
      <w:r w:rsidR="005F7E12">
        <w:rPr>
          <w:b/>
          <w:bCs/>
          <w:sz w:val="24"/>
          <w:szCs w:val="24"/>
        </w:rPr>
        <w:t xml:space="preserve">The </w:t>
      </w:r>
      <w:r w:rsidR="00744A5E">
        <w:rPr>
          <w:b/>
          <w:bCs/>
          <w:sz w:val="24"/>
          <w:szCs w:val="24"/>
        </w:rPr>
        <w:t>P/S pumping</w:t>
      </w:r>
      <w:r w:rsidR="00E01B40">
        <w:rPr>
          <w:b/>
          <w:bCs/>
          <w:sz w:val="24"/>
          <w:szCs w:val="24"/>
        </w:rPr>
        <w:t xml:space="preserve"> parameters can be changed as required to fit an existi</w:t>
      </w:r>
      <w:r w:rsidR="00DE221E">
        <w:rPr>
          <w:b/>
          <w:bCs/>
          <w:sz w:val="24"/>
          <w:szCs w:val="24"/>
        </w:rPr>
        <w:t>ng system.</w:t>
      </w:r>
      <w:r w:rsidR="00744A5E">
        <w:rPr>
          <w:b/>
          <w:bCs/>
          <w:sz w:val="24"/>
          <w:szCs w:val="24"/>
        </w:rPr>
        <w:t xml:space="preserve"> </w:t>
      </w:r>
      <w:r w:rsidR="0099724E">
        <w:rPr>
          <w:b/>
          <w:bCs/>
          <w:sz w:val="24"/>
          <w:szCs w:val="24"/>
        </w:rPr>
        <w:t xml:space="preserve">Next the </w:t>
      </w:r>
      <w:r w:rsidR="00B809AE">
        <w:rPr>
          <w:b/>
          <w:bCs/>
          <w:sz w:val="24"/>
          <w:szCs w:val="24"/>
        </w:rPr>
        <w:t>evaporator</w:t>
      </w:r>
      <w:r w:rsidR="0099724E">
        <w:rPr>
          <w:b/>
          <w:bCs/>
          <w:sz w:val="24"/>
          <w:szCs w:val="24"/>
        </w:rPr>
        <w:t xml:space="preserve"> performance.</w:t>
      </w:r>
      <w:r w:rsidR="00744A5E">
        <w:rPr>
          <w:b/>
          <w:bCs/>
          <w:sz w:val="24"/>
          <w:szCs w:val="24"/>
        </w:rPr>
        <w:t xml:space="preserve"> </w:t>
      </w:r>
    </w:p>
    <w:p w14:paraId="35B4E2B8" w14:textId="77777777" w:rsidR="00285A28" w:rsidRDefault="00285A28" w:rsidP="004B060A">
      <w:pPr>
        <w:spacing w:after="0" w:line="240" w:lineRule="auto"/>
        <w:rPr>
          <w:b/>
          <w:bCs/>
          <w:color w:val="4EA72E" w:themeColor="accent6"/>
          <w:sz w:val="36"/>
          <w:szCs w:val="36"/>
        </w:rPr>
      </w:pPr>
    </w:p>
    <w:p w14:paraId="6EFE1FBA" w14:textId="776A8AE0" w:rsidR="004B060A" w:rsidRPr="00285A28" w:rsidRDefault="004B060A" w:rsidP="004B060A">
      <w:pPr>
        <w:spacing w:after="0" w:line="240" w:lineRule="auto"/>
        <w:rPr>
          <w:b/>
          <w:bCs/>
          <w:color w:val="4EA72E" w:themeColor="accent6"/>
          <w:sz w:val="48"/>
          <w:szCs w:val="48"/>
        </w:rPr>
      </w:pPr>
      <w:r w:rsidRPr="00285A28">
        <w:rPr>
          <w:b/>
          <w:bCs/>
          <w:color w:val="4EA72E" w:themeColor="accent6"/>
          <w:sz w:val="48"/>
          <w:szCs w:val="48"/>
        </w:rPr>
        <w:t>Evaporator Performance</w:t>
      </w:r>
    </w:p>
    <w:p w14:paraId="4D5F83B5" w14:textId="46030F6D" w:rsidR="002A0793" w:rsidRDefault="008B3113" w:rsidP="0053108F">
      <w:pPr>
        <w:spacing w:after="0" w:line="240" w:lineRule="auto"/>
        <w:rPr>
          <w:b/>
          <w:bCs/>
          <w:color w:val="4EA72E" w:themeColor="accent6"/>
          <w:sz w:val="36"/>
          <w:szCs w:val="36"/>
        </w:rPr>
      </w:pPr>
      <w:r w:rsidRPr="008B3113">
        <w:rPr>
          <w:noProof/>
        </w:rPr>
        <w:drawing>
          <wp:inline distT="0" distB="0" distL="0" distR="0" wp14:anchorId="7848630A" wp14:editId="047834BC">
            <wp:extent cx="1706245" cy="1886102"/>
            <wp:effectExtent l="0" t="0" r="8255" b="0"/>
            <wp:docPr id="23055915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721497" cy="1902961"/>
                    </a:xfrm>
                    <a:prstGeom prst="rect">
                      <a:avLst/>
                    </a:prstGeom>
                    <a:noFill/>
                    <a:ln>
                      <a:noFill/>
                    </a:ln>
                  </pic:spPr>
                </pic:pic>
              </a:graphicData>
            </a:graphic>
          </wp:inline>
        </w:drawing>
      </w:r>
    </w:p>
    <w:p w14:paraId="6D7C43DB" w14:textId="56DFBA1E" w:rsidR="00147D39" w:rsidRDefault="00492F5A" w:rsidP="0053108F">
      <w:pPr>
        <w:spacing w:after="0" w:line="240" w:lineRule="auto"/>
        <w:rPr>
          <w:b/>
          <w:bCs/>
          <w:color w:val="4EA72E" w:themeColor="accent6"/>
          <w:sz w:val="36"/>
          <w:szCs w:val="36"/>
        </w:rPr>
      </w:pPr>
      <w:r w:rsidRPr="0009663E">
        <w:rPr>
          <w:noProof/>
        </w:rPr>
        <w:drawing>
          <wp:inline distT="0" distB="0" distL="0" distR="0" wp14:anchorId="5FF3EBB6" wp14:editId="58FA1D80">
            <wp:extent cx="6400800" cy="1922780"/>
            <wp:effectExtent l="0" t="0" r="0" b="1270"/>
            <wp:docPr id="45717197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400800" cy="1922780"/>
                    </a:xfrm>
                    <a:prstGeom prst="rect">
                      <a:avLst/>
                    </a:prstGeom>
                    <a:noFill/>
                    <a:ln>
                      <a:noFill/>
                    </a:ln>
                  </pic:spPr>
                </pic:pic>
              </a:graphicData>
            </a:graphic>
          </wp:inline>
        </w:drawing>
      </w:r>
    </w:p>
    <w:p w14:paraId="4697884D" w14:textId="77777777" w:rsidR="002A0793" w:rsidRPr="004655F3" w:rsidRDefault="002A0793" w:rsidP="002A0793">
      <w:pPr>
        <w:spacing w:after="0" w:line="240" w:lineRule="auto"/>
        <w:rPr>
          <w:b/>
          <w:bCs/>
          <w:color w:val="4EA72E" w:themeColor="accent6"/>
          <w:sz w:val="24"/>
          <w:szCs w:val="24"/>
        </w:rPr>
      </w:pPr>
      <w:r w:rsidRPr="00CA3A15">
        <w:rPr>
          <w:b/>
          <w:bCs/>
          <w:color w:val="4EA72E" w:themeColor="accent6"/>
          <w:sz w:val="24"/>
          <w:szCs w:val="24"/>
        </w:rPr>
        <w:t xml:space="preserve">Schematic </w:t>
      </w:r>
      <w:r>
        <w:rPr>
          <w:b/>
          <w:bCs/>
          <w:color w:val="4EA72E" w:themeColor="accent6"/>
          <w:sz w:val="24"/>
          <w:szCs w:val="24"/>
        </w:rPr>
        <w:t>4</w:t>
      </w:r>
      <w:r w:rsidRPr="00CA3A15">
        <w:rPr>
          <w:b/>
          <w:bCs/>
          <w:color w:val="4EA72E" w:themeColor="accent6"/>
          <w:sz w:val="24"/>
          <w:szCs w:val="24"/>
        </w:rPr>
        <w:t>: P/S pumping</w:t>
      </w:r>
      <w:r>
        <w:rPr>
          <w:b/>
          <w:bCs/>
          <w:color w:val="4EA72E" w:themeColor="accent6"/>
          <w:sz w:val="24"/>
          <w:szCs w:val="24"/>
        </w:rPr>
        <w:t xml:space="preserve"> &amp; evaporator load-4PM summer weather-</w:t>
      </w:r>
      <w:r w:rsidRPr="004655F3">
        <w:rPr>
          <w:b/>
          <w:bCs/>
          <w:color w:val="4EA72E" w:themeColor="accent6"/>
          <w:sz w:val="24"/>
          <w:szCs w:val="24"/>
        </w:rPr>
        <w:t>from Schematic 2</w:t>
      </w:r>
    </w:p>
    <w:p w14:paraId="7625852A" w14:textId="530D3203" w:rsidR="0085208F" w:rsidRDefault="0071313C" w:rsidP="0053108F">
      <w:pPr>
        <w:spacing w:after="0" w:line="240" w:lineRule="auto"/>
        <w:rPr>
          <w:b/>
          <w:bCs/>
          <w:sz w:val="24"/>
          <w:szCs w:val="24"/>
        </w:rPr>
      </w:pPr>
      <w:r>
        <w:rPr>
          <w:b/>
          <w:bCs/>
          <w:color w:val="4EA72E" w:themeColor="accent6"/>
          <w:sz w:val="24"/>
          <w:szCs w:val="24"/>
        </w:rPr>
        <w:t xml:space="preserve">Schematic </w:t>
      </w:r>
      <w:r w:rsidRPr="002F2AEA">
        <w:rPr>
          <w:b/>
          <w:bCs/>
          <w:color w:val="4EA72E" w:themeColor="accent6"/>
          <w:sz w:val="24"/>
          <w:szCs w:val="24"/>
        </w:rPr>
        <w:t>4</w:t>
      </w:r>
      <w:r w:rsidR="00AE16E7" w:rsidRPr="002F2AEA">
        <w:rPr>
          <w:b/>
          <w:bCs/>
          <w:color w:val="4EA72E" w:themeColor="accent6"/>
          <w:sz w:val="24"/>
          <w:szCs w:val="24"/>
        </w:rPr>
        <w:t xml:space="preserve"> </w:t>
      </w:r>
      <w:r w:rsidR="00CE49AE" w:rsidRPr="00CF2C42">
        <w:rPr>
          <w:b/>
          <w:bCs/>
          <w:sz w:val="24"/>
          <w:szCs w:val="24"/>
        </w:rPr>
        <w:t xml:space="preserve">adds the evaporator to </w:t>
      </w:r>
      <w:r w:rsidR="00CE49AE" w:rsidRPr="002F2AEA">
        <w:rPr>
          <w:b/>
          <w:bCs/>
          <w:color w:val="4EA72E" w:themeColor="accent6"/>
          <w:sz w:val="24"/>
          <w:szCs w:val="24"/>
        </w:rPr>
        <w:t xml:space="preserve">Schematic </w:t>
      </w:r>
      <w:r w:rsidR="00C078E3" w:rsidRPr="00C078E3">
        <w:rPr>
          <w:b/>
          <w:bCs/>
          <w:color w:val="4EA72E" w:themeColor="accent6"/>
          <w:sz w:val="24"/>
          <w:szCs w:val="24"/>
        </w:rPr>
        <w:t>3</w:t>
      </w:r>
      <w:r w:rsidR="00CE49AE">
        <w:rPr>
          <w:b/>
          <w:bCs/>
          <w:sz w:val="24"/>
          <w:szCs w:val="24"/>
        </w:rPr>
        <w:t xml:space="preserve">. </w:t>
      </w:r>
    </w:p>
    <w:p w14:paraId="687D6F42" w14:textId="3BE69693" w:rsidR="00014B85" w:rsidRPr="00AE16E7" w:rsidRDefault="00014B85" w:rsidP="0053108F">
      <w:pPr>
        <w:spacing w:after="0" w:line="240" w:lineRule="auto"/>
        <w:rPr>
          <w:b/>
          <w:bCs/>
          <w:sz w:val="24"/>
          <w:szCs w:val="24"/>
        </w:rPr>
      </w:pPr>
      <w:r w:rsidRPr="003C577F">
        <w:rPr>
          <w:b/>
          <w:bCs/>
          <w:color w:val="4EA72E" w:themeColor="accent6"/>
          <w:sz w:val="24"/>
          <w:szCs w:val="24"/>
        </w:rPr>
        <w:t xml:space="preserve">Schematic </w:t>
      </w:r>
      <w:r w:rsidR="00EE3C73" w:rsidRPr="003C577F">
        <w:rPr>
          <w:b/>
          <w:bCs/>
          <w:color w:val="4EA72E" w:themeColor="accent6"/>
          <w:sz w:val="24"/>
          <w:szCs w:val="24"/>
        </w:rPr>
        <w:t>4</w:t>
      </w:r>
      <w:r w:rsidR="00EE3C73">
        <w:rPr>
          <w:b/>
          <w:bCs/>
          <w:sz w:val="24"/>
          <w:szCs w:val="24"/>
        </w:rPr>
        <w:t xml:space="preserve"> gives evaporator data at 4PM</w:t>
      </w:r>
      <w:r w:rsidR="003C577F">
        <w:rPr>
          <w:b/>
          <w:bCs/>
          <w:sz w:val="24"/>
          <w:szCs w:val="24"/>
        </w:rPr>
        <w:t xml:space="preserve"> with the load on each chiller/tower </w:t>
      </w:r>
      <w:r w:rsidR="00823D80">
        <w:rPr>
          <w:b/>
          <w:bCs/>
          <w:sz w:val="24"/>
          <w:szCs w:val="24"/>
        </w:rPr>
        <w:t>4</w:t>
      </w:r>
      <w:r w:rsidR="00E72CC3">
        <w:rPr>
          <w:b/>
          <w:bCs/>
          <w:sz w:val="24"/>
          <w:szCs w:val="24"/>
        </w:rPr>
        <w:t>20</w:t>
      </w:r>
      <w:r w:rsidR="00823D80">
        <w:rPr>
          <w:b/>
          <w:bCs/>
          <w:sz w:val="24"/>
          <w:szCs w:val="24"/>
        </w:rPr>
        <w:t xml:space="preserve"> ton verses the design value of 500 ton of </w:t>
      </w:r>
      <w:r w:rsidR="00823D80" w:rsidRPr="006909B1">
        <w:rPr>
          <w:b/>
          <w:bCs/>
          <w:color w:val="4EA72E" w:themeColor="accent6"/>
          <w:sz w:val="24"/>
          <w:szCs w:val="24"/>
        </w:rPr>
        <w:t>Table 1</w:t>
      </w:r>
      <w:r w:rsidR="00823D80">
        <w:rPr>
          <w:b/>
          <w:bCs/>
          <w:sz w:val="24"/>
          <w:szCs w:val="24"/>
        </w:rPr>
        <w:t xml:space="preserve"> above</w:t>
      </w:r>
      <w:r w:rsidR="00EE3C73">
        <w:rPr>
          <w:b/>
          <w:bCs/>
          <w:sz w:val="24"/>
          <w:szCs w:val="24"/>
        </w:rPr>
        <w:t xml:space="preserve">. </w:t>
      </w:r>
      <w:r w:rsidR="00631B9E">
        <w:rPr>
          <w:b/>
          <w:bCs/>
          <w:sz w:val="24"/>
          <w:szCs w:val="24"/>
        </w:rPr>
        <w:t>F</w:t>
      </w:r>
      <w:r w:rsidR="00C132E2">
        <w:rPr>
          <w:b/>
          <w:bCs/>
          <w:sz w:val="24"/>
          <w:szCs w:val="24"/>
        </w:rPr>
        <w:t>our</w:t>
      </w:r>
      <w:r w:rsidR="00631B9E">
        <w:rPr>
          <w:b/>
          <w:bCs/>
          <w:sz w:val="24"/>
          <w:szCs w:val="24"/>
        </w:rPr>
        <w:t xml:space="preserve"> chiller/towers are on</w:t>
      </w:r>
      <w:r w:rsidR="00802D3C">
        <w:rPr>
          <w:b/>
          <w:bCs/>
          <w:sz w:val="24"/>
          <w:szCs w:val="24"/>
        </w:rPr>
        <w:t xml:space="preserve"> for a total evaporator load of </w:t>
      </w:r>
      <w:r w:rsidR="00C132E2">
        <w:rPr>
          <w:b/>
          <w:bCs/>
          <w:sz w:val="24"/>
          <w:szCs w:val="24"/>
        </w:rPr>
        <w:t>1,680</w:t>
      </w:r>
      <w:r w:rsidR="00802D3C">
        <w:rPr>
          <w:b/>
          <w:bCs/>
          <w:sz w:val="24"/>
          <w:szCs w:val="24"/>
        </w:rPr>
        <w:t xml:space="preserve"> ton. The </w:t>
      </w:r>
      <w:r w:rsidR="00CE36AD">
        <w:rPr>
          <w:b/>
          <w:bCs/>
          <w:sz w:val="24"/>
          <w:szCs w:val="24"/>
        </w:rPr>
        <w:t>evaporator’s</w:t>
      </w:r>
      <w:r w:rsidR="00802D3C">
        <w:rPr>
          <w:b/>
          <w:bCs/>
          <w:sz w:val="24"/>
          <w:szCs w:val="24"/>
        </w:rPr>
        <w:t xml:space="preserve"> refrigerant temperat</w:t>
      </w:r>
      <w:r w:rsidR="00786A32">
        <w:rPr>
          <w:b/>
          <w:bCs/>
          <w:sz w:val="24"/>
          <w:szCs w:val="24"/>
        </w:rPr>
        <w:t>ure is 40.</w:t>
      </w:r>
      <w:r w:rsidR="00EA27E2">
        <w:rPr>
          <w:b/>
          <w:bCs/>
          <w:sz w:val="24"/>
          <w:szCs w:val="24"/>
        </w:rPr>
        <w:t>3</w:t>
      </w:r>
      <w:r w:rsidR="00786A32">
        <w:rPr>
          <w:b/>
          <w:bCs/>
          <w:sz w:val="24"/>
          <w:szCs w:val="24"/>
        </w:rPr>
        <w:t xml:space="preserve">F and the refrigerant temperature approach to </w:t>
      </w:r>
      <w:r w:rsidR="00671CDA">
        <w:rPr>
          <w:b/>
          <w:bCs/>
          <w:sz w:val="24"/>
          <w:szCs w:val="24"/>
        </w:rPr>
        <w:t xml:space="preserve">evaporator water is </w:t>
      </w:r>
      <w:r w:rsidR="00EA27E2">
        <w:rPr>
          <w:b/>
          <w:bCs/>
          <w:sz w:val="24"/>
          <w:szCs w:val="24"/>
        </w:rPr>
        <w:t>3.99</w:t>
      </w:r>
      <w:r w:rsidR="001E6EDA">
        <w:rPr>
          <w:b/>
          <w:bCs/>
          <w:sz w:val="24"/>
          <w:szCs w:val="24"/>
        </w:rPr>
        <w:t>F</w:t>
      </w:r>
      <w:r w:rsidR="00A065AA">
        <w:rPr>
          <w:b/>
          <w:bCs/>
          <w:sz w:val="24"/>
          <w:szCs w:val="24"/>
        </w:rPr>
        <w:t>, resulting in 44.</w:t>
      </w:r>
      <w:r w:rsidR="00EA27E2">
        <w:rPr>
          <w:b/>
          <w:bCs/>
          <w:sz w:val="24"/>
          <w:szCs w:val="24"/>
        </w:rPr>
        <w:t>31</w:t>
      </w:r>
      <w:r w:rsidR="00A065AA">
        <w:rPr>
          <w:b/>
          <w:bCs/>
          <w:sz w:val="24"/>
          <w:szCs w:val="24"/>
        </w:rPr>
        <w:t xml:space="preserve">F supply water off the evaporator. </w:t>
      </w:r>
      <w:r w:rsidR="003B0134" w:rsidRPr="00864AB9">
        <w:rPr>
          <w:b/>
          <w:bCs/>
          <w:color w:val="4EA72E" w:themeColor="accent6"/>
          <w:sz w:val="24"/>
          <w:szCs w:val="24"/>
        </w:rPr>
        <w:t>Table 1</w:t>
      </w:r>
      <w:r w:rsidR="003B0134">
        <w:rPr>
          <w:b/>
          <w:bCs/>
          <w:sz w:val="24"/>
          <w:szCs w:val="24"/>
        </w:rPr>
        <w:t xml:space="preserve"> </w:t>
      </w:r>
      <w:r w:rsidR="00C87548">
        <w:rPr>
          <w:b/>
          <w:bCs/>
          <w:sz w:val="24"/>
          <w:szCs w:val="24"/>
        </w:rPr>
        <w:t xml:space="preserve">at design load conditions of </w:t>
      </w:r>
      <w:r w:rsidR="00864AB9">
        <w:rPr>
          <w:b/>
          <w:bCs/>
          <w:sz w:val="24"/>
          <w:szCs w:val="24"/>
        </w:rPr>
        <w:t>500-ton</w:t>
      </w:r>
      <w:r w:rsidR="00C87548">
        <w:rPr>
          <w:b/>
          <w:bCs/>
          <w:sz w:val="24"/>
          <w:szCs w:val="24"/>
        </w:rPr>
        <w:t xml:space="preserve"> evaporator load are</w:t>
      </w:r>
      <w:r w:rsidR="003828E9">
        <w:rPr>
          <w:b/>
          <w:bCs/>
          <w:sz w:val="24"/>
          <w:szCs w:val="24"/>
        </w:rPr>
        <w:t xml:space="preserve"> slightly different values of refrigerant temperature</w:t>
      </w:r>
      <w:r w:rsidR="00CA35F5">
        <w:rPr>
          <w:b/>
          <w:bCs/>
          <w:sz w:val="24"/>
          <w:szCs w:val="24"/>
        </w:rPr>
        <w:t xml:space="preserve"> (38.8F</w:t>
      </w:r>
      <w:r w:rsidR="00864AB9">
        <w:rPr>
          <w:b/>
          <w:bCs/>
          <w:sz w:val="24"/>
          <w:szCs w:val="24"/>
        </w:rPr>
        <w:t>)</w:t>
      </w:r>
      <w:r w:rsidR="00011AC6">
        <w:rPr>
          <w:b/>
          <w:bCs/>
          <w:sz w:val="24"/>
          <w:szCs w:val="24"/>
        </w:rPr>
        <w:t xml:space="preserve"> and approach of </w:t>
      </w:r>
      <w:r w:rsidR="00512539">
        <w:rPr>
          <w:b/>
          <w:bCs/>
          <w:sz w:val="24"/>
          <w:szCs w:val="24"/>
        </w:rPr>
        <w:t>5.2F.</w:t>
      </w:r>
      <w:r w:rsidR="003F56B8">
        <w:rPr>
          <w:b/>
          <w:bCs/>
          <w:sz w:val="24"/>
          <w:szCs w:val="24"/>
        </w:rPr>
        <w:t xml:space="preserve"> </w:t>
      </w:r>
    </w:p>
    <w:p w14:paraId="1ED61391" w14:textId="77777777" w:rsidR="002A0793" w:rsidRDefault="002A0793" w:rsidP="0053108F">
      <w:pPr>
        <w:spacing w:after="0" w:line="240" w:lineRule="auto"/>
        <w:rPr>
          <w:b/>
          <w:bCs/>
          <w:color w:val="4EA72E" w:themeColor="accent6"/>
          <w:sz w:val="36"/>
          <w:szCs w:val="36"/>
        </w:rPr>
      </w:pPr>
    </w:p>
    <w:p w14:paraId="06CD13C0" w14:textId="77777777" w:rsidR="002A0793" w:rsidRDefault="002A0793" w:rsidP="0053108F">
      <w:pPr>
        <w:spacing w:after="0" w:line="240" w:lineRule="auto"/>
        <w:rPr>
          <w:b/>
          <w:bCs/>
          <w:color w:val="4EA72E" w:themeColor="accent6"/>
          <w:sz w:val="36"/>
          <w:szCs w:val="36"/>
        </w:rPr>
      </w:pPr>
    </w:p>
    <w:p w14:paraId="4754C011" w14:textId="77777777" w:rsidR="0079576E" w:rsidRDefault="0079576E" w:rsidP="00E033E4">
      <w:pPr>
        <w:spacing w:after="0" w:line="240" w:lineRule="auto"/>
        <w:rPr>
          <w:b/>
          <w:bCs/>
          <w:color w:val="4EA72E" w:themeColor="accent6"/>
          <w:sz w:val="36"/>
          <w:szCs w:val="36"/>
        </w:rPr>
      </w:pPr>
    </w:p>
    <w:p w14:paraId="38413A9E" w14:textId="77777777" w:rsidR="000E6BFE" w:rsidRDefault="000E6BFE" w:rsidP="00E033E4">
      <w:pPr>
        <w:spacing w:after="0" w:line="240" w:lineRule="auto"/>
        <w:rPr>
          <w:b/>
          <w:bCs/>
          <w:color w:val="4EA72E" w:themeColor="accent6"/>
          <w:sz w:val="40"/>
          <w:szCs w:val="40"/>
        </w:rPr>
      </w:pPr>
    </w:p>
    <w:p w14:paraId="7DFD18DA" w14:textId="77777777" w:rsidR="000E6BFE" w:rsidRDefault="000E6BFE" w:rsidP="00E033E4">
      <w:pPr>
        <w:spacing w:after="0" w:line="240" w:lineRule="auto"/>
        <w:rPr>
          <w:b/>
          <w:bCs/>
          <w:color w:val="4EA72E" w:themeColor="accent6"/>
          <w:sz w:val="40"/>
          <w:szCs w:val="40"/>
        </w:rPr>
      </w:pPr>
    </w:p>
    <w:p w14:paraId="4B3F95EF" w14:textId="3972A3A7" w:rsidR="0005464E" w:rsidRPr="0016447B" w:rsidRDefault="0016447B" w:rsidP="00E033E4">
      <w:pPr>
        <w:spacing w:after="0" w:line="240" w:lineRule="auto"/>
        <w:rPr>
          <w:b/>
          <w:bCs/>
          <w:color w:val="4EA72E" w:themeColor="accent6"/>
          <w:sz w:val="40"/>
          <w:szCs w:val="40"/>
        </w:rPr>
      </w:pPr>
      <w:r w:rsidRPr="0016447B">
        <w:rPr>
          <w:b/>
          <w:bCs/>
          <w:color w:val="4EA72E" w:themeColor="accent6"/>
          <w:sz w:val="40"/>
          <w:szCs w:val="40"/>
        </w:rPr>
        <w:lastRenderedPageBreak/>
        <w:t>P/S Pumping &amp; Evaporator Performance</w:t>
      </w:r>
    </w:p>
    <w:p w14:paraId="65115508" w14:textId="63C1577C" w:rsidR="0005464E" w:rsidRDefault="00856DFD" w:rsidP="00E033E4">
      <w:pPr>
        <w:spacing w:after="0" w:line="240" w:lineRule="auto"/>
        <w:rPr>
          <w:b/>
          <w:bCs/>
          <w:color w:val="4EA72E" w:themeColor="accent6"/>
          <w:sz w:val="24"/>
          <w:szCs w:val="24"/>
        </w:rPr>
      </w:pPr>
      <w:r w:rsidRPr="00856DFD">
        <w:rPr>
          <w:noProof/>
        </w:rPr>
        <w:drawing>
          <wp:inline distT="0" distB="0" distL="0" distR="0" wp14:anchorId="18E99143" wp14:editId="06DFC09B">
            <wp:extent cx="3163824" cy="3118104"/>
            <wp:effectExtent l="0" t="0" r="0" b="6350"/>
            <wp:docPr id="80410732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3163824" cy="3118104"/>
                    </a:xfrm>
                    <a:prstGeom prst="rect">
                      <a:avLst/>
                    </a:prstGeom>
                    <a:noFill/>
                    <a:ln>
                      <a:noFill/>
                    </a:ln>
                  </pic:spPr>
                </pic:pic>
              </a:graphicData>
            </a:graphic>
          </wp:inline>
        </w:drawing>
      </w:r>
      <w:r w:rsidR="004832F7" w:rsidRPr="004832F7">
        <w:rPr>
          <w:b/>
          <w:bCs/>
          <w:color w:val="4EA72E" w:themeColor="accent6"/>
          <w:sz w:val="24"/>
          <w:szCs w:val="24"/>
        </w:rPr>
        <w:t xml:space="preserve"> </w:t>
      </w:r>
      <w:r w:rsidR="00754153" w:rsidRPr="00754153">
        <w:rPr>
          <w:noProof/>
        </w:rPr>
        <w:drawing>
          <wp:inline distT="0" distB="0" distL="0" distR="0" wp14:anchorId="1F8695EF" wp14:editId="75A13EF0">
            <wp:extent cx="3163824" cy="3218688"/>
            <wp:effectExtent l="0" t="0" r="0" b="1270"/>
            <wp:docPr id="172126326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3163824" cy="3218688"/>
                    </a:xfrm>
                    <a:prstGeom prst="rect">
                      <a:avLst/>
                    </a:prstGeom>
                    <a:noFill/>
                    <a:ln>
                      <a:noFill/>
                    </a:ln>
                  </pic:spPr>
                </pic:pic>
              </a:graphicData>
            </a:graphic>
          </wp:inline>
        </w:drawing>
      </w:r>
      <w:r w:rsidR="00A54963" w:rsidRPr="00A54963">
        <w:rPr>
          <w:b/>
          <w:bCs/>
          <w:color w:val="4EA72E" w:themeColor="accent6"/>
          <w:sz w:val="24"/>
          <w:szCs w:val="24"/>
        </w:rPr>
        <w:t xml:space="preserve"> </w:t>
      </w:r>
      <w:r w:rsidR="00372FF8" w:rsidRPr="00372FF8">
        <w:rPr>
          <w:noProof/>
        </w:rPr>
        <w:drawing>
          <wp:inline distT="0" distB="0" distL="0" distR="0" wp14:anchorId="7F3FDEC0" wp14:editId="101515CA">
            <wp:extent cx="3163824" cy="3218688"/>
            <wp:effectExtent l="0" t="0" r="0" b="1270"/>
            <wp:docPr id="83740299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3163824" cy="3218688"/>
                    </a:xfrm>
                    <a:prstGeom prst="rect">
                      <a:avLst/>
                    </a:prstGeom>
                    <a:noFill/>
                    <a:ln>
                      <a:noFill/>
                    </a:ln>
                  </pic:spPr>
                </pic:pic>
              </a:graphicData>
            </a:graphic>
          </wp:inline>
        </w:drawing>
      </w:r>
      <w:r w:rsidR="0061368E" w:rsidRPr="0061368E">
        <w:rPr>
          <w:noProof/>
        </w:rPr>
        <w:drawing>
          <wp:inline distT="0" distB="0" distL="0" distR="0" wp14:anchorId="19379102" wp14:editId="3F59E81D">
            <wp:extent cx="3163824" cy="3218688"/>
            <wp:effectExtent l="0" t="0" r="0" b="1270"/>
            <wp:docPr id="79506289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3163824" cy="3218688"/>
                    </a:xfrm>
                    <a:prstGeom prst="rect">
                      <a:avLst/>
                    </a:prstGeom>
                    <a:noFill/>
                    <a:ln>
                      <a:noFill/>
                    </a:ln>
                  </pic:spPr>
                </pic:pic>
              </a:graphicData>
            </a:graphic>
          </wp:inline>
        </w:drawing>
      </w:r>
      <w:r w:rsidR="00942A88" w:rsidRPr="00942A88">
        <w:rPr>
          <w:b/>
          <w:bCs/>
          <w:color w:val="4EA72E" w:themeColor="accent6"/>
          <w:sz w:val="24"/>
          <w:szCs w:val="24"/>
        </w:rPr>
        <w:t xml:space="preserve"> </w:t>
      </w:r>
    </w:p>
    <w:p w14:paraId="2601956B" w14:textId="1F89C3CC" w:rsidR="00942A88" w:rsidRDefault="00942A88" w:rsidP="00E033E4">
      <w:pPr>
        <w:spacing w:after="0" w:line="240" w:lineRule="auto"/>
        <w:rPr>
          <w:b/>
          <w:bCs/>
          <w:color w:val="4EA72E" w:themeColor="accent6"/>
          <w:sz w:val="24"/>
          <w:szCs w:val="24"/>
        </w:rPr>
      </w:pPr>
      <w:r>
        <w:rPr>
          <w:b/>
          <w:bCs/>
          <w:color w:val="4EA72E" w:themeColor="accent6"/>
          <w:sz w:val="24"/>
          <w:szCs w:val="24"/>
        </w:rPr>
        <w:t>Figure</w:t>
      </w:r>
      <w:r w:rsidR="006D524C">
        <w:rPr>
          <w:b/>
          <w:bCs/>
          <w:color w:val="4EA72E" w:themeColor="accent6"/>
          <w:sz w:val="24"/>
          <w:szCs w:val="24"/>
        </w:rPr>
        <w:t xml:space="preserve"> 4: P/S Pumping</w:t>
      </w:r>
      <w:r w:rsidR="0032737E">
        <w:rPr>
          <w:b/>
          <w:bCs/>
          <w:color w:val="4EA72E" w:themeColor="accent6"/>
          <w:sz w:val="24"/>
          <w:szCs w:val="24"/>
        </w:rPr>
        <w:t xml:space="preserve"> &amp;</w:t>
      </w:r>
      <w:r w:rsidR="009C67D5">
        <w:rPr>
          <w:b/>
          <w:bCs/>
          <w:color w:val="4EA72E" w:themeColor="accent6"/>
          <w:sz w:val="24"/>
          <w:szCs w:val="24"/>
        </w:rPr>
        <w:t xml:space="preserve"> evaporator performance</w:t>
      </w:r>
      <w:r w:rsidR="006D524C">
        <w:rPr>
          <w:b/>
          <w:bCs/>
          <w:color w:val="4EA72E" w:themeColor="accent6"/>
          <w:sz w:val="24"/>
          <w:szCs w:val="24"/>
        </w:rPr>
        <w:t>-Summer Weather</w:t>
      </w:r>
    </w:p>
    <w:p w14:paraId="7CD1ED58" w14:textId="13FCBF88" w:rsidR="0005464E" w:rsidRDefault="007B0B5B" w:rsidP="00E033E4">
      <w:pPr>
        <w:spacing w:after="0" w:line="240" w:lineRule="auto"/>
        <w:rPr>
          <w:b/>
          <w:bCs/>
          <w:sz w:val="24"/>
          <w:szCs w:val="24"/>
        </w:rPr>
      </w:pPr>
      <w:r w:rsidRPr="0080456E">
        <w:rPr>
          <w:b/>
          <w:bCs/>
          <w:sz w:val="24"/>
          <w:szCs w:val="24"/>
        </w:rPr>
        <w:t xml:space="preserve">The upper left chart illustrates the </w:t>
      </w:r>
      <w:r w:rsidR="0080456E" w:rsidRPr="0080456E">
        <w:rPr>
          <w:b/>
          <w:bCs/>
          <w:sz w:val="24"/>
          <w:szCs w:val="24"/>
        </w:rPr>
        <w:t xml:space="preserve">P/S pumping load plus the building load </w:t>
      </w:r>
      <w:r w:rsidR="00C52163" w:rsidRPr="0080456E">
        <w:rPr>
          <w:b/>
          <w:bCs/>
          <w:sz w:val="24"/>
          <w:szCs w:val="24"/>
        </w:rPr>
        <w:t>equals</w:t>
      </w:r>
      <w:r w:rsidR="0080456E" w:rsidRPr="0080456E">
        <w:rPr>
          <w:b/>
          <w:bCs/>
          <w:sz w:val="24"/>
          <w:szCs w:val="24"/>
        </w:rPr>
        <w:t xml:space="preserve"> the evaporator load.</w:t>
      </w:r>
      <w:r w:rsidR="0080456E">
        <w:rPr>
          <w:b/>
          <w:bCs/>
          <w:color w:val="4EA72E" w:themeColor="accent6"/>
          <w:sz w:val="24"/>
          <w:szCs w:val="24"/>
        </w:rPr>
        <w:t xml:space="preserve"> </w:t>
      </w:r>
      <w:r w:rsidR="00127405" w:rsidRPr="00E06FA6">
        <w:rPr>
          <w:b/>
          <w:bCs/>
          <w:sz w:val="24"/>
          <w:szCs w:val="24"/>
        </w:rPr>
        <w:t>T</w:t>
      </w:r>
      <w:r w:rsidR="00336334" w:rsidRPr="00E06FA6">
        <w:rPr>
          <w:b/>
          <w:bCs/>
          <w:sz w:val="24"/>
          <w:szCs w:val="24"/>
        </w:rPr>
        <w:t xml:space="preserve">he upper right chart </w:t>
      </w:r>
      <w:r w:rsidR="00431E5F">
        <w:rPr>
          <w:b/>
          <w:bCs/>
          <w:sz w:val="24"/>
          <w:szCs w:val="24"/>
        </w:rPr>
        <w:t xml:space="preserve">gives the </w:t>
      </w:r>
      <w:r w:rsidR="0044779C">
        <w:rPr>
          <w:b/>
          <w:bCs/>
          <w:sz w:val="24"/>
          <w:szCs w:val="24"/>
        </w:rPr>
        <w:t>parameters</w:t>
      </w:r>
      <w:r w:rsidR="00431E5F">
        <w:rPr>
          <w:b/>
          <w:bCs/>
          <w:sz w:val="24"/>
          <w:szCs w:val="24"/>
        </w:rPr>
        <w:t xml:space="preserve"> that define the evaporator load. </w:t>
      </w:r>
      <w:r w:rsidR="002D633D">
        <w:rPr>
          <w:b/>
          <w:bCs/>
          <w:sz w:val="24"/>
          <w:szCs w:val="24"/>
        </w:rPr>
        <w:t>A</w:t>
      </w:r>
      <w:r w:rsidR="00431E5F">
        <w:rPr>
          <w:b/>
          <w:bCs/>
          <w:sz w:val="24"/>
          <w:szCs w:val="24"/>
        </w:rPr>
        <w:t xml:space="preserve">t </w:t>
      </w:r>
      <w:r w:rsidR="00036DE7">
        <w:rPr>
          <w:b/>
          <w:bCs/>
          <w:sz w:val="24"/>
          <w:szCs w:val="24"/>
        </w:rPr>
        <w:t>4PM,</w:t>
      </w:r>
      <w:r w:rsidR="002D633D">
        <w:rPr>
          <w:b/>
          <w:bCs/>
          <w:sz w:val="24"/>
          <w:szCs w:val="24"/>
        </w:rPr>
        <w:t xml:space="preserve"> </w:t>
      </w:r>
      <w:r w:rsidR="00127405" w:rsidRPr="00E06FA6">
        <w:rPr>
          <w:b/>
          <w:bCs/>
          <w:sz w:val="24"/>
          <w:szCs w:val="24"/>
        </w:rPr>
        <w:t>Evap</w:t>
      </w:r>
      <w:r w:rsidR="008A4457">
        <w:rPr>
          <w:b/>
          <w:bCs/>
          <w:sz w:val="24"/>
          <w:szCs w:val="24"/>
        </w:rPr>
        <w:t>orator</w:t>
      </w:r>
      <w:r w:rsidR="00E06FA6" w:rsidRPr="00E06FA6">
        <w:rPr>
          <w:b/>
          <w:bCs/>
          <w:sz w:val="24"/>
          <w:szCs w:val="24"/>
        </w:rPr>
        <w:t xml:space="preserve"> (ton) = </w:t>
      </w:r>
      <w:r w:rsidR="00C12678">
        <w:rPr>
          <w:b/>
          <w:bCs/>
          <w:sz w:val="24"/>
          <w:szCs w:val="24"/>
        </w:rPr>
        <w:t>4,031</w:t>
      </w:r>
      <w:r w:rsidR="00036DE7">
        <w:rPr>
          <w:b/>
          <w:bCs/>
          <w:sz w:val="24"/>
          <w:szCs w:val="24"/>
        </w:rPr>
        <w:t xml:space="preserve"> </w:t>
      </w:r>
      <w:r w:rsidR="002D633D">
        <w:rPr>
          <w:b/>
          <w:bCs/>
          <w:sz w:val="24"/>
          <w:szCs w:val="24"/>
        </w:rPr>
        <w:t>gpm*</w:t>
      </w:r>
      <w:r w:rsidR="006A0F63">
        <w:rPr>
          <w:b/>
          <w:bCs/>
          <w:sz w:val="24"/>
          <w:szCs w:val="24"/>
        </w:rPr>
        <w:t>(</w:t>
      </w:r>
      <w:r w:rsidR="00777598">
        <w:rPr>
          <w:b/>
          <w:bCs/>
          <w:sz w:val="24"/>
          <w:szCs w:val="24"/>
        </w:rPr>
        <w:t>5</w:t>
      </w:r>
      <w:r w:rsidR="003B7930">
        <w:rPr>
          <w:b/>
          <w:bCs/>
          <w:sz w:val="24"/>
          <w:szCs w:val="24"/>
        </w:rPr>
        <w:t>4.</w:t>
      </w:r>
      <w:r w:rsidR="00A76017">
        <w:rPr>
          <w:b/>
          <w:bCs/>
          <w:sz w:val="24"/>
          <w:szCs w:val="24"/>
        </w:rPr>
        <w:t>31</w:t>
      </w:r>
      <w:r w:rsidR="00777598">
        <w:rPr>
          <w:b/>
          <w:bCs/>
          <w:sz w:val="24"/>
          <w:szCs w:val="24"/>
        </w:rPr>
        <w:t>F-44.</w:t>
      </w:r>
      <w:r w:rsidR="00A76017">
        <w:rPr>
          <w:b/>
          <w:bCs/>
          <w:sz w:val="24"/>
          <w:szCs w:val="24"/>
        </w:rPr>
        <w:t>31</w:t>
      </w:r>
      <w:r w:rsidR="00777598">
        <w:rPr>
          <w:b/>
          <w:bCs/>
          <w:sz w:val="24"/>
          <w:szCs w:val="24"/>
        </w:rPr>
        <w:t>F)</w:t>
      </w:r>
      <w:r w:rsidR="001137BD">
        <w:rPr>
          <w:b/>
          <w:bCs/>
          <w:sz w:val="24"/>
          <w:szCs w:val="24"/>
        </w:rPr>
        <w:t xml:space="preserve">/24 = </w:t>
      </w:r>
      <w:r w:rsidR="003F3B66">
        <w:rPr>
          <w:b/>
          <w:bCs/>
          <w:sz w:val="24"/>
          <w:szCs w:val="24"/>
        </w:rPr>
        <w:t>1,689</w:t>
      </w:r>
      <w:r w:rsidR="000E216E">
        <w:rPr>
          <w:b/>
          <w:bCs/>
          <w:sz w:val="24"/>
          <w:szCs w:val="24"/>
        </w:rPr>
        <w:t xml:space="preserve"> ton as shown on chart.</w:t>
      </w:r>
    </w:p>
    <w:p w14:paraId="0681AAE1" w14:textId="78D0EB48" w:rsidR="00921A5F" w:rsidRDefault="00A7617F" w:rsidP="00E033E4">
      <w:pPr>
        <w:spacing w:after="0" w:line="240" w:lineRule="auto"/>
        <w:rPr>
          <w:b/>
          <w:bCs/>
          <w:sz w:val="24"/>
          <w:szCs w:val="24"/>
        </w:rPr>
      </w:pPr>
      <w:r>
        <w:rPr>
          <w:b/>
          <w:bCs/>
          <w:sz w:val="24"/>
          <w:szCs w:val="24"/>
        </w:rPr>
        <w:t xml:space="preserve">The lower left chart gives the parameters to </w:t>
      </w:r>
      <w:r w:rsidR="00B4314E">
        <w:rPr>
          <w:b/>
          <w:bCs/>
          <w:sz w:val="24"/>
          <w:szCs w:val="24"/>
        </w:rPr>
        <w:t xml:space="preserve">define the evaporator entering water temperature. </w:t>
      </w:r>
      <w:r w:rsidR="008567B6">
        <w:rPr>
          <w:b/>
          <w:bCs/>
          <w:sz w:val="24"/>
          <w:szCs w:val="24"/>
        </w:rPr>
        <w:t xml:space="preserve">At </w:t>
      </w:r>
      <w:r w:rsidR="002A1118">
        <w:rPr>
          <w:b/>
          <w:bCs/>
          <w:sz w:val="24"/>
          <w:szCs w:val="24"/>
        </w:rPr>
        <w:t>4PM,</w:t>
      </w:r>
      <w:r w:rsidR="008567B6">
        <w:rPr>
          <w:b/>
          <w:bCs/>
          <w:sz w:val="24"/>
          <w:szCs w:val="24"/>
        </w:rPr>
        <w:t xml:space="preserve"> </w:t>
      </w:r>
      <w:r w:rsidR="00B36523">
        <w:rPr>
          <w:b/>
          <w:bCs/>
          <w:sz w:val="24"/>
          <w:szCs w:val="24"/>
        </w:rPr>
        <w:t>Evap</w:t>
      </w:r>
      <w:r w:rsidR="00921A5F">
        <w:rPr>
          <w:b/>
          <w:bCs/>
          <w:sz w:val="24"/>
          <w:szCs w:val="24"/>
        </w:rPr>
        <w:t>.</w:t>
      </w:r>
      <w:r w:rsidR="000D7026">
        <w:rPr>
          <w:b/>
          <w:bCs/>
          <w:sz w:val="24"/>
          <w:szCs w:val="24"/>
        </w:rPr>
        <w:t xml:space="preserve"> </w:t>
      </w:r>
      <w:r w:rsidR="00B36523">
        <w:rPr>
          <w:b/>
          <w:bCs/>
          <w:sz w:val="24"/>
          <w:szCs w:val="24"/>
        </w:rPr>
        <w:t>(ewt)=</w:t>
      </w:r>
      <w:r w:rsidR="008567B6">
        <w:rPr>
          <w:b/>
          <w:bCs/>
          <w:sz w:val="24"/>
          <w:szCs w:val="24"/>
        </w:rPr>
        <w:t>(</w:t>
      </w:r>
      <w:r w:rsidR="00FB7338">
        <w:rPr>
          <w:b/>
          <w:bCs/>
          <w:sz w:val="24"/>
          <w:szCs w:val="24"/>
        </w:rPr>
        <w:t>44.</w:t>
      </w:r>
      <w:r w:rsidR="006F5623">
        <w:rPr>
          <w:b/>
          <w:bCs/>
          <w:sz w:val="24"/>
          <w:szCs w:val="24"/>
        </w:rPr>
        <w:t>31</w:t>
      </w:r>
      <w:r w:rsidR="00FB7338">
        <w:rPr>
          <w:b/>
          <w:bCs/>
          <w:sz w:val="24"/>
          <w:szCs w:val="24"/>
        </w:rPr>
        <w:t>F*</w:t>
      </w:r>
      <w:r w:rsidR="00BA54E4">
        <w:rPr>
          <w:b/>
          <w:bCs/>
          <w:sz w:val="24"/>
          <w:szCs w:val="24"/>
        </w:rPr>
        <w:t>769</w:t>
      </w:r>
      <w:r w:rsidR="00FB7338">
        <w:rPr>
          <w:b/>
          <w:bCs/>
          <w:sz w:val="24"/>
          <w:szCs w:val="24"/>
        </w:rPr>
        <w:t>gpm)+</w:t>
      </w:r>
      <w:r w:rsidR="00594C73">
        <w:rPr>
          <w:b/>
          <w:bCs/>
          <w:sz w:val="24"/>
          <w:szCs w:val="24"/>
        </w:rPr>
        <w:t>(</w:t>
      </w:r>
      <w:r w:rsidR="00160C03">
        <w:rPr>
          <w:b/>
          <w:bCs/>
          <w:sz w:val="24"/>
          <w:szCs w:val="24"/>
        </w:rPr>
        <w:t>5</w:t>
      </w:r>
      <w:r w:rsidR="00964853">
        <w:rPr>
          <w:b/>
          <w:bCs/>
          <w:sz w:val="24"/>
          <w:szCs w:val="24"/>
        </w:rPr>
        <w:t>4.</w:t>
      </w:r>
      <w:r w:rsidR="00BA54E4">
        <w:rPr>
          <w:b/>
          <w:bCs/>
          <w:sz w:val="24"/>
          <w:szCs w:val="24"/>
        </w:rPr>
        <w:t>31</w:t>
      </w:r>
      <w:r w:rsidR="006D0500">
        <w:rPr>
          <w:b/>
          <w:bCs/>
          <w:sz w:val="24"/>
          <w:szCs w:val="24"/>
        </w:rPr>
        <w:t>F</w:t>
      </w:r>
      <w:r w:rsidR="00160C03">
        <w:rPr>
          <w:b/>
          <w:bCs/>
          <w:sz w:val="24"/>
          <w:szCs w:val="24"/>
        </w:rPr>
        <w:t>*</w:t>
      </w:r>
      <w:r w:rsidR="00BA54E4">
        <w:rPr>
          <w:b/>
          <w:bCs/>
          <w:sz w:val="24"/>
          <w:szCs w:val="24"/>
        </w:rPr>
        <w:t>4,031</w:t>
      </w:r>
      <w:r w:rsidR="006D0500">
        <w:rPr>
          <w:b/>
          <w:bCs/>
          <w:sz w:val="24"/>
          <w:szCs w:val="24"/>
        </w:rPr>
        <w:t>gpm)</w:t>
      </w:r>
      <w:r w:rsidR="0099110F">
        <w:rPr>
          <w:b/>
          <w:bCs/>
          <w:sz w:val="24"/>
          <w:szCs w:val="24"/>
        </w:rPr>
        <w:t>/(</w:t>
      </w:r>
      <w:r w:rsidR="004B5EA0">
        <w:rPr>
          <w:b/>
          <w:bCs/>
          <w:sz w:val="24"/>
          <w:szCs w:val="24"/>
        </w:rPr>
        <w:t>4,8</w:t>
      </w:r>
      <w:r w:rsidR="00594C73">
        <w:rPr>
          <w:b/>
          <w:bCs/>
          <w:sz w:val="24"/>
          <w:szCs w:val="24"/>
        </w:rPr>
        <w:t>00</w:t>
      </w:r>
      <w:r w:rsidR="0099110F">
        <w:rPr>
          <w:b/>
          <w:bCs/>
          <w:sz w:val="24"/>
          <w:szCs w:val="24"/>
        </w:rPr>
        <w:t>gpm)=</w:t>
      </w:r>
      <w:r w:rsidR="00ED6654">
        <w:rPr>
          <w:b/>
          <w:bCs/>
          <w:sz w:val="24"/>
          <w:szCs w:val="24"/>
        </w:rPr>
        <w:t>5</w:t>
      </w:r>
      <w:r w:rsidR="00FB7383">
        <w:rPr>
          <w:b/>
          <w:bCs/>
          <w:sz w:val="24"/>
          <w:szCs w:val="24"/>
        </w:rPr>
        <w:t>2.70</w:t>
      </w:r>
      <w:r w:rsidR="009E5B11">
        <w:rPr>
          <w:b/>
          <w:bCs/>
          <w:sz w:val="24"/>
          <w:szCs w:val="24"/>
        </w:rPr>
        <w:t>F shown on the secondary horizontal axis</w:t>
      </w:r>
      <w:r w:rsidR="00187577">
        <w:rPr>
          <w:b/>
          <w:bCs/>
          <w:sz w:val="24"/>
          <w:szCs w:val="24"/>
        </w:rPr>
        <w:t xml:space="preserve"> of lower left chart</w:t>
      </w:r>
      <w:r w:rsidR="009E5B11">
        <w:rPr>
          <w:b/>
          <w:bCs/>
          <w:sz w:val="24"/>
          <w:szCs w:val="24"/>
        </w:rPr>
        <w:t>.</w:t>
      </w:r>
    </w:p>
    <w:p w14:paraId="12737CC2" w14:textId="70E0426E" w:rsidR="00ED64D7" w:rsidRDefault="00921A5F" w:rsidP="00E033E4">
      <w:pPr>
        <w:spacing w:after="0" w:line="240" w:lineRule="auto"/>
        <w:rPr>
          <w:b/>
          <w:bCs/>
          <w:sz w:val="24"/>
          <w:szCs w:val="24"/>
        </w:rPr>
      </w:pPr>
      <w:r>
        <w:rPr>
          <w:b/>
          <w:bCs/>
          <w:sz w:val="24"/>
          <w:szCs w:val="24"/>
        </w:rPr>
        <w:t xml:space="preserve">The lower right chart </w:t>
      </w:r>
      <w:r w:rsidR="006C5EF8">
        <w:rPr>
          <w:b/>
          <w:bCs/>
          <w:sz w:val="24"/>
          <w:szCs w:val="24"/>
        </w:rPr>
        <w:t xml:space="preserve">is another set of parameters to define the evaporator load. </w:t>
      </w:r>
      <w:r w:rsidR="00ED64D7">
        <w:rPr>
          <w:b/>
          <w:bCs/>
          <w:sz w:val="24"/>
          <w:szCs w:val="24"/>
        </w:rPr>
        <w:t xml:space="preserve">At </w:t>
      </w:r>
      <w:r w:rsidR="00275206">
        <w:rPr>
          <w:b/>
          <w:bCs/>
          <w:sz w:val="24"/>
          <w:szCs w:val="24"/>
        </w:rPr>
        <w:t>4PM,</w:t>
      </w:r>
    </w:p>
    <w:p w14:paraId="5E46859D" w14:textId="0416B4E1" w:rsidR="00D31FDD" w:rsidRDefault="00ED64D7" w:rsidP="00E033E4">
      <w:pPr>
        <w:spacing w:after="0" w:line="240" w:lineRule="auto"/>
        <w:rPr>
          <w:b/>
          <w:bCs/>
          <w:sz w:val="24"/>
          <w:szCs w:val="24"/>
        </w:rPr>
      </w:pPr>
      <w:r>
        <w:rPr>
          <w:b/>
          <w:bCs/>
          <w:sz w:val="24"/>
          <w:szCs w:val="24"/>
        </w:rPr>
        <w:lastRenderedPageBreak/>
        <w:t xml:space="preserve">Evap. (ton) = </w:t>
      </w:r>
      <w:r w:rsidR="00395483">
        <w:rPr>
          <w:b/>
          <w:bCs/>
          <w:sz w:val="24"/>
          <w:szCs w:val="24"/>
        </w:rPr>
        <w:t>4,8</w:t>
      </w:r>
      <w:r w:rsidR="004F7EEF">
        <w:rPr>
          <w:b/>
          <w:bCs/>
          <w:sz w:val="24"/>
          <w:szCs w:val="24"/>
        </w:rPr>
        <w:t>00 gpm</w:t>
      </w:r>
      <w:r w:rsidR="00BD4845">
        <w:rPr>
          <w:b/>
          <w:bCs/>
          <w:sz w:val="24"/>
          <w:szCs w:val="24"/>
        </w:rPr>
        <w:t xml:space="preserve"> * (5</w:t>
      </w:r>
      <w:r w:rsidR="004B5B75">
        <w:rPr>
          <w:b/>
          <w:bCs/>
          <w:sz w:val="24"/>
          <w:szCs w:val="24"/>
        </w:rPr>
        <w:t>2.70</w:t>
      </w:r>
      <w:r w:rsidR="00BD4845">
        <w:rPr>
          <w:b/>
          <w:bCs/>
          <w:sz w:val="24"/>
          <w:szCs w:val="24"/>
        </w:rPr>
        <w:t xml:space="preserve">F </w:t>
      </w:r>
      <w:r w:rsidR="00345DC1">
        <w:rPr>
          <w:b/>
          <w:bCs/>
          <w:sz w:val="24"/>
          <w:szCs w:val="24"/>
        </w:rPr>
        <w:t>–</w:t>
      </w:r>
      <w:r w:rsidR="00BD4845">
        <w:rPr>
          <w:b/>
          <w:bCs/>
          <w:sz w:val="24"/>
          <w:szCs w:val="24"/>
        </w:rPr>
        <w:t xml:space="preserve"> </w:t>
      </w:r>
      <w:r w:rsidR="00345DC1">
        <w:rPr>
          <w:b/>
          <w:bCs/>
          <w:sz w:val="24"/>
          <w:szCs w:val="24"/>
        </w:rPr>
        <w:t>44.</w:t>
      </w:r>
      <w:r w:rsidR="00BD7443">
        <w:rPr>
          <w:b/>
          <w:bCs/>
          <w:sz w:val="24"/>
          <w:szCs w:val="24"/>
        </w:rPr>
        <w:t>3</w:t>
      </w:r>
      <w:r w:rsidR="008E462D">
        <w:rPr>
          <w:b/>
          <w:bCs/>
          <w:sz w:val="24"/>
          <w:szCs w:val="24"/>
        </w:rPr>
        <w:t>1</w:t>
      </w:r>
      <w:r w:rsidR="00345DC1">
        <w:rPr>
          <w:b/>
          <w:bCs/>
          <w:sz w:val="24"/>
          <w:szCs w:val="24"/>
        </w:rPr>
        <w:t xml:space="preserve">F)/24 = </w:t>
      </w:r>
      <w:r w:rsidR="00CA72E5">
        <w:rPr>
          <w:b/>
          <w:bCs/>
          <w:sz w:val="24"/>
          <w:szCs w:val="24"/>
        </w:rPr>
        <w:t>1,</w:t>
      </w:r>
      <w:r w:rsidR="005E16F5">
        <w:rPr>
          <w:b/>
          <w:bCs/>
          <w:sz w:val="24"/>
          <w:szCs w:val="24"/>
        </w:rPr>
        <w:t>680</w:t>
      </w:r>
      <w:r w:rsidR="00AB4465">
        <w:rPr>
          <w:b/>
          <w:bCs/>
          <w:sz w:val="24"/>
          <w:szCs w:val="24"/>
        </w:rPr>
        <w:t xml:space="preserve"> ton</w:t>
      </w:r>
      <w:r w:rsidR="00275898">
        <w:rPr>
          <w:b/>
          <w:bCs/>
          <w:sz w:val="24"/>
          <w:szCs w:val="24"/>
        </w:rPr>
        <w:t xml:space="preserve"> shown on the secondary horizontal axis</w:t>
      </w:r>
      <w:r w:rsidR="005C3EE6">
        <w:rPr>
          <w:b/>
          <w:bCs/>
          <w:sz w:val="24"/>
          <w:szCs w:val="24"/>
        </w:rPr>
        <w:t xml:space="preserve"> of lower right chart</w:t>
      </w:r>
      <w:r w:rsidR="00275898">
        <w:rPr>
          <w:b/>
          <w:bCs/>
          <w:sz w:val="24"/>
          <w:szCs w:val="24"/>
        </w:rPr>
        <w:t>.</w:t>
      </w:r>
      <w:r w:rsidR="00EA3DE2">
        <w:rPr>
          <w:b/>
          <w:bCs/>
          <w:sz w:val="24"/>
          <w:szCs w:val="24"/>
        </w:rPr>
        <w:t xml:space="preserve"> </w:t>
      </w:r>
    </w:p>
    <w:p w14:paraId="53C3D1F0" w14:textId="380832B2" w:rsidR="005E3E30" w:rsidRPr="005438D5" w:rsidRDefault="0098346F" w:rsidP="00E033E4">
      <w:pPr>
        <w:spacing w:after="0" w:line="240" w:lineRule="auto"/>
        <w:rPr>
          <w:b/>
          <w:bCs/>
          <w:sz w:val="24"/>
          <w:szCs w:val="24"/>
        </w:rPr>
      </w:pPr>
      <w:r>
        <w:rPr>
          <w:b/>
          <w:bCs/>
          <w:sz w:val="24"/>
          <w:szCs w:val="24"/>
        </w:rPr>
        <w:t>Note:</w:t>
      </w:r>
      <w:r w:rsidR="00E23C2C">
        <w:rPr>
          <w:b/>
          <w:bCs/>
          <w:sz w:val="24"/>
          <w:szCs w:val="24"/>
        </w:rPr>
        <w:t xml:space="preserve"> the computer model is solving to several decimal</w:t>
      </w:r>
      <w:r w:rsidR="007334B9">
        <w:rPr>
          <w:b/>
          <w:bCs/>
          <w:sz w:val="24"/>
          <w:szCs w:val="24"/>
        </w:rPr>
        <w:t xml:space="preserve"> places and desktop calculations sometimes </w:t>
      </w:r>
      <w:r w:rsidR="00D31FDD">
        <w:rPr>
          <w:b/>
          <w:bCs/>
          <w:sz w:val="24"/>
          <w:szCs w:val="24"/>
        </w:rPr>
        <w:t>do</w:t>
      </w:r>
      <w:r w:rsidR="007334B9">
        <w:rPr>
          <w:b/>
          <w:bCs/>
          <w:sz w:val="24"/>
          <w:szCs w:val="24"/>
        </w:rPr>
        <w:t xml:space="preserve"> not exactly matc</w:t>
      </w:r>
      <w:r w:rsidR="000F0206">
        <w:rPr>
          <w:b/>
          <w:bCs/>
          <w:sz w:val="24"/>
          <w:szCs w:val="24"/>
        </w:rPr>
        <w:t xml:space="preserve">h. </w:t>
      </w:r>
      <w:r w:rsidR="009E5B11">
        <w:rPr>
          <w:b/>
          <w:bCs/>
          <w:sz w:val="24"/>
          <w:szCs w:val="24"/>
        </w:rPr>
        <w:t xml:space="preserve"> </w:t>
      </w:r>
    </w:p>
    <w:p w14:paraId="75C1E57D" w14:textId="629F365D" w:rsidR="00675DBD" w:rsidRDefault="0028409B" w:rsidP="00E033E4">
      <w:pPr>
        <w:spacing w:after="0" w:line="240" w:lineRule="auto"/>
        <w:rPr>
          <w:b/>
          <w:bCs/>
          <w:color w:val="4EA72E" w:themeColor="accent6"/>
          <w:sz w:val="36"/>
          <w:szCs w:val="36"/>
        </w:rPr>
      </w:pPr>
      <w:r w:rsidRPr="0028409B">
        <w:rPr>
          <w:noProof/>
        </w:rPr>
        <w:drawing>
          <wp:inline distT="0" distB="0" distL="0" distR="0" wp14:anchorId="6176575B" wp14:editId="369D0010">
            <wp:extent cx="6071616" cy="2011680"/>
            <wp:effectExtent l="0" t="0" r="5715" b="7620"/>
            <wp:docPr id="142121386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071616" cy="2011680"/>
                    </a:xfrm>
                    <a:prstGeom prst="rect">
                      <a:avLst/>
                    </a:prstGeom>
                    <a:noFill/>
                    <a:ln>
                      <a:noFill/>
                    </a:ln>
                  </pic:spPr>
                </pic:pic>
              </a:graphicData>
            </a:graphic>
          </wp:inline>
        </w:drawing>
      </w:r>
    </w:p>
    <w:p w14:paraId="06C6C994" w14:textId="5B75D0B0" w:rsidR="009A7545" w:rsidRDefault="003378EC" w:rsidP="00E033E4">
      <w:pPr>
        <w:spacing w:after="0" w:line="240" w:lineRule="auto"/>
        <w:rPr>
          <w:b/>
          <w:bCs/>
          <w:color w:val="4EA72E" w:themeColor="accent6"/>
          <w:sz w:val="36"/>
          <w:szCs w:val="36"/>
        </w:rPr>
      </w:pPr>
      <w:r w:rsidRPr="003378EC">
        <w:rPr>
          <w:noProof/>
        </w:rPr>
        <w:drawing>
          <wp:inline distT="0" distB="0" distL="0" distR="0" wp14:anchorId="7F135CF1" wp14:editId="51D3E99F">
            <wp:extent cx="1435608" cy="3456432"/>
            <wp:effectExtent l="0" t="0" r="0" b="0"/>
            <wp:docPr id="66721848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1435608" cy="3456432"/>
                    </a:xfrm>
                    <a:prstGeom prst="rect">
                      <a:avLst/>
                    </a:prstGeom>
                    <a:noFill/>
                    <a:ln>
                      <a:noFill/>
                    </a:ln>
                  </pic:spPr>
                </pic:pic>
              </a:graphicData>
            </a:graphic>
          </wp:inline>
        </w:drawing>
      </w:r>
    </w:p>
    <w:p w14:paraId="46126A55" w14:textId="72CF86DC" w:rsidR="00B7467E" w:rsidRPr="000662E5" w:rsidRDefault="000662E5" w:rsidP="00E033E4">
      <w:pPr>
        <w:spacing w:after="0" w:line="240" w:lineRule="auto"/>
        <w:rPr>
          <w:b/>
          <w:bCs/>
          <w:color w:val="4EA72E" w:themeColor="accent6"/>
          <w:sz w:val="24"/>
          <w:szCs w:val="24"/>
        </w:rPr>
      </w:pPr>
      <w:r w:rsidRPr="000662E5">
        <w:rPr>
          <w:b/>
          <w:bCs/>
          <w:color w:val="4EA72E" w:themeColor="accent6"/>
          <w:sz w:val="24"/>
          <w:szCs w:val="24"/>
        </w:rPr>
        <w:t xml:space="preserve">Schematic 5: </w:t>
      </w:r>
      <w:r w:rsidR="0073461A" w:rsidRPr="000662E5">
        <w:rPr>
          <w:b/>
          <w:bCs/>
          <w:color w:val="4EA72E" w:themeColor="accent6"/>
          <w:sz w:val="24"/>
          <w:szCs w:val="24"/>
        </w:rPr>
        <w:t>Chiller</w:t>
      </w:r>
      <w:r w:rsidR="007B2A25" w:rsidRPr="000662E5">
        <w:rPr>
          <w:b/>
          <w:bCs/>
          <w:color w:val="4EA72E" w:themeColor="accent6"/>
          <w:sz w:val="24"/>
          <w:szCs w:val="24"/>
        </w:rPr>
        <w:t>/Tower</w:t>
      </w:r>
      <w:r w:rsidR="0073461A" w:rsidRPr="000662E5">
        <w:rPr>
          <w:b/>
          <w:bCs/>
          <w:color w:val="4EA72E" w:themeColor="accent6"/>
          <w:sz w:val="24"/>
          <w:szCs w:val="24"/>
        </w:rPr>
        <w:t xml:space="preserve"> Performance</w:t>
      </w:r>
      <w:r w:rsidR="009A7545" w:rsidRPr="000662E5">
        <w:rPr>
          <w:b/>
          <w:bCs/>
          <w:color w:val="4EA72E" w:themeColor="accent6"/>
          <w:sz w:val="24"/>
          <w:szCs w:val="24"/>
        </w:rPr>
        <w:t xml:space="preserve"> (Chiller Lift = 104.7F – 40.1F = 64.6F</w:t>
      </w:r>
      <w:r w:rsidR="00933CE9">
        <w:rPr>
          <w:b/>
          <w:bCs/>
          <w:color w:val="4EA72E" w:themeColor="accent6"/>
          <w:sz w:val="24"/>
          <w:szCs w:val="24"/>
        </w:rPr>
        <w:t>)</w:t>
      </w:r>
    </w:p>
    <w:p w14:paraId="06278CA4" w14:textId="4AD937C1" w:rsidR="00105DC7" w:rsidRDefault="00682342" w:rsidP="00E033E4">
      <w:pPr>
        <w:spacing w:after="0" w:line="240" w:lineRule="auto"/>
        <w:rPr>
          <w:b/>
          <w:bCs/>
          <w:sz w:val="24"/>
          <w:szCs w:val="24"/>
        </w:rPr>
      </w:pPr>
      <w:r w:rsidRPr="000662E5">
        <w:rPr>
          <w:b/>
          <w:bCs/>
          <w:color w:val="4EA72E" w:themeColor="accent6"/>
          <w:sz w:val="24"/>
          <w:szCs w:val="24"/>
        </w:rPr>
        <w:t>Schematic 5</w:t>
      </w:r>
      <w:r w:rsidR="00933CE9">
        <w:rPr>
          <w:b/>
          <w:bCs/>
          <w:color w:val="4EA72E" w:themeColor="accent6"/>
          <w:sz w:val="24"/>
          <w:szCs w:val="24"/>
        </w:rPr>
        <w:t xml:space="preserve"> </w:t>
      </w:r>
      <w:r w:rsidR="00C7126B" w:rsidRPr="008637CF">
        <w:rPr>
          <w:b/>
          <w:bCs/>
          <w:sz w:val="24"/>
          <w:szCs w:val="24"/>
        </w:rPr>
        <w:t>is</w:t>
      </w:r>
      <w:r w:rsidR="00D40F08" w:rsidRPr="008637CF">
        <w:rPr>
          <w:b/>
          <w:bCs/>
          <w:sz w:val="24"/>
          <w:szCs w:val="24"/>
        </w:rPr>
        <w:t xml:space="preserve"> from </w:t>
      </w:r>
      <w:r w:rsidR="00D40F08">
        <w:rPr>
          <w:b/>
          <w:bCs/>
          <w:color w:val="4EA72E" w:themeColor="accent6"/>
          <w:sz w:val="24"/>
          <w:szCs w:val="24"/>
        </w:rPr>
        <w:t>Schematic 2</w:t>
      </w:r>
      <w:r w:rsidR="003745B3">
        <w:rPr>
          <w:b/>
          <w:bCs/>
          <w:color w:val="4EA72E" w:themeColor="accent6"/>
          <w:sz w:val="24"/>
          <w:szCs w:val="24"/>
        </w:rPr>
        <w:t xml:space="preserve"> </w:t>
      </w:r>
      <w:r w:rsidR="003745B3" w:rsidRPr="008637CF">
        <w:rPr>
          <w:b/>
          <w:bCs/>
          <w:sz w:val="24"/>
          <w:szCs w:val="24"/>
        </w:rPr>
        <w:t>showing the chiller components</w:t>
      </w:r>
      <w:r w:rsidR="004A4C94">
        <w:rPr>
          <w:b/>
          <w:bCs/>
          <w:sz w:val="24"/>
          <w:szCs w:val="24"/>
        </w:rPr>
        <w:t xml:space="preserve"> and tower</w:t>
      </w:r>
      <w:r w:rsidR="00D74C6C">
        <w:rPr>
          <w:b/>
          <w:bCs/>
          <w:sz w:val="24"/>
          <w:szCs w:val="24"/>
        </w:rPr>
        <w:t xml:space="preserve"> at peak </w:t>
      </w:r>
      <w:r w:rsidR="00AF1E1B">
        <w:rPr>
          <w:b/>
          <w:bCs/>
          <w:sz w:val="24"/>
          <w:szCs w:val="24"/>
        </w:rPr>
        <w:t xml:space="preserve">4PM </w:t>
      </w:r>
      <w:r w:rsidR="00D74C6C">
        <w:rPr>
          <w:b/>
          <w:bCs/>
          <w:sz w:val="24"/>
          <w:szCs w:val="24"/>
        </w:rPr>
        <w:t>design load</w:t>
      </w:r>
      <w:r w:rsidR="003745B3" w:rsidRPr="008637CF">
        <w:rPr>
          <w:b/>
          <w:bCs/>
          <w:sz w:val="24"/>
          <w:szCs w:val="24"/>
        </w:rPr>
        <w:t xml:space="preserve">. </w:t>
      </w:r>
      <w:r w:rsidR="008637CF" w:rsidRPr="008637CF">
        <w:rPr>
          <w:b/>
          <w:bCs/>
          <w:sz w:val="24"/>
          <w:szCs w:val="24"/>
        </w:rPr>
        <w:t xml:space="preserve">The chiller compressor </w:t>
      </w:r>
      <w:r w:rsidR="00BD728E">
        <w:rPr>
          <w:b/>
          <w:bCs/>
          <w:sz w:val="24"/>
          <w:szCs w:val="24"/>
        </w:rPr>
        <w:t xml:space="preserve">pumps </w:t>
      </w:r>
      <w:r w:rsidR="004A4C94">
        <w:rPr>
          <w:b/>
          <w:bCs/>
          <w:sz w:val="24"/>
          <w:szCs w:val="24"/>
        </w:rPr>
        <w:t>40.</w:t>
      </w:r>
      <w:r w:rsidR="0083090C">
        <w:rPr>
          <w:b/>
          <w:bCs/>
          <w:sz w:val="24"/>
          <w:szCs w:val="24"/>
        </w:rPr>
        <w:t>3</w:t>
      </w:r>
      <w:r w:rsidR="004A4C94">
        <w:rPr>
          <w:b/>
          <w:bCs/>
          <w:sz w:val="24"/>
          <w:szCs w:val="24"/>
        </w:rPr>
        <w:t xml:space="preserve">F </w:t>
      </w:r>
      <w:r w:rsidR="00BD728E">
        <w:rPr>
          <w:b/>
          <w:bCs/>
          <w:sz w:val="24"/>
          <w:szCs w:val="24"/>
        </w:rPr>
        <w:t>refrigerant</w:t>
      </w:r>
      <w:r w:rsidR="00164D07">
        <w:rPr>
          <w:b/>
          <w:bCs/>
          <w:sz w:val="24"/>
          <w:szCs w:val="24"/>
        </w:rPr>
        <w:t xml:space="preserve"> </w:t>
      </w:r>
      <w:r w:rsidR="00BD728E">
        <w:rPr>
          <w:b/>
          <w:bCs/>
          <w:sz w:val="24"/>
          <w:szCs w:val="24"/>
        </w:rPr>
        <w:t>from the evaporator</w:t>
      </w:r>
      <w:r w:rsidR="0084516F">
        <w:rPr>
          <w:b/>
          <w:bCs/>
          <w:sz w:val="24"/>
          <w:szCs w:val="24"/>
        </w:rPr>
        <w:t xml:space="preserve"> to the condenser</w:t>
      </w:r>
      <w:r w:rsidR="00604BAB">
        <w:rPr>
          <w:b/>
          <w:bCs/>
          <w:sz w:val="24"/>
          <w:szCs w:val="24"/>
        </w:rPr>
        <w:t>.</w:t>
      </w:r>
      <w:r w:rsidR="00243827">
        <w:rPr>
          <w:b/>
          <w:bCs/>
          <w:sz w:val="24"/>
          <w:szCs w:val="24"/>
        </w:rPr>
        <w:t xml:space="preserve"> </w:t>
      </w:r>
      <w:r w:rsidR="00604BAB">
        <w:rPr>
          <w:b/>
          <w:bCs/>
          <w:sz w:val="24"/>
          <w:szCs w:val="24"/>
        </w:rPr>
        <w:t>E</w:t>
      </w:r>
      <w:r w:rsidR="00243827">
        <w:rPr>
          <w:b/>
          <w:bCs/>
          <w:sz w:val="24"/>
          <w:szCs w:val="24"/>
        </w:rPr>
        <w:t>nergy</w:t>
      </w:r>
      <w:r w:rsidR="00AE149D">
        <w:rPr>
          <w:b/>
          <w:bCs/>
          <w:sz w:val="24"/>
          <w:szCs w:val="24"/>
        </w:rPr>
        <w:t xml:space="preserve"> input to the refrigerant </w:t>
      </w:r>
      <w:r w:rsidR="001D6BC2">
        <w:rPr>
          <w:b/>
          <w:bCs/>
          <w:sz w:val="24"/>
          <w:szCs w:val="24"/>
        </w:rPr>
        <w:t>raises</w:t>
      </w:r>
      <w:r w:rsidR="00AC21F5">
        <w:rPr>
          <w:b/>
          <w:bCs/>
          <w:sz w:val="24"/>
          <w:szCs w:val="24"/>
        </w:rPr>
        <w:t xml:space="preserve"> the refrigerant temperature to </w:t>
      </w:r>
      <w:r w:rsidR="00B45016">
        <w:rPr>
          <w:b/>
          <w:bCs/>
          <w:sz w:val="24"/>
          <w:szCs w:val="24"/>
        </w:rPr>
        <w:t>10</w:t>
      </w:r>
      <w:r w:rsidR="006F6B4B">
        <w:rPr>
          <w:b/>
          <w:bCs/>
          <w:sz w:val="24"/>
          <w:szCs w:val="24"/>
        </w:rPr>
        <w:t>3.2</w:t>
      </w:r>
      <w:r w:rsidR="00B45016">
        <w:rPr>
          <w:b/>
          <w:bCs/>
          <w:sz w:val="24"/>
          <w:szCs w:val="24"/>
        </w:rPr>
        <w:t>F</w:t>
      </w:r>
      <w:r w:rsidR="00694EEB">
        <w:rPr>
          <w:b/>
          <w:bCs/>
          <w:sz w:val="24"/>
          <w:szCs w:val="24"/>
        </w:rPr>
        <w:t xml:space="preserve"> at the condenser.</w:t>
      </w:r>
      <w:r w:rsidR="007072EC">
        <w:rPr>
          <w:b/>
          <w:bCs/>
          <w:sz w:val="24"/>
          <w:szCs w:val="24"/>
        </w:rPr>
        <w:t xml:space="preserve"> </w:t>
      </w:r>
      <w:r w:rsidR="00466660">
        <w:rPr>
          <w:b/>
          <w:bCs/>
          <w:sz w:val="24"/>
          <w:szCs w:val="24"/>
        </w:rPr>
        <w:t>T</w:t>
      </w:r>
      <w:r w:rsidR="00483C55">
        <w:rPr>
          <w:b/>
          <w:bCs/>
          <w:sz w:val="24"/>
          <w:szCs w:val="24"/>
        </w:rPr>
        <w:t xml:space="preserve">he </w:t>
      </w:r>
      <w:r w:rsidR="00466660">
        <w:rPr>
          <w:b/>
          <w:bCs/>
          <w:sz w:val="24"/>
          <w:szCs w:val="24"/>
        </w:rPr>
        <w:t xml:space="preserve">energy into the </w:t>
      </w:r>
      <w:r w:rsidR="0004712E">
        <w:rPr>
          <w:b/>
          <w:bCs/>
          <w:sz w:val="24"/>
          <w:szCs w:val="24"/>
        </w:rPr>
        <w:t xml:space="preserve">refrigerant </w:t>
      </w:r>
      <w:r w:rsidR="00466660">
        <w:rPr>
          <w:b/>
          <w:bCs/>
          <w:sz w:val="24"/>
          <w:szCs w:val="24"/>
        </w:rPr>
        <w:t xml:space="preserve">is </w:t>
      </w:r>
      <w:r w:rsidR="0004712E">
        <w:rPr>
          <w:b/>
          <w:bCs/>
          <w:sz w:val="24"/>
          <w:szCs w:val="24"/>
        </w:rPr>
        <w:t>the</w:t>
      </w:r>
      <w:r w:rsidR="002528B0">
        <w:rPr>
          <w:b/>
          <w:bCs/>
          <w:sz w:val="24"/>
          <w:szCs w:val="24"/>
        </w:rPr>
        <w:t xml:space="preserve"> </w:t>
      </w:r>
      <w:r w:rsidR="002E0310">
        <w:rPr>
          <w:b/>
          <w:bCs/>
          <w:sz w:val="24"/>
          <w:szCs w:val="24"/>
        </w:rPr>
        <w:t xml:space="preserve">evaporator </w:t>
      </w:r>
      <w:r w:rsidR="006F6B4B">
        <w:rPr>
          <w:b/>
          <w:bCs/>
          <w:sz w:val="24"/>
          <w:szCs w:val="24"/>
        </w:rPr>
        <w:t>1,68</w:t>
      </w:r>
      <w:r w:rsidR="00682E60">
        <w:rPr>
          <w:b/>
          <w:bCs/>
          <w:sz w:val="24"/>
          <w:szCs w:val="24"/>
        </w:rPr>
        <w:t>0</w:t>
      </w:r>
      <w:r w:rsidR="000036F2">
        <w:rPr>
          <w:b/>
          <w:bCs/>
          <w:sz w:val="24"/>
          <w:szCs w:val="24"/>
        </w:rPr>
        <w:t>-ton</w:t>
      </w:r>
      <w:r w:rsidR="002E0310">
        <w:rPr>
          <w:b/>
          <w:bCs/>
          <w:sz w:val="24"/>
          <w:szCs w:val="24"/>
        </w:rPr>
        <w:t xml:space="preserve"> </w:t>
      </w:r>
      <w:r w:rsidR="00F9591E">
        <w:rPr>
          <w:b/>
          <w:bCs/>
          <w:sz w:val="24"/>
          <w:szCs w:val="24"/>
        </w:rPr>
        <w:t xml:space="preserve">load, </w:t>
      </w:r>
      <w:r w:rsidR="006E7C54">
        <w:rPr>
          <w:b/>
          <w:bCs/>
          <w:sz w:val="24"/>
          <w:szCs w:val="24"/>
        </w:rPr>
        <w:t>f</w:t>
      </w:r>
      <w:r w:rsidR="006F6B4B">
        <w:rPr>
          <w:b/>
          <w:bCs/>
          <w:sz w:val="24"/>
          <w:szCs w:val="24"/>
        </w:rPr>
        <w:t>our</w:t>
      </w:r>
      <w:r w:rsidR="006E7C54">
        <w:rPr>
          <w:b/>
          <w:bCs/>
          <w:sz w:val="24"/>
          <w:szCs w:val="24"/>
        </w:rPr>
        <w:t xml:space="preserve"> chiller </w:t>
      </w:r>
      <w:r w:rsidR="002528B0">
        <w:rPr>
          <w:b/>
          <w:bCs/>
          <w:sz w:val="24"/>
          <w:szCs w:val="24"/>
        </w:rPr>
        <w:t>compressors</w:t>
      </w:r>
      <w:r w:rsidR="005E56AC">
        <w:rPr>
          <w:b/>
          <w:bCs/>
          <w:sz w:val="24"/>
          <w:szCs w:val="24"/>
        </w:rPr>
        <w:t xml:space="preserve"> of</w:t>
      </w:r>
      <w:r w:rsidR="003966E1">
        <w:rPr>
          <w:b/>
          <w:bCs/>
          <w:sz w:val="24"/>
          <w:szCs w:val="24"/>
        </w:rPr>
        <w:t xml:space="preserve"> </w:t>
      </w:r>
      <w:r w:rsidR="000F6633">
        <w:rPr>
          <w:b/>
          <w:bCs/>
          <w:sz w:val="24"/>
          <w:szCs w:val="24"/>
        </w:rPr>
        <w:t>1,</w:t>
      </w:r>
      <w:r w:rsidR="00397D10">
        <w:rPr>
          <w:b/>
          <w:bCs/>
          <w:sz w:val="24"/>
          <w:szCs w:val="24"/>
        </w:rPr>
        <w:t>176</w:t>
      </w:r>
      <w:r w:rsidR="00C7126B">
        <w:rPr>
          <w:b/>
          <w:bCs/>
          <w:sz w:val="24"/>
          <w:szCs w:val="24"/>
        </w:rPr>
        <w:t xml:space="preserve"> kW demand</w:t>
      </w:r>
      <w:r w:rsidR="001A3BD9">
        <w:rPr>
          <w:b/>
          <w:bCs/>
          <w:sz w:val="24"/>
          <w:szCs w:val="24"/>
        </w:rPr>
        <w:t xml:space="preserve"> or </w:t>
      </w:r>
      <w:r w:rsidR="00397D10">
        <w:rPr>
          <w:b/>
          <w:bCs/>
          <w:sz w:val="24"/>
          <w:szCs w:val="24"/>
        </w:rPr>
        <w:t>334.5</w:t>
      </w:r>
      <w:r w:rsidR="00CF75B1">
        <w:rPr>
          <w:b/>
          <w:bCs/>
          <w:sz w:val="24"/>
          <w:szCs w:val="24"/>
        </w:rPr>
        <w:t>-</w:t>
      </w:r>
      <w:r w:rsidR="001A3BD9">
        <w:rPr>
          <w:b/>
          <w:bCs/>
          <w:sz w:val="24"/>
          <w:szCs w:val="24"/>
        </w:rPr>
        <w:t xml:space="preserve">ton, and </w:t>
      </w:r>
      <w:r w:rsidR="00C27C49">
        <w:rPr>
          <w:b/>
          <w:bCs/>
          <w:sz w:val="24"/>
          <w:szCs w:val="24"/>
        </w:rPr>
        <w:t>1</w:t>
      </w:r>
      <w:r w:rsidR="00702D47">
        <w:rPr>
          <w:b/>
          <w:bCs/>
          <w:sz w:val="24"/>
          <w:szCs w:val="24"/>
        </w:rPr>
        <w:t>1.5</w:t>
      </w:r>
      <w:r w:rsidR="00C27C49">
        <w:rPr>
          <w:b/>
          <w:bCs/>
          <w:sz w:val="24"/>
          <w:szCs w:val="24"/>
        </w:rPr>
        <w:t>-ton</w:t>
      </w:r>
      <w:r w:rsidR="003000E6">
        <w:rPr>
          <w:b/>
          <w:bCs/>
          <w:sz w:val="24"/>
          <w:szCs w:val="24"/>
        </w:rPr>
        <w:t xml:space="preserve"> </w:t>
      </w:r>
      <w:r w:rsidR="001A3BD9">
        <w:rPr>
          <w:b/>
          <w:bCs/>
          <w:sz w:val="24"/>
          <w:szCs w:val="24"/>
        </w:rPr>
        <w:t xml:space="preserve">tower pump </w:t>
      </w:r>
      <w:r w:rsidR="007F2C73">
        <w:rPr>
          <w:b/>
          <w:bCs/>
          <w:sz w:val="24"/>
          <w:szCs w:val="24"/>
        </w:rPr>
        <w:t>load</w:t>
      </w:r>
      <w:r w:rsidR="00F268C4">
        <w:rPr>
          <w:b/>
          <w:bCs/>
          <w:sz w:val="24"/>
          <w:szCs w:val="24"/>
        </w:rPr>
        <w:t xml:space="preserve">, equals </w:t>
      </w:r>
      <w:r w:rsidR="00996AB0">
        <w:rPr>
          <w:b/>
          <w:bCs/>
          <w:sz w:val="24"/>
          <w:szCs w:val="24"/>
        </w:rPr>
        <w:t>2,026</w:t>
      </w:r>
      <w:r w:rsidR="00AE47C7">
        <w:rPr>
          <w:b/>
          <w:bCs/>
          <w:sz w:val="24"/>
          <w:szCs w:val="24"/>
        </w:rPr>
        <w:t>-ton</w:t>
      </w:r>
      <w:r w:rsidR="00C27C49">
        <w:rPr>
          <w:b/>
          <w:bCs/>
          <w:sz w:val="24"/>
          <w:szCs w:val="24"/>
        </w:rPr>
        <w:t xml:space="preserve"> condenser load</w:t>
      </w:r>
      <w:r w:rsidR="00C04113">
        <w:rPr>
          <w:b/>
          <w:bCs/>
          <w:sz w:val="24"/>
          <w:szCs w:val="24"/>
        </w:rPr>
        <w:t xml:space="preserve"> as shown</w:t>
      </w:r>
      <w:r w:rsidR="00C7126B">
        <w:rPr>
          <w:b/>
          <w:bCs/>
          <w:sz w:val="24"/>
          <w:szCs w:val="24"/>
        </w:rPr>
        <w:t>.</w:t>
      </w:r>
      <w:r w:rsidR="00250144">
        <w:rPr>
          <w:b/>
          <w:bCs/>
          <w:sz w:val="24"/>
          <w:szCs w:val="24"/>
        </w:rPr>
        <w:t xml:space="preserve"> The condenser </w:t>
      </w:r>
      <w:r w:rsidR="00194944">
        <w:rPr>
          <w:b/>
          <w:bCs/>
          <w:sz w:val="24"/>
          <w:szCs w:val="24"/>
        </w:rPr>
        <w:t xml:space="preserve">refrigerant approach is </w:t>
      </w:r>
      <w:r w:rsidR="00303EC2">
        <w:rPr>
          <w:b/>
          <w:bCs/>
          <w:sz w:val="24"/>
          <w:szCs w:val="24"/>
        </w:rPr>
        <w:t>3.91</w:t>
      </w:r>
      <w:r w:rsidR="00194944">
        <w:rPr>
          <w:b/>
          <w:bCs/>
          <w:sz w:val="24"/>
          <w:szCs w:val="24"/>
        </w:rPr>
        <w:t xml:space="preserve">F and the condenser head is </w:t>
      </w:r>
      <w:r w:rsidR="00420F3F">
        <w:rPr>
          <w:b/>
          <w:bCs/>
          <w:sz w:val="24"/>
          <w:szCs w:val="24"/>
        </w:rPr>
        <w:t xml:space="preserve">31.2 feet water and 10.3 </w:t>
      </w:r>
      <w:r w:rsidR="00FB7DA5">
        <w:rPr>
          <w:b/>
          <w:bCs/>
          <w:sz w:val="24"/>
          <w:szCs w:val="24"/>
        </w:rPr>
        <w:t xml:space="preserve">ft/sec water velocity. </w:t>
      </w:r>
      <w:r w:rsidR="0098376A">
        <w:rPr>
          <w:b/>
          <w:bCs/>
          <w:sz w:val="24"/>
          <w:szCs w:val="24"/>
        </w:rPr>
        <w:t>The f</w:t>
      </w:r>
      <w:r w:rsidR="00303EC2">
        <w:rPr>
          <w:b/>
          <w:bCs/>
          <w:sz w:val="24"/>
          <w:szCs w:val="24"/>
        </w:rPr>
        <w:t>our</w:t>
      </w:r>
      <w:r w:rsidR="0098376A">
        <w:rPr>
          <w:b/>
          <w:bCs/>
          <w:sz w:val="24"/>
          <w:szCs w:val="24"/>
        </w:rPr>
        <w:t xml:space="preserve"> </w:t>
      </w:r>
      <w:r w:rsidR="00105DC7">
        <w:rPr>
          <w:b/>
          <w:bCs/>
          <w:sz w:val="24"/>
          <w:szCs w:val="24"/>
        </w:rPr>
        <w:t xml:space="preserve">condenser pumps demand </w:t>
      </w:r>
      <w:r w:rsidR="00117900">
        <w:rPr>
          <w:b/>
          <w:bCs/>
          <w:sz w:val="24"/>
          <w:szCs w:val="24"/>
        </w:rPr>
        <w:t>48.7</w:t>
      </w:r>
      <w:r w:rsidR="00105DC7">
        <w:rPr>
          <w:b/>
          <w:bCs/>
          <w:sz w:val="24"/>
          <w:szCs w:val="24"/>
        </w:rPr>
        <w:t xml:space="preserve"> kW.</w:t>
      </w:r>
      <w:r w:rsidR="00814EF2">
        <w:rPr>
          <w:b/>
          <w:bCs/>
          <w:sz w:val="24"/>
          <w:szCs w:val="24"/>
        </w:rPr>
        <w:t xml:space="preserve"> </w:t>
      </w:r>
      <w:r w:rsidR="00105DC7">
        <w:rPr>
          <w:b/>
          <w:bCs/>
          <w:sz w:val="24"/>
          <w:szCs w:val="24"/>
        </w:rPr>
        <w:t xml:space="preserve">The tower </w:t>
      </w:r>
      <w:r w:rsidR="00986039">
        <w:rPr>
          <w:b/>
          <w:bCs/>
          <w:sz w:val="24"/>
          <w:szCs w:val="24"/>
        </w:rPr>
        <w:t>approach to wet bulb is 5.</w:t>
      </w:r>
      <w:r w:rsidR="00117900">
        <w:rPr>
          <w:b/>
          <w:bCs/>
          <w:sz w:val="24"/>
          <w:szCs w:val="24"/>
        </w:rPr>
        <w:t>23</w:t>
      </w:r>
      <w:r w:rsidR="00986039">
        <w:rPr>
          <w:b/>
          <w:bCs/>
          <w:sz w:val="24"/>
          <w:szCs w:val="24"/>
        </w:rPr>
        <w:t>F, (</w:t>
      </w:r>
      <w:r w:rsidR="00CB797C">
        <w:rPr>
          <w:b/>
          <w:bCs/>
          <w:sz w:val="24"/>
          <w:szCs w:val="24"/>
        </w:rPr>
        <w:t>82.0F wet bulb</w:t>
      </w:r>
      <w:r w:rsidR="003B10FA">
        <w:rPr>
          <w:b/>
          <w:bCs/>
          <w:sz w:val="24"/>
          <w:szCs w:val="24"/>
        </w:rPr>
        <w:t xml:space="preserve"> + 5.</w:t>
      </w:r>
      <w:r w:rsidR="00117900">
        <w:rPr>
          <w:b/>
          <w:bCs/>
          <w:sz w:val="24"/>
          <w:szCs w:val="24"/>
        </w:rPr>
        <w:t>23</w:t>
      </w:r>
      <w:r w:rsidR="003B10FA">
        <w:rPr>
          <w:b/>
          <w:bCs/>
          <w:sz w:val="24"/>
          <w:szCs w:val="24"/>
        </w:rPr>
        <w:t xml:space="preserve">F approach = </w:t>
      </w:r>
      <w:r w:rsidR="00AD5C29">
        <w:rPr>
          <w:b/>
          <w:bCs/>
          <w:sz w:val="24"/>
          <w:szCs w:val="24"/>
        </w:rPr>
        <w:t>87.</w:t>
      </w:r>
      <w:r w:rsidR="00276D86">
        <w:rPr>
          <w:b/>
          <w:bCs/>
          <w:sz w:val="24"/>
          <w:szCs w:val="24"/>
        </w:rPr>
        <w:t>23</w:t>
      </w:r>
      <w:r w:rsidR="00AD5C29">
        <w:rPr>
          <w:b/>
          <w:bCs/>
          <w:sz w:val="24"/>
          <w:szCs w:val="24"/>
        </w:rPr>
        <w:t>F</w:t>
      </w:r>
      <w:r w:rsidR="006063FA">
        <w:rPr>
          <w:b/>
          <w:bCs/>
          <w:sz w:val="24"/>
          <w:szCs w:val="24"/>
        </w:rPr>
        <w:t xml:space="preserve"> </w:t>
      </w:r>
      <w:r w:rsidR="00FA2D3C">
        <w:rPr>
          <w:b/>
          <w:bCs/>
          <w:sz w:val="24"/>
          <w:szCs w:val="24"/>
        </w:rPr>
        <w:t xml:space="preserve">tower leaving water temperature). </w:t>
      </w:r>
      <w:r w:rsidR="00306FEE">
        <w:rPr>
          <w:b/>
          <w:bCs/>
          <w:sz w:val="24"/>
          <w:szCs w:val="24"/>
        </w:rPr>
        <w:t>The tower range is (</w:t>
      </w:r>
      <w:r w:rsidR="00276D86">
        <w:rPr>
          <w:b/>
          <w:bCs/>
          <w:sz w:val="24"/>
          <w:szCs w:val="24"/>
        </w:rPr>
        <w:t>99.2</w:t>
      </w:r>
      <w:r w:rsidR="00306FEE">
        <w:rPr>
          <w:b/>
          <w:bCs/>
          <w:sz w:val="24"/>
          <w:szCs w:val="24"/>
        </w:rPr>
        <w:t xml:space="preserve">F entering tower water </w:t>
      </w:r>
      <w:r w:rsidR="00A04879">
        <w:rPr>
          <w:b/>
          <w:bCs/>
          <w:sz w:val="24"/>
          <w:szCs w:val="24"/>
        </w:rPr>
        <w:t>–</w:t>
      </w:r>
      <w:r w:rsidR="00306FEE">
        <w:rPr>
          <w:b/>
          <w:bCs/>
          <w:sz w:val="24"/>
          <w:szCs w:val="24"/>
        </w:rPr>
        <w:t xml:space="preserve"> </w:t>
      </w:r>
      <w:r w:rsidR="00A04879">
        <w:rPr>
          <w:b/>
          <w:bCs/>
          <w:sz w:val="24"/>
          <w:szCs w:val="24"/>
        </w:rPr>
        <w:t>87.</w:t>
      </w:r>
      <w:r w:rsidR="00FF2A44">
        <w:rPr>
          <w:b/>
          <w:bCs/>
          <w:sz w:val="24"/>
          <w:szCs w:val="24"/>
        </w:rPr>
        <w:t>2</w:t>
      </w:r>
      <w:r w:rsidR="00A04879">
        <w:rPr>
          <w:b/>
          <w:bCs/>
          <w:sz w:val="24"/>
          <w:szCs w:val="24"/>
        </w:rPr>
        <w:t xml:space="preserve">F leaving tower water = </w:t>
      </w:r>
      <w:r w:rsidR="009A770F">
        <w:rPr>
          <w:b/>
          <w:bCs/>
          <w:sz w:val="24"/>
          <w:szCs w:val="24"/>
        </w:rPr>
        <w:t>12</w:t>
      </w:r>
      <w:r w:rsidR="00FF2A44">
        <w:rPr>
          <w:b/>
          <w:bCs/>
          <w:sz w:val="24"/>
          <w:szCs w:val="24"/>
        </w:rPr>
        <w:t>.0</w:t>
      </w:r>
      <w:r w:rsidR="009A770F">
        <w:rPr>
          <w:b/>
          <w:bCs/>
          <w:sz w:val="24"/>
          <w:szCs w:val="24"/>
        </w:rPr>
        <w:t xml:space="preserve">F range). </w:t>
      </w:r>
    </w:p>
    <w:p w14:paraId="20DC4190" w14:textId="77777777" w:rsidR="005E16F5" w:rsidRDefault="005E16F5" w:rsidP="00B73022">
      <w:pPr>
        <w:spacing w:after="0" w:line="240" w:lineRule="auto"/>
        <w:rPr>
          <w:b/>
          <w:bCs/>
          <w:sz w:val="24"/>
          <w:szCs w:val="24"/>
        </w:rPr>
      </w:pPr>
    </w:p>
    <w:p w14:paraId="28331DC5" w14:textId="7625BD4E" w:rsidR="00B73022" w:rsidRDefault="00C7126B" w:rsidP="00B73022">
      <w:pPr>
        <w:spacing w:after="0" w:line="240" w:lineRule="auto"/>
        <w:rPr>
          <w:b/>
          <w:bCs/>
          <w:sz w:val="24"/>
          <w:szCs w:val="24"/>
        </w:rPr>
      </w:pPr>
      <w:r>
        <w:rPr>
          <w:b/>
          <w:bCs/>
          <w:sz w:val="24"/>
          <w:szCs w:val="24"/>
        </w:rPr>
        <w:lastRenderedPageBreak/>
        <w:t xml:space="preserve"> </w:t>
      </w:r>
      <w:r w:rsidR="00B73022" w:rsidRPr="2C11DF8C">
        <w:rPr>
          <w:b/>
          <w:bCs/>
          <w:color w:val="4EA72E" w:themeColor="accent6"/>
          <w:sz w:val="40"/>
          <w:szCs w:val="40"/>
        </w:rPr>
        <w:t>Chiller Lift</w:t>
      </w:r>
      <w:r w:rsidR="004840EB">
        <w:rPr>
          <w:b/>
          <w:bCs/>
          <w:color w:val="4EA72E" w:themeColor="accent6"/>
          <w:sz w:val="40"/>
          <w:szCs w:val="40"/>
        </w:rPr>
        <w:t>-24-hours summer</w:t>
      </w:r>
    </w:p>
    <w:p w14:paraId="4C09E0B0" w14:textId="4D1A34D8" w:rsidR="00B73022" w:rsidRDefault="00A02B8D" w:rsidP="00B73022">
      <w:pPr>
        <w:spacing w:after="0" w:line="240" w:lineRule="auto"/>
        <w:rPr>
          <w:b/>
          <w:bCs/>
          <w:sz w:val="24"/>
          <w:szCs w:val="24"/>
        </w:rPr>
      </w:pPr>
      <w:r w:rsidRPr="00A02B8D">
        <w:rPr>
          <w:noProof/>
        </w:rPr>
        <w:drawing>
          <wp:inline distT="0" distB="0" distL="0" distR="0" wp14:anchorId="0311BF9D" wp14:editId="5CE28FBE">
            <wp:extent cx="3118104" cy="3081528"/>
            <wp:effectExtent l="0" t="0" r="6350" b="5080"/>
            <wp:docPr id="2044193612"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3118104" cy="3081528"/>
                    </a:xfrm>
                    <a:prstGeom prst="rect">
                      <a:avLst/>
                    </a:prstGeom>
                    <a:noFill/>
                    <a:ln>
                      <a:noFill/>
                    </a:ln>
                  </pic:spPr>
                </pic:pic>
              </a:graphicData>
            </a:graphic>
          </wp:inline>
        </w:drawing>
      </w:r>
      <w:r w:rsidR="003A6A24" w:rsidRPr="003A6A24">
        <w:rPr>
          <w:noProof/>
        </w:rPr>
        <w:drawing>
          <wp:inline distT="0" distB="0" distL="0" distR="0" wp14:anchorId="2CB7CBE4" wp14:editId="1A3A6D91">
            <wp:extent cx="3127248" cy="3017520"/>
            <wp:effectExtent l="0" t="0" r="0" b="0"/>
            <wp:docPr id="450561046"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3127248" cy="3017520"/>
                    </a:xfrm>
                    <a:prstGeom prst="rect">
                      <a:avLst/>
                    </a:prstGeom>
                    <a:noFill/>
                    <a:ln>
                      <a:noFill/>
                    </a:ln>
                  </pic:spPr>
                </pic:pic>
              </a:graphicData>
            </a:graphic>
          </wp:inline>
        </w:drawing>
      </w:r>
      <w:r w:rsidR="003D75AA" w:rsidRPr="003D75AA">
        <w:rPr>
          <w:noProof/>
        </w:rPr>
        <w:drawing>
          <wp:inline distT="0" distB="0" distL="0" distR="0" wp14:anchorId="214620D1" wp14:editId="591734FE">
            <wp:extent cx="3163824" cy="3182112"/>
            <wp:effectExtent l="0" t="0" r="0" b="0"/>
            <wp:docPr id="874332948"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3163824" cy="3182112"/>
                    </a:xfrm>
                    <a:prstGeom prst="rect">
                      <a:avLst/>
                    </a:prstGeom>
                    <a:noFill/>
                    <a:ln>
                      <a:noFill/>
                    </a:ln>
                  </pic:spPr>
                </pic:pic>
              </a:graphicData>
            </a:graphic>
          </wp:inline>
        </w:drawing>
      </w:r>
      <w:r w:rsidR="002663BF" w:rsidRPr="002663BF">
        <w:rPr>
          <w:noProof/>
        </w:rPr>
        <w:drawing>
          <wp:inline distT="0" distB="0" distL="0" distR="0" wp14:anchorId="43624935" wp14:editId="0BC0250D">
            <wp:extent cx="3127248" cy="3163824"/>
            <wp:effectExtent l="0" t="0" r="0" b="0"/>
            <wp:docPr id="926398021"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3127248" cy="3163824"/>
                    </a:xfrm>
                    <a:prstGeom prst="rect">
                      <a:avLst/>
                    </a:prstGeom>
                    <a:noFill/>
                    <a:ln>
                      <a:noFill/>
                    </a:ln>
                  </pic:spPr>
                </pic:pic>
              </a:graphicData>
            </a:graphic>
          </wp:inline>
        </w:drawing>
      </w:r>
    </w:p>
    <w:p w14:paraId="31FD9CC6" w14:textId="4E0A99E9" w:rsidR="00B73022" w:rsidRPr="002836E9" w:rsidRDefault="00B73022" w:rsidP="00B73022">
      <w:pPr>
        <w:spacing w:after="0" w:line="240" w:lineRule="auto"/>
        <w:rPr>
          <w:b/>
          <w:bCs/>
          <w:color w:val="4EA72E" w:themeColor="accent6"/>
          <w:sz w:val="24"/>
          <w:szCs w:val="24"/>
        </w:rPr>
      </w:pPr>
      <w:r w:rsidRPr="002836E9">
        <w:rPr>
          <w:b/>
          <w:bCs/>
          <w:color w:val="4EA72E" w:themeColor="accent6"/>
          <w:sz w:val="24"/>
          <w:szCs w:val="24"/>
        </w:rPr>
        <w:t xml:space="preserve">Figure </w:t>
      </w:r>
      <w:r w:rsidR="00FA7B7A">
        <w:rPr>
          <w:b/>
          <w:bCs/>
          <w:color w:val="4EA72E" w:themeColor="accent6"/>
          <w:sz w:val="24"/>
          <w:szCs w:val="24"/>
        </w:rPr>
        <w:t>5</w:t>
      </w:r>
      <w:r w:rsidRPr="002836E9">
        <w:rPr>
          <w:b/>
          <w:bCs/>
          <w:color w:val="4EA72E" w:themeColor="accent6"/>
          <w:sz w:val="24"/>
          <w:szCs w:val="24"/>
        </w:rPr>
        <w:t>: Chiller lift</w:t>
      </w:r>
    </w:p>
    <w:p w14:paraId="699F5862" w14:textId="4A35BD3A" w:rsidR="004E240B" w:rsidRPr="00C27C29" w:rsidRDefault="006D1319" w:rsidP="0047722E">
      <w:pPr>
        <w:spacing w:after="0" w:line="240" w:lineRule="auto"/>
        <w:rPr>
          <w:b/>
          <w:bCs/>
          <w:sz w:val="24"/>
          <w:szCs w:val="24"/>
        </w:rPr>
      </w:pPr>
      <w:r>
        <w:rPr>
          <w:b/>
          <w:bCs/>
          <w:sz w:val="24"/>
          <w:szCs w:val="24"/>
        </w:rPr>
        <w:t xml:space="preserve">The upper left chart defines the evaporator leaving water temperature, </w:t>
      </w:r>
      <w:r w:rsidR="002F6B28">
        <w:rPr>
          <w:b/>
          <w:bCs/>
          <w:sz w:val="24"/>
          <w:szCs w:val="24"/>
        </w:rPr>
        <w:t xml:space="preserve">evaporator refrigerant approach temperature, and </w:t>
      </w:r>
      <w:r w:rsidR="0083299F">
        <w:rPr>
          <w:b/>
          <w:bCs/>
          <w:sz w:val="24"/>
          <w:szCs w:val="24"/>
        </w:rPr>
        <w:t xml:space="preserve">refrigerant temperature. </w:t>
      </w:r>
      <w:r w:rsidR="00DC4B4B">
        <w:rPr>
          <w:b/>
          <w:bCs/>
          <w:sz w:val="24"/>
          <w:szCs w:val="24"/>
        </w:rPr>
        <w:t xml:space="preserve">The upper right chart defines the same for the condenser plus </w:t>
      </w:r>
      <w:r w:rsidR="00E42FD0">
        <w:rPr>
          <w:b/>
          <w:bCs/>
          <w:sz w:val="24"/>
          <w:szCs w:val="24"/>
        </w:rPr>
        <w:t xml:space="preserve">gives the tower fan speed. </w:t>
      </w:r>
      <w:r w:rsidR="006E051D">
        <w:rPr>
          <w:b/>
          <w:bCs/>
          <w:sz w:val="24"/>
          <w:szCs w:val="24"/>
        </w:rPr>
        <w:t>The lower two charts define</w:t>
      </w:r>
      <w:r w:rsidR="00AD539C">
        <w:rPr>
          <w:b/>
          <w:bCs/>
          <w:sz w:val="24"/>
          <w:szCs w:val="24"/>
        </w:rPr>
        <w:t xml:space="preserve"> water and refrigerant temperatures and the chiller lift. </w:t>
      </w:r>
      <w:r w:rsidR="00AD3C21">
        <w:rPr>
          <w:b/>
          <w:bCs/>
          <w:sz w:val="24"/>
          <w:szCs w:val="24"/>
        </w:rPr>
        <w:t xml:space="preserve">The chiller lift peaks at </w:t>
      </w:r>
      <w:r w:rsidR="00EC2D9E">
        <w:rPr>
          <w:b/>
          <w:bCs/>
          <w:sz w:val="24"/>
          <w:szCs w:val="24"/>
        </w:rPr>
        <w:t>2</w:t>
      </w:r>
      <w:r w:rsidR="00AD3C21">
        <w:rPr>
          <w:b/>
          <w:bCs/>
          <w:sz w:val="24"/>
          <w:szCs w:val="24"/>
        </w:rPr>
        <w:t xml:space="preserve">PM. </w:t>
      </w:r>
    </w:p>
    <w:p w14:paraId="19F3FADE" w14:textId="77777777" w:rsidR="00AC033D" w:rsidRDefault="00AC033D" w:rsidP="0047722E">
      <w:pPr>
        <w:spacing w:after="0" w:line="240" w:lineRule="auto"/>
        <w:rPr>
          <w:b/>
          <w:bCs/>
          <w:color w:val="4EA72E" w:themeColor="accent6"/>
          <w:sz w:val="40"/>
          <w:szCs w:val="40"/>
        </w:rPr>
      </w:pPr>
    </w:p>
    <w:p w14:paraId="5511CFA6" w14:textId="77777777" w:rsidR="00AC033D" w:rsidRDefault="00AC033D" w:rsidP="0047722E">
      <w:pPr>
        <w:spacing w:after="0" w:line="240" w:lineRule="auto"/>
        <w:rPr>
          <w:b/>
          <w:bCs/>
          <w:color w:val="4EA72E" w:themeColor="accent6"/>
          <w:sz w:val="40"/>
          <w:szCs w:val="40"/>
        </w:rPr>
      </w:pPr>
    </w:p>
    <w:p w14:paraId="732316C2" w14:textId="77777777" w:rsidR="00AC033D" w:rsidRDefault="00AC033D" w:rsidP="0047722E">
      <w:pPr>
        <w:spacing w:after="0" w:line="240" w:lineRule="auto"/>
        <w:rPr>
          <w:b/>
          <w:bCs/>
          <w:color w:val="4EA72E" w:themeColor="accent6"/>
          <w:sz w:val="40"/>
          <w:szCs w:val="40"/>
        </w:rPr>
      </w:pPr>
    </w:p>
    <w:p w14:paraId="4A913CC6" w14:textId="2757ECC5" w:rsidR="0047722E" w:rsidRDefault="0047722E" w:rsidP="0047722E">
      <w:pPr>
        <w:spacing w:after="0" w:line="240" w:lineRule="auto"/>
        <w:rPr>
          <w:b/>
          <w:bCs/>
          <w:color w:val="4EA72E" w:themeColor="accent6"/>
          <w:sz w:val="40"/>
          <w:szCs w:val="40"/>
        </w:rPr>
      </w:pPr>
      <w:r w:rsidRPr="2C11DF8C">
        <w:rPr>
          <w:b/>
          <w:bCs/>
          <w:color w:val="4EA72E" w:themeColor="accent6"/>
          <w:sz w:val="40"/>
          <w:szCs w:val="40"/>
        </w:rPr>
        <w:lastRenderedPageBreak/>
        <w:t>Plant kW</w:t>
      </w:r>
    </w:p>
    <w:p w14:paraId="6700E59E" w14:textId="0A31581D" w:rsidR="009E64F6" w:rsidRDefault="008A37AC" w:rsidP="00E033E4">
      <w:pPr>
        <w:spacing w:after="0" w:line="240" w:lineRule="auto"/>
        <w:rPr>
          <w:b/>
          <w:bCs/>
          <w:sz w:val="24"/>
          <w:szCs w:val="24"/>
        </w:rPr>
      </w:pPr>
      <w:r w:rsidRPr="008A37AC">
        <w:rPr>
          <w:noProof/>
        </w:rPr>
        <w:drawing>
          <wp:inline distT="0" distB="0" distL="0" distR="0" wp14:anchorId="26CCC80B" wp14:editId="743DA38B">
            <wp:extent cx="3127248" cy="3044952"/>
            <wp:effectExtent l="0" t="0" r="0" b="3175"/>
            <wp:docPr id="146812344"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3127248" cy="3044952"/>
                    </a:xfrm>
                    <a:prstGeom prst="rect">
                      <a:avLst/>
                    </a:prstGeom>
                    <a:noFill/>
                    <a:ln>
                      <a:noFill/>
                    </a:ln>
                  </pic:spPr>
                </pic:pic>
              </a:graphicData>
            </a:graphic>
          </wp:inline>
        </w:drawing>
      </w:r>
      <w:r w:rsidR="00353FD3" w:rsidRPr="00353FD3">
        <w:rPr>
          <w:noProof/>
        </w:rPr>
        <w:drawing>
          <wp:inline distT="0" distB="0" distL="0" distR="0" wp14:anchorId="66BDB78E" wp14:editId="2184A16C">
            <wp:extent cx="3163824" cy="3008376"/>
            <wp:effectExtent l="0" t="0" r="0" b="1905"/>
            <wp:docPr id="1427084077"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3163824" cy="3008376"/>
                    </a:xfrm>
                    <a:prstGeom prst="rect">
                      <a:avLst/>
                    </a:prstGeom>
                    <a:noFill/>
                    <a:ln>
                      <a:noFill/>
                    </a:ln>
                  </pic:spPr>
                </pic:pic>
              </a:graphicData>
            </a:graphic>
          </wp:inline>
        </w:drawing>
      </w:r>
      <w:r w:rsidR="00010A99" w:rsidRPr="00010A99">
        <w:rPr>
          <w:noProof/>
        </w:rPr>
        <w:drawing>
          <wp:inline distT="0" distB="0" distL="0" distR="0" wp14:anchorId="583D8AD6" wp14:editId="7B5EA3FF">
            <wp:extent cx="3163286" cy="3286142"/>
            <wp:effectExtent l="0" t="0" r="0" b="0"/>
            <wp:docPr id="1721545444"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3168222" cy="3291269"/>
                    </a:xfrm>
                    <a:prstGeom prst="rect">
                      <a:avLst/>
                    </a:prstGeom>
                    <a:noFill/>
                    <a:ln>
                      <a:noFill/>
                    </a:ln>
                  </pic:spPr>
                </pic:pic>
              </a:graphicData>
            </a:graphic>
          </wp:inline>
        </w:drawing>
      </w:r>
      <w:r w:rsidR="00767A95" w:rsidRPr="00767A95">
        <w:rPr>
          <w:noProof/>
        </w:rPr>
        <w:drawing>
          <wp:inline distT="0" distB="0" distL="0" distR="0" wp14:anchorId="7BCB5508" wp14:editId="207CCEA2">
            <wp:extent cx="3127248" cy="3300984"/>
            <wp:effectExtent l="0" t="0" r="0" b="0"/>
            <wp:docPr id="82024633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3127248" cy="3300984"/>
                    </a:xfrm>
                    <a:prstGeom prst="rect">
                      <a:avLst/>
                    </a:prstGeom>
                    <a:noFill/>
                    <a:ln>
                      <a:noFill/>
                    </a:ln>
                  </pic:spPr>
                </pic:pic>
              </a:graphicData>
            </a:graphic>
          </wp:inline>
        </w:drawing>
      </w:r>
    </w:p>
    <w:p w14:paraId="7F728516" w14:textId="5D2AE80C" w:rsidR="00B23C59" w:rsidRPr="005273C4" w:rsidRDefault="00B23C59" w:rsidP="00E033E4">
      <w:pPr>
        <w:spacing w:after="0" w:line="240" w:lineRule="auto"/>
        <w:rPr>
          <w:b/>
          <w:bCs/>
          <w:color w:val="4EA72E" w:themeColor="accent6"/>
          <w:sz w:val="24"/>
          <w:szCs w:val="24"/>
        </w:rPr>
      </w:pPr>
      <w:r w:rsidRPr="005273C4">
        <w:rPr>
          <w:b/>
          <w:bCs/>
          <w:color w:val="4EA72E" w:themeColor="accent6"/>
          <w:sz w:val="24"/>
          <w:szCs w:val="24"/>
        </w:rPr>
        <w:t>Figure</w:t>
      </w:r>
      <w:r w:rsidR="005D1A7D" w:rsidRPr="005273C4">
        <w:rPr>
          <w:b/>
          <w:bCs/>
          <w:color w:val="4EA72E" w:themeColor="accent6"/>
          <w:sz w:val="24"/>
          <w:szCs w:val="24"/>
        </w:rPr>
        <w:t xml:space="preserve"> </w:t>
      </w:r>
      <w:r w:rsidR="008F1263">
        <w:rPr>
          <w:b/>
          <w:bCs/>
          <w:color w:val="4EA72E" w:themeColor="accent6"/>
          <w:sz w:val="24"/>
          <w:szCs w:val="24"/>
        </w:rPr>
        <w:t>6</w:t>
      </w:r>
      <w:r w:rsidR="001F7DF3" w:rsidRPr="005273C4">
        <w:rPr>
          <w:b/>
          <w:bCs/>
          <w:color w:val="4EA72E" w:themeColor="accent6"/>
          <w:sz w:val="24"/>
          <w:szCs w:val="24"/>
        </w:rPr>
        <w:t xml:space="preserve">: </w:t>
      </w:r>
      <w:r w:rsidR="005273C4" w:rsidRPr="005273C4">
        <w:rPr>
          <w:b/>
          <w:bCs/>
          <w:color w:val="4EA72E" w:themeColor="accent6"/>
          <w:sz w:val="24"/>
          <w:szCs w:val="24"/>
        </w:rPr>
        <w:t>Plant kW</w:t>
      </w:r>
    </w:p>
    <w:p w14:paraId="59E013A0" w14:textId="090B6BC5" w:rsidR="00B23C59" w:rsidRDefault="00946126" w:rsidP="00E033E4">
      <w:pPr>
        <w:spacing w:after="0" w:line="240" w:lineRule="auto"/>
        <w:rPr>
          <w:b/>
          <w:bCs/>
          <w:sz w:val="24"/>
          <w:szCs w:val="24"/>
        </w:rPr>
      </w:pPr>
      <w:bookmarkStart w:id="51" w:name="_Hlk187828900"/>
      <w:r w:rsidRPr="003F6135">
        <w:rPr>
          <w:b/>
          <w:bCs/>
          <w:color w:val="4EA72E" w:themeColor="accent6"/>
          <w:sz w:val="24"/>
          <w:szCs w:val="24"/>
        </w:rPr>
        <w:t xml:space="preserve">Figure </w:t>
      </w:r>
      <w:r w:rsidR="008F1263">
        <w:rPr>
          <w:b/>
          <w:bCs/>
          <w:color w:val="4EA72E" w:themeColor="accent6"/>
          <w:sz w:val="24"/>
          <w:szCs w:val="24"/>
        </w:rPr>
        <w:t>6</w:t>
      </w:r>
      <w:r>
        <w:rPr>
          <w:b/>
          <w:bCs/>
          <w:sz w:val="24"/>
          <w:szCs w:val="24"/>
        </w:rPr>
        <w:t xml:space="preserve"> </w:t>
      </w:r>
      <w:r w:rsidR="008136CA">
        <w:rPr>
          <w:b/>
          <w:bCs/>
          <w:sz w:val="24"/>
          <w:szCs w:val="24"/>
        </w:rPr>
        <w:t>shows</w:t>
      </w:r>
      <w:r>
        <w:rPr>
          <w:b/>
          <w:bCs/>
          <w:sz w:val="24"/>
          <w:szCs w:val="24"/>
        </w:rPr>
        <w:t xml:space="preserve"> the k</w:t>
      </w:r>
      <w:r w:rsidR="00562E58">
        <w:rPr>
          <w:b/>
          <w:bCs/>
          <w:sz w:val="24"/>
          <w:szCs w:val="24"/>
        </w:rPr>
        <w:t>W</w:t>
      </w:r>
      <w:r>
        <w:rPr>
          <w:b/>
          <w:bCs/>
          <w:sz w:val="24"/>
          <w:szCs w:val="24"/>
        </w:rPr>
        <w:t xml:space="preserve"> demand of the plant </w:t>
      </w:r>
      <w:r w:rsidR="005A3504">
        <w:rPr>
          <w:b/>
          <w:bCs/>
          <w:sz w:val="24"/>
          <w:szCs w:val="24"/>
        </w:rPr>
        <w:t>components</w:t>
      </w:r>
      <w:r>
        <w:rPr>
          <w:b/>
          <w:bCs/>
          <w:sz w:val="24"/>
          <w:szCs w:val="24"/>
        </w:rPr>
        <w:t>. The upper left chart gives the tower pump kW</w:t>
      </w:r>
      <w:r w:rsidR="00310AEE">
        <w:rPr>
          <w:b/>
          <w:bCs/>
          <w:sz w:val="24"/>
          <w:szCs w:val="24"/>
        </w:rPr>
        <w:t xml:space="preserve">, the upper right chart gives the total plant pumping kW, </w:t>
      </w:r>
      <w:r w:rsidR="00C22112">
        <w:rPr>
          <w:b/>
          <w:bCs/>
          <w:sz w:val="24"/>
          <w:szCs w:val="24"/>
        </w:rPr>
        <w:t xml:space="preserve">the lower left chart gives the total pump plus </w:t>
      </w:r>
      <w:r w:rsidR="00517FD7">
        <w:rPr>
          <w:b/>
          <w:bCs/>
          <w:sz w:val="24"/>
          <w:szCs w:val="24"/>
        </w:rPr>
        <w:t xml:space="preserve">tower fan kW, and the lower right chart gives the </w:t>
      </w:r>
      <w:r w:rsidR="001A642C">
        <w:rPr>
          <w:b/>
          <w:bCs/>
          <w:sz w:val="24"/>
          <w:szCs w:val="24"/>
        </w:rPr>
        <w:t>plant</w:t>
      </w:r>
      <w:r w:rsidR="0036278A">
        <w:rPr>
          <w:b/>
          <w:bCs/>
          <w:sz w:val="24"/>
          <w:szCs w:val="24"/>
        </w:rPr>
        <w:t xml:space="preserve"> kW.</w:t>
      </w:r>
    </w:p>
    <w:bookmarkEnd w:id="51"/>
    <w:p w14:paraId="1BB1FDB5" w14:textId="77777777" w:rsidR="00B23C59" w:rsidRDefault="00B23C59" w:rsidP="00E033E4">
      <w:pPr>
        <w:spacing w:after="0" w:line="240" w:lineRule="auto"/>
        <w:rPr>
          <w:b/>
          <w:bCs/>
          <w:sz w:val="24"/>
          <w:szCs w:val="24"/>
        </w:rPr>
      </w:pPr>
    </w:p>
    <w:p w14:paraId="4B0359A2" w14:textId="77777777" w:rsidR="00B23C59" w:rsidRDefault="00B23C59" w:rsidP="00E033E4">
      <w:pPr>
        <w:spacing w:after="0" w:line="240" w:lineRule="auto"/>
        <w:rPr>
          <w:b/>
          <w:bCs/>
          <w:sz w:val="24"/>
          <w:szCs w:val="24"/>
        </w:rPr>
      </w:pPr>
    </w:p>
    <w:p w14:paraId="3E4709A8" w14:textId="77777777" w:rsidR="00B23C59" w:rsidRDefault="00B23C59" w:rsidP="00E033E4">
      <w:pPr>
        <w:spacing w:after="0" w:line="240" w:lineRule="auto"/>
        <w:rPr>
          <w:b/>
          <w:bCs/>
          <w:sz w:val="24"/>
          <w:szCs w:val="24"/>
        </w:rPr>
      </w:pPr>
    </w:p>
    <w:p w14:paraId="2A6A65E7" w14:textId="77777777" w:rsidR="00B23C59" w:rsidRDefault="00B23C59" w:rsidP="00E033E4">
      <w:pPr>
        <w:spacing w:after="0" w:line="240" w:lineRule="auto"/>
        <w:rPr>
          <w:b/>
          <w:bCs/>
          <w:sz w:val="24"/>
          <w:szCs w:val="24"/>
        </w:rPr>
      </w:pPr>
    </w:p>
    <w:p w14:paraId="39272EF0" w14:textId="77777777" w:rsidR="00B23C59" w:rsidRDefault="00B23C59" w:rsidP="00E033E4">
      <w:pPr>
        <w:spacing w:after="0" w:line="240" w:lineRule="auto"/>
        <w:rPr>
          <w:b/>
          <w:bCs/>
          <w:sz w:val="24"/>
          <w:szCs w:val="24"/>
        </w:rPr>
      </w:pPr>
    </w:p>
    <w:p w14:paraId="31E3D389" w14:textId="210E9BD1" w:rsidR="00B23C59" w:rsidRDefault="2C11DF8C" w:rsidP="2C11DF8C">
      <w:pPr>
        <w:spacing w:after="0" w:line="240" w:lineRule="auto"/>
        <w:rPr>
          <w:b/>
          <w:bCs/>
          <w:color w:val="4EA72E" w:themeColor="accent6"/>
          <w:sz w:val="40"/>
          <w:szCs w:val="40"/>
        </w:rPr>
      </w:pPr>
      <w:r w:rsidRPr="2C11DF8C">
        <w:rPr>
          <w:b/>
          <w:bCs/>
          <w:color w:val="4EA72E" w:themeColor="accent6"/>
          <w:sz w:val="40"/>
          <w:szCs w:val="40"/>
        </w:rPr>
        <w:lastRenderedPageBreak/>
        <w:t>Cooling Tower Performance</w:t>
      </w:r>
    </w:p>
    <w:p w14:paraId="3452715D" w14:textId="69FD3A07" w:rsidR="00B23C59" w:rsidRDefault="00F035B3" w:rsidP="00E033E4">
      <w:pPr>
        <w:spacing w:after="0" w:line="240" w:lineRule="auto"/>
        <w:rPr>
          <w:b/>
          <w:bCs/>
          <w:sz w:val="24"/>
          <w:szCs w:val="24"/>
        </w:rPr>
      </w:pPr>
      <w:r w:rsidRPr="00F035B3">
        <w:rPr>
          <w:noProof/>
        </w:rPr>
        <w:drawing>
          <wp:inline distT="0" distB="0" distL="0" distR="0" wp14:anchorId="0B2E38A5" wp14:editId="1F64ECDA">
            <wp:extent cx="3117850" cy="3090599"/>
            <wp:effectExtent l="0" t="0" r="6350" b="0"/>
            <wp:docPr id="299414080"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3119182" cy="3091919"/>
                    </a:xfrm>
                    <a:prstGeom prst="rect">
                      <a:avLst/>
                    </a:prstGeom>
                    <a:noFill/>
                    <a:ln>
                      <a:noFill/>
                    </a:ln>
                  </pic:spPr>
                </pic:pic>
              </a:graphicData>
            </a:graphic>
          </wp:inline>
        </w:drawing>
      </w:r>
      <w:r w:rsidR="00807335" w:rsidRPr="00807335">
        <w:rPr>
          <w:b/>
          <w:bCs/>
          <w:sz w:val="24"/>
          <w:szCs w:val="24"/>
        </w:rPr>
        <w:t xml:space="preserve"> </w:t>
      </w:r>
      <w:r w:rsidR="00C16E55" w:rsidRPr="00C16E55">
        <w:rPr>
          <w:noProof/>
        </w:rPr>
        <w:drawing>
          <wp:inline distT="0" distB="0" distL="0" distR="0" wp14:anchorId="66DC493D" wp14:editId="44E2714D">
            <wp:extent cx="3127248" cy="3127248"/>
            <wp:effectExtent l="0" t="0" r="0" b="0"/>
            <wp:docPr id="1161689181"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3127248" cy="3127248"/>
                    </a:xfrm>
                    <a:prstGeom prst="rect">
                      <a:avLst/>
                    </a:prstGeom>
                    <a:noFill/>
                    <a:ln>
                      <a:noFill/>
                    </a:ln>
                  </pic:spPr>
                </pic:pic>
              </a:graphicData>
            </a:graphic>
          </wp:inline>
        </w:drawing>
      </w:r>
      <w:r w:rsidR="00BB45C6" w:rsidRPr="00BB45C6">
        <w:rPr>
          <w:noProof/>
        </w:rPr>
        <w:drawing>
          <wp:inline distT="0" distB="0" distL="0" distR="0" wp14:anchorId="117F3B3C" wp14:editId="47705C91">
            <wp:extent cx="3163824" cy="3264408"/>
            <wp:effectExtent l="0" t="0" r="0" b="0"/>
            <wp:docPr id="978165350"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3163824" cy="3264408"/>
                    </a:xfrm>
                    <a:prstGeom prst="rect">
                      <a:avLst/>
                    </a:prstGeom>
                    <a:noFill/>
                    <a:ln>
                      <a:noFill/>
                    </a:ln>
                  </pic:spPr>
                </pic:pic>
              </a:graphicData>
            </a:graphic>
          </wp:inline>
        </w:drawing>
      </w:r>
    </w:p>
    <w:p w14:paraId="7D420C0E" w14:textId="513E4FD4" w:rsidR="002D4638" w:rsidRPr="00F35387" w:rsidRDefault="002D4638" w:rsidP="00E033E4">
      <w:pPr>
        <w:spacing w:after="0" w:line="240" w:lineRule="auto"/>
        <w:rPr>
          <w:b/>
          <w:bCs/>
          <w:color w:val="4EA72E" w:themeColor="accent6"/>
          <w:sz w:val="24"/>
          <w:szCs w:val="24"/>
          <w:vertAlign w:val="superscript"/>
        </w:rPr>
      </w:pPr>
      <w:r w:rsidRPr="002836E9">
        <w:rPr>
          <w:b/>
          <w:bCs/>
          <w:color w:val="4EA72E" w:themeColor="accent6"/>
          <w:sz w:val="24"/>
          <w:szCs w:val="24"/>
        </w:rPr>
        <w:t>Figure</w:t>
      </w:r>
      <w:r w:rsidR="005273C4" w:rsidRPr="002836E9">
        <w:rPr>
          <w:b/>
          <w:bCs/>
          <w:color w:val="4EA72E" w:themeColor="accent6"/>
          <w:sz w:val="24"/>
          <w:szCs w:val="24"/>
        </w:rPr>
        <w:t xml:space="preserve"> </w:t>
      </w:r>
      <w:r w:rsidR="0073578A">
        <w:rPr>
          <w:b/>
          <w:bCs/>
          <w:color w:val="4EA72E" w:themeColor="accent6"/>
          <w:sz w:val="24"/>
          <w:szCs w:val="24"/>
        </w:rPr>
        <w:t>7</w:t>
      </w:r>
      <w:r w:rsidR="005273C4" w:rsidRPr="002836E9">
        <w:rPr>
          <w:b/>
          <w:bCs/>
          <w:color w:val="4EA72E" w:themeColor="accent6"/>
          <w:sz w:val="24"/>
          <w:szCs w:val="24"/>
        </w:rPr>
        <w:t xml:space="preserve">: </w:t>
      </w:r>
      <w:r w:rsidR="002836E9" w:rsidRPr="002836E9">
        <w:rPr>
          <w:b/>
          <w:bCs/>
          <w:color w:val="4EA72E" w:themeColor="accent6"/>
          <w:sz w:val="24"/>
          <w:szCs w:val="24"/>
        </w:rPr>
        <w:t>Cooling tower performance</w:t>
      </w:r>
      <w:r w:rsidR="00F35387">
        <w:rPr>
          <w:b/>
          <w:bCs/>
          <w:color w:val="4EA72E" w:themeColor="accent6"/>
          <w:sz w:val="24"/>
          <w:szCs w:val="24"/>
          <w:vertAlign w:val="superscript"/>
        </w:rPr>
        <w:t>5</w:t>
      </w:r>
    </w:p>
    <w:p w14:paraId="13C1A15F" w14:textId="22CE4F7E" w:rsidR="0043378E" w:rsidRDefault="00FB39B4" w:rsidP="2C11DF8C">
      <w:pPr>
        <w:spacing w:after="0" w:line="240" w:lineRule="auto"/>
        <w:rPr>
          <w:b/>
          <w:bCs/>
          <w:sz w:val="24"/>
          <w:szCs w:val="24"/>
        </w:rPr>
      </w:pPr>
      <w:r>
        <w:rPr>
          <w:b/>
          <w:bCs/>
          <w:sz w:val="24"/>
          <w:szCs w:val="24"/>
        </w:rPr>
        <w:t xml:space="preserve">As previously </w:t>
      </w:r>
      <w:r w:rsidR="00431A9D">
        <w:rPr>
          <w:b/>
          <w:bCs/>
          <w:sz w:val="24"/>
          <w:szCs w:val="24"/>
        </w:rPr>
        <w:t>stated,</w:t>
      </w:r>
      <w:r>
        <w:rPr>
          <w:b/>
          <w:bCs/>
          <w:sz w:val="24"/>
          <w:szCs w:val="24"/>
        </w:rPr>
        <w:t xml:space="preserve"> the chiller </w:t>
      </w:r>
      <w:r w:rsidR="00C35E22">
        <w:rPr>
          <w:b/>
          <w:bCs/>
          <w:sz w:val="24"/>
          <w:szCs w:val="24"/>
        </w:rPr>
        <w:t>&amp;</w:t>
      </w:r>
      <w:r>
        <w:rPr>
          <w:b/>
          <w:bCs/>
          <w:sz w:val="24"/>
          <w:szCs w:val="24"/>
        </w:rPr>
        <w:t xml:space="preserve"> tower act as a unit, change in performance of one </w:t>
      </w:r>
      <w:r w:rsidR="008F0BBD">
        <w:rPr>
          <w:b/>
          <w:bCs/>
          <w:sz w:val="24"/>
          <w:szCs w:val="24"/>
        </w:rPr>
        <w:t>result</w:t>
      </w:r>
      <w:r>
        <w:rPr>
          <w:b/>
          <w:bCs/>
          <w:sz w:val="24"/>
          <w:szCs w:val="24"/>
        </w:rPr>
        <w:t xml:space="preserve"> in performance change of the other. </w:t>
      </w:r>
      <w:r w:rsidR="00CC5F8E">
        <w:rPr>
          <w:b/>
          <w:bCs/>
          <w:sz w:val="24"/>
          <w:szCs w:val="24"/>
        </w:rPr>
        <w:t xml:space="preserve">The three charts of </w:t>
      </w:r>
      <w:r w:rsidR="00C55BB2" w:rsidRPr="008136CA">
        <w:rPr>
          <w:b/>
          <w:bCs/>
          <w:color w:val="196B24" w:themeColor="accent3"/>
          <w:sz w:val="24"/>
          <w:szCs w:val="24"/>
        </w:rPr>
        <w:t xml:space="preserve">Figure </w:t>
      </w:r>
      <w:r w:rsidR="00715A7B">
        <w:rPr>
          <w:b/>
          <w:bCs/>
          <w:color w:val="196B24" w:themeColor="accent3"/>
          <w:sz w:val="24"/>
          <w:szCs w:val="24"/>
        </w:rPr>
        <w:t>7</w:t>
      </w:r>
      <w:r w:rsidR="00C55BB2">
        <w:rPr>
          <w:b/>
          <w:bCs/>
          <w:sz w:val="24"/>
          <w:szCs w:val="24"/>
        </w:rPr>
        <w:t xml:space="preserve"> </w:t>
      </w:r>
      <w:r w:rsidR="00B90AB2">
        <w:rPr>
          <w:b/>
          <w:bCs/>
          <w:sz w:val="24"/>
          <w:szCs w:val="24"/>
        </w:rPr>
        <w:t>present a picture of the tower performance over the 24-hour</w:t>
      </w:r>
      <w:r w:rsidR="00753AC1">
        <w:rPr>
          <w:b/>
          <w:bCs/>
          <w:sz w:val="24"/>
          <w:szCs w:val="24"/>
        </w:rPr>
        <w:t xml:space="preserve">s of summer. </w:t>
      </w:r>
      <w:r w:rsidR="00B56313">
        <w:rPr>
          <w:b/>
          <w:bCs/>
          <w:sz w:val="24"/>
          <w:szCs w:val="24"/>
        </w:rPr>
        <w:t>The upper left chart</w:t>
      </w:r>
      <w:r w:rsidR="00991C2B">
        <w:rPr>
          <w:b/>
          <w:bCs/>
          <w:sz w:val="24"/>
          <w:szCs w:val="24"/>
        </w:rPr>
        <w:t xml:space="preserve"> illustrates the loads that define the condenser load. </w:t>
      </w:r>
      <w:r w:rsidR="00431A9D">
        <w:rPr>
          <w:b/>
          <w:bCs/>
          <w:sz w:val="24"/>
          <w:szCs w:val="24"/>
        </w:rPr>
        <w:t>The</w:t>
      </w:r>
      <w:r w:rsidR="00991C2B">
        <w:rPr>
          <w:b/>
          <w:bCs/>
          <w:sz w:val="24"/>
          <w:szCs w:val="24"/>
        </w:rPr>
        <w:t xml:space="preserve"> evaporator load plus the load due to the chiller kW plus the tower pump load</w:t>
      </w:r>
      <w:r w:rsidR="00431A9D">
        <w:rPr>
          <w:b/>
          <w:bCs/>
          <w:sz w:val="24"/>
          <w:szCs w:val="24"/>
        </w:rPr>
        <w:t xml:space="preserve"> equals the condenser load. </w:t>
      </w:r>
      <w:r w:rsidR="00885B68">
        <w:rPr>
          <w:b/>
          <w:bCs/>
          <w:sz w:val="24"/>
          <w:szCs w:val="24"/>
        </w:rPr>
        <w:t>T</w:t>
      </w:r>
      <w:r w:rsidR="00FA5D50">
        <w:rPr>
          <w:b/>
          <w:bCs/>
          <w:sz w:val="24"/>
          <w:szCs w:val="24"/>
        </w:rPr>
        <w:t>he upper right chart illustrates an interesting characteristic</w:t>
      </w:r>
      <w:r w:rsidR="000A61B3">
        <w:rPr>
          <w:b/>
          <w:bCs/>
          <w:sz w:val="24"/>
          <w:szCs w:val="24"/>
        </w:rPr>
        <w:t xml:space="preserve"> of a cooling tower, </w:t>
      </w:r>
      <w:r w:rsidR="009E1C79">
        <w:rPr>
          <w:b/>
          <w:bCs/>
          <w:sz w:val="24"/>
          <w:szCs w:val="24"/>
        </w:rPr>
        <w:t xml:space="preserve">in general </w:t>
      </w:r>
      <w:r w:rsidR="000A61B3">
        <w:rPr>
          <w:b/>
          <w:bCs/>
          <w:sz w:val="24"/>
          <w:szCs w:val="24"/>
        </w:rPr>
        <w:t xml:space="preserve">as the wet bulb temperature drops the </w:t>
      </w:r>
      <w:r w:rsidR="00885B68">
        <w:rPr>
          <w:b/>
          <w:bCs/>
          <w:sz w:val="24"/>
          <w:szCs w:val="24"/>
        </w:rPr>
        <w:t xml:space="preserve">tower approach </w:t>
      </w:r>
      <w:r w:rsidR="00E5061C">
        <w:rPr>
          <w:b/>
          <w:bCs/>
          <w:sz w:val="24"/>
          <w:szCs w:val="24"/>
        </w:rPr>
        <w:t xml:space="preserve">temperature </w:t>
      </w:r>
      <w:r w:rsidR="00885B68">
        <w:rPr>
          <w:b/>
          <w:bCs/>
          <w:sz w:val="24"/>
          <w:szCs w:val="24"/>
        </w:rPr>
        <w:t>increases.</w:t>
      </w:r>
      <w:r w:rsidR="00E05CF8">
        <w:rPr>
          <w:b/>
          <w:bCs/>
          <w:sz w:val="24"/>
          <w:szCs w:val="24"/>
        </w:rPr>
        <w:t xml:space="preserve"> </w:t>
      </w:r>
    </w:p>
    <w:p w14:paraId="70F47BDD" w14:textId="77777777" w:rsidR="00206670" w:rsidRDefault="00206670" w:rsidP="2C11DF8C">
      <w:pPr>
        <w:spacing w:after="0" w:line="240" w:lineRule="auto"/>
        <w:rPr>
          <w:b/>
          <w:bCs/>
          <w:color w:val="4EA72E" w:themeColor="accent6"/>
          <w:sz w:val="40"/>
          <w:szCs w:val="40"/>
        </w:rPr>
      </w:pPr>
    </w:p>
    <w:p w14:paraId="4A7E9146" w14:textId="378B2AC4" w:rsidR="00002682" w:rsidRPr="0043378E" w:rsidRDefault="2C11DF8C" w:rsidP="2C11DF8C">
      <w:pPr>
        <w:spacing w:after="0" w:line="240" w:lineRule="auto"/>
        <w:rPr>
          <w:b/>
          <w:bCs/>
          <w:sz w:val="24"/>
          <w:szCs w:val="24"/>
        </w:rPr>
      </w:pPr>
      <w:r w:rsidRPr="2C11DF8C">
        <w:rPr>
          <w:b/>
          <w:bCs/>
          <w:color w:val="4EA72E" w:themeColor="accent6"/>
          <w:sz w:val="40"/>
          <w:szCs w:val="40"/>
        </w:rPr>
        <w:lastRenderedPageBreak/>
        <w:t>Chiller/Tower Performance</w:t>
      </w:r>
    </w:p>
    <w:p w14:paraId="081F0EC6" w14:textId="2FCEE41D" w:rsidR="00002682" w:rsidRDefault="001B4A63" w:rsidP="00E033E4">
      <w:pPr>
        <w:spacing w:after="0" w:line="240" w:lineRule="auto"/>
        <w:rPr>
          <w:b/>
          <w:bCs/>
          <w:sz w:val="24"/>
          <w:szCs w:val="24"/>
        </w:rPr>
      </w:pPr>
      <w:r w:rsidRPr="001B4A63">
        <w:rPr>
          <w:noProof/>
        </w:rPr>
        <w:drawing>
          <wp:inline distT="0" distB="0" distL="0" distR="0" wp14:anchorId="1243DD45" wp14:editId="7A928348">
            <wp:extent cx="3163824" cy="3218688"/>
            <wp:effectExtent l="0" t="0" r="0" b="1270"/>
            <wp:docPr id="1981017523"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3163824" cy="3218688"/>
                    </a:xfrm>
                    <a:prstGeom prst="rect">
                      <a:avLst/>
                    </a:prstGeom>
                    <a:noFill/>
                    <a:ln>
                      <a:noFill/>
                    </a:ln>
                  </pic:spPr>
                </pic:pic>
              </a:graphicData>
            </a:graphic>
          </wp:inline>
        </w:drawing>
      </w:r>
      <w:r w:rsidR="00992FD0" w:rsidRPr="00992FD0">
        <w:rPr>
          <w:noProof/>
        </w:rPr>
        <w:drawing>
          <wp:inline distT="0" distB="0" distL="0" distR="0" wp14:anchorId="1EE37DE9" wp14:editId="194C4AB5">
            <wp:extent cx="3127248" cy="3291840"/>
            <wp:effectExtent l="0" t="0" r="0" b="3810"/>
            <wp:docPr id="1091855481"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3127248" cy="3291840"/>
                    </a:xfrm>
                    <a:prstGeom prst="rect">
                      <a:avLst/>
                    </a:prstGeom>
                    <a:noFill/>
                    <a:ln>
                      <a:noFill/>
                    </a:ln>
                  </pic:spPr>
                </pic:pic>
              </a:graphicData>
            </a:graphic>
          </wp:inline>
        </w:drawing>
      </w:r>
      <w:r w:rsidR="002648C1" w:rsidRPr="002648C1">
        <w:rPr>
          <w:noProof/>
        </w:rPr>
        <w:drawing>
          <wp:inline distT="0" distB="0" distL="0" distR="0" wp14:anchorId="0B04E213" wp14:editId="0D10A5AC">
            <wp:extent cx="3163570" cy="2833816"/>
            <wp:effectExtent l="0" t="0" r="0" b="5080"/>
            <wp:docPr id="1015670010"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3166383" cy="2836335"/>
                    </a:xfrm>
                    <a:prstGeom prst="rect">
                      <a:avLst/>
                    </a:prstGeom>
                    <a:noFill/>
                    <a:ln>
                      <a:noFill/>
                    </a:ln>
                  </pic:spPr>
                </pic:pic>
              </a:graphicData>
            </a:graphic>
          </wp:inline>
        </w:drawing>
      </w:r>
    </w:p>
    <w:p w14:paraId="2915A938" w14:textId="290384A5" w:rsidR="001F3E25" w:rsidRPr="004F5770" w:rsidRDefault="001F3E25" w:rsidP="00E033E4">
      <w:pPr>
        <w:spacing w:after="0" w:line="240" w:lineRule="auto"/>
        <w:rPr>
          <w:b/>
          <w:bCs/>
          <w:color w:val="4EA72E" w:themeColor="accent6"/>
          <w:sz w:val="24"/>
          <w:szCs w:val="24"/>
        </w:rPr>
      </w:pPr>
      <w:r w:rsidRPr="004F5770">
        <w:rPr>
          <w:b/>
          <w:bCs/>
          <w:color w:val="4EA72E" w:themeColor="accent6"/>
          <w:sz w:val="24"/>
          <w:szCs w:val="24"/>
        </w:rPr>
        <w:t>Figure</w:t>
      </w:r>
      <w:r w:rsidR="004F5770" w:rsidRPr="004F5770">
        <w:rPr>
          <w:b/>
          <w:bCs/>
          <w:color w:val="4EA72E" w:themeColor="accent6"/>
          <w:sz w:val="24"/>
          <w:szCs w:val="24"/>
        </w:rPr>
        <w:t xml:space="preserve"> </w:t>
      </w:r>
      <w:r w:rsidR="00C7142D">
        <w:rPr>
          <w:b/>
          <w:bCs/>
          <w:color w:val="4EA72E" w:themeColor="accent6"/>
          <w:sz w:val="24"/>
          <w:szCs w:val="24"/>
        </w:rPr>
        <w:t>8</w:t>
      </w:r>
      <w:r w:rsidR="004F5770" w:rsidRPr="004F5770">
        <w:rPr>
          <w:b/>
          <w:bCs/>
          <w:color w:val="4EA72E" w:themeColor="accent6"/>
          <w:sz w:val="24"/>
          <w:szCs w:val="24"/>
        </w:rPr>
        <w:t>: Chiller/Tower performance</w:t>
      </w:r>
      <w:r w:rsidR="00865832">
        <w:rPr>
          <w:b/>
          <w:bCs/>
          <w:color w:val="4EA72E" w:themeColor="accent6"/>
          <w:sz w:val="24"/>
          <w:szCs w:val="24"/>
        </w:rPr>
        <w:t>-Summer</w:t>
      </w:r>
    </w:p>
    <w:p w14:paraId="30E7FE59" w14:textId="4D8E59E1" w:rsidR="00AB3839" w:rsidRDefault="00195948" w:rsidP="2C11DF8C">
      <w:pPr>
        <w:spacing w:after="0" w:line="240" w:lineRule="auto"/>
        <w:rPr>
          <w:b/>
          <w:bCs/>
          <w:sz w:val="24"/>
          <w:szCs w:val="24"/>
        </w:rPr>
      </w:pPr>
      <w:bookmarkStart w:id="52" w:name="_Hlk187903772"/>
      <w:r w:rsidRPr="005E08F0">
        <w:rPr>
          <w:b/>
          <w:bCs/>
          <w:color w:val="4EA72E" w:themeColor="accent6"/>
          <w:sz w:val="24"/>
          <w:szCs w:val="24"/>
        </w:rPr>
        <w:t xml:space="preserve">Figure </w:t>
      </w:r>
      <w:r w:rsidR="00C7142D">
        <w:rPr>
          <w:b/>
          <w:bCs/>
          <w:color w:val="4EA72E" w:themeColor="accent6"/>
          <w:sz w:val="24"/>
          <w:szCs w:val="24"/>
        </w:rPr>
        <w:t>8</w:t>
      </w:r>
      <w:r w:rsidRPr="005E08F0">
        <w:rPr>
          <w:b/>
          <w:bCs/>
          <w:color w:val="4EA72E" w:themeColor="accent6"/>
          <w:sz w:val="24"/>
          <w:szCs w:val="24"/>
        </w:rPr>
        <w:t xml:space="preserve"> </w:t>
      </w:r>
      <w:r>
        <w:rPr>
          <w:b/>
          <w:bCs/>
          <w:sz w:val="24"/>
          <w:szCs w:val="24"/>
        </w:rPr>
        <w:t xml:space="preserve">gives a picture of the </w:t>
      </w:r>
      <w:r w:rsidR="00F93D6E">
        <w:rPr>
          <w:b/>
          <w:bCs/>
          <w:sz w:val="24"/>
          <w:szCs w:val="24"/>
        </w:rPr>
        <w:t xml:space="preserve">chiller/tower performance over the 24-hours of summer. </w:t>
      </w:r>
      <w:r w:rsidR="00FC1908">
        <w:rPr>
          <w:b/>
          <w:bCs/>
          <w:sz w:val="24"/>
          <w:szCs w:val="24"/>
        </w:rPr>
        <w:t>Note the number of chiller/towers on is one during the morning hours</w:t>
      </w:r>
      <w:r w:rsidR="00E95EC4">
        <w:rPr>
          <w:b/>
          <w:bCs/>
          <w:sz w:val="24"/>
          <w:szCs w:val="24"/>
        </w:rPr>
        <w:t xml:space="preserve">, </w:t>
      </w:r>
      <w:r w:rsidR="00DA41ED">
        <w:rPr>
          <w:b/>
          <w:bCs/>
          <w:sz w:val="24"/>
          <w:szCs w:val="24"/>
        </w:rPr>
        <w:t>two</w:t>
      </w:r>
      <w:r w:rsidR="00E95EC4">
        <w:rPr>
          <w:b/>
          <w:bCs/>
          <w:sz w:val="24"/>
          <w:szCs w:val="24"/>
        </w:rPr>
        <w:t xml:space="preserve"> on at 8AM, </w:t>
      </w:r>
      <w:r w:rsidR="00DA41ED">
        <w:rPr>
          <w:b/>
          <w:bCs/>
          <w:sz w:val="24"/>
          <w:szCs w:val="24"/>
        </w:rPr>
        <w:t>then three</w:t>
      </w:r>
      <w:r w:rsidR="00D06588">
        <w:rPr>
          <w:b/>
          <w:bCs/>
          <w:sz w:val="24"/>
          <w:szCs w:val="24"/>
        </w:rPr>
        <w:t xml:space="preserve">, </w:t>
      </w:r>
      <w:r w:rsidR="007051D1">
        <w:rPr>
          <w:b/>
          <w:bCs/>
          <w:sz w:val="24"/>
          <w:szCs w:val="24"/>
        </w:rPr>
        <w:t>peaking</w:t>
      </w:r>
      <w:r w:rsidR="00D06588">
        <w:rPr>
          <w:b/>
          <w:bCs/>
          <w:sz w:val="24"/>
          <w:szCs w:val="24"/>
        </w:rPr>
        <w:t xml:space="preserve"> </w:t>
      </w:r>
      <w:r w:rsidR="00382104">
        <w:rPr>
          <w:b/>
          <w:bCs/>
          <w:sz w:val="24"/>
          <w:szCs w:val="24"/>
        </w:rPr>
        <w:t xml:space="preserve">four </w:t>
      </w:r>
      <w:r w:rsidR="00AD1E3E">
        <w:rPr>
          <w:b/>
          <w:bCs/>
          <w:sz w:val="24"/>
          <w:szCs w:val="24"/>
        </w:rPr>
        <w:t xml:space="preserve">at </w:t>
      </w:r>
      <w:r w:rsidR="00D06588">
        <w:rPr>
          <w:b/>
          <w:bCs/>
          <w:sz w:val="24"/>
          <w:szCs w:val="24"/>
        </w:rPr>
        <w:t>4PM</w:t>
      </w:r>
      <w:r w:rsidR="00166EEA">
        <w:rPr>
          <w:b/>
          <w:bCs/>
          <w:sz w:val="24"/>
          <w:szCs w:val="24"/>
        </w:rPr>
        <w:t xml:space="preserve">, then dropping back to </w:t>
      </w:r>
      <w:r w:rsidR="006733FD">
        <w:rPr>
          <w:b/>
          <w:bCs/>
          <w:sz w:val="24"/>
          <w:szCs w:val="24"/>
        </w:rPr>
        <w:t>two</w:t>
      </w:r>
      <w:r w:rsidR="00166EEA">
        <w:rPr>
          <w:b/>
          <w:bCs/>
          <w:sz w:val="24"/>
          <w:szCs w:val="24"/>
        </w:rPr>
        <w:t xml:space="preserve"> on at 10PM. </w:t>
      </w:r>
      <w:r w:rsidR="00B60F98">
        <w:rPr>
          <w:b/>
          <w:bCs/>
          <w:sz w:val="24"/>
          <w:szCs w:val="24"/>
        </w:rPr>
        <w:t xml:space="preserve">The upper </w:t>
      </w:r>
      <w:r w:rsidR="00C402B4">
        <w:rPr>
          <w:b/>
          <w:bCs/>
          <w:sz w:val="24"/>
          <w:szCs w:val="24"/>
        </w:rPr>
        <w:t xml:space="preserve">left chart shows </w:t>
      </w:r>
      <w:r w:rsidR="00441523">
        <w:rPr>
          <w:b/>
          <w:bCs/>
          <w:sz w:val="24"/>
          <w:szCs w:val="24"/>
        </w:rPr>
        <w:t xml:space="preserve">at peak </w:t>
      </w:r>
      <w:r w:rsidR="00933D80">
        <w:rPr>
          <w:b/>
          <w:bCs/>
          <w:sz w:val="24"/>
          <w:szCs w:val="24"/>
        </w:rPr>
        <w:t xml:space="preserve">4PM </w:t>
      </w:r>
      <w:r w:rsidR="00441523">
        <w:rPr>
          <w:b/>
          <w:bCs/>
          <w:sz w:val="24"/>
          <w:szCs w:val="24"/>
        </w:rPr>
        <w:t xml:space="preserve">conditions </w:t>
      </w:r>
      <w:r w:rsidR="00C402B4">
        <w:rPr>
          <w:b/>
          <w:bCs/>
          <w:sz w:val="24"/>
          <w:szCs w:val="24"/>
        </w:rPr>
        <w:t>the f</w:t>
      </w:r>
      <w:r w:rsidR="007051D1">
        <w:rPr>
          <w:b/>
          <w:bCs/>
          <w:sz w:val="24"/>
          <w:szCs w:val="24"/>
        </w:rPr>
        <w:t>our</w:t>
      </w:r>
      <w:r w:rsidR="00C402B4">
        <w:rPr>
          <w:b/>
          <w:bCs/>
          <w:sz w:val="24"/>
          <w:szCs w:val="24"/>
        </w:rPr>
        <w:t xml:space="preserve"> chillers are at </w:t>
      </w:r>
      <w:r w:rsidR="002B08CB">
        <w:rPr>
          <w:b/>
          <w:bCs/>
          <w:sz w:val="24"/>
          <w:szCs w:val="24"/>
        </w:rPr>
        <w:t>85</w:t>
      </w:r>
      <w:r w:rsidR="00C402B4">
        <w:rPr>
          <w:b/>
          <w:bCs/>
          <w:sz w:val="24"/>
          <w:szCs w:val="24"/>
        </w:rPr>
        <w:t xml:space="preserve">% power </w:t>
      </w:r>
      <w:r w:rsidR="00441523">
        <w:rPr>
          <w:b/>
          <w:bCs/>
          <w:sz w:val="24"/>
          <w:szCs w:val="24"/>
        </w:rPr>
        <w:t xml:space="preserve">to provide </w:t>
      </w:r>
      <w:r w:rsidR="00EC4452">
        <w:rPr>
          <w:b/>
          <w:bCs/>
          <w:sz w:val="24"/>
          <w:szCs w:val="24"/>
        </w:rPr>
        <w:t>44.</w:t>
      </w:r>
      <w:r w:rsidR="00A21F0F">
        <w:rPr>
          <w:b/>
          <w:bCs/>
          <w:sz w:val="24"/>
          <w:szCs w:val="24"/>
        </w:rPr>
        <w:t>31</w:t>
      </w:r>
      <w:r w:rsidR="00EC4452">
        <w:rPr>
          <w:b/>
          <w:bCs/>
          <w:sz w:val="24"/>
          <w:szCs w:val="24"/>
        </w:rPr>
        <w:t>F evaporator supply water</w:t>
      </w:r>
      <w:r w:rsidR="001E6763">
        <w:rPr>
          <w:b/>
          <w:bCs/>
          <w:sz w:val="24"/>
          <w:szCs w:val="24"/>
        </w:rPr>
        <w:t xml:space="preserve"> shown by the lower left chart </w:t>
      </w:r>
      <w:r w:rsidR="001273FB">
        <w:rPr>
          <w:b/>
          <w:bCs/>
          <w:sz w:val="24"/>
          <w:szCs w:val="24"/>
        </w:rPr>
        <w:t xml:space="preserve">with an evaporator load of </w:t>
      </w:r>
      <w:r w:rsidR="00B72FF9">
        <w:rPr>
          <w:b/>
          <w:bCs/>
          <w:sz w:val="24"/>
          <w:szCs w:val="24"/>
        </w:rPr>
        <w:t>1,68</w:t>
      </w:r>
      <w:r w:rsidR="00827371">
        <w:rPr>
          <w:b/>
          <w:bCs/>
          <w:sz w:val="24"/>
          <w:szCs w:val="24"/>
        </w:rPr>
        <w:t>0</w:t>
      </w:r>
      <w:r w:rsidR="00D31998" w:rsidRPr="00DC66E8">
        <w:rPr>
          <w:b/>
          <w:bCs/>
          <w:sz w:val="24"/>
          <w:szCs w:val="24"/>
        </w:rPr>
        <w:t xml:space="preserve"> </w:t>
      </w:r>
      <w:r w:rsidR="00D31998">
        <w:rPr>
          <w:b/>
          <w:bCs/>
          <w:sz w:val="24"/>
          <w:szCs w:val="24"/>
        </w:rPr>
        <w:t>ton.</w:t>
      </w:r>
      <w:r w:rsidR="003D1411">
        <w:rPr>
          <w:b/>
          <w:bCs/>
          <w:sz w:val="24"/>
          <w:szCs w:val="24"/>
        </w:rPr>
        <w:t xml:space="preserve"> The chiller COP is equal to the </w:t>
      </w:r>
      <w:r w:rsidR="00FD2C47">
        <w:rPr>
          <w:b/>
          <w:bCs/>
          <w:sz w:val="24"/>
          <w:szCs w:val="24"/>
        </w:rPr>
        <w:t xml:space="preserve">evaporator (ton) </w:t>
      </w:r>
      <w:r w:rsidR="002C01E8">
        <w:rPr>
          <w:b/>
          <w:bCs/>
          <w:sz w:val="24"/>
          <w:szCs w:val="24"/>
        </w:rPr>
        <w:t xml:space="preserve">divided </w:t>
      </w:r>
      <w:r w:rsidR="00FD2C47">
        <w:rPr>
          <w:b/>
          <w:bCs/>
          <w:sz w:val="24"/>
          <w:szCs w:val="24"/>
        </w:rPr>
        <w:t>by the chiller demand kW</w:t>
      </w:r>
      <w:r w:rsidR="002C01E8">
        <w:rPr>
          <w:b/>
          <w:bCs/>
          <w:sz w:val="24"/>
          <w:szCs w:val="24"/>
        </w:rPr>
        <w:t xml:space="preserve"> converted to (ton). </w:t>
      </w:r>
      <w:r w:rsidR="005F2EE3">
        <w:rPr>
          <w:b/>
          <w:bCs/>
          <w:sz w:val="24"/>
          <w:szCs w:val="24"/>
        </w:rPr>
        <w:t xml:space="preserve">At 4PM peak load </w:t>
      </w:r>
      <w:r w:rsidR="00567516">
        <w:rPr>
          <w:b/>
          <w:bCs/>
          <w:sz w:val="24"/>
          <w:szCs w:val="24"/>
        </w:rPr>
        <w:t>is</w:t>
      </w:r>
      <w:r w:rsidR="005F2EE3">
        <w:rPr>
          <w:b/>
          <w:bCs/>
          <w:sz w:val="24"/>
          <w:szCs w:val="24"/>
        </w:rPr>
        <w:t xml:space="preserve"> </w:t>
      </w:r>
      <w:r w:rsidR="00B93967">
        <w:rPr>
          <w:b/>
          <w:bCs/>
          <w:sz w:val="24"/>
          <w:szCs w:val="24"/>
        </w:rPr>
        <w:t>1,680</w:t>
      </w:r>
      <w:r w:rsidR="00B24650">
        <w:rPr>
          <w:b/>
          <w:bCs/>
          <w:sz w:val="24"/>
          <w:szCs w:val="24"/>
        </w:rPr>
        <w:t xml:space="preserve"> ton </w:t>
      </w:r>
      <w:r w:rsidR="00567516">
        <w:rPr>
          <w:b/>
          <w:bCs/>
          <w:sz w:val="24"/>
          <w:szCs w:val="24"/>
        </w:rPr>
        <w:t xml:space="preserve">and </w:t>
      </w:r>
      <w:r w:rsidR="00B24650">
        <w:rPr>
          <w:b/>
          <w:bCs/>
          <w:sz w:val="24"/>
          <w:szCs w:val="24"/>
        </w:rPr>
        <w:t xml:space="preserve">the chiller kW demand is </w:t>
      </w:r>
      <w:r w:rsidR="00D662E7">
        <w:rPr>
          <w:b/>
          <w:bCs/>
          <w:sz w:val="24"/>
          <w:szCs w:val="24"/>
        </w:rPr>
        <w:t>1,</w:t>
      </w:r>
      <w:r w:rsidR="00B93967">
        <w:rPr>
          <w:b/>
          <w:bCs/>
          <w:sz w:val="24"/>
          <w:szCs w:val="24"/>
        </w:rPr>
        <w:t>1</w:t>
      </w:r>
      <w:r w:rsidR="00CA246D">
        <w:rPr>
          <w:b/>
          <w:bCs/>
          <w:sz w:val="24"/>
          <w:szCs w:val="24"/>
        </w:rPr>
        <w:t>76</w:t>
      </w:r>
      <w:r w:rsidR="00D662E7">
        <w:rPr>
          <w:b/>
          <w:bCs/>
          <w:sz w:val="24"/>
          <w:szCs w:val="24"/>
        </w:rPr>
        <w:t xml:space="preserve"> kW from </w:t>
      </w:r>
      <w:r w:rsidR="00D662E7" w:rsidRPr="00096893">
        <w:rPr>
          <w:b/>
          <w:bCs/>
          <w:color w:val="196B24" w:themeColor="accent3"/>
          <w:sz w:val="24"/>
          <w:szCs w:val="24"/>
        </w:rPr>
        <w:t>Figure 8</w:t>
      </w:r>
      <w:r w:rsidR="00567516">
        <w:rPr>
          <w:b/>
          <w:bCs/>
          <w:sz w:val="24"/>
          <w:szCs w:val="24"/>
        </w:rPr>
        <w:t>,</w:t>
      </w:r>
      <w:r w:rsidR="00744515">
        <w:rPr>
          <w:b/>
          <w:bCs/>
          <w:sz w:val="24"/>
          <w:szCs w:val="24"/>
        </w:rPr>
        <w:t xml:space="preserve"> resulting in a </w:t>
      </w:r>
      <w:r w:rsidR="0030001D">
        <w:rPr>
          <w:b/>
          <w:bCs/>
          <w:sz w:val="24"/>
          <w:szCs w:val="24"/>
        </w:rPr>
        <w:t>334.5</w:t>
      </w:r>
      <w:r w:rsidR="00744515">
        <w:rPr>
          <w:b/>
          <w:bCs/>
          <w:sz w:val="24"/>
          <w:szCs w:val="24"/>
        </w:rPr>
        <w:t xml:space="preserve"> (ton)</w:t>
      </w:r>
      <w:r w:rsidR="00CC6D81">
        <w:rPr>
          <w:b/>
          <w:bCs/>
          <w:sz w:val="24"/>
          <w:szCs w:val="24"/>
        </w:rPr>
        <w:t xml:space="preserve"> load as shown by </w:t>
      </w:r>
      <w:r w:rsidR="00CC6D81" w:rsidRPr="00FE50E6">
        <w:rPr>
          <w:b/>
          <w:bCs/>
          <w:color w:val="4EA72E" w:themeColor="accent6"/>
          <w:sz w:val="24"/>
          <w:szCs w:val="24"/>
        </w:rPr>
        <w:t>Schematic 5</w:t>
      </w:r>
      <w:r w:rsidR="00CC6D81">
        <w:rPr>
          <w:b/>
          <w:bCs/>
          <w:sz w:val="24"/>
          <w:szCs w:val="24"/>
        </w:rPr>
        <w:t xml:space="preserve"> and </w:t>
      </w:r>
      <w:r w:rsidR="00FE50E6" w:rsidRPr="00FE50E6">
        <w:rPr>
          <w:b/>
          <w:bCs/>
          <w:color w:val="4EA72E" w:themeColor="accent6"/>
          <w:sz w:val="24"/>
          <w:szCs w:val="24"/>
        </w:rPr>
        <w:t xml:space="preserve">Figure </w:t>
      </w:r>
      <w:r w:rsidR="00E53580">
        <w:rPr>
          <w:b/>
          <w:bCs/>
          <w:color w:val="4EA72E" w:themeColor="accent6"/>
          <w:sz w:val="24"/>
          <w:szCs w:val="24"/>
        </w:rPr>
        <w:t>7</w:t>
      </w:r>
      <w:r w:rsidR="00FE50E6">
        <w:rPr>
          <w:b/>
          <w:bCs/>
          <w:sz w:val="24"/>
          <w:szCs w:val="24"/>
        </w:rPr>
        <w:t xml:space="preserve">. </w:t>
      </w:r>
      <w:r w:rsidR="00DC3B57">
        <w:rPr>
          <w:b/>
          <w:bCs/>
          <w:sz w:val="24"/>
          <w:szCs w:val="24"/>
        </w:rPr>
        <w:t xml:space="preserve">Therefore COP = </w:t>
      </w:r>
      <w:r w:rsidR="0030001D">
        <w:rPr>
          <w:b/>
          <w:bCs/>
          <w:sz w:val="24"/>
          <w:szCs w:val="24"/>
        </w:rPr>
        <w:t>1,680</w:t>
      </w:r>
      <w:r w:rsidR="00DC3B57">
        <w:rPr>
          <w:b/>
          <w:bCs/>
          <w:sz w:val="24"/>
          <w:szCs w:val="24"/>
        </w:rPr>
        <w:t xml:space="preserve"> (ton)/</w:t>
      </w:r>
      <w:r w:rsidR="0030001D">
        <w:rPr>
          <w:b/>
          <w:bCs/>
          <w:sz w:val="24"/>
          <w:szCs w:val="24"/>
        </w:rPr>
        <w:t>334.5</w:t>
      </w:r>
      <w:r w:rsidR="00FD7B6F">
        <w:rPr>
          <w:b/>
          <w:bCs/>
          <w:sz w:val="24"/>
          <w:szCs w:val="24"/>
        </w:rPr>
        <w:t xml:space="preserve"> (ton) = </w:t>
      </w:r>
      <w:r w:rsidR="002966CA">
        <w:rPr>
          <w:b/>
          <w:bCs/>
          <w:sz w:val="24"/>
          <w:szCs w:val="24"/>
        </w:rPr>
        <w:t>5.</w:t>
      </w:r>
      <w:r w:rsidR="00B95635">
        <w:rPr>
          <w:b/>
          <w:bCs/>
          <w:sz w:val="24"/>
          <w:szCs w:val="24"/>
        </w:rPr>
        <w:t>02</w:t>
      </w:r>
      <w:r w:rsidR="00FE50E6">
        <w:rPr>
          <w:b/>
          <w:bCs/>
          <w:sz w:val="24"/>
          <w:szCs w:val="24"/>
        </w:rPr>
        <w:t xml:space="preserve"> as shown by </w:t>
      </w:r>
      <w:r w:rsidR="008E3DE5" w:rsidRPr="008E3DE5">
        <w:rPr>
          <w:b/>
          <w:bCs/>
          <w:color w:val="4EA72E" w:themeColor="accent6"/>
          <w:sz w:val="24"/>
          <w:szCs w:val="24"/>
        </w:rPr>
        <w:t xml:space="preserve">Figure </w:t>
      </w:r>
      <w:r w:rsidR="00B95635">
        <w:rPr>
          <w:b/>
          <w:bCs/>
          <w:color w:val="4EA72E" w:themeColor="accent6"/>
          <w:sz w:val="24"/>
          <w:szCs w:val="24"/>
        </w:rPr>
        <w:t>8</w:t>
      </w:r>
      <w:r w:rsidR="008E3DE5">
        <w:rPr>
          <w:b/>
          <w:bCs/>
          <w:sz w:val="24"/>
          <w:szCs w:val="24"/>
        </w:rPr>
        <w:t xml:space="preserve">. </w:t>
      </w:r>
      <w:r w:rsidR="00986C73">
        <w:rPr>
          <w:b/>
          <w:bCs/>
          <w:sz w:val="24"/>
          <w:szCs w:val="24"/>
        </w:rPr>
        <w:t xml:space="preserve">This </w:t>
      </w:r>
      <w:r w:rsidR="00336D13">
        <w:rPr>
          <w:b/>
          <w:bCs/>
          <w:sz w:val="24"/>
          <w:szCs w:val="24"/>
        </w:rPr>
        <w:t xml:space="preserve">COP </w:t>
      </w:r>
      <w:r w:rsidR="007E18BE">
        <w:rPr>
          <w:b/>
          <w:bCs/>
          <w:sz w:val="24"/>
          <w:szCs w:val="24"/>
        </w:rPr>
        <w:t xml:space="preserve">of this chiller </w:t>
      </w:r>
      <w:r w:rsidR="00336D13">
        <w:rPr>
          <w:b/>
          <w:bCs/>
          <w:sz w:val="24"/>
          <w:szCs w:val="24"/>
        </w:rPr>
        <w:t xml:space="preserve">does not meet </w:t>
      </w:r>
      <w:r w:rsidR="00166EEA">
        <w:rPr>
          <w:b/>
          <w:bCs/>
          <w:sz w:val="24"/>
          <w:szCs w:val="24"/>
        </w:rPr>
        <w:t>the present</w:t>
      </w:r>
      <w:r w:rsidR="00336D13">
        <w:rPr>
          <w:b/>
          <w:bCs/>
          <w:sz w:val="24"/>
          <w:szCs w:val="24"/>
        </w:rPr>
        <w:t xml:space="preserve"> ASHRAE Standards</w:t>
      </w:r>
      <w:r w:rsidR="002909EC">
        <w:rPr>
          <w:b/>
          <w:bCs/>
          <w:sz w:val="24"/>
          <w:szCs w:val="24"/>
          <w:vertAlign w:val="superscript"/>
        </w:rPr>
        <w:t>4</w:t>
      </w:r>
      <w:r w:rsidR="00336D13">
        <w:rPr>
          <w:b/>
          <w:bCs/>
          <w:sz w:val="24"/>
          <w:szCs w:val="24"/>
        </w:rPr>
        <w:t xml:space="preserve"> requirements. </w:t>
      </w:r>
      <w:bookmarkStart w:id="53" w:name="_Hlk187905289"/>
      <w:bookmarkEnd w:id="52"/>
    </w:p>
    <w:p w14:paraId="57984F98" w14:textId="3284EF95" w:rsidR="0095527D" w:rsidRPr="00AB3839" w:rsidRDefault="2C11DF8C" w:rsidP="2C11DF8C">
      <w:pPr>
        <w:spacing w:after="0" w:line="240" w:lineRule="auto"/>
        <w:rPr>
          <w:b/>
          <w:bCs/>
          <w:sz w:val="40"/>
          <w:szCs w:val="40"/>
        </w:rPr>
      </w:pPr>
      <w:r w:rsidRPr="00AB3839">
        <w:rPr>
          <w:b/>
          <w:bCs/>
          <w:color w:val="4EA72E" w:themeColor="accent6"/>
          <w:sz w:val="40"/>
          <w:szCs w:val="40"/>
        </w:rPr>
        <w:lastRenderedPageBreak/>
        <w:t>Fall Weather-Plant Performance</w:t>
      </w:r>
    </w:p>
    <w:p w14:paraId="37961052" w14:textId="43CE9F85" w:rsidR="00E4120D" w:rsidRDefault="00C95D0C" w:rsidP="2C11DF8C">
      <w:pPr>
        <w:spacing w:after="0" w:line="240" w:lineRule="auto"/>
        <w:rPr>
          <w:b/>
          <w:bCs/>
          <w:color w:val="4EA72E" w:themeColor="accent6"/>
          <w:sz w:val="24"/>
          <w:szCs w:val="24"/>
        </w:rPr>
      </w:pPr>
      <w:r w:rsidRPr="00C95D0C">
        <w:rPr>
          <w:noProof/>
        </w:rPr>
        <w:drawing>
          <wp:inline distT="0" distB="0" distL="0" distR="0" wp14:anchorId="06C51313" wp14:editId="5B6C5F3A">
            <wp:extent cx="5522976" cy="7626096"/>
            <wp:effectExtent l="0" t="0" r="1905" b="0"/>
            <wp:docPr id="8101175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522976" cy="7626096"/>
                    </a:xfrm>
                    <a:prstGeom prst="rect">
                      <a:avLst/>
                    </a:prstGeom>
                    <a:noFill/>
                    <a:ln>
                      <a:noFill/>
                    </a:ln>
                  </pic:spPr>
                </pic:pic>
              </a:graphicData>
            </a:graphic>
          </wp:inline>
        </w:drawing>
      </w:r>
    </w:p>
    <w:p w14:paraId="56164AF0" w14:textId="7EC1E06D" w:rsidR="00B20DBD" w:rsidRDefault="00B20DBD" w:rsidP="2C11DF8C">
      <w:pPr>
        <w:spacing w:after="0" w:line="240" w:lineRule="auto"/>
        <w:rPr>
          <w:b/>
          <w:bCs/>
          <w:color w:val="4EA72E" w:themeColor="accent6"/>
          <w:sz w:val="24"/>
          <w:szCs w:val="24"/>
        </w:rPr>
      </w:pPr>
      <w:r>
        <w:rPr>
          <w:b/>
          <w:bCs/>
          <w:color w:val="4EA72E" w:themeColor="accent6"/>
          <w:sz w:val="24"/>
          <w:szCs w:val="24"/>
        </w:rPr>
        <w:t>Schematic 6: Fall weather 4PM</w:t>
      </w:r>
    </w:p>
    <w:p w14:paraId="7CCABE07" w14:textId="12611621" w:rsidR="000D772F" w:rsidRDefault="00956F2E" w:rsidP="00E033E4">
      <w:pPr>
        <w:spacing w:after="0" w:line="240" w:lineRule="auto"/>
        <w:rPr>
          <w:b/>
          <w:bCs/>
          <w:sz w:val="24"/>
          <w:szCs w:val="24"/>
        </w:rPr>
      </w:pPr>
      <w:r w:rsidRPr="000D772F">
        <w:rPr>
          <w:b/>
          <w:bCs/>
          <w:sz w:val="24"/>
          <w:szCs w:val="24"/>
        </w:rPr>
        <w:t xml:space="preserve">These 4PM values can be found in the following charts giving the reader the opportunity to become </w:t>
      </w:r>
      <w:r w:rsidR="000D772F" w:rsidRPr="000D772F">
        <w:rPr>
          <w:b/>
          <w:bCs/>
          <w:sz w:val="24"/>
          <w:szCs w:val="24"/>
        </w:rPr>
        <w:t xml:space="preserve">familiar with </w:t>
      </w:r>
      <w:r w:rsidR="00D21919">
        <w:rPr>
          <w:b/>
          <w:bCs/>
          <w:sz w:val="24"/>
          <w:szCs w:val="24"/>
        </w:rPr>
        <w:t xml:space="preserve">plant </w:t>
      </w:r>
      <w:r w:rsidR="000D772F" w:rsidRPr="000D772F">
        <w:rPr>
          <w:b/>
          <w:bCs/>
          <w:sz w:val="24"/>
          <w:szCs w:val="24"/>
        </w:rPr>
        <w:t>schematics.</w:t>
      </w:r>
    </w:p>
    <w:p w14:paraId="6F0B445D" w14:textId="5B268F19" w:rsidR="0095527D" w:rsidRPr="000D772F" w:rsidRDefault="00AD284F" w:rsidP="00E033E4">
      <w:pPr>
        <w:spacing w:after="0" w:line="240" w:lineRule="auto"/>
        <w:rPr>
          <w:b/>
          <w:bCs/>
          <w:sz w:val="24"/>
          <w:szCs w:val="24"/>
        </w:rPr>
      </w:pPr>
      <w:r w:rsidRPr="007F53DF">
        <w:rPr>
          <w:b/>
          <w:bCs/>
          <w:color w:val="4EA72E" w:themeColor="accent6"/>
          <w:sz w:val="36"/>
          <w:szCs w:val="36"/>
        </w:rPr>
        <w:lastRenderedPageBreak/>
        <w:t>P</w:t>
      </w:r>
      <w:r w:rsidR="000D6A31">
        <w:rPr>
          <w:b/>
          <w:bCs/>
          <w:color w:val="4EA72E" w:themeColor="accent6"/>
          <w:sz w:val="36"/>
          <w:szCs w:val="36"/>
        </w:rPr>
        <w:t>rimary</w:t>
      </w:r>
      <w:r w:rsidRPr="007F53DF">
        <w:rPr>
          <w:b/>
          <w:bCs/>
          <w:color w:val="4EA72E" w:themeColor="accent6"/>
          <w:sz w:val="36"/>
          <w:szCs w:val="36"/>
        </w:rPr>
        <w:t>/S</w:t>
      </w:r>
      <w:r w:rsidR="000D6A31">
        <w:rPr>
          <w:b/>
          <w:bCs/>
          <w:color w:val="4EA72E" w:themeColor="accent6"/>
          <w:sz w:val="36"/>
          <w:szCs w:val="36"/>
        </w:rPr>
        <w:t>econdary</w:t>
      </w:r>
      <w:r w:rsidRPr="007F53DF">
        <w:rPr>
          <w:b/>
          <w:bCs/>
          <w:color w:val="4EA72E" w:themeColor="accent6"/>
          <w:sz w:val="36"/>
          <w:szCs w:val="36"/>
        </w:rPr>
        <w:t xml:space="preserve"> Pumping</w:t>
      </w:r>
      <w:r>
        <w:rPr>
          <w:b/>
          <w:bCs/>
          <w:color w:val="4EA72E" w:themeColor="accent6"/>
          <w:sz w:val="36"/>
          <w:szCs w:val="36"/>
        </w:rPr>
        <w:t>-</w:t>
      </w:r>
      <w:r w:rsidR="004E2105">
        <w:rPr>
          <w:b/>
          <w:bCs/>
          <w:color w:val="4EA72E" w:themeColor="accent6"/>
          <w:sz w:val="36"/>
          <w:szCs w:val="36"/>
        </w:rPr>
        <w:t>Fall</w:t>
      </w:r>
      <w:r>
        <w:rPr>
          <w:b/>
          <w:bCs/>
          <w:color w:val="4EA72E" w:themeColor="accent6"/>
          <w:sz w:val="36"/>
          <w:szCs w:val="36"/>
        </w:rPr>
        <w:t xml:space="preserve"> weather</w:t>
      </w:r>
    </w:p>
    <w:bookmarkEnd w:id="53"/>
    <w:p w14:paraId="131F61F2" w14:textId="545AC863" w:rsidR="00A703F4" w:rsidRDefault="00915B64" w:rsidP="00E033E4">
      <w:pPr>
        <w:spacing w:after="0" w:line="240" w:lineRule="auto"/>
        <w:rPr>
          <w:b/>
          <w:bCs/>
          <w:sz w:val="24"/>
          <w:szCs w:val="24"/>
        </w:rPr>
      </w:pPr>
      <w:r w:rsidRPr="00915B64">
        <w:rPr>
          <w:noProof/>
        </w:rPr>
        <w:drawing>
          <wp:inline distT="0" distB="0" distL="0" distR="0" wp14:anchorId="3093DBDB" wp14:editId="792F4E44">
            <wp:extent cx="3154680" cy="2779776"/>
            <wp:effectExtent l="0" t="0" r="7620" b="1905"/>
            <wp:docPr id="1151046910"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3154680" cy="2779776"/>
                    </a:xfrm>
                    <a:prstGeom prst="rect">
                      <a:avLst/>
                    </a:prstGeom>
                    <a:noFill/>
                    <a:ln>
                      <a:noFill/>
                    </a:ln>
                  </pic:spPr>
                </pic:pic>
              </a:graphicData>
            </a:graphic>
          </wp:inline>
        </w:drawing>
      </w:r>
      <w:r w:rsidR="00202CAA" w:rsidRPr="00202CAA">
        <w:rPr>
          <w:noProof/>
        </w:rPr>
        <w:drawing>
          <wp:inline distT="0" distB="0" distL="0" distR="0" wp14:anchorId="2B6D1384" wp14:editId="2F198700">
            <wp:extent cx="3127248" cy="2935224"/>
            <wp:effectExtent l="0" t="0" r="0" b="0"/>
            <wp:docPr id="128769157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3127248" cy="2935224"/>
                    </a:xfrm>
                    <a:prstGeom prst="rect">
                      <a:avLst/>
                    </a:prstGeom>
                    <a:noFill/>
                    <a:ln>
                      <a:noFill/>
                    </a:ln>
                  </pic:spPr>
                </pic:pic>
              </a:graphicData>
            </a:graphic>
          </wp:inline>
        </w:drawing>
      </w:r>
      <w:r w:rsidR="009A1C3E" w:rsidRPr="009A1C3E">
        <w:rPr>
          <w:noProof/>
        </w:rPr>
        <w:drawing>
          <wp:inline distT="0" distB="0" distL="0" distR="0" wp14:anchorId="24E3F6B9" wp14:editId="1A04FA52">
            <wp:extent cx="3126740" cy="3025297"/>
            <wp:effectExtent l="0" t="0" r="0" b="3810"/>
            <wp:docPr id="149978281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3134486" cy="3032791"/>
                    </a:xfrm>
                    <a:prstGeom prst="rect">
                      <a:avLst/>
                    </a:prstGeom>
                    <a:noFill/>
                    <a:ln>
                      <a:noFill/>
                    </a:ln>
                  </pic:spPr>
                </pic:pic>
              </a:graphicData>
            </a:graphic>
          </wp:inline>
        </w:drawing>
      </w:r>
      <w:r w:rsidR="00C60C06" w:rsidRPr="00C60C06">
        <w:rPr>
          <w:noProof/>
        </w:rPr>
        <w:drawing>
          <wp:inline distT="0" distB="0" distL="0" distR="0" wp14:anchorId="758B7C23" wp14:editId="126315F6">
            <wp:extent cx="3163824" cy="3026664"/>
            <wp:effectExtent l="0" t="0" r="0" b="2540"/>
            <wp:docPr id="44020404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3163824" cy="3026664"/>
                    </a:xfrm>
                    <a:prstGeom prst="rect">
                      <a:avLst/>
                    </a:prstGeom>
                    <a:noFill/>
                    <a:ln>
                      <a:noFill/>
                    </a:ln>
                  </pic:spPr>
                </pic:pic>
              </a:graphicData>
            </a:graphic>
          </wp:inline>
        </w:drawing>
      </w:r>
    </w:p>
    <w:p w14:paraId="40B31C5F" w14:textId="592163C9" w:rsidR="00782CA7" w:rsidRPr="009D62BE" w:rsidRDefault="00782CA7" w:rsidP="00E033E4">
      <w:pPr>
        <w:spacing w:after="0" w:line="240" w:lineRule="auto"/>
        <w:rPr>
          <w:b/>
          <w:bCs/>
          <w:color w:val="4EA72E" w:themeColor="accent6"/>
          <w:sz w:val="24"/>
          <w:szCs w:val="24"/>
        </w:rPr>
      </w:pPr>
      <w:r w:rsidRPr="009D62BE">
        <w:rPr>
          <w:b/>
          <w:bCs/>
          <w:color w:val="4EA72E" w:themeColor="accent6"/>
          <w:sz w:val="24"/>
          <w:szCs w:val="24"/>
        </w:rPr>
        <w:t>Figure</w:t>
      </w:r>
      <w:r w:rsidR="00280511" w:rsidRPr="009D62BE">
        <w:rPr>
          <w:b/>
          <w:bCs/>
          <w:color w:val="4EA72E" w:themeColor="accent6"/>
          <w:sz w:val="24"/>
          <w:szCs w:val="24"/>
        </w:rPr>
        <w:t xml:space="preserve"> </w:t>
      </w:r>
      <w:r w:rsidR="00506B39">
        <w:rPr>
          <w:b/>
          <w:bCs/>
          <w:color w:val="4EA72E" w:themeColor="accent6"/>
          <w:sz w:val="24"/>
          <w:szCs w:val="24"/>
        </w:rPr>
        <w:t>11</w:t>
      </w:r>
      <w:r w:rsidR="00280511" w:rsidRPr="009D62BE">
        <w:rPr>
          <w:b/>
          <w:bCs/>
          <w:color w:val="4EA72E" w:themeColor="accent6"/>
          <w:sz w:val="24"/>
          <w:szCs w:val="24"/>
        </w:rPr>
        <w:t xml:space="preserve">: </w:t>
      </w:r>
      <w:r w:rsidR="009D62BE" w:rsidRPr="009D62BE">
        <w:rPr>
          <w:b/>
          <w:bCs/>
          <w:color w:val="4EA72E" w:themeColor="accent6"/>
          <w:sz w:val="24"/>
          <w:szCs w:val="24"/>
        </w:rPr>
        <w:t>Primary/Secondary Pumping</w:t>
      </w:r>
    </w:p>
    <w:p w14:paraId="5E9857DA" w14:textId="2F44EA44" w:rsidR="0020321D" w:rsidRDefault="0020321D" w:rsidP="0020321D">
      <w:pPr>
        <w:spacing w:after="0" w:line="240" w:lineRule="auto"/>
        <w:rPr>
          <w:b/>
          <w:bCs/>
          <w:sz w:val="24"/>
          <w:szCs w:val="24"/>
        </w:rPr>
      </w:pPr>
      <w:r w:rsidRPr="00002012">
        <w:rPr>
          <w:b/>
          <w:bCs/>
          <w:sz w:val="24"/>
          <w:szCs w:val="24"/>
        </w:rPr>
        <w:t xml:space="preserve">The upper left chart gives the P/S </w:t>
      </w:r>
      <w:r>
        <w:rPr>
          <w:b/>
          <w:bCs/>
          <w:sz w:val="24"/>
          <w:szCs w:val="24"/>
        </w:rPr>
        <w:t>(</w:t>
      </w:r>
      <w:r w:rsidRPr="00002012">
        <w:rPr>
          <w:b/>
          <w:bCs/>
          <w:sz w:val="24"/>
          <w:szCs w:val="24"/>
        </w:rPr>
        <w:t>gpm</w:t>
      </w:r>
      <w:r>
        <w:rPr>
          <w:b/>
          <w:bCs/>
          <w:sz w:val="24"/>
          <w:szCs w:val="24"/>
        </w:rPr>
        <w:t>)</w:t>
      </w:r>
      <w:r w:rsidRPr="00002012">
        <w:rPr>
          <w:b/>
          <w:bCs/>
          <w:sz w:val="24"/>
          <w:szCs w:val="24"/>
        </w:rPr>
        <w:t xml:space="preserve"> flows.</w:t>
      </w:r>
      <w:r>
        <w:rPr>
          <w:b/>
          <w:bCs/>
          <w:sz w:val="24"/>
          <w:szCs w:val="24"/>
        </w:rPr>
        <w:t xml:space="preserve"> Each chiller pump moves 1,200 gpm</w:t>
      </w:r>
      <w:r w:rsidR="00305502">
        <w:rPr>
          <w:b/>
          <w:bCs/>
          <w:sz w:val="24"/>
          <w:szCs w:val="24"/>
        </w:rPr>
        <w:t>.</w:t>
      </w:r>
      <w:r>
        <w:rPr>
          <w:b/>
          <w:bCs/>
          <w:sz w:val="24"/>
          <w:szCs w:val="24"/>
        </w:rPr>
        <w:t xml:space="preserve"> The secondary pump flow is a function of building load (ton), so chiller pump flow not needed by the building load is diverted to the bypass pipe flow. </w:t>
      </w:r>
    </w:p>
    <w:p w14:paraId="156F1FD0" w14:textId="77777777" w:rsidR="0020321D" w:rsidRDefault="0020321D" w:rsidP="0020321D">
      <w:pPr>
        <w:spacing w:after="0" w:line="240" w:lineRule="auto"/>
        <w:rPr>
          <w:b/>
          <w:bCs/>
          <w:sz w:val="24"/>
          <w:szCs w:val="24"/>
        </w:rPr>
      </w:pPr>
      <w:r>
        <w:rPr>
          <w:b/>
          <w:bCs/>
          <w:sz w:val="24"/>
          <w:szCs w:val="24"/>
        </w:rPr>
        <w:t>The upper right chart gives the parameters of the chiller pump kW demand. At noon.</w:t>
      </w:r>
    </w:p>
    <w:p w14:paraId="63242B54" w14:textId="7E3C5F8C" w:rsidR="0020321D" w:rsidRDefault="0020321D" w:rsidP="0020321D">
      <w:pPr>
        <w:spacing w:after="0" w:line="240" w:lineRule="auto"/>
        <w:rPr>
          <w:b/>
          <w:bCs/>
          <w:sz w:val="24"/>
          <w:szCs w:val="24"/>
        </w:rPr>
      </w:pPr>
      <w:r>
        <w:rPr>
          <w:b/>
          <w:bCs/>
          <w:sz w:val="24"/>
          <w:szCs w:val="24"/>
        </w:rPr>
        <w:t xml:space="preserve">Chiller pump kW = </w:t>
      </w:r>
      <w:r w:rsidR="00C775F4">
        <w:rPr>
          <w:b/>
          <w:bCs/>
          <w:sz w:val="24"/>
          <w:szCs w:val="24"/>
        </w:rPr>
        <w:t>1,2</w:t>
      </w:r>
      <w:r>
        <w:rPr>
          <w:b/>
          <w:bCs/>
          <w:sz w:val="24"/>
          <w:szCs w:val="24"/>
        </w:rPr>
        <w:t xml:space="preserve">00 gpm*40.5 ft* .746/(3960 * .81) = </w:t>
      </w:r>
      <w:r w:rsidR="000E38CE">
        <w:rPr>
          <w:b/>
          <w:bCs/>
          <w:sz w:val="24"/>
          <w:szCs w:val="24"/>
        </w:rPr>
        <w:t>11.3</w:t>
      </w:r>
      <w:r>
        <w:rPr>
          <w:b/>
          <w:bCs/>
          <w:sz w:val="24"/>
          <w:szCs w:val="24"/>
        </w:rPr>
        <w:t xml:space="preserve"> kW  as shown on the chart.</w:t>
      </w:r>
      <w:r w:rsidRPr="00002012">
        <w:rPr>
          <w:b/>
          <w:bCs/>
          <w:sz w:val="24"/>
          <w:szCs w:val="24"/>
        </w:rPr>
        <w:t xml:space="preserve">  </w:t>
      </w:r>
    </w:p>
    <w:p w14:paraId="7D9F1B44" w14:textId="25CB12CF" w:rsidR="0020321D" w:rsidRDefault="0020321D" w:rsidP="0020321D">
      <w:pPr>
        <w:spacing w:after="0" w:line="240" w:lineRule="auto"/>
        <w:rPr>
          <w:b/>
          <w:bCs/>
          <w:sz w:val="24"/>
          <w:szCs w:val="24"/>
        </w:rPr>
      </w:pPr>
      <w:r>
        <w:rPr>
          <w:b/>
          <w:bCs/>
          <w:sz w:val="24"/>
          <w:szCs w:val="24"/>
        </w:rPr>
        <w:t xml:space="preserve">81% of this </w:t>
      </w:r>
      <w:r w:rsidR="00A13160">
        <w:rPr>
          <w:b/>
          <w:bCs/>
          <w:sz w:val="24"/>
          <w:szCs w:val="24"/>
        </w:rPr>
        <w:t>11.3</w:t>
      </w:r>
      <w:r>
        <w:rPr>
          <w:b/>
          <w:bCs/>
          <w:sz w:val="24"/>
          <w:szCs w:val="24"/>
        </w:rPr>
        <w:t xml:space="preserve"> kW energy enters the P/S water and 19% is heat off the pumps.</w:t>
      </w:r>
    </w:p>
    <w:p w14:paraId="5BE5F32B" w14:textId="77777777" w:rsidR="0020321D" w:rsidRDefault="0020321D" w:rsidP="0020321D">
      <w:pPr>
        <w:spacing w:after="0" w:line="240" w:lineRule="auto"/>
        <w:rPr>
          <w:b/>
          <w:bCs/>
          <w:sz w:val="24"/>
          <w:szCs w:val="24"/>
        </w:rPr>
      </w:pPr>
      <w:r>
        <w:rPr>
          <w:b/>
          <w:bCs/>
          <w:sz w:val="24"/>
          <w:szCs w:val="24"/>
        </w:rPr>
        <w:t>The lower left chart gives the parameters of the primary pump kW. At noon.</w:t>
      </w:r>
    </w:p>
    <w:p w14:paraId="1FAE8F04" w14:textId="58AEDEAC" w:rsidR="0020321D" w:rsidRDefault="0020321D" w:rsidP="0020321D">
      <w:pPr>
        <w:spacing w:after="0" w:line="240" w:lineRule="auto"/>
        <w:rPr>
          <w:b/>
          <w:bCs/>
          <w:sz w:val="24"/>
          <w:szCs w:val="24"/>
        </w:rPr>
      </w:pPr>
      <w:r>
        <w:rPr>
          <w:b/>
          <w:bCs/>
          <w:sz w:val="24"/>
          <w:szCs w:val="24"/>
        </w:rPr>
        <w:t xml:space="preserve"> Psec-kW=(</w:t>
      </w:r>
      <w:r w:rsidR="0015150C">
        <w:rPr>
          <w:b/>
          <w:bCs/>
          <w:sz w:val="24"/>
          <w:szCs w:val="24"/>
        </w:rPr>
        <w:t>1,102</w:t>
      </w:r>
      <w:r>
        <w:rPr>
          <w:b/>
          <w:bCs/>
          <w:sz w:val="24"/>
          <w:szCs w:val="24"/>
        </w:rPr>
        <w:t>gpm*</w:t>
      </w:r>
      <w:r w:rsidR="009B7CF2">
        <w:rPr>
          <w:b/>
          <w:bCs/>
          <w:sz w:val="24"/>
          <w:szCs w:val="24"/>
        </w:rPr>
        <w:t>95</w:t>
      </w:r>
      <w:r>
        <w:rPr>
          <w:b/>
          <w:bCs/>
          <w:sz w:val="24"/>
          <w:szCs w:val="24"/>
        </w:rPr>
        <w:t xml:space="preserve"> ft *.746)/(3960*.</w:t>
      </w:r>
      <w:r w:rsidR="00B83010">
        <w:rPr>
          <w:b/>
          <w:bCs/>
          <w:sz w:val="24"/>
          <w:szCs w:val="24"/>
        </w:rPr>
        <w:t>482</w:t>
      </w:r>
      <w:r>
        <w:rPr>
          <w:b/>
          <w:bCs/>
          <w:sz w:val="24"/>
          <w:szCs w:val="24"/>
        </w:rPr>
        <w:t xml:space="preserve">) = </w:t>
      </w:r>
      <w:r w:rsidR="00B83010">
        <w:rPr>
          <w:b/>
          <w:bCs/>
          <w:sz w:val="24"/>
          <w:szCs w:val="24"/>
        </w:rPr>
        <w:t>41</w:t>
      </w:r>
      <w:r>
        <w:rPr>
          <w:b/>
          <w:bCs/>
          <w:sz w:val="24"/>
          <w:szCs w:val="24"/>
        </w:rPr>
        <w:t xml:space="preserve"> kW as shown on the chart.</w:t>
      </w:r>
    </w:p>
    <w:p w14:paraId="21C10648" w14:textId="53C920BD" w:rsidR="00782CA7" w:rsidRDefault="0020321D" w:rsidP="00E033E4">
      <w:pPr>
        <w:spacing w:after="0" w:line="240" w:lineRule="auto"/>
        <w:rPr>
          <w:b/>
          <w:bCs/>
          <w:sz w:val="24"/>
          <w:szCs w:val="24"/>
        </w:rPr>
      </w:pPr>
      <w:r>
        <w:rPr>
          <w:b/>
          <w:bCs/>
          <w:sz w:val="24"/>
          <w:szCs w:val="24"/>
        </w:rPr>
        <w:t xml:space="preserve">The lower right chart shows the loads the P/S pumping puts on the evaporator and the total evaporator load on the secondary horizontal axis. The P/S pumping parameters can be changed as required to fit an existing </w:t>
      </w:r>
      <w:r w:rsidR="009B77D9">
        <w:rPr>
          <w:b/>
          <w:bCs/>
          <w:sz w:val="24"/>
          <w:szCs w:val="24"/>
        </w:rPr>
        <w:t xml:space="preserve">plant </w:t>
      </w:r>
      <w:r w:rsidR="00DE263B">
        <w:rPr>
          <w:b/>
          <w:bCs/>
          <w:sz w:val="24"/>
          <w:szCs w:val="24"/>
        </w:rPr>
        <w:t xml:space="preserve">pump </w:t>
      </w:r>
      <w:r>
        <w:rPr>
          <w:b/>
          <w:bCs/>
          <w:sz w:val="24"/>
          <w:szCs w:val="24"/>
        </w:rPr>
        <w:t xml:space="preserve">system.  </w:t>
      </w:r>
    </w:p>
    <w:p w14:paraId="6ECA423D" w14:textId="4D0FA5A0" w:rsidR="006B021B" w:rsidRPr="002F1B3C" w:rsidRDefault="002F1B3C" w:rsidP="00E033E4">
      <w:pPr>
        <w:spacing w:after="0" w:line="240" w:lineRule="auto"/>
        <w:rPr>
          <w:b/>
          <w:bCs/>
          <w:color w:val="4EA72E" w:themeColor="accent6"/>
          <w:sz w:val="40"/>
          <w:szCs w:val="40"/>
        </w:rPr>
      </w:pPr>
      <w:bookmarkStart w:id="54" w:name="_Hlk187908923"/>
      <w:r w:rsidRPr="0016447B">
        <w:rPr>
          <w:b/>
          <w:bCs/>
          <w:color w:val="4EA72E" w:themeColor="accent6"/>
          <w:sz w:val="40"/>
          <w:szCs w:val="40"/>
        </w:rPr>
        <w:lastRenderedPageBreak/>
        <w:t>P/S Pumping &amp; Evaporator Performance</w:t>
      </w:r>
    </w:p>
    <w:bookmarkEnd w:id="54"/>
    <w:p w14:paraId="6E05D730" w14:textId="5D21A15A" w:rsidR="00782CA7" w:rsidRDefault="00CE3AD5" w:rsidP="00E033E4">
      <w:pPr>
        <w:spacing w:after="0" w:line="240" w:lineRule="auto"/>
        <w:rPr>
          <w:b/>
          <w:bCs/>
          <w:sz w:val="24"/>
          <w:szCs w:val="24"/>
        </w:rPr>
      </w:pPr>
      <w:r>
        <w:rPr>
          <w:noProof/>
        </w:rPr>
        <w:drawing>
          <wp:inline distT="0" distB="0" distL="0" distR="0" wp14:anchorId="706E3C81" wp14:editId="16380E60">
            <wp:extent cx="3126105" cy="3148669"/>
            <wp:effectExtent l="0" t="0" r="0" b="0"/>
            <wp:docPr id="5257655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76550" name="Picture 20"/>
                    <pic:cNvPicPr>
                      <a:picLocks noChangeAspect="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3128455" cy="3151036"/>
                    </a:xfrm>
                    <a:prstGeom prst="rect">
                      <a:avLst/>
                    </a:prstGeom>
                    <a:noFill/>
                    <a:ln>
                      <a:noFill/>
                    </a:ln>
                  </pic:spPr>
                </pic:pic>
              </a:graphicData>
            </a:graphic>
          </wp:inline>
        </w:drawing>
      </w:r>
      <w:r w:rsidR="00A054BD" w:rsidRPr="00A054BD">
        <w:rPr>
          <w:noProof/>
        </w:rPr>
        <w:drawing>
          <wp:inline distT="0" distB="0" distL="0" distR="0" wp14:anchorId="289A758C" wp14:editId="4AD7BCDB">
            <wp:extent cx="3163824" cy="3163824"/>
            <wp:effectExtent l="0" t="0" r="0" b="0"/>
            <wp:docPr id="118005323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3163824" cy="3163824"/>
                    </a:xfrm>
                    <a:prstGeom prst="rect">
                      <a:avLst/>
                    </a:prstGeom>
                    <a:noFill/>
                    <a:ln>
                      <a:noFill/>
                    </a:ln>
                  </pic:spPr>
                </pic:pic>
              </a:graphicData>
            </a:graphic>
          </wp:inline>
        </w:drawing>
      </w:r>
      <w:r w:rsidR="00A4554F" w:rsidRPr="00A4554F">
        <w:rPr>
          <w:noProof/>
        </w:rPr>
        <w:drawing>
          <wp:inline distT="0" distB="0" distL="0" distR="0" wp14:anchorId="5AF7E5B3" wp14:editId="06AB9D7F">
            <wp:extent cx="3163570" cy="3140659"/>
            <wp:effectExtent l="0" t="0" r="0" b="3175"/>
            <wp:docPr id="50734862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3166885" cy="3143950"/>
                    </a:xfrm>
                    <a:prstGeom prst="rect">
                      <a:avLst/>
                    </a:prstGeom>
                    <a:noFill/>
                    <a:ln>
                      <a:noFill/>
                    </a:ln>
                  </pic:spPr>
                </pic:pic>
              </a:graphicData>
            </a:graphic>
          </wp:inline>
        </w:drawing>
      </w:r>
      <w:r w:rsidR="00310C7F" w:rsidRPr="00310C7F">
        <w:rPr>
          <w:noProof/>
        </w:rPr>
        <w:drawing>
          <wp:inline distT="0" distB="0" distL="0" distR="0" wp14:anchorId="2E94C2E6" wp14:editId="6E37CFDC">
            <wp:extent cx="3163824" cy="3154680"/>
            <wp:effectExtent l="0" t="0" r="0" b="7620"/>
            <wp:docPr id="86700351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3163824" cy="3154680"/>
                    </a:xfrm>
                    <a:prstGeom prst="rect">
                      <a:avLst/>
                    </a:prstGeom>
                    <a:noFill/>
                    <a:ln>
                      <a:noFill/>
                    </a:ln>
                  </pic:spPr>
                </pic:pic>
              </a:graphicData>
            </a:graphic>
          </wp:inline>
        </w:drawing>
      </w:r>
    </w:p>
    <w:p w14:paraId="160F3756" w14:textId="5926D9BF" w:rsidR="00B63F31" w:rsidRDefault="008A5E67" w:rsidP="00B63F31">
      <w:pPr>
        <w:spacing w:after="0" w:line="240" w:lineRule="auto"/>
        <w:rPr>
          <w:b/>
          <w:bCs/>
          <w:color w:val="4EA72E" w:themeColor="accent6"/>
          <w:sz w:val="24"/>
          <w:szCs w:val="24"/>
        </w:rPr>
      </w:pPr>
      <w:r w:rsidRPr="00486F6B">
        <w:rPr>
          <w:b/>
          <w:bCs/>
          <w:color w:val="4EA72E" w:themeColor="accent6"/>
          <w:sz w:val="24"/>
          <w:szCs w:val="24"/>
        </w:rPr>
        <w:t>Figure</w:t>
      </w:r>
      <w:r w:rsidR="00486F6B" w:rsidRPr="00486F6B">
        <w:rPr>
          <w:b/>
          <w:bCs/>
          <w:color w:val="4EA72E" w:themeColor="accent6"/>
          <w:sz w:val="24"/>
          <w:szCs w:val="24"/>
        </w:rPr>
        <w:t xml:space="preserve"> 1</w:t>
      </w:r>
      <w:r w:rsidR="00506B39">
        <w:rPr>
          <w:b/>
          <w:bCs/>
          <w:color w:val="4EA72E" w:themeColor="accent6"/>
          <w:sz w:val="24"/>
          <w:szCs w:val="24"/>
        </w:rPr>
        <w:t>2</w:t>
      </w:r>
      <w:r w:rsidR="00486F6B" w:rsidRPr="00486F6B">
        <w:rPr>
          <w:b/>
          <w:bCs/>
          <w:color w:val="4EA72E" w:themeColor="accent6"/>
          <w:sz w:val="24"/>
          <w:szCs w:val="24"/>
        </w:rPr>
        <w:t>:</w:t>
      </w:r>
      <w:r w:rsidR="00B63F31" w:rsidRPr="00486F6B">
        <w:rPr>
          <w:b/>
          <w:bCs/>
          <w:color w:val="4EA72E" w:themeColor="accent6"/>
          <w:sz w:val="24"/>
          <w:szCs w:val="24"/>
        </w:rPr>
        <w:t xml:space="preserve"> </w:t>
      </w:r>
      <w:bookmarkStart w:id="55" w:name="_Hlk187905483"/>
      <w:r w:rsidR="00B63F31" w:rsidRPr="00486F6B">
        <w:rPr>
          <w:b/>
          <w:bCs/>
          <w:color w:val="4EA72E" w:themeColor="accent6"/>
          <w:sz w:val="24"/>
          <w:szCs w:val="24"/>
        </w:rPr>
        <w:t>P</w:t>
      </w:r>
      <w:r w:rsidR="00B63F31">
        <w:rPr>
          <w:b/>
          <w:bCs/>
          <w:color w:val="4EA72E" w:themeColor="accent6"/>
          <w:sz w:val="24"/>
          <w:szCs w:val="24"/>
        </w:rPr>
        <w:t>/S Pumping &amp; evaporator performance-</w:t>
      </w:r>
      <w:r w:rsidR="00486F6B">
        <w:rPr>
          <w:b/>
          <w:bCs/>
          <w:color w:val="4EA72E" w:themeColor="accent6"/>
          <w:sz w:val="24"/>
          <w:szCs w:val="24"/>
        </w:rPr>
        <w:t>Fall</w:t>
      </w:r>
      <w:r w:rsidR="00B63F31">
        <w:rPr>
          <w:b/>
          <w:bCs/>
          <w:color w:val="4EA72E" w:themeColor="accent6"/>
          <w:sz w:val="24"/>
          <w:szCs w:val="24"/>
        </w:rPr>
        <w:t xml:space="preserve"> Weather</w:t>
      </w:r>
    </w:p>
    <w:p w14:paraId="60CAAA38" w14:textId="3CA9F12F" w:rsidR="00B63F31" w:rsidRDefault="00B63F31" w:rsidP="00B63F31">
      <w:pPr>
        <w:spacing w:after="0" w:line="240" w:lineRule="auto"/>
        <w:rPr>
          <w:b/>
          <w:bCs/>
          <w:sz w:val="24"/>
          <w:szCs w:val="24"/>
        </w:rPr>
      </w:pPr>
      <w:r w:rsidRPr="0080456E">
        <w:rPr>
          <w:b/>
          <w:bCs/>
          <w:sz w:val="24"/>
          <w:szCs w:val="24"/>
        </w:rPr>
        <w:t>The upper left chart illustrates the P/S pumping load plus the building load equals the evaporator load.</w:t>
      </w:r>
      <w:r>
        <w:rPr>
          <w:b/>
          <w:bCs/>
          <w:color w:val="4EA72E" w:themeColor="accent6"/>
          <w:sz w:val="24"/>
          <w:szCs w:val="24"/>
        </w:rPr>
        <w:t xml:space="preserve"> </w:t>
      </w:r>
      <w:r w:rsidRPr="00E06FA6">
        <w:rPr>
          <w:b/>
          <w:bCs/>
          <w:sz w:val="24"/>
          <w:szCs w:val="24"/>
        </w:rPr>
        <w:t xml:space="preserve">The upper right chart </w:t>
      </w:r>
      <w:r>
        <w:rPr>
          <w:b/>
          <w:bCs/>
          <w:sz w:val="24"/>
          <w:szCs w:val="24"/>
        </w:rPr>
        <w:t xml:space="preserve">gives the perimeters that define the evaporator load. At noon. </w:t>
      </w:r>
      <w:r w:rsidRPr="00E06FA6">
        <w:rPr>
          <w:b/>
          <w:bCs/>
          <w:sz w:val="24"/>
          <w:szCs w:val="24"/>
        </w:rPr>
        <w:t>Evap</w:t>
      </w:r>
      <w:r>
        <w:rPr>
          <w:b/>
          <w:bCs/>
          <w:sz w:val="24"/>
          <w:szCs w:val="24"/>
        </w:rPr>
        <w:t>orator</w:t>
      </w:r>
      <w:r w:rsidRPr="00E06FA6">
        <w:rPr>
          <w:b/>
          <w:bCs/>
          <w:sz w:val="24"/>
          <w:szCs w:val="24"/>
        </w:rPr>
        <w:t xml:space="preserve"> (ton) = </w:t>
      </w:r>
      <w:r w:rsidR="00EC5E33">
        <w:rPr>
          <w:b/>
          <w:bCs/>
          <w:sz w:val="24"/>
          <w:szCs w:val="24"/>
        </w:rPr>
        <w:t>1,102</w:t>
      </w:r>
      <w:r>
        <w:rPr>
          <w:b/>
          <w:bCs/>
          <w:sz w:val="24"/>
          <w:szCs w:val="24"/>
        </w:rPr>
        <w:t>gpm*(54.</w:t>
      </w:r>
      <w:r w:rsidR="00C42FDA">
        <w:rPr>
          <w:b/>
          <w:bCs/>
          <w:sz w:val="24"/>
          <w:szCs w:val="24"/>
        </w:rPr>
        <w:t>80</w:t>
      </w:r>
      <w:r>
        <w:rPr>
          <w:b/>
          <w:bCs/>
          <w:sz w:val="24"/>
          <w:szCs w:val="24"/>
        </w:rPr>
        <w:t>F-44.</w:t>
      </w:r>
      <w:r w:rsidR="00C42FDA">
        <w:rPr>
          <w:b/>
          <w:bCs/>
          <w:sz w:val="24"/>
          <w:szCs w:val="24"/>
        </w:rPr>
        <w:t>80</w:t>
      </w:r>
      <w:r>
        <w:rPr>
          <w:b/>
          <w:bCs/>
          <w:sz w:val="24"/>
          <w:szCs w:val="24"/>
        </w:rPr>
        <w:t xml:space="preserve">F)/24 = </w:t>
      </w:r>
      <w:r w:rsidR="00C42FDA">
        <w:rPr>
          <w:b/>
          <w:bCs/>
          <w:sz w:val="24"/>
          <w:szCs w:val="24"/>
        </w:rPr>
        <w:t>459</w:t>
      </w:r>
      <w:r>
        <w:rPr>
          <w:b/>
          <w:bCs/>
          <w:sz w:val="24"/>
          <w:szCs w:val="24"/>
        </w:rPr>
        <w:t xml:space="preserve"> ton as shown on chart.</w:t>
      </w:r>
    </w:p>
    <w:p w14:paraId="59F1073A" w14:textId="1496A7B6" w:rsidR="00B63F31" w:rsidRDefault="00B63F31" w:rsidP="00B63F31">
      <w:pPr>
        <w:spacing w:after="0" w:line="240" w:lineRule="auto"/>
        <w:rPr>
          <w:b/>
          <w:bCs/>
          <w:sz w:val="24"/>
          <w:szCs w:val="24"/>
        </w:rPr>
      </w:pPr>
      <w:r>
        <w:rPr>
          <w:b/>
          <w:bCs/>
          <w:sz w:val="24"/>
          <w:szCs w:val="24"/>
        </w:rPr>
        <w:t>The lower left chart gives the parameters to define the evaporator entering water temperature. At noon. Evap. (ewt)=(44.</w:t>
      </w:r>
      <w:r w:rsidR="007D3B58">
        <w:rPr>
          <w:b/>
          <w:bCs/>
          <w:sz w:val="24"/>
          <w:szCs w:val="24"/>
        </w:rPr>
        <w:t>80</w:t>
      </w:r>
      <w:r>
        <w:rPr>
          <w:b/>
          <w:bCs/>
          <w:sz w:val="24"/>
          <w:szCs w:val="24"/>
        </w:rPr>
        <w:t>F*</w:t>
      </w:r>
      <w:r w:rsidR="00D404DD">
        <w:rPr>
          <w:b/>
          <w:bCs/>
          <w:sz w:val="24"/>
          <w:szCs w:val="24"/>
        </w:rPr>
        <w:t>98</w:t>
      </w:r>
      <w:r>
        <w:rPr>
          <w:b/>
          <w:bCs/>
          <w:sz w:val="24"/>
          <w:szCs w:val="24"/>
        </w:rPr>
        <w:t>gpm)+54.</w:t>
      </w:r>
      <w:r w:rsidR="00D404DD">
        <w:rPr>
          <w:b/>
          <w:bCs/>
          <w:sz w:val="24"/>
          <w:szCs w:val="24"/>
        </w:rPr>
        <w:t>80</w:t>
      </w:r>
      <w:r>
        <w:rPr>
          <w:b/>
          <w:bCs/>
          <w:sz w:val="24"/>
          <w:szCs w:val="24"/>
        </w:rPr>
        <w:t>F*</w:t>
      </w:r>
      <w:r w:rsidR="00D404DD">
        <w:rPr>
          <w:b/>
          <w:bCs/>
          <w:sz w:val="24"/>
          <w:szCs w:val="24"/>
        </w:rPr>
        <w:t>1,102</w:t>
      </w:r>
      <w:r>
        <w:rPr>
          <w:b/>
          <w:bCs/>
          <w:sz w:val="24"/>
          <w:szCs w:val="24"/>
        </w:rPr>
        <w:t>gpm)/(</w:t>
      </w:r>
      <w:r w:rsidR="00D404DD">
        <w:rPr>
          <w:b/>
          <w:bCs/>
          <w:sz w:val="24"/>
          <w:szCs w:val="24"/>
        </w:rPr>
        <w:t>1,2</w:t>
      </w:r>
      <w:r>
        <w:rPr>
          <w:b/>
          <w:bCs/>
          <w:sz w:val="24"/>
          <w:szCs w:val="24"/>
        </w:rPr>
        <w:t>00gpm)=53.</w:t>
      </w:r>
      <w:r w:rsidR="004126A9">
        <w:rPr>
          <w:b/>
          <w:bCs/>
          <w:sz w:val="24"/>
          <w:szCs w:val="24"/>
        </w:rPr>
        <w:t>99</w:t>
      </w:r>
      <w:r>
        <w:rPr>
          <w:b/>
          <w:bCs/>
          <w:sz w:val="24"/>
          <w:szCs w:val="24"/>
        </w:rPr>
        <w:t>F shown on the secondary horizontal axis.</w:t>
      </w:r>
    </w:p>
    <w:p w14:paraId="522EF7BC" w14:textId="2C9F0C17" w:rsidR="00AC4BBC" w:rsidRPr="0098156F" w:rsidRDefault="00B63F31" w:rsidP="00E033E4">
      <w:pPr>
        <w:spacing w:after="0" w:line="240" w:lineRule="auto"/>
        <w:rPr>
          <w:b/>
          <w:bCs/>
          <w:sz w:val="24"/>
          <w:szCs w:val="24"/>
        </w:rPr>
      </w:pPr>
      <w:r>
        <w:rPr>
          <w:b/>
          <w:bCs/>
          <w:sz w:val="24"/>
          <w:szCs w:val="24"/>
        </w:rPr>
        <w:t>The lower right chart is another set of parameters to define the evaporator load. At noon.</w:t>
      </w:r>
      <w:r w:rsidR="000E4B76">
        <w:rPr>
          <w:b/>
          <w:bCs/>
          <w:sz w:val="24"/>
          <w:szCs w:val="24"/>
        </w:rPr>
        <w:t xml:space="preserve"> </w:t>
      </w:r>
      <w:r>
        <w:rPr>
          <w:b/>
          <w:bCs/>
          <w:sz w:val="24"/>
          <w:szCs w:val="24"/>
        </w:rPr>
        <w:t xml:space="preserve">Evap. (ton) = </w:t>
      </w:r>
      <w:r w:rsidR="004126A9">
        <w:rPr>
          <w:b/>
          <w:bCs/>
          <w:sz w:val="24"/>
          <w:szCs w:val="24"/>
        </w:rPr>
        <w:t>1,2</w:t>
      </w:r>
      <w:r>
        <w:rPr>
          <w:b/>
          <w:bCs/>
          <w:sz w:val="24"/>
          <w:szCs w:val="24"/>
        </w:rPr>
        <w:t>00 gpm * (53.</w:t>
      </w:r>
      <w:r w:rsidR="00B07D9D">
        <w:rPr>
          <w:b/>
          <w:bCs/>
          <w:sz w:val="24"/>
          <w:szCs w:val="24"/>
        </w:rPr>
        <w:t>99</w:t>
      </w:r>
      <w:r>
        <w:rPr>
          <w:b/>
          <w:bCs/>
          <w:sz w:val="24"/>
          <w:szCs w:val="24"/>
        </w:rPr>
        <w:t>F – 44.</w:t>
      </w:r>
      <w:r w:rsidR="00B07D9D">
        <w:rPr>
          <w:b/>
          <w:bCs/>
          <w:sz w:val="24"/>
          <w:szCs w:val="24"/>
        </w:rPr>
        <w:t>80</w:t>
      </w:r>
      <w:r>
        <w:rPr>
          <w:b/>
          <w:bCs/>
          <w:sz w:val="24"/>
          <w:szCs w:val="24"/>
        </w:rPr>
        <w:t xml:space="preserve">F)/24 = </w:t>
      </w:r>
      <w:r w:rsidR="00F712E0">
        <w:rPr>
          <w:b/>
          <w:bCs/>
          <w:sz w:val="24"/>
          <w:szCs w:val="24"/>
        </w:rPr>
        <w:t>459</w:t>
      </w:r>
      <w:r>
        <w:rPr>
          <w:b/>
          <w:bCs/>
          <w:sz w:val="24"/>
          <w:szCs w:val="24"/>
        </w:rPr>
        <w:t xml:space="preserve"> ton shown on the secondary horizontal </w:t>
      </w:r>
      <w:r>
        <w:rPr>
          <w:b/>
          <w:bCs/>
          <w:sz w:val="24"/>
          <w:szCs w:val="24"/>
        </w:rPr>
        <w:lastRenderedPageBreak/>
        <w:t xml:space="preserve">axis. </w:t>
      </w:r>
      <w:r w:rsidR="00F712E0">
        <w:rPr>
          <w:b/>
          <w:bCs/>
          <w:sz w:val="24"/>
          <w:szCs w:val="24"/>
        </w:rPr>
        <w:t>Note:</w:t>
      </w:r>
      <w:r>
        <w:rPr>
          <w:b/>
          <w:bCs/>
          <w:sz w:val="24"/>
          <w:szCs w:val="24"/>
        </w:rPr>
        <w:t xml:space="preserve"> the computer model is solving to several decimal places and desktop calculations sometimes </w:t>
      </w:r>
      <w:r w:rsidR="00AC404A">
        <w:rPr>
          <w:b/>
          <w:bCs/>
          <w:sz w:val="24"/>
          <w:szCs w:val="24"/>
        </w:rPr>
        <w:t>do</w:t>
      </w:r>
      <w:r>
        <w:rPr>
          <w:b/>
          <w:bCs/>
          <w:sz w:val="24"/>
          <w:szCs w:val="24"/>
        </w:rPr>
        <w:t xml:space="preserve"> not exactly match.  </w:t>
      </w:r>
      <w:bookmarkEnd w:id="55"/>
    </w:p>
    <w:p w14:paraId="64A275E1" w14:textId="3F704C61" w:rsidR="00645459" w:rsidRPr="00645459" w:rsidRDefault="00645459" w:rsidP="00E033E4">
      <w:pPr>
        <w:spacing w:after="0" w:line="240" w:lineRule="auto"/>
        <w:rPr>
          <w:b/>
          <w:bCs/>
          <w:color w:val="4EA72E" w:themeColor="accent6"/>
          <w:sz w:val="40"/>
          <w:szCs w:val="40"/>
        </w:rPr>
      </w:pPr>
      <w:r w:rsidRPr="00645459">
        <w:rPr>
          <w:b/>
          <w:bCs/>
          <w:color w:val="4EA72E" w:themeColor="accent6"/>
          <w:sz w:val="40"/>
          <w:szCs w:val="40"/>
        </w:rPr>
        <w:t xml:space="preserve">Plant kW </w:t>
      </w:r>
    </w:p>
    <w:p w14:paraId="2948F77D" w14:textId="2B0D1831" w:rsidR="008A5E67" w:rsidRDefault="00B55D5D" w:rsidP="00E033E4">
      <w:pPr>
        <w:spacing w:after="0" w:line="240" w:lineRule="auto"/>
        <w:rPr>
          <w:b/>
          <w:bCs/>
          <w:sz w:val="24"/>
          <w:szCs w:val="24"/>
        </w:rPr>
      </w:pPr>
      <w:r w:rsidRPr="00B55D5D">
        <w:rPr>
          <w:noProof/>
        </w:rPr>
        <w:drawing>
          <wp:inline distT="0" distB="0" distL="0" distR="0" wp14:anchorId="561F2C62" wp14:editId="6E8BB3C8">
            <wp:extent cx="3127248" cy="3035808"/>
            <wp:effectExtent l="0" t="0" r="0" b="0"/>
            <wp:docPr id="145057342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3127248" cy="3035808"/>
                    </a:xfrm>
                    <a:prstGeom prst="rect">
                      <a:avLst/>
                    </a:prstGeom>
                    <a:noFill/>
                    <a:ln>
                      <a:noFill/>
                    </a:ln>
                  </pic:spPr>
                </pic:pic>
              </a:graphicData>
            </a:graphic>
          </wp:inline>
        </w:drawing>
      </w:r>
      <w:r w:rsidR="00DD3CFA" w:rsidRPr="00DD3CFA">
        <w:rPr>
          <w:noProof/>
        </w:rPr>
        <w:drawing>
          <wp:inline distT="0" distB="0" distL="0" distR="0" wp14:anchorId="63D10A61" wp14:editId="3F6DB62C">
            <wp:extent cx="3126740" cy="3038379"/>
            <wp:effectExtent l="0" t="0" r="0" b="0"/>
            <wp:docPr id="171498441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3129735" cy="3041290"/>
                    </a:xfrm>
                    <a:prstGeom prst="rect">
                      <a:avLst/>
                    </a:prstGeom>
                    <a:noFill/>
                    <a:ln>
                      <a:noFill/>
                    </a:ln>
                  </pic:spPr>
                </pic:pic>
              </a:graphicData>
            </a:graphic>
          </wp:inline>
        </w:drawing>
      </w:r>
      <w:r w:rsidR="001C0B9B" w:rsidRPr="001C0B9B">
        <w:rPr>
          <w:noProof/>
        </w:rPr>
        <w:drawing>
          <wp:inline distT="0" distB="0" distL="0" distR="0" wp14:anchorId="572EB1FB" wp14:editId="4D5D8DF8">
            <wp:extent cx="3163824" cy="2898648"/>
            <wp:effectExtent l="0" t="0" r="0" b="0"/>
            <wp:docPr id="141691461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3163824" cy="2898648"/>
                    </a:xfrm>
                    <a:prstGeom prst="rect">
                      <a:avLst/>
                    </a:prstGeom>
                    <a:noFill/>
                    <a:ln>
                      <a:noFill/>
                    </a:ln>
                  </pic:spPr>
                </pic:pic>
              </a:graphicData>
            </a:graphic>
          </wp:inline>
        </w:drawing>
      </w:r>
      <w:r w:rsidR="00011CD0" w:rsidRPr="00011CD0">
        <w:rPr>
          <w:noProof/>
        </w:rPr>
        <w:drawing>
          <wp:inline distT="0" distB="0" distL="0" distR="0" wp14:anchorId="37083EA0" wp14:editId="0362B505">
            <wp:extent cx="3117850" cy="2892577"/>
            <wp:effectExtent l="0" t="0" r="6350" b="3175"/>
            <wp:docPr id="53389460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3120503" cy="2895038"/>
                    </a:xfrm>
                    <a:prstGeom prst="rect">
                      <a:avLst/>
                    </a:prstGeom>
                    <a:noFill/>
                    <a:ln>
                      <a:noFill/>
                    </a:ln>
                  </pic:spPr>
                </pic:pic>
              </a:graphicData>
            </a:graphic>
          </wp:inline>
        </w:drawing>
      </w:r>
    </w:p>
    <w:p w14:paraId="2CB1C127" w14:textId="3969AF5C" w:rsidR="00410F6E" w:rsidRPr="00645459" w:rsidRDefault="00410F6E" w:rsidP="00E033E4">
      <w:pPr>
        <w:spacing w:after="0" w:line="240" w:lineRule="auto"/>
        <w:rPr>
          <w:b/>
          <w:bCs/>
          <w:color w:val="4EA72E" w:themeColor="accent6"/>
          <w:sz w:val="24"/>
          <w:szCs w:val="24"/>
        </w:rPr>
      </w:pPr>
      <w:r w:rsidRPr="00645459">
        <w:rPr>
          <w:b/>
          <w:bCs/>
          <w:color w:val="4EA72E" w:themeColor="accent6"/>
          <w:sz w:val="24"/>
          <w:szCs w:val="24"/>
        </w:rPr>
        <w:t>Figure</w:t>
      </w:r>
      <w:r w:rsidR="0036278A" w:rsidRPr="00645459">
        <w:rPr>
          <w:b/>
          <w:bCs/>
          <w:color w:val="4EA72E" w:themeColor="accent6"/>
          <w:sz w:val="24"/>
          <w:szCs w:val="24"/>
        </w:rPr>
        <w:t xml:space="preserve"> 1</w:t>
      </w:r>
      <w:r w:rsidR="00506B39">
        <w:rPr>
          <w:b/>
          <w:bCs/>
          <w:color w:val="4EA72E" w:themeColor="accent6"/>
          <w:sz w:val="24"/>
          <w:szCs w:val="24"/>
        </w:rPr>
        <w:t>3</w:t>
      </w:r>
      <w:r w:rsidR="00645459" w:rsidRPr="00645459">
        <w:rPr>
          <w:b/>
          <w:bCs/>
          <w:color w:val="4EA72E" w:themeColor="accent6"/>
          <w:sz w:val="24"/>
          <w:szCs w:val="24"/>
        </w:rPr>
        <w:t>: Plant kW</w:t>
      </w:r>
    </w:p>
    <w:p w14:paraId="472449E2" w14:textId="77777777" w:rsidR="00410F6E" w:rsidRDefault="00410F6E" w:rsidP="00E033E4">
      <w:pPr>
        <w:spacing w:after="0" w:line="240" w:lineRule="auto"/>
        <w:rPr>
          <w:b/>
          <w:bCs/>
          <w:sz w:val="24"/>
          <w:szCs w:val="24"/>
        </w:rPr>
      </w:pPr>
    </w:p>
    <w:p w14:paraId="37A962B2" w14:textId="10EA539F" w:rsidR="0036278A" w:rsidRDefault="0036278A" w:rsidP="0036278A">
      <w:pPr>
        <w:spacing w:after="0" w:line="240" w:lineRule="auto"/>
        <w:rPr>
          <w:b/>
          <w:bCs/>
          <w:sz w:val="24"/>
          <w:szCs w:val="24"/>
        </w:rPr>
      </w:pPr>
      <w:r w:rsidRPr="003F6135">
        <w:rPr>
          <w:b/>
          <w:bCs/>
          <w:color w:val="4EA72E" w:themeColor="accent6"/>
          <w:sz w:val="24"/>
          <w:szCs w:val="24"/>
        </w:rPr>
        <w:t xml:space="preserve">Figure </w:t>
      </w:r>
      <w:r w:rsidR="006C7F6E">
        <w:rPr>
          <w:b/>
          <w:bCs/>
          <w:color w:val="4EA72E" w:themeColor="accent6"/>
          <w:sz w:val="24"/>
          <w:szCs w:val="24"/>
        </w:rPr>
        <w:t>1</w:t>
      </w:r>
      <w:r w:rsidR="00506B39">
        <w:rPr>
          <w:b/>
          <w:bCs/>
          <w:color w:val="4EA72E" w:themeColor="accent6"/>
          <w:sz w:val="24"/>
          <w:szCs w:val="24"/>
        </w:rPr>
        <w:t>3</w:t>
      </w:r>
      <w:r>
        <w:rPr>
          <w:b/>
          <w:bCs/>
          <w:sz w:val="24"/>
          <w:szCs w:val="24"/>
        </w:rPr>
        <w:t xml:space="preserve"> gives the kw demand of the plant components. The upper left chart gives the tower pump kW, the upper right chart gives the total plant pumping kW, the lower left chart gives the total pump plus tower fan kW, and the lower right chart gives the plant kW.</w:t>
      </w:r>
    </w:p>
    <w:p w14:paraId="06F7D840" w14:textId="77777777" w:rsidR="00410F6E" w:rsidRDefault="00410F6E" w:rsidP="00E033E4">
      <w:pPr>
        <w:spacing w:after="0" w:line="240" w:lineRule="auto"/>
        <w:rPr>
          <w:b/>
          <w:bCs/>
          <w:sz w:val="24"/>
          <w:szCs w:val="24"/>
        </w:rPr>
      </w:pPr>
    </w:p>
    <w:p w14:paraId="5F47E8F8" w14:textId="77777777" w:rsidR="00410F6E" w:rsidRDefault="00410F6E" w:rsidP="00E033E4">
      <w:pPr>
        <w:spacing w:after="0" w:line="240" w:lineRule="auto"/>
        <w:rPr>
          <w:b/>
          <w:bCs/>
          <w:sz w:val="24"/>
          <w:szCs w:val="24"/>
        </w:rPr>
      </w:pPr>
    </w:p>
    <w:p w14:paraId="2B595C57" w14:textId="77777777" w:rsidR="00080D64" w:rsidRDefault="00080D64" w:rsidP="00E033E4">
      <w:pPr>
        <w:spacing w:after="0" w:line="240" w:lineRule="auto"/>
        <w:rPr>
          <w:b/>
          <w:bCs/>
          <w:color w:val="4EA72E" w:themeColor="accent6"/>
          <w:sz w:val="40"/>
          <w:szCs w:val="40"/>
        </w:rPr>
      </w:pPr>
    </w:p>
    <w:p w14:paraId="70B16111" w14:textId="77777777" w:rsidR="00080D64" w:rsidRDefault="00080D64" w:rsidP="00E033E4">
      <w:pPr>
        <w:spacing w:after="0" w:line="240" w:lineRule="auto"/>
        <w:rPr>
          <w:b/>
          <w:bCs/>
          <w:color w:val="4EA72E" w:themeColor="accent6"/>
          <w:sz w:val="40"/>
          <w:szCs w:val="40"/>
        </w:rPr>
      </w:pPr>
    </w:p>
    <w:p w14:paraId="66ECF405" w14:textId="1E384B67" w:rsidR="00DB0026" w:rsidRPr="004A5BB1" w:rsidRDefault="004A5BB1" w:rsidP="00E033E4">
      <w:pPr>
        <w:spacing w:after="0" w:line="240" w:lineRule="auto"/>
        <w:rPr>
          <w:b/>
          <w:bCs/>
          <w:color w:val="4EA72E" w:themeColor="accent6"/>
          <w:sz w:val="40"/>
          <w:szCs w:val="40"/>
        </w:rPr>
      </w:pPr>
      <w:r w:rsidRPr="004A5BB1">
        <w:rPr>
          <w:b/>
          <w:bCs/>
          <w:color w:val="4EA72E" w:themeColor="accent6"/>
          <w:sz w:val="40"/>
          <w:szCs w:val="40"/>
        </w:rPr>
        <w:lastRenderedPageBreak/>
        <w:t>Cooling Tower Performance</w:t>
      </w:r>
    </w:p>
    <w:p w14:paraId="0B015886" w14:textId="67B98533" w:rsidR="00410F6E" w:rsidRDefault="00D32763" w:rsidP="00E033E4">
      <w:pPr>
        <w:spacing w:after="0" w:line="240" w:lineRule="auto"/>
        <w:rPr>
          <w:b/>
          <w:bCs/>
          <w:sz w:val="24"/>
          <w:szCs w:val="24"/>
        </w:rPr>
      </w:pPr>
      <w:r w:rsidRPr="00D32763">
        <w:rPr>
          <w:noProof/>
        </w:rPr>
        <w:drawing>
          <wp:inline distT="0" distB="0" distL="0" distR="0" wp14:anchorId="68B6745E" wp14:editId="4AE79D70">
            <wp:extent cx="3118104" cy="2798064"/>
            <wp:effectExtent l="0" t="0" r="6350" b="2540"/>
            <wp:docPr id="1739717911"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3118104" cy="2798064"/>
                    </a:xfrm>
                    <a:prstGeom prst="rect">
                      <a:avLst/>
                    </a:prstGeom>
                    <a:noFill/>
                    <a:ln>
                      <a:noFill/>
                    </a:ln>
                  </pic:spPr>
                </pic:pic>
              </a:graphicData>
            </a:graphic>
          </wp:inline>
        </w:drawing>
      </w:r>
      <w:r w:rsidR="00906397" w:rsidRPr="00906397">
        <w:rPr>
          <w:noProof/>
        </w:rPr>
        <w:drawing>
          <wp:inline distT="0" distB="0" distL="0" distR="0" wp14:anchorId="4FF92370" wp14:editId="14470F99">
            <wp:extent cx="3127248" cy="2834640"/>
            <wp:effectExtent l="0" t="0" r="0" b="3810"/>
            <wp:docPr id="1780019523"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3127248" cy="2834640"/>
                    </a:xfrm>
                    <a:prstGeom prst="rect">
                      <a:avLst/>
                    </a:prstGeom>
                    <a:noFill/>
                    <a:ln>
                      <a:noFill/>
                    </a:ln>
                  </pic:spPr>
                </pic:pic>
              </a:graphicData>
            </a:graphic>
          </wp:inline>
        </w:drawing>
      </w:r>
      <w:r w:rsidR="00513E83" w:rsidRPr="00513E83">
        <w:rPr>
          <w:noProof/>
        </w:rPr>
        <w:drawing>
          <wp:inline distT="0" distB="0" distL="0" distR="0" wp14:anchorId="348EB726" wp14:editId="13DC65C6">
            <wp:extent cx="3163824" cy="3017520"/>
            <wp:effectExtent l="0" t="0" r="0" b="0"/>
            <wp:docPr id="87169747"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3163824" cy="3017520"/>
                    </a:xfrm>
                    <a:prstGeom prst="rect">
                      <a:avLst/>
                    </a:prstGeom>
                    <a:noFill/>
                    <a:ln>
                      <a:noFill/>
                    </a:ln>
                  </pic:spPr>
                </pic:pic>
              </a:graphicData>
            </a:graphic>
          </wp:inline>
        </w:drawing>
      </w:r>
    </w:p>
    <w:p w14:paraId="2E6F2CDC" w14:textId="4DCAD730" w:rsidR="00433765" w:rsidRPr="004A5BB1" w:rsidRDefault="00433765" w:rsidP="00E033E4">
      <w:pPr>
        <w:spacing w:after="0" w:line="240" w:lineRule="auto"/>
        <w:rPr>
          <w:b/>
          <w:bCs/>
          <w:color w:val="4EA72E" w:themeColor="accent6"/>
          <w:sz w:val="24"/>
          <w:szCs w:val="24"/>
        </w:rPr>
      </w:pPr>
      <w:r w:rsidRPr="004A5BB1">
        <w:rPr>
          <w:b/>
          <w:bCs/>
          <w:color w:val="4EA72E" w:themeColor="accent6"/>
          <w:sz w:val="24"/>
          <w:szCs w:val="24"/>
        </w:rPr>
        <w:t>Figure</w:t>
      </w:r>
      <w:r w:rsidR="004A5BB1" w:rsidRPr="004A5BB1">
        <w:rPr>
          <w:b/>
          <w:bCs/>
          <w:color w:val="4EA72E" w:themeColor="accent6"/>
          <w:sz w:val="24"/>
          <w:szCs w:val="24"/>
        </w:rPr>
        <w:t xml:space="preserve"> 1</w:t>
      </w:r>
      <w:r w:rsidR="006F5E18">
        <w:rPr>
          <w:b/>
          <w:bCs/>
          <w:color w:val="4EA72E" w:themeColor="accent6"/>
          <w:sz w:val="24"/>
          <w:szCs w:val="24"/>
        </w:rPr>
        <w:t>4</w:t>
      </w:r>
      <w:r w:rsidR="004A5BB1" w:rsidRPr="004A5BB1">
        <w:rPr>
          <w:b/>
          <w:bCs/>
          <w:color w:val="4EA72E" w:themeColor="accent6"/>
          <w:sz w:val="24"/>
          <w:szCs w:val="24"/>
        </w:rPr>
        <w:t>: Cooling Tower Performance</w:t>
      </w:r>
    </w:p>
    <w:p w14:paraId="22C6E85F" w14:textId="3705F454" w:rsidR="00B728C7" w:rsidRDefault="00B728C7" w:rsidP="00B728C7">
      <w:pPr>
        <w:spacing w:after="0" w:line="240" w:lineRule="auto"/>
        <w:rPr>
          <w:b/>
          <w:bCs/>
          <w:sz w:val="24"/>
          <w:szCs w:val="24"/>
        </w:rPr>
      </w:pPr>
      <w:r>
        <w:rPr>
          <w:b/>
          <w:bCs/>
          <w:sz w:val="24"/>
          <w:szCs w:val="24"/>
        </w:rPr>
        <w:t xml:space="preserve">The upper left chart illustrates the loads that define the condenser load. The evaporator load plus the load due to the chiller kW plus the tower pump load equals the condenser load. The upper right chart illustrates an interesting characteristic of a cooling tower, in general as the wet bulb temperature drops the tower approach increases. </w:t>
      </w:r>
      <w:r w:rsidR="002C16D5">
        <w:rPr>
          <w:b/>
          <w:bCs/>
          <w:sz w:val="24"/>
          <w:szCs w:val="24"/>
        </w:rPr>
        <w:t xml:space="preserve">A tower characteristic </w:t>
      </w:r>
      <w:r w:rsidR="00A15565">
        <w:rPr>
          <w:b/>
          <w:bCs/>
          <w:sz w:val="24"/>
          <w:szCs w:val="24"/>
        </w:rPr>
        <w:t>further discussed below.</w:t>
      </w:r>
    </w:p>
    <w:p w14:paraId="1BEFC1ED" w14:textId="77777777" w:rsidR="00EA3640" w:rsidRDefault="00EA3640" w:rsidP="00E033E4">
      <w:pPr>
        <w:spacing w:after="0" w:line="240" w:lineRule="auto"/>
        <w:rPr>
          <w:b/>
          <w:bCs/>
          <w:sz w:val="24"/>
          <w:szCs w:val="24"/>
        </w:rPr>
      </w:pPr>
    </w:p>
    <w:p w14:paraId="17CAEC31" w14:textId="77777777" w:rsidR="00EA3640" w:rsidRDefault="00EA3640" w:rsidP="00E033E4">
      <w:pPr>
        <w:spacing w:after="0" w:line="240" w:lineRule="auto"/>
        <w:rPr>
          <w:b/>
          <w:bCs/>
          <w:sz w:val="24"/>
          <w:szCs w:val="24"/>
        </w:rPr>
      </w:pPr>
    </w:p>
    <w:p w14:paraId="7FC4271D" w14:textId="77777777" w:rsidR="00EA3640" w:rsidRDefault="00EA3640" w:rsidP="00E033E4">
      <w:pPr>
        <w:spacing w:after="0" w:line="240" w:lineRule="auto"/>
        <w:rPr>
          <w:b/>
          <w:bCs/>
          <w:sz w:val="24"/>
          <w:szCs w:val="24"/>
        </w:rPr>
      </w:pPr>
    </w:p>
    <w:p w14:paraId="7A0528EC" w14:textId="77777777" w:rsidR="00665721" w:rsidRDefault="00665721" w:rsidP="00E033E4">
      <w:pPr>
        <w:spacing w:after="0" w:line="240" w:lineRule="auto"/>
        <w:rPr>
          <w:b/>
          <w:bCs/>
          <w:sz w:val="24"/>
          <w:szCs w:val="24"/>
        </w:rPr>
      </w:pPr>
    </w:p>
    <w:p w14:paraId="1AD98BEA" w14:textId="77777777" w:rsidR="0098156F" w:rsidRDefault="0098156F" w:rsidP="00E033E4">
      <w:pPr>
        <w:spacing w:after="0" w:line="240" w:lineRule="auto"/>
        <w:rPr>
          <w:b/>
          <w:bCs/>
          <w:color w:val="4EA72E" w:themeColor="accent6"/>
          <w:sz w:val="40"/>
          <w:szCs w:val="40"/>
        </w:rPr>
      </w:pPr>
    </w:p>
    <w:p w14:paraId="48CD9FE2" w14:textId="77777777" w:rsidR="005257E2" w:rsidRDefault="005257E2" w:rsidP="00E033E4">
      <w:pPr>
        <w:spacing w:after="0" w:line="240" w:lineRule="auto"/>
        <w:rPr>
          <w:b/>
          <w:bCs/>
          <w:color w:val="4EA72E" w:themeColor="accent6"/>
          <w:sz w:val="40"/>
          <w:szCs w:val="40"/>
        </w:rPr>
      </w:pPr>
    </w:p>
    <w:p w14:paraId="34851F76" w14:textId="61991529" w:rsidR="009226C6" w:rsidRPr="00525D18" w:rsidRDefault="00525D18" w:rsidP="00E033E4">
      <w:pPr>
        <w:spacing w:after="0" w:line="240" w:lineRule="auto"/>
        <w:rPr>
          <w:b/>
          <w:bCs/>
          <w:color w:val="4EA72E" w:themeColor="accent6"/>
          <w:sz w:val="40"/>
          <w:szCs w:val="40"/>
        </w:rPr>
      </w:pPr>
      <w:r w:rsidRPr="00525D18">
        <w:rPr>
          <w:b/>
          <w:bCs/>
          <w:color w:val="4EA72E" w:themeColor="accent6"/>
          <w:sz w:val="40"/>
          <w:szCs w:val="40"/>
        </w:rPr>
        <w:t>Chiller Lift</w:t>
      </w:r>
    </w:p>
    <w:p w14:paraId="5AE15118" w14:textId="186E5279" w:rsidR="00EA3640" w:rsidRDefault="00C5634F" w:rsidP="00E033E4">
      <w:pPr>
        <w:spacing w:after="0" w:line="240" w:lineRule="auto"/>
        <w:rPr>
          <w:b/>
          <w:bCs/>
          <w:sz w:val="24"/>
          <w:szCs w:val="24"/>
        </w:rPr>
      </w:pPr>
      <w:r w:rsidRPr="00C5634F">
        <w:rPr>
          <w:noProof/>
        </w:rPr>
        <w:drawing>
          <wp:inline distT="0" distB="0" distL="0" distR="0" wp14:anchorId="069EF0DB" wp14:editId="0D0504A5">
            <wp:extent cx="3118104" cy="2980944"/>
            <wp:effectExtent l="0" t="0" r="6350" b="0"/>
            <wp:docPr id="66111410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3118104" cy="2980944"/>
                    </a:xfrm>
                    <a:prstGeom prst="rect">
                      <a:avLst/>
                    </a:prstGeom>
                    <a:noFill/>
                    <a:ln>
                      <a:noFill/>
                    </a:ln>
                  </pic:spPr>
                </pic:pic>
              </a:graphicData>
            </a:graphic>
          </wp:inline>
        </w:drawing>
      </w:r>
      <w:r w:rsidR="00564B6E" w:rsidRPr="00564B6E">
        <w:rPr>
          <w:noProof/>
        </w:rPr>
        <w:drawing>
          <wp:inline distT="0" distB="0" distL="0" distR="0" wp14:anchorId="1EFDC44B" wp14:editId="39C28D19">
            <wp:extent cx="3117697" cy="2983611"/>
            <wp:effectExtent l="0" t="0" r="6985" b="7620"/>
            <wp:docPr id="789082321"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3121591" cy="2987337"/>
                    </a:xfrm>
                    <a:prstGeom prst="rect">
                      <a:avLst/>
                    </a:prstGeom>
                    <a:noFill/>
                    <a:ln>
                      <a:noFill/>
                    </a:ln>
                  </pic:spPr>
                </pic:pic>
              </a:graphicData>
            </a:graphic>
          </wp:inline>
        </w:drawing>
      </w:r>
      <w:r w:rsidR="00752485" w:rsidRPr="00752485">
        <w:rPr>
          <w:noProof/>
        </w:rPr>
        <w:drawing>
          <wp:inline distT="0" distB="0" distL="0" distR="0" wp14:anchorId="71790C57" wp14:editId="36186AD9">
            <wp:extent cx="3126740" cy="3233673"/>
            <wp:effectExtent l="0" t="0" r="0" b="5080"/>
            <wp:docPr id="66791936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3130091" cy="3237138"/>
                    </a:xfrm>
                    <a:prstGeom prst="rect">
                      <a:avLst/>
                    </a:prstGeom>
                    <a:noFill/>
                    <a:ln>
                      <a:noFill/>
                    </a:ln>
                  </pic:spPr>
                </pic:pic>
              </a:graphicData>
            </a:graphic>
          </wp:inline>
        </w:drawing>
      </w:r>
      <w:r w:rsidR="0045254B" w:rsidRPr="0045254B">
        <w:rPr>
          <w:noProof/>
        </w:rPr>
        <w:drawing>
          <wp:inline distT="0" distB="0" distL="0" distR="0" wp14:anchorId="211FAC33" wp14:editId="596C8386">
            <wp:extent cx="3172968" cy="3236976"/>
            <wp:effectExtent l="0" t="0" r="8890" b="1905"/>
            <wp:docPr id="1486626907"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3172968" cy="3236976"/>
                    </a:xfrm>
                    <a:prstGeom prst="rect">
                      <a:avLst/>
                    </a:prstGeom>
                    <a:noFill/>
                    <a:ln>
                      <a:noFill/>
                    </a:ln>
                  </pic:spPr>
                </pic:pic>
              </a:graphicData>
            </a:graphic>
          </wp:inline>
        </w:drawing>
      </w:r>
    </w:p>
    <w:p w14:paraId="4A71FEC8" w14:textId="5AC686E6" w:rsidR="002E235F" w:rsidRDefault="002E235F" w:rsidP="00E033E4">
      <w:pPr>
        <w:spacing w:after="0" w:line="240" w:lineRule="auto"/>
        <w:rPr>
          <w:b/>
          <w:bCs/>
          <w:color w:val="4EA72E" w:themeColor="accent6"/>
          <w:sz w:val="24"/>
          <w:szCs w:val="24"/>
        </w:rPr>
      </w:pPr>
      <w:r w:rsidRPr="00525D18">
        <w:rPr>
          <w:b/>
          <w:bCs/>
          <w:color w:val="4EA72E" w:themeColor="accent6"/>
          <w:sz w:val="24"/>
          <w:szCs w:val="24"/>
        </w:rPr>
        <w:t>Figure</w:t>
      </w:r>
      <w:r w:rsidR="00525D18" w:rsidRPr="00525D18">
        <w:rPr>
          <w:b/>
          <w:bCs/>
          <w:color w:val="4EA72E" w:themeColor="accent6"/>
          <w:sz w:val="24"/>
          <w:szCs w:val="24"/>
        </w:rPr>
        <w:t xml:space="preserve"> 1</w:t>
      </w:r>
      <w:r w:rsidR="00A15565">
        <w:rPr>
          <w:b/>
          <w:bCs/>
          <w:color w:val="4EA72E" w:themeColor="accent6"/>
          <w:sz w:val="24"/>
          <w:szCs w:val="24"/>
        </w:rPr>
        <w:t>5</w:t>
      </w:r>
      <w:r w:rsidR="00525D18" w:rsidRPr="00525D18">
        <w:rPr>
          <w:b/>
          <w:bCs/>
          <w:color w:val="4EA72E" w:themeColor="accent6"/>
          <w:sz w:val="24"/>
          <w:szCs w:val="24"/>
        </w:rPr>
        <w:t>: Chiller Lift</w:t>
      </w:r>
    </w:p>
    <w:p w14:paraId="0A9C654B" w14:textId="13BEB4C6" w:rsidR="00437348" w:rsidRDefault="00965C4D" w:rsidP="00E033E4">
      <w:pPr>
        <w:spacing w:after="0" w:line="240" w:lineRule="auto"/>
        <w:rPr>
          <w:b/>
          <w:bCs/>
          <w:sz w:val="24"/>
          <w:szCs w:val="24"/>
        </w:rPr>
      </w:pPr>
      <w:r w:rsidRPr="00965C4D">
        <w:rPr>
          <w:b/>
          <w:bCs/>
          <w:sz w:val="24"/>
          <w:szCs w:val="24"/>
        </w:rPr>
        <w:t>C</w:t>
      </w:r>
      <w:r w:rsidR="004C69F9" w:rsidRPr="00965C4D">
        <w:rPr>
          <w:b/>
          <w:bCs/>
          <w:sz w:val="24"/>
          <w:szCs w:val="24"/>
        </w:rPr>
        <w:t>hiller</w:t>
      </w:r>
      <w:r w:rsidR="00C870E9" w:rsidRPr="00965C4D">
        <w:rPr>
          <w:b/>
          <w:bCs/>
          <w:sz w:val="24"/>
          <w:szCs w:val="24"/>
        </w:rPr>
        <w:t xml:space="preserve"> </w:t>
      </w:r>
      <w:r w:rsidRPr="00965C4D">
        <w:rPr>
          <w:b/>
          <w:bCs/>
          <w:sz w:val="24"/>
          <w:szCs w:val="24"/>
        </w:rPr>
        <w:t>l</w:t>
      </w:r>
      <w:r w:rsidR="00C870E9" w:rsidRPr="00965C4D">
        <w:rPr>
          <w:b/>
          <w:bCs/>
          <w:sz w:val="24"/>
          <w:szCs w:val="24"/>
        </w:rPr>
        <w:t>ift is the difference between the condenser refrigerant temperature and the evaporator refrigerant temperature.</w:t>
      </w:r>
      <w:r w:rsidR="00A927D7">
        <w:rPr>
          <w:b/>
          <w:bCs/>
          <w:sz w:val="24"/>
          <w:szCs w:val="24"/>
        </w:rPr>
        <w:t xml:space="preserve"> </w:t>
      </w:r>
      <w:r w:rsidR="00A50935">
        <w:rPr>
          <w:b/>
          <w:bCs/>
          <w:sz w:val="24"/>
          <w:szCs w:val="24"/>
        </w:rPr>
        <w:t xml:space="preserve">In </w:t>
      </w:r>
      <w:r w:rsidR="00D63101">
        <w:rPr>
          <w:b/>
          <w:bCs/>
          <w:sz w:val="24"/>
          <w:szCs w:val="24"/>
        </w:rPr>
        <w:t>general,</w:t>
      </w:r>
      <w:r w:rsidR="00A50935">
        <w:rPr>
          <w:b/>
          <w:bCs/>
          <w:sz w:val="24"/>
          <w:szCs w:val="24"/>
        </w:rPr>
        <w:t xml:space="preserve"> </w:t>
      </w:r>
      <w:r w:rsidR="00325CEF">
        <w:rPr>
          <w:b/>
          <w:bCs/>
          <w:sz w:val="24"/>
          <w:szCs w:val="24"/>
        </w:rPr>
        <w:t>an increased</w:t>
      </w:r>
      <w:r w:rsidR="00A50935">
        <w:rPr>
          <w:b/>
          <w:bCs/>
          <w:sz w:val="24"/>
          <w:szCs w:val="24"/>
        </w:rPr>
        <w:t xml:space="preserve"> lift requires increased chiller kW to pro</w:t>
      </w:r>
      <w:r w:rsidR="00081611">
        <w:rPr>
          <w:b/>
          <w:bCs/>
          <w:sz w:val="24"/>
          <w:szCs w:val="24"/>
        </w:rPr>
        <w:t xml:space="preserve">duce the </w:t>
      </w:r>
      <w:r w:rsidR="00D63101">
        <w:rPr>
          <w:b/>
          <w:bCs/>
          <w:sz w:val="24"/>
          <w:szCs w:val="24"/>
        </w:rPr>
        <w:t xml:space="preserve">required </w:t>
      </w:r>
      <w:r w:rsidR="00081611">
        <w:rPr>
          <w:b/>
          <w:bCs/>
          <w:sz w:val="24"/>
          <w:szCs w:val="24"/>
        </w:rPr>
        <w:t xml:space="preserve">evaporator leaving water temperature. </w:t>
      </w:r>
      <w:r w:rsidR="00A927D7">
        <w:rPr>
          <w:b/>
          <w:bCs/>
          <w:sz w:val="24"/>
          <w:szCs w:val="24"/>
        </w:rPr>
        <w:t xml:space="preserve">The upper </w:t>
      </w:r>
      <w:r w:rsidR="005C1486">
        <w:rPr>
          <w:b/>
          <w:bCs/>
          <w:sz w:val="24"/>
          <w:szCs w:val="24"/>
        </w:rPr>
        <w:t>lef</w:t>
      </w:r>
      <w:r w:rsidR="00A927D7">
        <w:rPr>
          <w:b/>
          <w:bCs/>
          <w:sz w:val="24"/>
          <w:szCs w:val="24"/>
        </w:rPr>
        <w:t>t chart</w:t>
      </w:r>
      <w:r w:rsidR="005C1486">
        <w:rPr>
          <w:b/>
          <w:bCs/>
          <w:sz w:val="24"/>
          <w:szCs w:val="24"/>
        </w:rPr>
        <w:t xml:space="preserve"> illustrates that the evaporator refrigerant temperature is less than the </w:t>
      </w:r>
      <w:r w:rsidR="001A0AE7">
        <w:rPr>
          <w:b/>
          <w:bCs/>
          <w:sz w:val="24"/>
          <w:szCs w:val="24"/>
        </w:rPr>
        <w:t xml:space="preserve">evaporator leaving water temperature as a function of the </w:t>
      </w:r>
      <w:r w:rsidR="00F22EEB">
        <w:rPr>
          <w:b/>
          <w:bCs/>
          <w:sz w:val="24"/>
          <w:szCs w:val="24"/>
        </w:rPr>
        <w:t xml:space="preserve">evaporator approach. </w:t>
      </w:r>
      <w:r w:rsidR="00521368">
        <w:rPr>
          <w:b/>
          <w:bCs/>
          <w:sz w:val="24"/>
          <w:szCs w:val="24"/>
        </w:rPr>
        <w:t xml:space="preserve">The upper right chart illustrates that the condenser refrigerant temperature is more than the return water to the </w:t>
      </w:r>
      <w:r w:rsidR="00C526FF">
        <w:rPr>
          <w:b/>
          <w:bCs/>
          <w:sz w:val="24"/>
          <w:szCs w:val="24"/>
        </w:rPr>
        <w:t xml:space="preserve">tower as a function of the condenser </w:t>
      </w:r>
      <w:r w:rsidR="00882C91">
        <w:rPr>
          <w:b/>
          <w:bCs/>
          <w:sz w:val="24"/>
          <w:szCs w:val="24"/>
        </w:rPr>
        <w:t xml:space="preserve">refrigerant approach temperature. </w:t>
      </w:r>
      <w:r w:rsidR="00C27230">
        <w:rPr>
          <w:b/>
          <w:bCs/>
          <w:sz w:val="24"/>
          <w:szCs w:val="24"/>
        </w:rPr>
        <w:t xml:space="preserve">The two bottom charts illustrate the chiller lift value over </w:t>
      </w:r>
      <w:r w:rsidR="001478E7">
        <w:rPr>
          <w:b/>
          <w:bCs/>
          <w:sz w:val="24"/>
          <w:szCs w:val="24"/>
        </w:rPr>
        <w:t>24 hours</w:t>
      </w:r>
      <w:r w:rsidR="00C27230">
        <w:rPr>
          <w:b/>
          <w:bCs/>
          <w:sz w:val="24"/>
          <w:szCs w:val="24"/>
        </w:rPr>
        <w:t xml:space="preserve">. </w:t>
      </w:r>
    </w:p>
    <w:p w14:paraId="767D32EE" w14:textId="77777777" w:rsidR="00AB397C" w:rsidRDefault="00AB397C" w:rsidP="00E033E4">
      <w:pPr>
        <w:spacing w:after="0" w:line="240" w:lineRule="auto"/>
        <w:rPr>
          <w:b/>
          <w:bCs/>
          <w:color w:val="4EA72E" w:themeColor="accent6"/>
          <w:sz w:val="40"/>
          <w:szCs w:val="40"/>
        </w:rPr>
      </w:pPr>
    </w:p>
    <w:p w14:paraId="4D1BCE31" w14:textId="7C201972" w:rsidR="002E235F" w:rsidRPr="00437348" w:rsidRDefault="007444E6" w:rsidP="00E033E4">
      <w:pPr>
        <w:spacing w:after="0" w:line="240" w:lineRule="auto"/>
        <w:rPr>
          <w:b/>
          <w:bCs/>
          <w:sz w:val="24"/>
          <w:szCs w:val="24"/>
        </w:rPr>
      </w:pPr>
      <w:r w:rsidRPr="007444E6">
        <w:rPr>
          <w:b/>
          <w:bCs/>
          <w:color w:val="4EA72E" w:themeColor="accent6"/>
          <w:sz w:val="40"/>
          <w:szCs w:val="40"/>
        </w:rPr>
        <w:t>Chiller/Tower performance</w:t>
      </w:r>
    </w:p>
    <w:p w14:paraId="33C31ABA" w14:textId="3F401FB5" w:rsidR="002E235F" w:rsidRDefault="002F2DAE" w:rsidP="00E033E4">
      <w:pPr>
        <w:spacing w:after="0" w:line="240" w:lineRule="auto"/>
        <w:rPr>
          <w:b/>
          <w:bCs/>
          <w:sz w:val="24"/>
          <w:szCs w:val="24"/>
        </w:rPr>
      </w:pPr>
      <w:r w:rsidRPr="002F2DAE">
        <w:rPr>
          <w:noProof/>
        </w:rPr>
        <w:drawing>
          <wp:inline distT="0" distB="0" distL="0" distR="0" wp14:anchorId="7D43C0B2" wp14:editId="148AC674">
            <wp:extent cx="3163824" cy="3218688"/>
            <wp:effectExtent l="0" t="0" r="0" b="1270"/>
            <wp:docPr id="1071249669"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3163824" cy="3218688"/>
                    </a:xfrm>
                    <a:prstGeom prst="rect">
                      <a:avLst/>
                    </a:prstGeom>
                    <a:noFill/>
                    <a:ln>
                      <a:noFill/>
                    </a:ln>
                  </pic:spPr>
                </pic:pic>
              </a:graphicData>
            </a:graphic>
          </wp:inline>
        </w:drawing>
      </w:r>
      <w:r w:rsidR="006B1059" w:rsidRPr="006B1059">
        <w:rPr>
          <w:noProof/>
        </w:rPr>
        <w:drawing>
          <wp:inline distT="0" distB="0" distL="0" distR="0" wp14:anchorId="7D1AEBD2" wp14:editId="2E4B9EBC">
            <wp:extent cx="3136392" cy="3218688"/>
            <wp:effectExtent l="0" t="0" r="6985" b="1270"/>
            <wp:docPr id="1292973955"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3136392" cy="3218688"/>
                    </a:xfrm>
                    <a:prstGeom prst="rect">
                      <a:avLst/>
                    </a:prstGeom>
                    <a:noFill/>
                    <a:ln>
                      <a:noFill/>
                    </a:ln>
                  </pic:spPr>
                </pic:pic>
              </a:graphicData>
            </a:graphic>
          </wp:inline>
        </w:drawing>
      </w:r>
      <w:r w:rsidR="0070371B" w:rsidRPr="0070371B">
        <w:rPr>
          <w:noProof/>
        </w:rPr>
        <w:drawing>
          <wp:inline distT="0" distB="0" distL="0" distR="0" wp14:anchorId="0D82C420" wp14:editId="5A0E6CFE">
            <wp:extent cx="3126740" cy="2749296"/>
            <wp:effectExtent l="0" t="0" r="0" b="0"/>
            <wp:docPr id="1328413294"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3131607" cy="2753576"/>
                    </a:xfrm>
                    <a:prstGeom prst="rect">
                      <a:avLst/>
                    </a:prstGeom>
                    <a:noFill/>
                    <a:ln>
                      <a:noFill/>
                    </a:ln>
                  </pic:spPr>
                </pic:pic>
              </a:graphicData>
            </a:graphic>
          </wp:inline>
        </w:drawing>
      </w:r>
    </w:p>
    <w:p w14:paraId="4A86DB63" w14:textId="42554DFA" w:rsidR="007E3C9E" w:rsidRPr="009B05CF" w:rsidRDefault="007E3C9E" w:rsidP="00E033E4">
      <w:pPr>
        <w:spacing w:after="0" w:line="240" w:lineRule="auto"/>
        <w:rPr>
          <w:b/>
          <w:bCs/>
          <w:color w:val="4EA72E" w:themeColor="accent6"/>
          <w:sz w:val="24"/>
          <w:szCs w:val="24"/>
        </w:rPr>
      </w:pPr>
      <w:r w:rsidRPr="009B05CF">
        <w:rPr>
          <w:b/>
          <w:bCs/>
          <w:color w:val="4EA72E" w:themeColor="accent6"/>
          <w:sz w:val="24"/>
          <w:szCs w:val="24"/>
        </w:rPr>
        <w:t>Figure</w:t>
      </w:r>
      <w:r w:rsidR="00525D18" w:rsidRPr="009B05CF">
        <w:rPr>
          <w:b/>
          <w:bCs/>
          <w:color w:val="4EA72E" w:themeColor="accent6"/>
          <w:sz w:val="24"/>
          <w:szCs w:val="24"/>
        </w:rPr>
        <w:t xml:space="preserve"> 1</w:t>
      </w:r>
      <w:r w:rsidR="004429D7">
        <w:rPr>
          <w:b/>
          <w:bCs/>
          <w:color w:val="4EA72E" w:themeColor="accent6"/>
          <w:sz w:val="24"/>
          <w:szCs w:val="24"/>
        </w:rPr>
        <w:t>6</w:t>
      </w:r>
      <w:r w:rsidR="00525D18" w:rsidRPr="009B05CF">
        <w:rPr>
          <w:b/>
          <w:bCs/>
          <w:color w:val="4EA72E" w:themeColor="accent6"/>
          <w:sz w:val="24"/>
          <w:szCs w:val="24"/>
        </w:rPr>
        <w:t xml:space="preserve">: </w:t>
      </w:r>
      <w:r w:rsidR="00A539F3" w:rsidRPr="009B05CF">
        <w:rPr>
          <w:b/>
          <w:bCs/>
          <w:color w:val="4EA72E" w:themeColor="accent6"/>
          <w:sz w:val="24"/>
          <w:szCs w:val="24"/>
        </w:rPr>
        <w:t>Chiller</w:t>
      </w:r>
      <w:r w:rsidR="009B05CF" w:rsidRPr="009B05CF">
        <w:rPr>
          <w:b/>
          <w:bCs/>
          <w:color w:val="4EA72E" w:themeColor="accent6"/>
          <w:sz w:val="24"/>
          <w:szCs w:val="24"/>
        </w:rPr>
        <w:t>/Tower Performance</w:t>
      </w:r>
    </w:p>
    <w:p w14:paraId="487D11E1" w14:textId="2B9A024B" w:rsidR="00F8524D" w:rsidRDefault="0048536F" w:rsidP="00665721">
      <w:pPr>
        <w:spacing w:after="0" w:line="240" w:lineRule="auto"/>
        <w:rPr>
          <w:b/>
          <w:bCs/>
          <w:sz w:val="24"/>
          <w:szCs w:val="24"/>
        </w:rPr>
      </w:pPr>
      <w:bookmarkStart w:id="56" w:name="_Hlk187910575"/>
      <w:r>
        <w:rPr>
          <w:b/>
          <w:bCs/>
          <w:sz w:val="24"/>
          <w:szCs w:val="24"/>
        </w:rPr>
        <w:t>The weather conditions and building load re</w:t>
      </w:r>
      <w:r w:rsidR="003B0BFE">
        <w:rPr>
          <w:b/>
          <w:bCs/>
          <w:sz w:val="24"/>
          <w:szCs w:val="24"/>
        </w:rPr>
        <w:t>sult in the chiller plant</w:t>
      </w:r>
      <w:r w:rsidR="00292701">
        <w:rPr>
          <w:b/>
          <w:bCs/>
          <w:sz w:val="24"/>
          <w:szCs w:val="24"/>
        </w:rPr>
        <w:t>’s</w:t>
      </w:r>
      <w:r w:rsidR="003B0BFE">
        <w:rPr>
          <w:b/>
          <w:bCs/>
          <w:sz w:val="24"/>
          <w:szCs w:val="24"/>
        </w:rPr>
        <w:t xml:space="preserve"> ability to meet</w:t>
      </w:r>
      <w:r w:rsidR="00246CB6">
        <w:rPr>
          <w:b/>
          <w:bCs/>
          <w:sz w:val="24"/>
          <w:szCs w:val="24"/>
        </w:rPr>
        <w:t xml:space="preserve"> the loads with one chiller/tower. </w:t>
      </w:r>
      <w:r w:rsidR="005428A3">
        <w:rPr>
          <w:b/>
          <w:bCs/>
          <w:sz w:val="24"/>
          <w:szCs w:val="24"/>
        </w:rPr>
        <w:t xml:space="preserve">The upper left chart shows </w:t>
      </w:r>
      <w:r w:rsidR="00A856A5">
        <w:rPr>
          <w:b/>
          <w:bCs/>
          <w:sz w:val="24"/>
          <w:szCs w:val="24"/>
        </w:rPr>
        <w:t xml:space="preserve">the peak demand </w:t>
      </w:r>
      <w:r w:rsidR="00A549D8">
        <w:rPr>
          <w:b/>
          <w:bCs/>
          <w:sz w:val="24"/>
          <w:szCs w:val="24"/>
        </w:rPr>
        <w:t xml:space="preserve">of 55% </w:t>
      </w:r>
      <w:r w:rsidR="005C4B9B">
        <w:rPr>
          <w:b/>
          <w:bCs/>
          <w:sz w:val="24"/>
          <w:szCs w:val="24"/>
        </w:rPr>
        <w:t>for</w:t>
      </w:r>
      <w:r w:rsidR="00A856A5">
        <w:rPr>
          <w:b/>
          <w:bCs/>
          <w:sz w:val="24"/>
          <w:szCs w:val="24"/>
        </w:rPr>
        <w:t xml:space="preserve"> one ch</w:t>
      </w:r>
      <w:r w:rsidR="00A549D8">
        <w:rPr>
          <w:b/>
          <w:bCs/>
          <w:sz w:val="24"/>
          <w:szCs w:val="24"/>
        </w:rPr>
        <w:t>iller occurs at noon.</w:t>
      </w:r>
      <w:r w:rsidR="00EA6DB9">
        <w:rPr>
          <w:b/>
          <w:bCs/>
          <w:sz w:val="24"/>
          <w:szCs w:val="24"/>
        </w:rPr>
        <w:t xml:space="preserve"> The evaporator su</w:t>
      </w:r>
      <w:r w:rsidR="00D53161">
        <w:rPr>
          <w:b/>
          <w:bCs/>
          <w:sz w:val="24"/>
          <w:szCs w:val="24"/>
        </w:rPr>
        <w:t>pply water is 44.8</w:t>
      </w:r>
      <w:r w:rsidR="00530EF3">
        <w:rPr>
          <w:b/>
          <w:bCs/>
          <w:sz w:val="24"/>
          <w:szCs w:val="24"/>
        </w:rPr>
        <w:t>0</w:t>
      </w:r>
      <w:r w:rsidR="00D53161">
        <w:rPr>
          <w:b/>
          <w:bCs/>
          <w:sz w:val="24"/>
          <w:szCs w:val="24"/>
        </w:rPr>
        <w:t xml:space="preserve">F </w:t>
      </w:r>
      <w:r w:rsidR="00D53161" w:rsidRPr="00E07810">
        <w:rPr>
          <w:b/>
          <w:bCs/>
          <w:sz w:val="24"/>
          <w:szCs w:val="24"/>
        </w:rPr>
        <w:t xml:space="preserve">from </w:t>
      </w:r>
      <w:r w:rsidR="005950D1" w:rsidRPr="00E07810">
        <w:rPr>
          <w:b/>
          <w:bCs/>
          <w:sz w:val="24"/>
          <w:szCs w:val="24"/>
        </w:rPr>
        <w:t xml:space="preserve">the lower left chart </w:t>
      </w:r>
      <w:r w:rsidR="005C4B9B" w:rsidRPr="00E07810">
        <w:rPr>
          <w:b/>
          <w:bCs/>
          <w:sz w:val="24"/>
          <w:szCs w:val="24"/>
        </w:rPr>
        <w:t xml:space="preserve">and </w:t>
      </w:r>
      <w:r w:rsidR="005C4B9B">
        <w:rPr>
          <w:b/>
          <w:bCs/>
          <w:sz w:val="24"/>
          <w:szCs w:val="24"/>
        </w:rPr>
        <w:t xml:space="preserve">a </w:t>
      </w:r>
      <w:r w:rsidR="006F4743">
        <w:rPr>
          <w:b/>
          <w:bCs/>
          <w:sz w:val="24"/>
          <w:szCs w:val="24"/>
        </w:rPr>
        <w:t>459-ton</w:t>
      </w:r>
      <w:r w:rsidR="005C4B9B">
        <w:rPr>
          <w:b/>
          <w:bCs/>
          <w:sz w:val="24"/>
          <w:szCs w:val="24"/>
        </w:rPr>
        <w:t xml:space="preserve"> evaporator load as shown by </w:t>
      </w:r>
      <w:r w:rsidR="005C4B9B" w:rsidRPr="006F4743">
        <w:rPr>
          <w:b/>
          <w:bCs/>
          <w:color w:val="4EA72E" w:themeColor="accent6"/>
          <w:sz w:val="24"/>
          <w:szCs w:val="24"/>
        </w:rPr>
        <w:t>Figure 1</w:t>
      </w:r>
      <w:r w:rsidR="00480B4C">
        <w:rPr>
          <w:b/>
          <w:bCs/>
          <w:color w:val="4EA72E" w:themeColor="accent6"/>
          <w:sz w:val="24"/>
          <w:szCs w:val="24"/>
        </w:rPr>
        <w:t>3</w:t>
      </w:r>
      <w:r w:rsidR="005C4B9B">
        <w:rPr>
          <w:b/>
          <w:bCs/>
          <w:sz w:val="24"/>
          <w:szCs w:val="24"/>
        </w:rPr>
        <w:t xml:space="preserve">. </w:t>
      </w:r>
      <w:r w:rsidR="005E23D9">
        <w:rPr>
          <w:b/>
          <w:bCs/>
          <w:sz w:val="24"/>
          <w:szCs w:val="24"/>
        </w:rPr>
        <w:t>The chiller COP is significantly improved over</w:t>
      </w:r>
      <w:r w:rsidR="00EA7280">
        <w:rPr>
          <w:b/>
          <w:bCs/>
          <w:sz w:val="24"/>
          <w:szCs w:val="24"/>
        </w:rPr>
        <w:t xml:space="preserve"> the summer chiller COP shown </w:t>
      </w:r>
      <w:r w:rsidR="00E94045">
        <w:rPr>
          <w:b/>
          <w:bCs/>
          <w:sz w:val="24"/>
          <w:szCs w:val="24"/>
        </w:rPr>
        <w:t>in</w:t>
      </w:r>
      <w:r w:rsidR="00EA7280">
        <w:rPr>
          <w:b/>
          <w:bCs/>
          <w:sz w:val="24"/>
          <w:szCs w:val="24"/>
        </w:rPr>
        <w:t xml:space="preserve"> </w:t>
      </w:r>
      <w:r w:rsidR="00EA7280" w:rsidRPr="00AC404A">
        <w:rPr>
          <w:b/>
          <w:bCs/>
          <w:color w:val="4EA72E" w:themeColor="accent6"/>
          <w:sz w:val="24"/>
          <w:szCs w:val="24"/>
        </w:rPr>
        <w:t xml:space="preserve">Figure </w:t>
      </w:r>
      <w:r w:rsidR="001102F0">
        <w:rPr>
          <w:b/>
          <w:bCs/>
          <w:color w:val="4EA72E" w:themeColor="accent6"/>
          <w:sz w:val="24"/>
          <w:szCs w:val="24"/>
        </w:rPr>
        <w:t>10</w:t>
      </w:r>
      <w:r w:rsidR="00AC404A">
        <w:rPr>
          <w:b/>
          <w:bCs/>
          <w:sz w:val="24"/>
          <w:szCs w:val="24"/>
        </w:rPr>
        <w:t>.</w:t>
      </w:r>
      <w:r w:rsidR="00665721" w:rsidRPr="00665721">
        <w:rPr>
          <w:b/>
          <w:bCs/>
          <w:sz w:val="24"/>
          <w:szCs w:val="24"/>
        </w:rPr>
        <w:t xml:space="preserve"> </w:t>
      </w:r>
    </w:p>
    <w:p w14:paraId="1549D154" w14:textId="77777777" w:rsidR="00345046" w:rsidRDefault="00665721" w:rsidP="00221E41">
      <w:pPr>
        <w:spacing w:after="0" w:line="240" w:lineRule="auto"/>
        <w:rPr>
          <w:b/>
          <w:bCs/>
          <w:sz w:val="24"/>
          <w:szCs w:val="24"/>
        </w:rPr>
      </w:pPr>
      <w:r>
        <w:rPr>
          <w:b/>
          <w:bCs/>
          <w:sz w:val="24"/>
          <w:szCs w:val="24"/>
        </w:rPr>
        <w:t xml:space="preserve">The chiller COP is equal to the evaporator (ton) divided by the chiller demand kW converted to (ton). At </w:t>
      </w:r>
      <w:r w:rsidR="005D0976">
        <w:rPr>
          <w:b/>
          <w:bCs/>
          <w:sz w:val="24"/>
          <w:szCs w:val="24"/>
        </w:rPr>
        <w:t xml:space="preserve">noon </w:t>
      </w:r>
      <w:r>
        <w:rPr>
          <w:b/>
          <w:bCs/>
          <w:sz w:val="24"/>
          <w:szCs w:val="24"/>
        </w:rPr>
        <w:t xml:space="preserve">peak load is </w:t>
      </w:r>
      <w:r w:rsidR="00907481">
        <w:rPr>
          <w:b/>
          <w:bCs/>
          <w:sz w:val="24"/>
          <w:szCs w:val="24"/>
        </w:rPr>
        <w:t>459</w:t>
      </w:r>
      <w:r>
        <w:rPr>
          <w:b/>
          <w:bCs/>
          <w:sz w:val="24"/>
          <w:szCs w:val="24"/>
        </w:rPr>
        <w:t xml:space="preserve"> ton and the chiller kW demand is </w:t>
      </w:r>
      <w:r w:rsidR="00FD2E88">
        <w:rPr>
          <w:b/>
          <w:bCs/>
          <w:sz w:val="24"/>
          <w:szCs w:val="24"/>
        </w:rPr>
        <w:t>190</w:t>
      </w:r>
      <w:r>
        <w:rPr>
          <w:b/>
          <w:bCs/>
          <w:sz w:val="24"/>
          <w:szCs w:val="24"/>
        </w:rPr>
        <w:t xml:space="preserve"> kW from </w:t>
      </w:r>
      <w:r w:rsidR="00AD3A2B">
        <w:rPr>
          <w:b/>
          <w:bCs/>
          <w:sz w:val="24"/>
          <w:szCs w:val="24"/>
        </w:rPr>
        <w:t>upper right chart</w:t>
      </w:r>
      <w:r>
        <w:rPr>
          <w:b/>
          <w:bCs/>
          <w:sz w:val="24"/>
          <w:szCs w:val="24"/>
        </w:rPr>
        <w:t xml:space="preserve">, resulting in a </w:t>
      </w:r>
      <w:r w:rsidR="00D53E4D">
        <w:rPr>
          <w:b/>
          <w:bCs/>
          <w:sz w:val="24"/>
          <w:szCs w:val="24"/>
        </w:rPr>
        <w:t>54.1</w:t>
      </w:r>
      <w:r>
        <w:rPr>
          <w:b/>
          <w:bCs/>
          <w:sz w:val="24"/>
          <w:szCs w:val="24"/>
        </w:rPr>
        <w:t xml:space="preserve"> (ton) load as shown by </w:t>
      </w:r>
      <w:r w:rsidRPr="00FE50E6">
        <w:rPr>
          <w:b/>
          <w:bCs/>
          <w:color w:val="4EA72E" w:themeColor="accent6"/>
          <w:sz w:val="24"/>
          <w:szCs w:val="24"/>
        </w:rPr>
        <w:t xml:space="preserve">Figure </w:t>
      </w:r>
      <w:r w:rsidR="00B40BBD">
        <w:rPr>
          <w:b/>
          <w:bCs/>
          <w:color w:val="4EA72E" w:themeColor="accent6"/>
          <w:sz w:val="24"/>
          <w:szCs w:val="24"/>
        </w:rPr>
        <w:t>1</w:t>
      </w:r>
      <w:r w:rsidR="0084151C">
        <w:rPr>
          <w:b/>
          <w:bCs/>
          <w:color w:val="4EA72E" w:themeColor="accent6"/>
          <w:sz w:val="24"/>
          <w:szCs w:val="24"/>
        </w:rPr>
        <w:t>3</w:t>
      </w:r>
      <w:r w:rsidR="00B40BBD">
        <w:rPr>
          <w:b/>
          <w:bCs/>
          <w:sz w:val="24"/>
          <w:szCs w:val="24"/>
        </w:rPr>
        <w:t xml:space="preserve">, </w:t>
      </w:r>
      <w:r w:rsidR="00681B53">
        <w:rPr>
          <w:b/>
          <w:bCs/>
          <w:sz w:val="24"/>
          <w:szCs w:val="24"/>
        </w:rPr>
        <w:t>upper left chart.</w:t>
      </w:r>
      <w:r>
        <w:rPr>
          <w:b/>
          <w:bCs/>
          <w:sz w:val="24"/>
          <w:szCs w:val="24"/>
        </w:rPr>
        <w:t xml:space="preserve"> Therefore COP = </w:t>
      </w:r>
      <w:r w:rsidR="00681B53">
        <w:rPr>
          <w:b/>
          <w:bCs/>
          <w:sz w:val="24"/>
          <w:szCs w:val="24"/>
        </w:rPr>
        <w:t>459</w:t>
      </w:r>
      <w:r>
        <w:rPr>
          <w:b/>
          <w:bCs/>
          <w:sz w:val="24"/>
          <w:szCs w:val="24"/>
        </w:rPr>
        <w:t xml:space="preserve"> (ton)/</w:t>
      </w:r>
      <w:r w:rsidR="00681B53">
        <w:rPr>
          <w:b/>
          <w:bCs/>
          <w:sz w:val="24"/>
          <w:szCs w:val="24"/>
        </w:rPr>
        <w:t>54.1</w:t>
      </w:r>
      <w:r>
        <w:rPr>
          <w:b/>
          <w:bCs/>
          <w:sz w:val="24"/>
          <w:szCs w:val="24"/>
        </w:rPr>
        <w:t xml:space="preserve"> (ton) = </w:t>
      </w:r>
      <w:r w:rsidR="003F2712">
        <w:rPr>
          <w:b/>
          <w:bCs/>
          <w:sz w:val="24"/>
          <w:szCs w:val="24"/>
        </w:rPr>
        <w:t>8.48</w:t>
      </w:r>
      <w:r>
        <w:rPr>
          <w:b/>
          <w:bCs/>
          <w:sz w:val="24"/>
          <w:szCs w:val="24"/>
        </w:rPr>
        <w:t xml:space="preserve"> as shown </w:t>
      </w:r>
      <w:r w:rsidR="0016649C">
        <w:rPr>
          <w:b/>
          <w:bCs/>
          <w:sz w:val="24"/>
          <w:szCs w:val="24"/>
        </w:rPr>
        <w:t xml:space="preserve">above </w:t>
      </w:r>
      <w:r>
        <w:rPr>
          <w:b/>
          <w:bCs/>
          <w:sz w:val="24"/>
          <w:szCs w:val="24"/>
        </w:rPr>
        <w:t xml:space="preserve">by </w:t>
      </w:r>
      <w:r w:rsidRPr="008E3DE5">
        <w:rPr>
          <w:b/>
          <w:bCs/>
          <w:color w:val="4EA72E" w:themeColor="accent6"/>
          <w:sz w:val="24"/>
          <w:szCs w:val="24"/>
        </w:rPr>
        <w:t xml:space="preserve">Figure </w:t>
      </w:r>
      <w:r w:rsidR="0016649C">
        <w:rPr>
          <w:b/>
          <w:bCs/>
          <w:color w:val="4EA72E" w:themeColor="accent6"/>
          <w:sz w:val="24"/>
          <w:szCs w:val="24"/>
        </w:rPr>
        <w:t>1</w:t>
      </w:r>
      <w:r w:rsidR="00421166">
        <w:rPr>
          <w:b/>
          <w:bCs/>
          <w:color w:val="4EA72E" w:themeColor="accent6"/>
          <w:sz w:val="24"/>
          <w:szCs w:val="24"/>
        </w:rPr>
        <w:t>6</w:t>
      </w:r>
      <w:r>
        <w:rPr>
          <w:b/>
          <w:bCs/>
          <w:sz w:val="24"/>
          <w:szCs w:val="24"/>
        </w:rPr>
        <w:t xml:space="preserve">. </w:t>
      </w:r>
      <w:r w:rsidR="00915914">
        <w:rPr>
          <w:b/>
          <w:bCs/>
          <w:sz w:val="24"/>
          <w:szCs w:val="24"/>
        </w:rPr>
        <w:t>This COP for Fall weather</w:t>
      </w:r>
      <w:r w:rsidR="007170D0">
        <w:rPr>
          <w:b/>
          <w:bCs/>
          <w:sz w:val="24"/>
          <w:szCs w:val="24"/>
        </w:rPr>
        <w:t xml:space="preserve"> meets </w:t>
      </w:r>
      <w:r w:rsidR="007170D0">
        <w:rPr>
          <w:b/>
          <w:bCs/>
          <w:sz w:val="24"/>
          <w:szCs w:val="24"/>
        </w:rPr>
        <w:lastRenderedPageBreak/>
        <w:t xml:space="preserve">present standard </w:t>
      </w:r>
      <w:r w:rsidR="0031089D">
        <w:rPr>
          <w:b/>
          <w:bCs/>
          <w:sz w:val="24"/>
          <w:szCs w:val="24"/>
        </w:rPr>
        <w:t xml:space="preserve">but the same chiller plant </w:t>
      </w:r>
      <w:r w:rsidR="00C242A6">
        <w:rPr>
          <w:b/>
          <w:bCs/>
          <w:sz w:val="24"/>
          <w:szCs w:val="24"/>
        </w:rPr>
        <w:t xml:space="preserve">operating at summer weather </w:t>
      </w:r>
      <w:r w:rsidR="0031089D">
        <w:rPr>
          <w:b/>
          <w:bCs/>
          <w:sz w:val="24"/>
          <w:szCs w:val="24"/>
        </w:rPr>
        <w:t xml:space="preserve">does </w:t>
      </w:r>
      <w:r w:rsidR="00421166">
        <w:rPr>
          <w:b/>
          <w:bCs/>
          <w:sz w:val="24"/>
          <w:szCs w:val="24"/>
        </w:rPr>
        <w:t>not</w:t>
      </w:r>
      <w:r w:rsidR="0031089D">
        <w:rPr>
          <w:b/>
          <w:bCs/>
          <w:sz w:val="24"/>
          <w:szCs w:val="24"/>
        </w:rPr>
        <w:t xml:space="preserve"> as </w:t>
      </w:r>
      <w:r w:rsidR="005C79F0">
        <w:rPr>
          <w:b/>
          <w:bCs/>
          <w:sz w:val="24"/>
          <w:szCs w:val="24"/>
        </w:rPr>
        <w:t>illustrate</w:t>
      </w:r>
      <w:r w:rsidR="00C242A6">
        <w:rPr>
          <w:b/>
          <w:bCs/>
          <w:sz w:val="24"/>
          <w:szCs w:val="24"/>
        </w:rPr>
        <w:t xml:space="preserve"> by </w:t>
      </w:r>
      <w:r w:rsidR="00C242A6" w:rsidRPr="00421166">
        <w:rPr>
          <w:b/>
          <w:bCs/>
          <w:color w:val="4EA72E" w:themeColor="accent6"/>
          <w:sz w:val="24"/>
          <w:szCs w:val="24"/>
        </w:rPr>
        <w:t>Figure</w:t>
      </w:r>
      <w:r w:rsidR="00E53E9A" w:rsidRPr="00421166">
        <w:rPr>
          <w:b/>
          <w:bCs/>
          <w:color w:val="4EA72E" w:themeColor="accent6"/>
          <w:sz w:val="24"/>
          <w:szCs w:val="24"/>
        </w:rPr>
        <w:t xml:space="preserve"> </w:t>
      </w:r>
      <w:r w:rsidR="00DF6B00">
        <w:rPr>
          <w:b/>
          <w:bCs/>
          <w:color w:val="4EA72E" w:themeColor="accent6"/>
          <w:sz w:val="24"/>
          <w:szCs w:val="24"/>
        </w:rPr>
        <w:t>10</w:t>
      </w:r>
      <w:r w:rsidR="00E53E9A">
        <w:rPr>
          <w:b/>
          <w:bCs/>
          <w:sz w:val="24"/>
          <w:szCs w:val="24"/>
        </w:rPr>
        <w:t xml:space="preserve">, making the point </w:t>
      </w:r>
      <w:r w:rsidR="00BB5E12">
        <w:rPr>
          <w:b/>
          <w:bCs/>
          <w:sz w:val="24"/>
          <w:szCs w:val="24"/>
        </w:rPr>
        <w:t>that a Plant Model may be required to evaluate the performance of a chiller plant</w:t>
      </w:r>
      <w:r w:rsidR="00DF6B00">
        <w:rPr>
          <w:b/>
          <w:bCs/>
          <w:sz w:val="24"/>
          <w:szCs w:val="24"/>
        </w:rPr>
        <w:t xml:space="preserve"> at weather conditions on the day of analysis</w:t>
      </w:r>
      <w:r w:rsidR="00221E41">
        <w:rPr>
          <w:b/>
          <w:bCs/>
          <w:sz w:val="24"/>
          <w:szCs w:val="24"/>
        </w:rPr>
        <w:t>.</w:t>
      </w:r>
      <w:bookmarkStart w:id="57" w:name="_Hlk187912701"/>
      <w:bookmarkEnd w:id="56"/>
    </w:p>
    <w:p w14:paraId="00C79FB6" w14:textId="030E0F5D" w:rsidR="00221E41" w:rsidRPr="00345046" w:rsidRDefault="00221E41" w:rsidP="00221E41">
      <w:pPr>
        <w:spacing w:after="0" w:line="240" w:lineRule="auto"/>
        <w:rPr>
          <w:b/>
          <w:bCs/>
          <w:sz w:val="24"/>
          <w:szCs w:val="24"/>
        </w:rPr>
      </w:pPr>
      <w:r w:rsidRPr="00F46270">
        <w:rPr>
          <w:b/>
          <w:bCs/>
          <w:color w:val="4EA72E" w:themeColor="accent6"/>
          <w:sz w:val="40"/>
          <w:szCs w:val="40"/>
        </w:rPr>
        <w:t>Winter Weather-Plant Performance</w:t>
      </w:r>
    </w:p>
    <w:p w14:paraId="41749C29" w14:textId="1BE1ABCD" w:rsidR="000D0BBA" w:rsidRDefault="009B7E79" w:rsidP="00E033E4">
      <w:pPr>
        <w:spacing w:after="0" w:line="240" w:lineRule="auto"/>
        <w:rPr>
          <w:b/>
          <w:bCs/>
          <w:color w:val="4EA72E" w:themeColor="accent6"/>
          <w:sz w:val="36"/>
          <w:szCs w:val="36"/>
        </w:rPr>
      </w:pPr>
      <w:r w:rsidRPr="009B7E79">
        <w:rPr>
          <w:noProof/>
        </w:rPr>
        <w:drawing>
          <wp:inline distT="0" distB="0" distL="0" distR="0" wp14:anchorId="4D4593BF" wp14:editId="2C10900F">
            <wp:extent cx="5614416" cy="7525512"/>
            <wp:effectExtent l="0" t="0" r="5715" b="0"/>
            <wp:docPr id="191728300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614416" cy="7525512"/>
                    </a:xfrm>
                    <a:prstGeom prst="rect">
                      <a:avLst/>
                    </a:prstGeom>
                    <a:noFill/>
                    <a:ln>
                      <a:noFill/>
                    </a:ln>
                  </pic:spPr>
                </pic:pic>
              </a:graphicData>
            </a:graphic>
          </wp:inline>
        </w:drawing>
      </w:r>
    </w:p>
    <w:p w14:paraId="7687BA04" w14:textId="77777777" w:rsidR="008739F0" w:rsidRDefault="005C55CE" w:rsidP="00E033E4">
      <w:pPr>
        <w:spacing w:after="0" w:line="240" w:lineRule="auto"/>
        <w:rPr>
          <w:b/>
          <w:bCs/>
          <w:color w:val="4EA72E" w:themeColor="accent6"/>
          <w:sz w:val="24"/>
          <w:szCs w:val="24"/>
        </w:rPr>
      </w:pPr>
      <w:r w:rsidRPr="00D2287A">
        <w:rPr>
          <w:b/>
          <w:bCs/>
          <w:color w:val="4EA72E" w:themeColor="accent6"/>
          <w:sz w:val="24"/>
          <w:szCs w:val="24"/>
        </w:rPr>
        <w:t xml:space="preserve">Schematic 7: </w:t>
      </w:r>
      <w:r w:rsidR="00D2287A" w:rsidRPr="00D2287A">
        <w:rPr>
          <w:b/>
          <w:bCs/>
          <w:color w:val="4EA72E" w:themeColor="accent6"/>
          <w:sz w:val="24"/>
          <w:szCs w:val="24"/>
        </w:rPr>
        <w:t>Winter weather-noon</w:t>
      </w:r>
    </w:p>
    <w:p w14:paraId="1DC47DF3" w14:textId="77777777" w:rsidR="00061F99" w:rsidRDefault="00347E15" w:rsidP="00E033E4">
      <w:pPr>
        <w:spacing w:after="0" w:line="240" w:lineRule="auto"/>
        <w:rPr>
          <w:b/>
          <w:bCs/>
          <w:sz w:val="24"/>
          <w:szCs w:val="24"/>
        </w:rPr>
      </w:pPr>
      <w:r w:rsidRPr="00345046">
        <w:rPr>
          <w:b/>
          <w:bCs/>
          <w:sz w:val="24"/>
          <w:szCs w:val="24"/>
        </w:rPr>
        <w:lastRenderedPageBreak/>
        <w:t xml:space="preserve">At noon the bypass </w:t>
      </w:r>
      <w:r w:rsidR="00345046" w:rsidRPr="00345046">
        <w:rPr>
          <w:b/>
          <w:bCs/>
          <w:sz w:val="24"/>
          <w:szCs w:val="24"/>
        </w:rPr>
        <w:t>flows</w:t>
      </w:r>
      <w:r w:rsidR="0011101A">
        <w:rPr>
          <w:b/>
          <w:bCs/>
          <w:sz w:val="24"/>
          <w:szCs w:val="24"/>
        </w:rPr>
        <w:t xml:space="preserve"> 89 gpm</w:t>
      </w:r>
      <w:r w:rsidRPr="00345046">
        <w:rPr>
          <w:b/>
          <w:bCs/>
          <w:sz w:val="24"/>
          <w:szCs w:val="24"/>
        </w:rPr>
        <w:t xml:space="preserve"> in the wrong direction</w:t>
      </w:r>
      <w:r w:rsidR="008D02AB" w:rsidRPr="00345046">
        <w:rPr>
          <w:b/>
          <w:bCs/>
          <w:sz w:val="24"/>
          <w:szCs w:val="24"/>
        </w:rPr>
        <w:t>, illustrating an interesting characteristic of P/S pumping</w:t>
      </w:r>
      <w:r w:rsidR="00DB16FE">
        <w:rPr>
          <w:b/>
          <w:bCs/>
          <w:sz w:val="24"/>
          <w:szCs w:val="24"/>
        </w:rPr>
        <w:t xml:space="preserve"> that will be addressed below under </w:t>
      </w:r>
      <w:r w:rsidR="00FB4929">
        <w:rPr>
          <w:b/>
          <w:bCs/>
          <w:sz w:val="24"/>
          <w:szCs w:val="24"/>
        </w:rPr>
        <w:t xml:space="preserve">plant </w:t>
      </w:r>
      <w:r w:rsidR="00916711">
        <w:rPr>
          <w:b/>
          <w:bCs/>
          <w:sz w:val="24"/>
          <w:szCs w:val="24"/>
        </w:rPr>
        <w:t>characteristics</w:t>
      </w:r>
      <w:r w:rsidR="00FB4929">
        <w:rPr>
          <w:b/>
          <w:bCs/>
          <w:sz w:val="24"/>
          <w:szCs w:val="24"/>
        </w:rPr>
        <w:t xml:space="preserve"> &amp; control</w:t>
      </w:r>
      <w:r w:rsidR="008D02AB" w:rsidRPr="00345046">
        <w:rPr>
          <w:b/>
          <w:bCs/>
          <w:sz w:val="24"/>
          <w:szCs w:val="24"/>
        </w:rPr>
        <w:t xml:space="preserve">. </w:t>
      </w:r>
      <w:r w:rsidR="00221E41" w:rsidRPr="00345046">
        <w:rPr>
          <w:b/>
          <w:bCs/>
          <w:sz w:val="24"/>
          <w:szCs w:val="24"/>
        </w:rPr>
        <w:t xml:space="preserve"> </w:t>
      </w:r>
    </w:p>
    <w:p w14:paraId="3AE2BAEF" w14:textId="0579692C" w:rsidR="000103C5" w:rsidRPr="00061F99" w:rsidRDefault="00221E41" w:rsidP="00E033E4">
      <w:pPr>
        <w:spacing w:after="0" w:line="240" w:lineRule="auto"/>
        <w:rPr>
          <w:b/>
          <w:bCs/>
          <w:sz w:val="24"/>
          <w:szCs w:val="24"/>
        </w:rPr>
      </w:pPr>
      <w:r w:rsidRPr="007F53DF">
        <w:rPr>
          <w:b/>
          <w:bCs/>
          <w:color w:val="4EA72E" w:themeColor="accent6"/>
          <w:sz w:val="36"/>
          <w:szCs w:val="36"/>
        </w:rPr>
        <w:t>Pumping</w:t>
      </w:r>
      <w:r>
        <w:rPr>
          <w:b/>
          <w:bCs/>
          <w:color w:val="4EA72E" w:themeColor="accent6"/>
          <w:sz w:val="36"/>
          <w:szCs w:val="36"/>
        </w:rPr>
        <w:t>-</w:t>
      </w:r>
      <w:r w:rsidR="00036944">
        <w:rPr>
          <w:b/>
          <w:bCs/>
          <w:color w:val="4EA72E" w:themeColor="accent6"/>
          <w:sz w:val="36"/>
          <w:szCs w:val="36"/>
        </w:rPr>
        <w:t>Winter</w:t>
      </w:r>
      <w:r>
        <w:rPr>
          <w:b/>
          <w:bCs/>
          <w:color w:val="4EA72E" w:themeColor="accent6"/>
          <w:sz w:val="36"/>
          <w:szCs w:val="36"/>
        </w:rPr>
        <w:t xml:space="preserve"> weather</w:t>
      </w:r>
    </w:p>
    <w:bookmarkEnd w:id="57"/>
    <w:p w14:paraId="1B20EF07" w14:textId="4D34E6C9" w:rsidR="000103C5" w:rsidRDefault="00FA74FB" w:rsidP="00E033E4">
      <w:pPr>
        <w:spacing w:after="0" w:line="240" w:lineRule="auto"/>
        <w:rPr>
          <w:b/>
          <w:bCs/>
          <w:sz w:val="24"/>
          <w:szCs w:val="24"/>
        </w:rPr>
      </w:pPr>
      <w:r w:rsidRPr="00FA74FB">
        <w:rPr>
          <w:noProof/>
        </w:rPr>
        <w:drawing>
          <wp:inline distT="0" distB="0" distL="0" distR="0" wp14:anchorId="44ECA85F" wp14:editId="4B1F5457">
            <wp:extent cx="3117850" cy="2845432"/>
            <wp:effectExtent l="0" t="0" r="6350" b="0"/>
            <wp:docPr id="1526862660"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3126818" cy="2853617"/>
                    </a:xfrm>
                    <a:prstGeom prst="rect">
                      <a:avLst/>
                    </a:prstGeom>
                    <a:noFill/>
                    <a:ln>
                      <a:noFill/>
                    </a:ln>
                  </pic:spPr>
                </pic:pic>
              </a:graphicData>
            </a:graphic>
          </wp:inline>
        </w:drawing>
      </w:r>
      <w:r w:rsidR="00F313BD" w:rsidRPr="00F313BD">
        <w:rPr>
          <w:noProof/>
        </w:rPr>
        <w:drawing>
          <wp:inline distT="0" distB="0" distL="0" distR="0" wp14:anchorId="45542AEC" wp14:editId="3A3A2446">
            <wp:extent cx="3126740" cy="2843891"/>
            <wp:effectExtent l="0" t="0" r="0" b="0"/>
            <wp:docPr id="144085232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3130439" cy="2847255"/>
                    </a:xfrm>
                    <a:prstGeom prst="rect">
                      <a:avLst/>
                    </a:prstGeom>
                    <a:noFill/>
                    <a:ln>
                      <a:noFill/>
                    </a:ln>
                  </pic:spPr>
                </pic:pic>
              </a:graphicData>
            </a:graphic>
          </wp:inline>
        </w:drawing>
      </w:r>
      <w:r w:rsidR="00CC5E76" w:rsidRPr="00CC5E76">
        <w:rPr>
          <w:noProof/>
        </w:rPr>
        <w:drawing>
          <wp:inline distT="0" distB="0" distL="0" distR="0" wp14:anchorId="131DFD8E" wp14:editId="0E82F126">
            <wp:extent cx="3126740" cy="2848911"/>
            <wp:effectExtent l="0" t="0" r="0" b="8890"/>
            <wp:docPr id="565133429"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3135957" cy="2857309"/>
                    </a:xfrm>
                    <a:prstGeom prst="rect">
                      <a:avLst/>
                    </a:prstGeom>
                    <a:noFill/>
                    <a:ln>
                      <a:noFill/>
                    </a:ln>
                  </pic:spPr>
                </pic:pic>
              </a:graphicData>
            </a:graphic>
          </wp:inline>
        </w:drawing>
      </w:r>
      <w:r w:rsidR="003A3376" w:rsidRPr="003A3376">
        <w:rPr>
          <w:noProof/>
        </w:rPr>
        <w:drawing>
          <wp:inline distT="0" distB="0" distL="0" distR="0" wp14:anchorId="23B5B58C" wp14:editId="771231F0">
            <wp:extent cx="3163570" cy="2841152"/>
            <wp:effectExtent l="0" t="0" r="0" b="0"/>
            <wp:docPr id="514425509"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3169056" cy="2846079"/>
                    </a:xfrm>
                    <a:prstGeom prst="rect">
                      <a:avLst/>
                    </a:prstGeom>
                    <a:noFill/>
                    <a:ln>
                      <a:noFill/>
                    </a:ln>
                  </pic:spPr>
                </pic:pic>
              </a:graphicData>
            </a:graphic>
          </wp:inline>
        </w:drawing>
      </w:r>
    </w:p>
    <w:p w14:paraId="44F26E49" w14:textId="644644F5" w:rsidR="00A621D0" w:rsidRPr="009D62BE" w:rsidRDefault="00646AD7" w:rsidP="00A621D0">
      <w:pPr>
        <w:spacing w:after="0" w:line="240" w:lineRule="auto"/>
        <w:rPr>
          <w:b/>
          <w:bCs/>
          <w:color w:val="4EA72E" w:themeColor="accent6"/>
          <w:sz w:val="24"/>
          <w:szCs w:val="24"/>
        </w:rPr>
      </w:pPr>
      <w:r w:rsidRPr="00A52D0B">
        <w:rPr>
          <w:b/>
          <w:bCs/>
          <w:color w:val="4EA72E" w:themeColor="accent6"/>
          <w:sz w:val="24"/>
          <w:szCs w:val="24"/>
        </w:rPr>
        <w:t>Figure</w:t>
      </w:r>
      <w:r w:rsidR="00A621D0" w:rsidRPr="00A52D0B">
        <w:rPr>
          <w:b/>
          <w:bCs/>
          <w:color w:val="4EA72E" w:themeColor="accent6"/>
          <w:sz w:val="24"/>
          <w:szCs w:val="24"/>
        </w:rPr>
        <w:t xml:space="preserve"> 1</w:t>
      </w:r>
      <w:r w:rsidR="00C930BE">
        <w:rPr>
          <w:b/>
          <w:bCs/>
          <w:color w:val="4EA72E" w:themeColor="accent6"/>
          <w:sz w:val="24"/>
          <w:szCs w:val="24"/>
        </w:rPr>
        <w:t>7</w:t>
      </w:r>
      <w:r w:rsidR="00A621D0" w:rsidRPr="00A52D0B">
        <w:rPr>
          <w:b/>
          <w:bCs/>
          <w:color w:val="4EA72E" w:themeColor="accent6"/>
          <w:sz w:val="24"/>
          <w:szCs w:val="24"/>
        </w:rPr>
        <w:t xml:space="preserve">: </w:t>
      </w:r>
      <w:bookmarkStart w:id="58" w:name="_Hlk187918251"/>
      <w:r w:rsidR="00A621D0" w:rsidRPr="00A52D0B">
        <w:rPr>
          <w:b/>
          <w:bCs/>
          <w:color w:val="4EA72E" w:themeColor="accent6"/>
          <w:sz w:val="24"/>
          <w:szCs w:val="24"/>
        </w:rPr>
        <w:t>Primary</w:t>
      </w:r>
      <w:r w:rsidR="00A621D0" w:rsidRPr="009D62BE">
        <w:rPr>
          <w:b/>
          <w:bCs/>
          <w:color w:val="4EA72E" w:themeColor="accent6"/>
          <w:sz w:val="24"/>
          <w:szCs w:val="24"/>
        </w:rPr>
        <w:t>/Secondary Pumping</w:t>
      </w:r>
    </w:p>
    <w:p w14:paraId="2C82817D" w14:textId="23962D9A" w:rsidR="00A621D0" w:rsidRDefault="00A621D0" w:rsidP="00A621D0">
      <w:pPr>
        <w:spacing w:after="0" w:line="240" w:lineRule="auto"/>
        <w:rPr>
          <w:b/>
          <w:bCs/>
          <w:sz w:val="24"/>
          <w:szCs w:val="24"/>
        </w:rPr>
      </w:pPr>
      <w:r w:rsidRPr="00002012">
        <w:rPr>
          <w:b/>
          <w:bCs/>
          <w:sz w:val="24"/>
          <w:szCs w:val="24"/>
        </w:rPr>
        <w:t xml:space="preserve">The upper left chart gives the P/S </w:t>
      </w:r>
      <w:r>
        <w:rPr>
          <w:b/>
          <w:bCs/>
          <w:sz w:val="24"/>
          <w:szCs w:val="24"/>
        </w:rPr>
        <w:t>(</w:t>
      </w:r>
      <w:r w:rsidRPr="00002012">
        <w:rPr>
          <w:b/>
          <w:bCs/>
          <w:sz w:val="24"/>
          <w:szCs w:val="24"/>
        </w:rPr>
        <w:t>gpm</w:t>
      </w:r>
      <w:r>
        <w:rPr>
          <w:b/>
          <w:bCs/>
          <w:sz w:val="24"/>
          <w:szCs w:val="24"/>
        </w:rPr>
        <w:t>)</w:t>
      </w:r>
      <w:r w:rsidRPr="00002012">
        <w:rPr>
          <w:b/>
          <w:bCs/>
          <w:sz w:val="24"/>
          <w:szCs w:val="24"/>
        </w:rPr>
        <w:t xml:space="preserve"> flows.</w:t>
      </w:r>
      <w:r>
        <w:rPr>
          <w:b/>
          <w:bCs/>
          <w:sz w:val="24"/>
          <w:szCs w:val="24"/>
        </w:rPr>
        <w:t xml:space="preserve"> </w:t>
      </w:r>
      <w:r w:rsidR="0026496D">
        <w:rPr>
          <w:b/>
          <w:bCs/>
          <w:sz w:val="24"/>
          <w:szCs w:val="24"/>
        </w:rPr>
        <w:t>The</w:t>
      </w:r>
      <w:r>
        <w:rPr>
          <w:b/>
          <w:bCs/>
          <w:sz w:val="24"/>
          <w:szCs w:val="24"/>
        </w:rPr>
        <w:t xml:space="preserve"> chiller pump moves 1,200 gpm. The secondary pump flow is a function of building load (ton), so chiller pump flow not needed by the building load is diverted to the bypass pipe flow. </w:t>
      </w:r>
      <w:r w:rsidR="00ED1167">
        <w:rPr>
          <w:b/>
          <w:bCs/>
          <w:sz w:val="24"/>
          <w:szCs w:val="24"/>
        </w:rPr>
        <w:t>At 10</w:t>
      </w:r>
      <w:r w:rsidR="004E33AE">
        <w:rPr>
          <w:b/>
          <w:bCs/>
          <w:sz w:val="24"/>
          <w:szCs w:val="24"/>
        </w:rPr>
        <w:t>AM &amp; noon the required building load</w:t>
      </w:r>
      <w:r w:rsidR="009D290E">
        <w:rPr>
          <w:b/>
          <w:bCs/>
          <w:sz w:val="24"/>
          <w:szCs w:val="24"/>
        </w:rPr>
        <w:t xml:space="preserve"> gpm was greater than the chiller pump flow resulting in wrong-way flow in the bypass pipe</w:t>
      </w:r>
      <w:r w:rsidR="00E13D51">
        <w:rPr>
          <w:b/>
          <w:bCs/>
          <w:sz w:val="24"/>
          <w:szCs w:val="24"/>
        </w:rPr>
        <w:t>, a condition that</w:t>
      </w:r>
      <w:r w:rsidR="00BE083D">
        <w:rPr>
          <w:b/>
          <w:bCs/>
          <w:sz w:val="24"/>
          <w:szCs w:val="24"/>
        </w:rPr>
        <w:t xml:space="preserve"> requires more chiller kW demand to provide 44F water to the building coils. </w:t>
      </w:r>
      <w:r>
        <w:rPr>
          <w:b/>
          <w:bCs/>
          <w:sz w:val="24"/>
          <w:szCs w:val="24"/>
        </w:rPr>
        <w:t>The upper right chart gives the parameters of the chiller pump kW demand. At noon.</w:t>
      </w:r>
    </w:p>
    <w:p w14:paraId="25AE6776" w14:textId="77777777" w:rsidR="00A621D0" w:rsidRDefault="00A621D0" w:rsidP="00A621D0">
      <w:pPr>
        <w:spacing w:after="0" w:line="240" w:lineRule="auto"/>
        <w:rPr>
          <w:b/>
          <w:bCs/>
          <w:sz w:val="24"/>
          <w:szCs w:val="24"/>
        </w:rPr>
      </w:pPr>
      <w:r>
        <w:rPr>
          <w:b/>
          <w:bCs/>
          <w:sz w:val="24"/>
          <w:szCs w:val="24"/>
        </w:rPr>
        <w:t>Chiller pump kW = 1,200 gpm*40.5 ft* .746/(3960 * .81) = 11.3 kW  as shown on the chart.</w:t>
      </w:r>
      <w:r w:rsidRPr="00002012">
        <w:rPr>
          <w:b/>
          <w:bCs/>
          <w:sz w:val="24"/>
          <w:szCs w:val="24"/>
        </w:rPr>
        <w:t xml:space="preserve">  </w:t>
      </w:r>
    </w:p>
    <w:p w14:paraId="2EC3E58C" w14:textId="77777777" w:rsidR="00A621D0" w:rsidRDefault="00A621D0" w:rsidP="00A621D0">
      <w:pPr>
        <w:spacing w:after="0" w:line="240" w:lineRule="auto"/>
        <w:rPr>
          <w:b/>
          <w:bCs/>
          <w:sz w:val="24"/>
          <w:szCs w:val="24"/>
        </w:rPr>
      </w:pPr>
      <w:r>
        <w:rPr>
          <w:b/>
          <w:bCs/>
          <w:sz w:val="24"/>
          <w:szCs w:val="24"/>
        </w:rPr>
        <w:t>81% of this 11.3 kW energy enters the P/S water and 19% is heat off the pumps.</w:t>
      </w:r>
    </w:p>
    <w:p w14:paraId="2C49F0DF" w14:textId="77777777" w:rsidR="00A621D0" w:rsidRDefault="00A621D0" w:rsidP="00A621D0">
      <w:pPr>
        <w:spacing w:after="0" w:line="240" w:lineRule="auto"/>
        <w:rPr>
          <w:b/>
          <w:bCs/>
          <w:sz w:val="24"/>
          <w:szCs w:val="24"/>
        </w:rPr>
      </w:pPr>
      <w:r>
        <w:rPr>
          <w:b/>
          <w:bCs/>
          <w:sz w:val="24"/>
          <w:szCs w:val="24"/>
        </w:rPr>
        <w:t>The lower left chart gives the parameters of the primary pump kW. At noon.</w:t>
      </w:r>
    </w:p>
    <w:p w14:paraId="27257915" w14:textId="4ECFDE70" w:rsidR="00F46270" w:rsidRDefault="00A621D0" w:rsidP="00A621D0">
      <w:pPr>
        <w:spacing w:after="0" w:line="240" w:lineRule="auto"/>
        <w:rPr>
          <w:b/>
          <w:bCs/>
          <w:sz w:val="24"/>
          <w:szCs w:val="24"/>
        </w:rPr>
      </w:pPr>
      <w:r>
        <w:rPr>
          <w:b/>
          <w:bCs/>
          <w:sz w:val="24"/>
          <w:szCs w:val="24"/>
        </w:rPr>
        <w:lastRenderedPageBreak/>
        <w:t xml:space="preserve"> Psec-kW=(1,</w:t>
      </w:r>
      <w:r w:rsidR="00D67936">
        <w:rPr>
          <w:b/>
          <w:bCs/>
          <w:sz w:val="24"/>
          <w:szCs w:val="24"/>
        </w:rPr>
        <w:t>289</w:t>
      </w:r>
      <w:r>
        <w:rPr>
          <w:b/>
          <w:bCs/>
          <w:sz w:val="24"/>
          <w:szCs w:val="24"/>
        </w:rPr>
        <w:t>gpm*9</w:t>
      </w:r>
      <w:r w:rsidR="00C5591F">
        <w:rPr>
          <w:b/>
          <w:bCs/>
          <w:sz w:val="24"/>
          <w:szCs w:val="24"/>
        </w:rPr>
        <w:t>7</w:t>
      </w:r>
      <w:r>
        <w:rPr>
          <w:b/>
          <w:bCs/>
          <w:sz w:val="24"/>
          <w:szCs w:val="24"/>
        </w:rPr>
        <w:t xml:space="preserve"> ft *.746)/(3960*.</w:t>
      </w:r>
      <w:r w:rsidR="005738FC">
        <w:rPr>
          <w:b/>
          <w:bCs/>
          <w:sz w:val="24"/>
          <w:szCs w:val="24"/>
        </w:rPr>
        <w:t>536</w:t>
      </w:r>
      <w:r>
        <w:rPr>
          <w:b/>
          <w:bCs/>
          <w:sz w:val="24"/>
          <w:szCs w:val="24"/>
        </w:rPr>
        <w:t>) = 4</w:t>
      </w:r>
      <w:r w:rsidR="00FA4EDB">
        <w:rPr>
          <w:b/>
          <w:bCs/>
          <w:sz w:val="24"/>
          <w:szCs w:val="24"/>
        </w:rPr>
        <w:t>4</w:t>
      </w:r>
      <w:r>
        <w:rPr>
          <w:b/>
          <w:bCs/>
          <w:sz w:val="24"/>
          <w:szCs w:val="24"/>
        </w:rPr>
        <w:t xml:space="preserve"> kW as shown on the </w:t>
      </w:r>
      <w:r w:rsidR="00F46270">
        <w:rPr>
          <w:b/>
          <w:bCs/>
          <w:sz w:val="24"/>
          <w:szCs w:val="24"/>
        </w:rPr>
        <w:t>chart. The</w:t>
      </w:r>
      <w:r>
        <w:rPr>
          <w:b/>
          <w:bCs/>
          <w:sz w:val="24"/>
          <w:szCs w:val="24"/>
        </w:rPr>
        <w:t xml:space="preserve"> lower right chart shows the loads the P/S pumping puts on the evaporator and the total evaporator load </w:t>
      </w:r>
    </w:p>
    <w:p w14:paraId="4CB68872" w14:textId="112467A5" w:rsidR="005F55A9" w:rsidRDefault="00A621D0" w:rsidP="00E033E4">
      <w:pPr>
        <w:spacing w:after="0" w:line="240" w:lineRule="auto"/>
        <w:rPr>
          <w:b/>
          <w:bCs/>
          <w:sz w:val="24"/>
          <w:szCs w:val="24"/>
        </w:rPr>
      </w:pPr>
      <w:r>
        <w:rPr>
          <w:b/>
          <w:bCs/>
          <w:sz w:val="24"/>
          <w:szCs w:val="24"/>
        </w:rPr>
        <w:t xml:space="preserve">on the secondary horizontal axis. </w:t>
      </w:r>
      <w:bookmarkEnd w:id="58"/>
    </w:p>
    <w:p w14:paraId="05A58562" w14:textId="096C8629" w:rsidR="002C1284" w:rsidRPr="008069BA" w:rsidRDefault="002C1284" w:rsidP="00E033E4">
      <w:pPr>
        <w:spacing w:after="0" w:line="240" w:lineRule="auto"/>
        <w:rPr>
          <w:b/>
          <w:bCs/>
          <w:sz w:val="24"/>
          <w:szCs w:val="24"/>
        </w:rPr>
      </w:pPr>
      <w:r w:rsidRPr="0016447B">
        <w:rPr>
          <w:b/>
          <w:bCs/>
          <w:color w:val="4EA72E" w:themeColor="accent6"/>
          <w:sz w:val="40"/>
          <w:szCs w:val="40"/>
        </w:rPr>
        <w:t>P/S Pumping &amp; Evaporator Performance</w:t>
      </w:r>
    </w:p>
    <w:p w14:paraId="421D894F" w14:textId="538D5D9C" w:rsidR="00646AD7" w:rsidRDefault="00A84134" w:rsidP="00E033E4">
      <w:pPr>
        <w:spacing w:after="0" w:line="240" w:lineRule="auto"/>
        <w:rPr>
          <w:b/>
          <w:bCs/>
          <w:sz w:val="24"/>
          <w:szCs w:val="24"/>
        </w:rPr>
      </w:pPr>
      <w:r w:rsidRPr="00A84134">
        <w:rPr>
          <w:noProof/>
        </w:rPr>
        <w:drawing>
          <wp:inline distT="0" distB="0" distL="0" distR="0" wp14:anchorId="60441A4D" wp14:editId="1B403C61">
            <wp:extent cx="3163570" cy="3009863"/>
            <wp:effectExtent l="0" t="0" r="0" b="635"/>
            <wp:docPr id="270083978"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3171666" cy="3017566"/>
                    </a:xfrm>
                    <a:prstGeom prst="rect">
                      <a:avLst/>
                    </a:prstGeom>
                    <a:noFill/>
                    <a:ln>
                      <a:noFill/>
                    </a:ln>
                  </pic:spPr>
                </pic:pic>
              </a:graphicData>
            </a:graphic>
          </wp:inline>
        </w:drawing>
      </w:r>
      <w:r w:rsidR="009F666B" w:rsidRPr="009F666B">
        <w:rPr>
          <w:noProof/>
        </w:rPr>
        <w:drawing>
          <wp:inline distT="0" distB="0" distL="0" distR="0" wp14:anchorId="7281B413" wp14:editId="7B5735B3">
            <wp:extent cx="3163570" cy="3014572"/>
            <wp:effectExtent l="0" t="0" r="0" b="0"/>
            <wp:docPr id="1999685444"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3167095" cy="3017931"/>
                    </a:xfrm>
                    <a:prstGeom prst="rect">
                      <a:avLst/>
                    </a:prstGeom>
                    <a:noFill/>
                    <a:ln>
                      <a:noFill/>
                    </a:ln>
                  </pic:spPr>
                </pic:pic>
              </a:graphicData>
            </a:graphic>
          </wp:inline>
        </w:drawing>
      </w:r>
      <w:r w:rsidR="0000289D" w:rsidRPr="0000289D">
        <w:rPr>
          <w:noProof/>
        </w:rPr>
        <w:drawing>
          <wp:inline distT="0" distB="0" distL="0" distR="0" wp14:anchorId="3F94780E" wp14:editId="0CA761C4">
            <wp:extent cx="3163570" cy="3141492"/>
            <wp:effectExtent l="0" t="0" r="0" b="1905"/>
            <wp:docPr id="5251610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3167231" cy="3145127"/>
                    </a:xfrm>
                    <a:prstGeom prst="rect">
                      <a:avLst/>
                    </a:prstGeom>
                    <a:noFill/>
                    <a:ln>
                      <a:noFill/>
                    </a:ln>
                  </pic:spPr>
                </pic:pic>
              </a:graphicData>
            </a:graphic>
          </wp:inline>
        </w:drawing>
      </w:r>
      <w:r w:rsidR="00C81E84" w:rsidRPr="00C81E84">
        <w:rPr>
          <w:noProof/>
        </w:rPr>
        <w:drawing>
          <wp:inline distT="0" distB="0" distL="0" distR="0" wp14:anchorId="6355B542" wp14:editId="72291E9F">
            <wp:extent cx="3163824" cy="3136392"/>
            <wp:effectExtent l="0" t="0" r="0" b="6985"/>
            <wp:docPr id="119795944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3163824" cy="3136392"/>
                    </a:xfrm>
                    <a:prstGeom prst="rect">
                      <a:avLst/>
                    </a:prstGeom>
                    <a:noFill/>
                    <a:ln>
                      <a:noFill/>
                    </a:ln>
                  </pic:spPr>
                </pic:pic>
              </a:graphicData>
            </a:graphic>
          </wp:inline>
        </w:drawing>
      </w:r>
    </w:p>
    <w:p w14:paraId="7ECBE815" w14:textId="304114E2" w:rsidR="00AC143F" w:rsidRDefault="00BF61C2" w:rsidP="00AC143F">
      <w:pPr>
        <w:spacing w:after="0" w:line="240" w:lineRule="auto"/>
        <w:rPr>
          <w:b/>
          <w:bCs/>
          <w:color w:val="4EA72E" w:themeColor="accent6"/>
          <w:sz w:val="24"/>
          <w:szCs w:val="24"/>
        </w:rPr>
      </w:pPr>
      <w:r w:rsidRPr="00C11F34">
        <w:rPr>
          <w:b/>
          <w:bCs/>
          <w:color w:val="4EA72E" w:themeColor="accent6"/>
          <w:sz w:val="24"/>
          <w:szCs w:val="24"/>
        </w:rPr>
        <w:t>Figure</w:t>
      </w:r>
      <w:r w:rsidR="00AC143F" w:rsidRPr="00C11F34">
        <w:rPr>
          <w:b/>
          <w:bCs/>
          <w:color w:val="4EA72E" w:themeColor="accent6"/>
          <w:sz w:val="24"/>
          <w:szCs w:val="24"/>
        </w:rPr>
        <w:t xml:space="preserve"> 1</w:t>
      </w:r>
      <w:r w:rsidR="00C930BE">
        <w:rPr>
          <w:b/>
          <w:bCs/>
          <w:color w:val="4EA72E" w:themeColor="accent6"/>
          <w:sz w:val="24"/>
          <w:szCs w:val="24"/>
        </w:rPr>
        <w:t>8</w:t>
      </w:r>
      <w:r w:rsidR="00AC143F" w:rsidRPr="00C11F34">
        <w:rPr>
          <w:b/>
          <w:bCs/>
          <w:color w:val="4EA72E" w:themeColor="accent6"/>
          <w:sz w:val="24"/>
          <w:szCs w:val="24"/>
        </w:rPr>
        <w:t xml:space="preserve">: </w:t>
      </w:r>
      <w:bookmarkStart w:id="59" w:name="_Hlk187918307"/>
      <w:r w:rsidR="00AC143F" w:rsidRPr="00486F6B">
        <w:rPr>
          <w:b/>
          <w:bCs/>
          <w:color w:val="4EA72E" w:themeColor="accent6"/>
          <w:sz w:val="24"/>
          <w:szCs w:val="24"/>
        </w:rPr>
        <w:t>P</w:t>
      </w:r>
      <w:r w:rsidR="00AC143F">
        <w:rPr>
          <w:b/>
          <w:bCs/>
          <w:color w:val="4EA72E" w:themeColor="accent6"/>
          <w:sz w:val="24"/>
          <w:szCs w:val="24"/>
        </w:rPr>
        <w:t>/S Pumping &amp; evaporator performance-Fall Weather</w:t>
      </w:r>
    </w:p>
    <w:p w14:paraId="6F935D6B" w14:textId="25001B00" w:rsidR="00AC143F" w:rsidRDefault="00AC143F" w:rsidP="00AC143F">
      <w:pPr>
        <w:spacing w:after="0" w:line="240" w:lineRule="auto"/>
        <w:rPr>
          <w:b/>
          <w:bCs/>
          <w:sz w:val="24"/>
          <w:szCs w:val="24"/>
        </w:rPr>
      </w:pPr>
      <w:r w:rsidRPr="0080456E">
        <w:rPr>
          <w:b/>
          <w:bCs/>
          <w:sz w:val="24"/>
          <w:szCs w:val="24"/>
        </w:rPr>
        <w:t>The upper left chart illustrates the P/S pumping load plus the building load equals the evaporator load.</w:t>
      </w:r>
      <w:r>
        <w:rPr>
          <w:b/>
          <w:bCs/>
          <w:color w:val="4EA72E" w:themeColor="accent6"/>
          <w:sz w:val="24"/>
          <w:szCs w:val="24"/>
        </w:rPr>
        <w:t xml:space="preserve"> </w:t>
      </w:r>
      <w:r w:rsidRPr="00E06FA6">
        <w:rPr>
          <w:b/>
          <w:bCs/>
          <w:sz w:val="24"/>
          <w:szCs w:val="24"/>
        </w:rPr>
        <w:t xml:space="preserve">The upper right chart </w:t>
      </w:r>
      <w:r>
        <w:rPr>
          <w:b/>
          <w:bCs/>
          <w:sz w:val="24"/>
          <w:szCs w:val="24"/>
        </w:rPr>
        <w:t xml:space="preserve">gives the perimeters that define the evaporator load. At noon. </w:t>
      </w:r>
      <w:r w:rsidRPr="00E06FA6">
        <w:rPr>
          <w:b/>
          <w:bCs/>
          <w:sz w:val="24"/>
          <w:szCs w:val="24"/>
        </w:rPr>
        <w:t>Evap</w:t>
      </w:r>
      <w:r>
        <w:rPr>
          <w:b/>
          <w:bCs/>
          <w:sz w:val="24"/>
          <w:szCs w:val="24"/>
        </w:rPr>
        <w:t>orator</w:t>
      </w:r>
      <w:r w:rsidRPr="00E06FA6">
        <w:rPr>
          <w:b/>
          <w:bCs/>
          <w:sz w:val="24"/>
          <w:szCs w:val="24"/>
        </w:rPr>
        <w:t xml:space="preserve"> (ton) = </w:t>
      </w:r>
      <w:r>
        <w:rPr>
          <w:b/>
          <w:bCs/>
          <w:sz w:val="24"/>
          <w:szCs w:val="24"/>
        </w:rPr>
        <w:t>1,</w:t>
      </w:r>
      <w:r w:rsidR="00B6375A">
        <w:rPr>
          <w:b/>
          <w:bCs/>
          <w:sz w:val="24"/>
          <w:szCs w:val="24"/>
        </w:rPr>
        <w:t>289</w:t>
      </w:r>
      <w:r>
        <w:rPr>
          <w:b/>
          <w:bCs/>
          <w:sz w:val="24"/>
          <w:szCs w:val="24"/>
        </w:rPr>
        <w:t>gpm*(54.</w:t>
      </w:r>
      <w:r w:rsidR="002604E8">
        <w:rPr>
          <w:b/>
          <w:bCs/>
          <w:sz w:val="24"/>
          <w:szCs w:val="24"/>
        </w:rPr>
        <w:t>33</w:t>
      </w:r>
      <w:r>
        <w:rPr>
          <w:b/>
          <w:bCs/>
          <w:sz w:val="24"/>
          <w:szCs w:val="24"/>
        </w:rPr>
        <w:t>F-44.</w:t>
      </w:r>
      <w:r w:rsidR="002604E8">
        <w:rPr>
          <w:b/>
          <w:bCs/>
          <w:sz w:val="24"/>
          <w:szCs w:val="24"/>
        </w:rPr>
        <w:t>33</w:t>
      </w:r>
      <w:r>
        <w:rPr>
          <w:b/>
          <w:bCs/>
          <w:sz w:val="24"/>
          <w:szCs w:val="24"/>
        </w:rPr>
        <w:t xml:space="preserve">F)/24 = </w:t>
      </w:r>
      <w:r w:rsidR="003A3368">
        <w:rPr>
          <w:b/>
          <w:bCs/>
          <w:sz w:val="24"/>
          <w:szCs w:val="24"/>
        </w:rPr>
        <w:t>537</w:t>
      </w:r>
      <w:r>
        <w:rPr>
          <w:b/>
          <w:bCs/>
          <w:sz w:val="24"/>
          <w:szCs w:val="24"/>
        </w:rPr>
        <w:t xml:space="preserve"> ton as shown on chart.</w:t>
      </w:r>
    </w:p>
    <w:p w14:paraId="0373D261" w14:textId="3460BF10" w:rsidR="00AC143F" w:rsidRDefault="00AC143F" w:rsidP="00AC143F">
      <w:pPr>
        <w:spacing w:after="0" w:line="240" w:lineRule="auto"/>
        <w:rPr>
          <w:b/>
          <w:bCs/>
          <w:sz w:val="24"/>
          <w:szCs w:val="24"/>
        </w:rPr>
      </w:pPr>
      <w:r>
        <w:rPr>
          <w:b/>
          <w:bCs/>
          <w:sz w:val="24"/>
          <w:szCs w:val="24"/>
        </w:rPr>
        <w:t>The lower left chart gives the parameters to define the evaporator entering water temperature. At noon. Evap. (ewt)=(</w:t>
      </w:r>
      <w:r w:rsidR="005032AD">
        <w:rPr>
          <w:b/>
          <w:bCs/>
          <w:sz w:val="24"/>
          <w:szCs w:val="24"/>
        </w:rPr>
        <w:t>5</w:t>
      </w:r>
      <w:r>
        <w:rPr>
          <w:b/>
          <w:bCs/>
          <w:sz w:val="24"/>
          <w:szCs w:val="24"/>
        </w:rPr>
        <w:t>4.</w:t>
      </w:r>
      <w:r w:rsidR="005032AD">
        <w:rPr>
          <w:b/>
          <w:bCs/>
          <w:sz w:val="24"/>
          <w:szCs w:val="24"/>
        </w:rPr>
        <w:t>33</w:t>
      </w:r>
      <w:r>
        <w:rPr>
          <w:b/>
          <w:bCs/>
          <w:sz w:val="24"/>
          <w:szCs w:val="24"/>
        </w:rPr>
        <w:t>F*</w:t>
      </w:r>
      <w:r w:rsidR="00C372F9">
        <w:rPr>
          <w:b/>
          <w:bCs/>
          <w:sz w:val="24"/>
          <w:szCs w:val="24"/>
        </w:rPr>
        <w:t>-</w:t>
      </w:r>
      <w:r w:rsidR="005032AD">
        <w:rPr>
          <w:b/>
          <w:bCs/>
          <w:sz w:val="24"/>
          <w:szCs w:val="24"/>
        </w:rPr>
        <w:t>89</w:t>
      </w:r>
      <w:r>
        <w:rPr>
          <w:b/>
          <w:bCs/>
          <w:sz w:val="24"/>
          <w:szCs w:val="24"/>
        </w:rPr>
        <w:t>gpm)+</w:t>
      </w:r>
      <w:r w:rsidR="002F5085">
        <w:rPr>
          <w:b/>
          <w:bCs/>
          <w:sz w:val="24"/>
          <w:szCs w:val="24"/>
        </w:rPr>
        <w:t>(</w:t>
      </w:r>
      <w:r>
        <w:rPr>
          <w:b/>
          <w:bCs/>
          <w:sz w:val="24"/>
          <w:szCs w:val="24"/>
        </w:rPr>
        <w:t>54.</w:t>
      </w:r>
      <w:r w:rsidR="007A448A">
        <w:rPr>
          <w:b/>
          <w:bCs/>
          <w:sz w:val="24"/>
          <w:szCs w:val="24"/>
        </w:rPr>
        <w:t>33</w:t>
      </w:r>
      <w:r>
        <w:rPr>
          <w:b/>
          <w:bCs/>
          <w:sz w:val="24"/>
          <w:szCs w:val="24"/>
        </w:rPr>
        <w:t>F*1,</w:t>
      </w:r>
      <w:r w:rsidR="00957C76">
        <w:rPr>
          <w:b/>
          <w:bCs/>
          <w:sz w:val="24"/>
          <w:szCs w:val="24"/>
        </w:rPr>
        <w:t>289</w:t>
      </w:r>
      <w:r>
        <w:rPr>
          <w:b/>
          <w:bCs/>
          <w:sz w:val="24"/>
          <w:szCs w:val="24"/>
        </w:rPr>
        <w:t>gpm)/(1,200gpm)=5</w:t>
      </w:r>
      <w:r w:rsidR="00C372F9">
        <w:rPr>
          <w:b/>
          <w:bCs/>
          <w:sz w:val="24"/>
          <w:szCs w:val="24"/>
        </w:rPr>
        <w:t>4.33</w:t>
      </w:r>
      <w:r>
        <w:rPr>
          <w:b/>
          <w:bCs/>
          <w:sz w:val="24"/>
          <w:szCs w:val="24"/>
        </w:rPr>
        <w:t>F shown on the secondary horizontal axis.</w:t>
      </w:r>
    </w:p>
    <w:bookmarkEnd w:id="59"/>
    <w:p w14:paraId="23F41A7A" w14:textId="637DD56A" w:rsidR="005F55A9" w:rsidRDefault="00AC143F" w:rsidP="00E033E4">
      <w:pPr>
        <w:spacing w:after="0" w:line="240" w:lineRule="auto"/>
        <w:rPr>
          <w:b/>
          <w:bCs/>
          <w:sz w:val="24"/>
          <w:szCs w:val="24"/>
        </w:rPr>
      </w:pPr>
      <w:r>
        <w:rPr>
          <w:b/>
          <w:bCs/>
          <w:sz w:val="24"/>
          <w:szCs w:val="24"/>
        </w:rPr>
        <w:lastRenderedPageBreak/>
        <w:t>The lower right chart is another set of parameters to define the evaporator load. At noon. Evap. (ton) = 1,200 gpm * (5</w:t>
      </w:r>
      <w:r w:rsidR="00BE1DAC">
        <w:rPr>
          <w:b/>
          <w:bCs/>
          <w:sz w:val="24"/>
          <w:szCs w:val="24"/>
        </w:rPr>
        <w:t>4.33</w:t>
      </w:r>
      <w:r>
        <w:rPr>
          <w:b/>
          <w:bCs/>
          <w:sz w:val="24"/>
          <w:szCs w:val="24"/>
        </w:rPr>
        <w:t>F – 4</w:t>
      </w:r>
      <w:r w:rsidR="009D461F">
        <w:rPr>
          <w:b/>
          <w:bCs/>
          <w:sz w:val="24"/>
          <w:szCs w:val="24"/>
        </w:rPr>
        <w:t>3.58</w:t>
      </w:r>
      <w:r>
        <w:rPr>
          <w:b/>
          <w:bCs/>
          <w:sz w:val="24"/>
          <w:szCs w:val="24"/>
        </w:rPr>
        <w:t xml:space="preserve">F)/24 = </w:t>
      </w:r>
      <w:r w:rsidR="00EA40CC">
        <w:rPr>
          <w:b/>
          <w:bCs/>
          <w:sz w:val="24"/>
          <w:szCs w:val="24"/>
        </w:rPr>
        <w:t>537</w:t>
      </w:r>
      <w:r>
        <w:rPr>
          <w:b/>
          <w:bCs/>
          <w:sz w:val="24"/>
          <w:szCs w:val="24"/>
        </w:rPr>
        <w:t xml:space="preserve"> ton shown on the secondary horizontal axis. </w:t>
      </w:r>
      <w:r w:rsidR="00623104">
        <w:rPr>
          <w:b/>
          <w:bCs/>
          <w:sz w:val="24"/>
          <w:szCs w:val="24"/>
        </w:rPr>
        <w:t>The wrong</w:t>
      </w:r>
      <w:r w:rsidR="00A5548A">
        <w:rPr>
          <w:b/>
          <w:bCs/>
          <w:sz w:val="24"/>
          <w:szCs w:val="24"/>
        </w:rPr>
        <w:t xml:space="preserve"> </w:t>
      </w:r>
      <w:r w:rsidR="00A70AC7">
        <w:rPr>
          <w:b/>
          <w:bCs/>
          <w:sz w:val="24"/>
          <w:szCs w:val="24"/>
        </w:rPr>
        <w:t xml:space="preserve">bypass </w:t>
      </w:r>
      <w:r w:rsidR="00A5548A">
        <w:rPr>
          <w:b/>
          <w:bCs/>
          <w:sz w:val="24"/>
          <w:szCs w:val="24"/>
        </w:rPr>
        <w:t xml:space="preserve">flow of 89 gpm </w:t>
      </w:r>
      <w:r w:rsidR="00852C9B">
        <w:rPr>
          <w:b/>
          <w:bCs/>
          <w:sz w:val="24"/>
          <w:szCs w:val="24"/>
        </w:rPr>
        <w:t>requires less than 44F</w:t>
      </w:r>
      <w:r w:rsidR="00E542CE">
        <w:rPr>
          <w:b/>
          <w:bCs/>
          <w:sz w:val="24"/>
          <w:szCs w:val="24"/>
        </w:rPr>
        <w:t xml:space="preserve"> evaporator leaving water</w:t>
      </w:r>
      <w:r w:rsidR="00D24EEE">
        <w:rPr>
          <w:b/>
          <w:bCs/>
          <w:sz w:val="24"/>
          <w:szCs w:val="24"/>
        </w:rPr>
        <w:t xml:space="preserve"> and therefore increased chiller kW</w:t>
      </w:r>
      <w:r w:rsidR="00E542CE">
        <w:rPr>
          <w:b/>
          <w:bCs/>
          <w:sz w:val="24"/>
          <w:szCs w:val="24"/>
        </w:rPr>
        <w:t>.</w:t>
      </w:r>
      <w:r>
        <w:rPr>
          <w:b/>
          <w:bCs/>
          <w:sz w:val="24"/>
          <w:szCs w:val="24"/>
        </w:rPr>
        <w:t xml:space="preserve"> </w:t>
      </w:r>
    </w:p>
    <w:p w14:paraId="365688F8" w14:textId="7246DF5E" w:rsidR="00754D8A" w:rsidRPr="008D40C7" w:rsidRDefault="00C1361D" w:rsidP="00E033E4">
      <w:pPr>
        <w:spacing w:after="0" w:line="240" w:lineRule="auto"/>
        <w:rPr>
          <w:b/>
          <w:bCs/>
          <w:sz w:val="24"/>
          <w:szCs w:val="24"/>
        </w:rPr>
      </w:pPr>
      <w:r w:rsidRPr="00C1361D">
        <w:rPr>
          <w:b/>
          <w:bCs/>
          <w:color w:val="4EA72E" w:themeColor="accent6"/>
          <w:sz w:val="40"/>
          <w:szCs w:val="40"/>
        </w:rPr>
        <w:t>Plant kW</w:t>
      </w:r>
    </w:p>
    <w:p w14:paraId="6B747506" w14:textId="4F7F6F56" w:rsidR="00754D8A" w:rsidRDefault="00D6737E" w:rsidP="00E033E4">
      <w:pPr>
        <w:spacing w:after="0" w:line="240" w:lineRule="auto"/>
        <w:rPr>
          <w:b/>
          <w:bCs/>
          <w:sz w:val="24"/>
          <w:szCs w:val="24"/>
        </w:rPr>
      </w:pPr>
      <w:r w:rsidRPr="00D6737E">
        <w:rPr>
          <w:noProof/>
        </w:rPr>
        <w:drawing>
          <wp:inline distT="0" distB="0" distL="0" distR="0" wp14:anchorId="1B8C241B" wp14:editId="6D238CB5">
            <wp:extent cx="3126740" cy="3063169"/>
            <wp:effectExtent l="0" t="0" r="0" b="4445"/>
            <wp:docPr id="1231832329"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3130489" cy="3066842"/>
                    </a:xfrm>
                    <a:prstGeom prst="rect">
                      <a:avLst/>
                    </a:prstGeom>
                    <a:noFill/>
                    <a:ln>
                      <a:noFill/>
                    </a:ln>
                  </pic:spPr>
                </pic:pic>
              </a:graphicData>
            </a:graphic>
          </wp:inline>
        </w:drawing>
      </w:r>
      <w:r w:rsidR="004933C0" w:rsidRPr="004933C0">
        <w:rPr>
          <w:noProof/>
        </w:rPr>
        <w:drawing>
          <wp:inline distT="0" distB="0" distL="0" distR="0" wp14:anchorId="15087CB9" wp14:editId="3943605E">
            <wp:extent cx="3126740" cy="3062456"/>
            <wp:effectExtent l="0" t="0" r="0" b="5080"/>
            <wp:docPr id="237171752"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3129027" cy="3064696"/>
                    </a:xfrm>
                    <a:prstGeom prst="rect">
                      <a:avLst/>
                    </a:prstGeom>
                    <a:noFill/>
                    <a:ln>
                      <a:noFill/>
                    </a:ln>
                  </pic:spPr>
                </pic:pic>
              </a:graphicData>
            </a:graphic>
          </wp:inline>
        </w:drawing>
      </w:r>
      <w:r w:rsidR="005E7BBE" w:rsidRPr="005E7BBE">
        <w:rPr>
          <w:noProof/>
        </w:rPr>
        <w:drawing>
          <wp:inline distT="0" distB="0" distL="0" distR="0" wp14:anchorId="424ACA67" wp14:editId="79B9F53D">
            <wp:extent cx="3154680" cy="2962656"/>
            <wp:effectExtent l="0" t="0" r="7620" b="9525"/>
            <wp:docPr id="1240281171"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3154680" cy="2962656"/>
                    </a:xfrm>
                    <a:prstGeom prst="rect">
                      <a:avLst/>
                    </a:prstGeom>
                    <a:noFill/>
                    <a:ln>
                      <a:noFill/>
                    </a:ln>
                  </pic:spPr>
                </pic:pic>
              </a:graphicData>
            </a:graphic>
          </wp:inline>
        </w:drawing>
      </w:r>
      <w:r w:rsidR="002F00FC" w:rsidRPr="002F00FC">
        <w:rPr>
          <w:noProof/>
        </w:rPr>
        <w:drawing>
          <wp:inline distT="0" distB="0" distL="0" distR="0" wp14:anchorId="544FCBE9" wp14:editId="3CEC1C02">
            <wp:extent cx="3163295" cy="2971873"/>
            <wp:effectExtent l="0" t="0" r="0" b="0"/>
            <wp:docPr id="806136692"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3167100" cy="2975448"/>
                    </a:xfrm>
                    <a:prstGeom prst="rect">
                      <a:avLst/>
                    </a:prstGeom>
                    <a:noFill/>
                    <a:ln>
                      <a:noFill/>
                    </a:ln>
                  </pic:spPr>
                </pic:pic>
              </a:graphicData>
            </a:graphic>
          </wp:inline>
        </w:drawing>
      </w:r>
    </w:p>
    <w:p w14:paraId="1B11210D" w14:textId="413C4BBF" w:rsidR="002C3A77" w:rsidRPr="00F84034" w:rsidRDefault="002C3A77" w:rsidP="00E033E4">
      <w:pPr>
        <w:spacing w:after="0" w:line="240" w:lineRule="auto"/>
        <w:rPr>
          <w:b/>
          <w:bCs/>
          <w:color w:val="4EA72E" w:themeColor="accent6"/>
          <w:sz w:val="24"/>
          <w:szCs w:val="24"/>
        </w:rPr>
      </w:pPr>
      <w:r w:rsidRPr="00F84034">
        <w:rPr>
          <w:b/>
          <w:bCs/>
          <w:color w:val="4EA72E" w:themeColor="accent6"/>
          <w:sz w:val="24"/>
          <w:szCs w:val="24"/>
        </w:rPr>
        <w:t>Fi</w:t>
      </w:r>
      <w:r w:rsidR="007D2BD7" w:rsidRPr="00F84034">
        <w:rPr>
          <w:b/>
          <w:bCs/>
          <w:color w:val="4EA72E" w:themeColor="accent6"/>
          <w:sz w:val="24"/>
          <w:szCs w:val="24"/>
        </w:rPr>
        <w:t>gure</w:t>
      </w:r>
      <w:r w:rsidR="00C11F34" w:rsidRPr="00F84034">
        <w:rPr>
          <w:b/>
          <w:bCs/>
          <w:color w:val="4EA72E" w:themeColor="accent6"/>
          <w:sz w:val="24"/>
          <w:szCs w:val="24"/>
        </w:rPr>
        <w:t xml:space="preserve"> 1</w:t>
      </w:r>
      <w:r w:rsidR="00C930BE">
        <w:rPr>
          <w:b/>
          <w:bCs/>
          <w:color w:val="4EA72E" w:themeColor="accent6"/>
          <w:sz w:val="24"/>
          <w:szCs w:val="24"/>
        </w:rPr>
        <w:t>9</w:t>
      </w:r>
      <w:r w:rsidR="00C11F34" w:rsidRPr="00F84034">
        <w:rPr>
          <w:b/>
          <w:bCs/>
          <w:color w:val="4EA72E" w:themeColor="accent6"/>
          <w:sz w:val="24"/>
          <w:szCs w:val="24"/>
        </w:rPr>
        <w:t xml:space="preserve">: </w:t>
      </w:r>
      <w:r w:rsidR="00A40FA8" w:rsidRPr="00F84034">
        <w:rPr>
          <w:b/>
          <w:bCs/>
          <w:color w:val="4EA72E" w:themeColor="accent6"/>
          <w:sz w:val="24"/>
          <w:szCs w:val="24"/>
        </w:rPr>
        <w:t>Plant kW</w:t>
      </w:r>
    </w:p>
    <w:p w14:paraId="4C319146" w14:textId="77777777" w:rsidR="007D2BD7" w:rsidRDefault="007D2BD7" w:rsidP="00E033E4">
      <w:pPr>
        <w:spacing w:after="0" w:line="240" w:lineRule="auto"/>
        <w:rPr>
          <w:b/>
          <w:bCs/>
          <w:sz w:val="24"/>
          <w:szCs w:val="24"/>
        </w:rPr>
      </w:pPr>
    </w:p>
    <w:p w14:paraId="6EEA07BD" w14:textId="7C80D4E9" w:rsidR="00C11F34" w:rsidRDefault="00C11F34" w:rsidP="00C11F34">
      <w:pPr>
        <w:spacing w:after="0" w:line="240" w:lineRule="auto"/>
        <w:rPr>
          <w:b/>
          <w:bCs/>
          <w:sz w:val="24"/>
          <w:szCs w:val="24"/>
        </w:rPr>
      </w:pPr>
      <w:r w:rsidRPr="003F6135">
        <w:rPr>
          <w:b/>
          <w:bCs/>
          <w:color w:val="4EA72E" w:themeColor="accent6"/>
          <w:sz w:val="24"/>
          <w:szCs w:val="24"/>
        </w:rPr>
        <w:t xml:space="preserve">Figure </w:t>
      </w:r>
      <w:r w:rsidR="00487FB6">
        <w:rPr>
          <w:b/>
          <w:bCs/>
          <w:color w:val="4EA72E" w:themeColor="accent6"/>
          <w:sz w:val="24"/>
          <w:szCs w:val="24"/>
        </w:rPr>
        <w:t>1</w:t>
      </w:r>
      <w:r w:rsidR="00AB31AF">
        <w:rPr>
          <w:b/>
          <w:bCs/>
          <w:color w:val="4EA72E" w:themeColor="accent6"/>
          <w:sz w:val="24"/>
          <w:szCs w:val="24"/>
        </w:rPr>
        <w:t>9</w:t>
      </w:r>
      <w:r>
        <w:rPr>
          <w:b/>
          <w:bCs/>
          <w:sz w:val="24"/>
          <w:szCs w:val="24"/>
        </w:rPr>
        <w:t xml:space="preserve"> gives the kw demand of the plant components. The upper left chart gives the tower pump kW, the upper right chart gives the total plant pumping kW, the lower left chart gives the total pump plus tower fan kW, and the lower right chart gives the plant kW.</w:t>
      </w:r>
    </w:p>
    <w:p w14:paraId="2337C690" w14:textId="77777777" w:rsidR="00C11F34" w:rsidRDefault="00C11F34" w:rsidP="00C11F34">
      <w:pPr>
        <w:spacing w:after="0" w:line="240" w:lineRule="auto"/>
        <w:rPr>
          <w:b/>
          <w:bCs/>
          <w:sz w:val="24"/>
          <w:szCs w:val="24"/>
        </w:rPr>
      </w:pPr>
    </w:p>
    <w:p w14:paraId="019F11D3" w14:textId="77777777" w:rsidR="007D2BD7" w:rsidRDefault="007D2BD7" w:rsidP="00E033E4">
      <w:pPr>
        <w:spacing w:after="0" w:line="240" w:lineRule="auto"/>
        <w:rPr>
          <w:b/>
          <w:bCs/>
          <w:sz w:val="24"/>
          <w:szCs w:val="24"/>
        </w:rPr>
      </w:pPr>
    </w:p>
    <w:p w14:paraId="70FFD700" w14:textId="3C409B05" w:rsidR="007D2BD7" w:rsidRPr="00394340" w:rsidRDefault="00394340" w:rsidP="00E033E4">
      <w:pPr>
        <w:spacing w:after="0" w:line="240" w:lineRule="auto"/>
        <w:rPr>
          <w:b/>
          <w:bCs/>
          <w:color w:val="4EA72E" w:themeColor="accent6"/>
          <w:sz w:val="40"/>
          <w:szCs w:val="40"/>
        </w:rPr>
      </w:pPr>
      <w:r w:rsidRPr="00394340">
        <w:rPr>
          <w:b/>
          <w:bCs/>
          <w:color w:val="4EA72E" w:themeColor="accent6"/>
          <w:sz w:val="40"/>
          <w:szCs w:val="40"/>
        </w:rPr>
        <w:lastRenderedPageBreak/>
        <w:t>Cooling Tower Performance</w:t>
      </w:r>
    </w:p>
    <w:p w14:paraId="5F90D543" w14:textId="557FED9F" w:rsidR="007D2BD7" w:rsidRDefault="00817FE8" w:rsidP="00E033E4">
      <w:pPr>
        <w:spacing w:after="0" w:line="240" w:lineRule="auto"/>
        <w:rPr>
          <w:b/>
          <w:bCs/>
          <w:sz w:val="24"/>
          <w:szCs w:val="24"/>
        </w:rPr>
      </w:pPr>
      <w:r w:rsidRPr="00817FE8">
        <w:rPr>
          <w:noProof/>
        </w:rPr>
        <w:drawing>
          <wp:inline distT="0" distB="0" distL="0" distR="0" wp14:anchorId="4E9D029D" wp14:editId="3798A9D3">
            <wp:extent cx="3117850" cy="3131904"/>
            <wp:effectExtent l="0" t="0" r="6350" b="0"/>
            <wp:docPr id="1714438161"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3123667" cy="3137747"/>
                    </a:xfrm>
                    <a:prstGeom prst="rect">
                      <a:avLst/>
                    </a:prstGeom>
                    <a:noFill/>
                    <a:ln>
                      <a:noFill/>
                    </a:ln>
                  </pic:spPr>
                </pic:pic>
              </a:graphicData>
            </a:graphic>
          </wp:inline>
        </w:drawing>
      </w:r>
      <w:r w:rsidR="00E04FEA" w:rsidRPr="00E04FEA">
        <w:rPr>
          <w:noProof/>
        </w:rPr>
        <w:drawing>
          <wp:inline distT="0" distB="0" distL="0" distR="0" wp14:anchorId="3CB48553" wp14:editId="6E31549E">
            <wp:extent cx="3127248" cy="3182112"/>
            <wp:effectExtent l="0" t="0" r="0" b="0"/>
            <wp:docPr id="108848524"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3127248" cy="3182112"/>
                    </a:xfrm>
                    <a:prstGeom prst="rect">
                      <a:avLst/>
                    </a:prstGeom>
                    <a:noFill/>
                    <a:ln>
                      <a:noFill/>
                    </a:ln>
                  </pic:spPr>
                </pic:pic>
              </a:graphicData>
            </a:graphic>
          </wp:inline>
        </w:drawing>
      </w:r>
      <w:r w:rsidR="000F2232" w:rsidRPr="000F2232">
        <w:rPr>
          <w:noProof/>
        </w:rPr>
        <w:drawing>
          <wp:inline distT="0" distB="0" distL="0" distR="0" wp14:anchorId="28C39238" wp14:editId="1E088517">
            <wp:extent cx="3163824" cy="3072384"/>
            <wp:effectExtent l="0" t="0" r="0" b="0"/>
            <wp:docPr id="213586157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3163824" cy="3072384"/>
                    </a:xfrm>
                    <a:prstGeom prst="rect">
                      <a:avLst/>
                    </a:prstGeom>
                    <a:noFill/>
                    <a:ln>
                      <a:noFill/>
                    </a:ln>
                  </pic:spPr>
                </pic:pic>
              </a:graphicData>
            </a:graphic>
          </wp:inline>
        </w:drawing>
      </w:r>
    </w:p>
    <w:p w14:paraId="448718F7" w14:textId="7B7E300C" w:rsidR="006A483E" w:rsidRPr="00F84034" w:rsidRDefault="006A483E" w:rsidP="00E033E4">
      <w:pPr>
        <w:spacing w:after="0" w:line="240" w:lineRule="auto"/>
        <w:rPr>
          <w:b/>
          <w:bCs/>
          <w:color w:val="4EA72E" w:themeColor="accent6"/>
          <w:sz w:val="24"/>
          <w:szCs w:val="24"/>
        </w:rPr>
      </w:pPr>
      <w:r w:rsidRPr="00F84034">
        <w:rPr>
          <w:b/>
          <w:bCs/>
          <w:color w:val="4EA72E" w:themeColor="accent6"/>
          <w:sz w:val="24"/>
          <w:szCs w:val="24"/>
        </w:rPr>
        <w:t>Figure</w:t>
      </w:r>
      <w:r w:rsidR="00F84034" w:rsidRPr="00F84034">
        <w:rPr>
          <w:b/>
          <w:bCs/>
          <w:color w:val="4EA72E" w:themeColor="accent6"/>
          <w:sz w:val="24"/>
          <w:szCs w:val="24"/>
        </w:rPr>
        <w:t xml:space="preserve"> </w:t>
      </w:r>
      <w:r w:rsidR="00C930BE">
        <w:rPr>
          <w:b/>
          <w:bCs/>
          <w:color w:val="4EA72E" w:themeColor="accent6"/>
          <w:sz w:val="24"/>
          <w:szCs w:val="24"/>
        </w:rPr>
        <w:t>20</w:t>
      </w:r>
      <w:r w:rsidR="00F84034" w:rsidRPr="00F84034">
        <w:rPr>
          <w:b/>
          <w:bCs/>
          <w:color w:val="4EA72E" w:themeColor="accent6"/>
          <w:sz w:val="24"/>
          <w:szCs w:val="24"/>
        </w:rPr>
        <w:t>: Cooling Tower Performance</w:t>
      </w:r>
    </w:p>
    <w:p w14:paraId="3947E27C" w14:textId="5A3DED2E" w:rsidR="00FF177C" w:rsidRDefault="00FF177C" w:rsidP="00FF177C">
      <w:pPr>
        <w:spacing w:after="0" w:line="240" w:lineRule="auto"/>
        <w:rPr>
          <w:b/>
          <w:bCs/>
          <w:sz w:val="24"/>
          <w:szCs w:val="24"/>
        </w:rPr>
      </w:pPr>
      <w:r>
        <w:rPr>
          <w:b/>
          <w:bCs/>
          <w:sz w:val="24"/>
          <w:szCs w:val="24"/>
        </w:rPr>
        <w:t xml:space="preserve">The upper left chart illustrates the loads that define the condenser load. The evaporator load plus the load due to the chiller kW plus the tower pump load equals the condenser load. The upper right chart illustrates </w:t>
      </w:r>
      <w:r w:rsidR="00E31FE9">
        <w:rPr>
          <w:b/>
          <w:bCs/>
          <w:sz w:val="24"/>
          <w:szCs w:val="24"/>
        </w:rPr>
        <w:t xml:space="preserve">the complexity of the </w:t>
      </w:r>
      <w:r w:rsidR="00810B35">
        <w:rPr>
          <w:b/>
          <w:bCs/>
          <w:sz w:val="24"/>
          <w:szCs w:val="24"/>
        </w:rPr>
        <w:t>tower approach. I</w:t>
      </w:r>
      <w:r>
        <w:rPr>
          <w:b/>
          <w:bCs/>
          <w:sz w:val="24"/>
          <w:szCs w:val="24"/>
        </w:rPr>
        <w:t xml:space="preserve">n </w:t>
      </w:r>
      <w:r w:rsidR="00512955">
        <w:rPr>
          <w:b/>
          <w:bCs/>
          <w:sz w:val="24"/>
          <w:szCs w:val="24"/>
        </w:rPr>
        <w:t>general,</w:t>
      </w:r>
      <w:r>
        <w:rPr>
          <w:b/>
          <w:bCs/>
          <w:sz w:val="24"/>
          <w:szCs w:val="24"/>
        </w:rPr>
        <w:t xml:space="preserve"> as the wet bulb temperature drops the tower approach increases</w:t>
      </w:r>
      <w:r w:rsidR="00ED5195">
        <w:rPr>
          <w:b/>
          <w:bCs/>
          <w:sz w:val="24"/>
          <w:szCs w:val="24"/>
        </w:rPr>
        <w:t xml:space="preserve">, however the load on the tower </w:t>
      </w:r>
      <w:r w:rsidR="00892A32">
        <w:rPr>
          <w:b/>
          <w:bCs/>
          <w:sz w:val="24"/>
          <w:szCs w:val="24"/>
        </w:rPr>
        <w:t>is a contributing component</w:t>
      </w:r>
      <w:r>
        <w:rPr>
          <w:b/>
          <w:bCs/>
          <w:sz w:val="24"/>
          <w:szCs w:val="24"/>
        </w:rPr>
        <w:t xml:space="preserve">. </w:t>
      </w:r>
    </w:p>
    <w:p w14:paraId="55CE5904" w14:textId="77777777" w:rsidR="00B236AB" w:rsidRDefault="00B236AB" w:rsidP="00FF177C">
      <w:pPr>
        <w:spacing w:after="0" w:line="240" w:lineRule="auto"/>
        <w:rPr>
          <w:b/>
          <w:bCs/>
          <w:sz w:val="24"/>
          <w:szCs w:val="24"/>
        </w:rPr>
      </w:pPr>
    </w:p>
    <w:p w14:paraId="15C873C2" w14:textId="77777777" w:rsidR="00FF177C" w:rsidRDefault="00FF177C" w:rsidP="00FF177C">
      <w:pPr>
        <w:spacing w:after="0" w:line="240" w:lineRule="auto"/>
        <w:rPr>
          <w:b/>
          <w:bCs/>
          <w:sz w:val="24"/>
          <w:szCs w:val="24"/>
        </w:rPr>
      </w:pPr>
    </w:p>
    <w:p w14:paraId="05565124" w14:textId="77777777" w:rsidR="00173189" w:rsidRDefault="00173189" w:rsidP="00E033E4">
      <w:pPr>
        <w:spacing w:after="0" w:line="240" w:lineRule="auto"/>
        <w:rPr>
          <w:b/>
          <w:bCs/>
          <w:sz w:val="24"/>
          <w:szCs w:val="24"/>
        </w:rPr>
      </w:pPr>
    </w:p>
    <w:p w14:paraId="782B1D86" w14:textId="77777777" w:rsidR="00173189" w:rsidRDefault="00173189" w:rsidP="00E033E4">
      <w:pPr>
        <w:spacing w:after="0" w:line="240" w:lineRule="auto"/>
        <w:rPr>
          <w:b/>
          <w:bCs/>
          <w:sz w:val="24"/>
          <w:szCs w:val="24"/>
        </w:rPr>
      </w:pPr>
    </w:p>
    <w:p w14:paraId="72AF7843" w14:textId="5C037B9E" w:rsidR="00173189" w:rsidRPr="0015759C" w:rsidRDefault="00643DD7" w:rsidP="00E033E4">
      <w:pPr>
        <w:spacing w:after="0" w:line="240" w:lineRule="auto"/>
        <w:rPr>
          <w:b/>
          <w:bCs/>
          <w:color w:val="4EA72E" w:themeColor="accent6"/>
          <w:sz w:val="40"/>
          <w:szCs w:val="40"/>
        </w:rPr>
      </w:pPr>
      <w:r w:rsidRPr="0015759C">
        <w:rPr>
          <w:b/>
          <w:bCs/>
          <w:color w:val="4EA72E" w:themeColor="accent6"/>
          <w:sz w:val="40"/>
          <w:szCs w:val="40"/>
        </w:rPr>
        <w:lastRenderedPageBreak/>
        <w:t>C</w:t>
      </w:r>
      <w:r w:rsidR="0015759C" w:rsidRPr="0015759C">
        <w:rPr>
          <w:b/>
          <w:bCs/>
          <w:color w:val="4EA72E" w:themeColor="accent6"/>
          <w:sz w:val="40"/>
          <w:szCs w:val="40"/>
        </w:rPr>
        <w:t>hiller Lift</w:t>
      </w:r>
    </w:p>
    <w:p w14:paraId="7CE0C5AC" w14:textId="55648EFD" w:rsidR="00173189" w:rsidRDefault="000A549A" w:rsidP="00E033E4">
      <w:pPr>
        <w:spacing w:after="0" w:line="240" w:lineRule="auto"/>
        <w:rPr>
          <w:b/>
          <w:bCs/>
          <w:sz w:val="24"/>
          <w:szCs w:val="24"/>
        </w:rPr>
      </w:pPr>
      <w:r w:rsidRPr="000A549A">
        <w:rPr>
          <w:noProof/>
        </w:rPr>
        <w:drawing>
          <wp:inline distT="0" distB="0" distL="0" distR="0" wp14:anchorId="4EE60D1C" wp14:editId="130C3DAC">
            <wp:extent cx="3118104" cy="3154680"/>
            <wp:effectExtent l="0" t="0" r="6350" b="7620"/>
            <wp:docPr id="647136901"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3118104" cy="3154680"/>
                    </a:xfrm>
                    <a:prstGeom prst="rect">
                      <a:avLst/>
                    </a:prstGeom>
                    <a:noFill/>
                    <a:ln>
                      <a:noFill/>
                    </a:ln>
                  </pic:spPr>
                </pic:pic>
              </a:graphicData>
            </a:graphic>
          </wp:inline>
        </w:drawing>
      </w:r>
      <w:r w:rsidR="009C04BE" w:rsidRPr="009C04BE">
        <w:rPr>
          <w:noProof/>
        </w:rPr>
        <w:drawing>
          <wp:inline distT="0" distB="0" distL="0" distR="0" wp14:anchorId="18A6B47C" wp14:editId="095FFABD">
            <wp:extent cx="3118104" cy="2990088"/>
            <wp:effectExtent l="0" t="0" r="6350" b="1270"/>
            <wp:docPr id="14830866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3118104" cy="2990088"/>
                    </a:xfrm>
                    <a:prstGeom prst="rect">
                      <a:avLst/>
                    </a:prstGeom>
                    <a:noFill/>
                    <a:ln>
                      <a:noFill/>
                    </a:ln>
                  </pic:spPr>
                </pic:pic>
              </a:graphicData>
            </a:graphic>
          </wp:inline>
        </w:drawing>
      </w:r>
      <w:r w:rsidR="0057656B" w:rsidRPr="0057656B">
        <w:rPr>
          <w:noProof/>
        </w:rPr>
        <w:drawing>
          <wp:inline distT="0" distB="0" distL="0" distR="0" wp14:anchorId="084B1ECD" wp14:editId="002B9E06">
            <wp:extent cx="3127248" cy="2926080"/>
            <wp:effectExtent l="0" t="0" r="0" b="7620"/>
            <wp:docPr id="1130328809"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3127248" cy="2926080"/>
                    </a:xfrm>
                    <a:prstGeom prst="rect">
                      <a:avLst/>
                    </a:prstGeom>
                    <a:noFill/>
                    <a:ln>
                      <a:noFill/>
                    </a:ln>
                  </pic:spPr>
                </pic:pic>
              </a:graphicData>
            </a:graphic>
          </wp:inline>
        </w:drawing>
      </w:r>
      <w:r w:rsidR="007E77BD" w:rsidRPr="007E77BD">
        <w:rPr>
          <w:noProof/>
        </w:rPr>
        <w:drawing>
          <wp:inline distT="0" distB="0" distL="0" distR="0" wp14:anchorId="560E3958" wp14:editId="52B885E4">
            <wp:extent cx="3126740" cy="2934174"/>
            <wp:effectExtent l="0" t="0" r="0" b="0"/>
            <wp:docPr id="541339800"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3130537" cy="2937738"/>
                    </a:xfrm>
                    <a:prstGeom prst="rect">
                      <a:avLst/>
                    </a:prstGeom>
                    <a:noFill/>
                    <a:ln>
                      <a:noFill/>
                    </a:ln>
                  </pic:spPr>
                </pic:pic>
              </a:graphicData>
            </a:graphic>
          </wp:inline>
        </w:drawing>
      </w:r>
    </w:p>
    <w:p w14:paraId="7708627E" w14:textId="46FAB3E6" w:rsidR="00FF271C" w:rsidRPr="001C14DA" w:rsidRDefault="00FF271C" w:rsidP="00E033E4">
      <w:pPr>
        <w:spacing w:after="0" w:line="240" w:lineRule="auto"/>
        <w:rPr>
          <w:b/>
          <w:bCs/>
          <w:color w:val="4EA72E" w:themeColor="accent6"/>
          <w:sz w:val="24"/>
          <w:szCs w:val="24"/>
        </w:rPr>
      </w:pPr>
      <w:r w:rsidRPr="001C14DA">
        <w:rPr>
          <w:b/>
          <w:bCs/>
          <w:color w:val="4EA72E" w:themeColor="accent6"/>
          <w:sz w:val="24"/>
          <w:szCs w:val="24"/>
        </w:rPr>
        <w:t>Figure</w:t>
      </w:r>
      <w:r w:rsidR="001C14DA" w:rsidRPr="001C14DA">
        <w:rPr>
          <w:b/>
          <w:bCs/>
          <w:color w:val="4EA72E" w:themeColor="accent6"/>
          <w:sz w:val="24"/>
          <w:szCs w:val="24"/>
        </w:rPr>
        <w:t xml:space="preserve"> </w:t>
      </w:r>
      <w:r w:rsidR="00C930BE">
        <w:rPr>
          <w:b/>
          <w:bCs/>
          <w:color w:val="4EA72E" w:themeColor="accent6"/>
          <w:sz w:val="24"/>
          <w:szCs w:val="24"/>
        </w:rPr>
        <w:t>21</w:t>
      </w:r>
      <w:r w:rsidR="001C14DA" w:rsidRPr="001C14DA">
        <w:rPr>
          <w:b/>
          <w:bCs/>
          <w:color w:val="4EA72E" w:themeColor="accent6"/>
          <w:sz w:val="24"/>
          <w:szCs w:val="24"/>
        </w:rPr>
        <w:t>: Chiller Lift</w:t>
      </w:r>
    </w:p>
    <w:p w14:paraId="57E2FB2E" w14:textId="5DF66204" w:rsidR="00FF177C" w:rsidRPr="00965C4D" w:rsidRDefault="00FF177C" w:rsidP="00FF177C">
      <w:pPr>
        <w:spacing w:after="0" w:line="240" w:lineRule="auto"/>
        <w:rPr>
          <w:b/>
          <w:bCs/>
          <w:sz w:val="24"/>
          <w:szCs w:val="24"/>
        </w:rPr>
      </w:pPr>
      <w:r w:rsidRPr="00965C4D">
        <w:rPr>
          <w:b/>
          <w:bCs/>
          <w:sz w:val="24"/>
          <w:szCs w:val="24"/>
        </w:rPr>
        <w:t>Chiller lift is the difference between the condenser refrigerant temperature and the evaporator refrigerant temperature.</w:t>
      </w:r>
      <w:r>
        <w:rPr>
          <w:b/>
          <w:bCs/>
          <w:sz w:val="24"/>
          <w:szCs w:val="24"/>
        </w:rPr>
        <w:t xml:space="preserve"> In general, </w:t>
      </w:r>
      <w:r w:rsidR="0019415E">
        <w:rPr>
          <w:b/>
          <w:bCs/>
          <w:sz w:val="24"/>
          <w:szCs w:val="24"/>
        </w:rPr>
        <w:t>an increased</w:t>
      </w:r>
      <w:r>
        <w:rPr>
          <w:b/>
          <w:bCs/>
          <w:sz w:val="24"/>
          <w:szCs w:val="24"/>
        </w:rPr>
        <w:t xml:space="preserve"> lift requires increased chiller kW to produce the required evaporator leaving water temperature. The upper left chart illustrates that the evaporator refrigerant temperature is less than the evaporator leaving water temperature as a function of the evaporator approach. The upper right chart illustrates that the condenser refrigerant temperature is more than the return water to the tower as a function of the condenser refrigerant approach temperature. The two bottom charts illustrate the chiller lift value over </w:t>
      </w:r>
      <w:r w:rsidR="00065959">
        <w:rPr>
          <w:b/>
          <w:bCs/>
          <w:sz w:val="24"/>
          <w:szCs w:val="24"/>
        </w:rPr>
        <w:t>24 hours</w:t>
      </w:r>
      <w:r>
        <w:rPr>
          <w:b/>
          <w:bCs/>
          <w:sz w:val="24"/>
          <w:szCs w:val="24"/>
        </w:rPr>
        <w:t xml:space="preserve">. </w:t>
      </w:r>
    </w:p>
    <w:p w14:paraId="5EC76893" w14:textId="77777777" w:rsidR="007E77BD" w:rsidRDefault="007E77BD" w:rsidP="00E033E4">
      <w:pPr>
        <w:spacing w:after="0" w:line="240" w:lineRule="auto"/>
        <w:rPr>
          <w:b/>
          <w:bCs/>
          <w:color w:val="4EA72E" w:themeColor="accent6"/>
          <w:sz w:val="40"/>
          <w:szCs w:val="40"/>
        </w:rPr>
      </w:pPr>
    </w:p>
    <w:p w14:paraId="52F49FB7" w14:textId="0BF55B97" w:rsidR="00FF271C" w:rsidRPr="0015759C" w:rsidRDefault="0015759C" w:rsidP="00E033E4">
      <w:pPr>
        <w:spacing w:after="0" w:line="240" w:lineRule="auto"/>
        <w:rPr>
          <w:b/>
          <w:bCs/>
          <w:color w:val="4EA72E" w:themeColor="accent6"/>
          <w:sz w:val="40"/>
          <w:szCs w:val="40"/>
        </w:rPr>
      </w:pPr>
      <w:r w:rsidRPr="0015759C">
        <w:rPr>
          <w:b/>
          <w:bCs/>
          <w:color w:val="4EA72E" w:themeColor="accent6"/>
          <w:sz w:val="40"/>
          <w:szCs w:val="40"/>
        </w:rPr>
        <w:lastRenderedPageBreak/>
        <w:t>Chiller/Tower Performance</w:t>
      </w:r>
    </w:p>
    <w:p w14:paraId="4F41E415" w14:textId="77777777" w:rsidR="00FF271C" w:rsidRDefault="00FF271C" w:rsidP="00E033E4">
      <w:pPr>
        <w:spacing w:after="0" w:line="240" w:lineRule="auto"/>
        <w:rPr>
          <w:b/>
          <w:bCs/>
          <w:sz w:val="24"/>
          <w:szCs w:val="24"/>
        </w:rPr>
      </w:pPr>
    </w:p>
    <w:p w14:paraId="4BD2B486" w14:textId="392776BD" w:rsidR="00FF271C" w:rsidRDefault="00A83D39" w:rsidP="00E033E4">
      <w:pPr>
        <w:spacing w:after="0" w:line="240" w:lineRule="auto"/>
        <w:rPr>
          <w:b/>
          <w:bCs/>
          <w:sz w:val="24"/>
          <w:szCs w:val="24"/>
        </w:rPr>
      </w:pPr>
      <w:r w:rsidRPr="00A83D39">
        <w:rPr>
          <w:noProof/>
        </w:rPr>
        <w:drawing>
          <wp:inline distT="0" distB="0" distL="0" distR="0" wp14:anchorId="4297AD19" wp14:editId="5FC8F5E3">
            <wp:extent cx="3163824" cy="3054096"/>
            <wp:effectExtent l="0" t="0" r="0" b="0"/>
            <wp:docPr id="2001038351"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3163824" cy="3054096"/>
                    </a:xfrm>
                    <a:prstGeom prst="rect">
                      <a:avLst/>
                    </a:prstGeom>
                    <a:noFill/>
                    <a:ln>
                      <a:noFill/>
                    </a:ln>
                  </pic:spPr>
                </pic:pic>
              </a:graphicData>
            </a:graphic>
          </wp:inline>
        </w:drawing>
      </w:r>
      <w:r w:rsidR="004E3412" w:rsidRPr="004E3412">
        <w:rPr>
          <w:noProof/>
        </w:rPr>
        <w:drawing>
          <wp:inline distT="0" distB="0" distL="0" distR="0" wp14:anchorId="6CCD96A7" wp14:editId="118FA9E5">
            <wp:extent cx="3126740" cy="3055742"/>
            <wp:effectExtent l="0" t="0" r="0" b="0"/>
            <wp:docPr id="8106937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3129702" cy="3058637"/>
                    </a:xfrm>
                    <a:prstGeom prst="rect">
                      <a:avLst/>
                    </a:prstGeom>
                    <a:noFill/>
                    <a:ln>
                      <a:noFill/>
                    </a:ln>
                  </pic:spPr>
                </pic:pic>
              </a:graphicData>
            </a:graphic>
          </wp:inline>
        </w:drawing>
      </w:r>
      <w:r w:rsidR="00010449" w:rsidRPr="00010449">
        <w:rPr>
          <w:noProof/>
        </w:rPr>
        <w:drawing>
          <wp:inline distT="0" distB="0" distL="0" distR="0" wp14:anchorId="3BCB9399" wp14:editId="0932A1A6">
            <wp:extent cx="3136018" cy="2912338"/>
            <wp:effectExtent l="0" t="0" r="7620" b="2540"/>
            <wp:docPr id="83583301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3143233" cy="2919038"/>
                    </a:xfrm>
                    <a:prstGeom prst="rect">
                      <a:avLst/>
                    </a:prstGeom>
                    <a:noFill/>
                    <a:ln>
                      <a:noFill/>
                    </a:ln>
                  </pic:spPr>
                </pic:pic>
              </a:graphicData>
            </a:graphic>
          </wp:inline>
        </w:drawing>
      </w:r>
    </w:p>
    <w:p w14:paraId="0E341115" w14:textId="5E5017DF" w:rsidR="00F1135F" w:rsidRPr="0079721C" w:rsidRDefault="00F1135F" w:rsidP="00E033E4">
      <w:pPr>
        <w:spacing w:after="0" w:line="240" w:lineRule="auto"/>
        <w:rPr>
          <w:b/>
          <w:bCs/>
          <w:color w:val="4EA72E" w:themeColor="accent6"/>
          <w:sz w:val="24"/>
          <w:szCs w:val="24"/>
        </w:rPr>
      </w:pPr>
      <w:r w:rsidRPr="0079721C">
        <w:rPr>
          <w:b/>
          <w:bCs/>
          <w:color w:val="4EA72E" w:themeColor="accent6"/>
          <w:sz w:val="24"/>
          <w:szCs w:val="24"/>
        </w:rPr>
        <w:t>Figure</w:t>
      </w:r>
      <w:r w:rsidR="0079721C" w:rsidRPr="0079721C">
        <w:rPr>
          <w:b/>
          <w:bCs/>
          <w:color w:val="4EA72E" w:themeColor="accent6"/>
          <w:sz w:val="24"/>
          <w:szCs w:val="24"/>
        </w:rPr>
        <w:t xml:space="preserve"> 2</w:t>
      </w:r>
      <w:bookmarkStart w:id="60" w:name="_Hlk187918514"/>
      <w:r w:rsidR="00C930BE">
        <w:rPr>
          <w:b/>
          <w:bCs/>
          <w:color w:val="4EA72E" w:themeColor="accent6"/>
          <w:sz w:val="24"/>
          <w:szCs w:val="24"/>
        </w:rPr>
        <w:t>2</w:t>
      </w:r>
      <w:r w:rsidR="0079721C" w:rsidRPr="0079721C">
        <w:rPr>
          <w:b/>
          <w:bCs/>
          <w:color w:val="4EA72E" w:themeColor="accent6"/>
          <w:sz w:val="24"/>
          <w:szCs w:val="24"/>
        </w:rPr>
        <w:t>: Chiller/Tower performance</w:t>
      </w:r>
    </w:p>
    <w:p w14:paraId="0935CBA1" w14:textId="290535C6" w:rsidR="001255B1" w:rsidRDefault="001255B1" w:rsidP="001255B1">
      <w:pPr>
        <w:spacing w:after="0" w:line="240" w:lineRule="auto"/>
        <w:rPr>
          <w:b/>
          <w:bCs/>
          <w:sz w:val="24"/>
          <w:szCs w:val="24"/>
        </w:rPr>
      </w:pPr>
      <w:r>
        <w:rPr>
          <w:b/>
          <w:bCs/>
          <w:sz w:val="24"/>
          <w:szCs w:val="24"/>
        </w:rPr>
        <w:t xml:space="preserve">The upper left chart shows the peak </w:t>
      </w:r>
      <w:r w:rsidR="002F54D5">
        <w:rPr>
          <w:b/>
          <w:bCs/>
          <w:sz w:val="24"/>
          <w:szCs w:val="24"/>
        </w:rPr>
        <w:t>percent chiller power is 92</w:t>
      </w:r>
      <w:r>
        <w:rPr>
          <w:b/>
          <w:bCs/>
          <w:sz w:val="24"/>
          <w:szCs w:val="24"/>
        </w:rPr>
        <w:t xml:space="preserve">% </w:t>
      </w:r>
      <w:r w:rsidR="00ED6776">
        <w:rPr>
          <w:b/>
          <w:bCs/>
          <w:sz w:val="24"/>
          <w:szCs w:val="24"/>
        </w:rPr>
        <w:t xml:space="preserve">at noon. </w:t>
      </w:r>
      <w:r w:rsidR="003A3CD3">
        <w:rPr>
          <w:b/>
          <w:bCs/>
          <w:sz w:val="24"/>
          <w:szCs w:val="24"/>
        </w:rPr>
        <w:t>T</w:t>
      </w:r>
      <w:r w:rsidR="00CC5C05">
        <w:rPr>
          <w:b/>
          <w:bCs/>
          <w:sz w:val="24"/>
          <w:szCs w:val="24"/>
        </w:rPr>
        <w:t>he</w:t>
      </w:r>
      <w:r w:rsidR="003A3CD3">
        <w:rPr>
          <w:b/>
          <w:bCs/>
          <w:sz w:val="24"/>
          <w:szCs w:val="24"/>
        </w:rPr>
        <w:t xml:space="preserve"> evaporator load is </w:t>
      </w:r>
      <w:r w:rsidR="00FF1538">
        <w:rPr>
          <w:b/>
          <w:bCs/>
          <w:sz w:val="24"/>
          <w:szCs w:val="24"/>
        </w:rPr>
        <w:t>537-ton</w:t>
      </w:r>
      <w:r w:rsidR="00EF0A84">
        <w:rPr>
          <w:b/>
          <w:bCs/>
          <w:sz w:val="24"/>
          <w:szCs w:val="24"/>
        </w:rPr>
        <w:t>,</w:t>
      </w:r>
      <w:r w:rsidR="00561060">
        <w:rPr>
          <w:b/>
          <w:bCs/>
          <w:sz w:val="24"/>
          <w:szCs w:val="24"/>
        </w:rPr>
        <w:t xml:space="preserve"> but the design capacity of the chiller is 500 </w:t>
      </w:r>
      <w:r w:rsidR="0011181E">
        <w:rPr>
          <w:b/>
          <w:bCs/>
          <w:sz w:val="24"/>
          <w:szCs w:val="24"/>
        </w:rPr>
        <w:t>(</w:t>
      </w:r>
      <w:r w:rsidR="00561060">
        <w:rPr>
          <w:b/>
          <w:bCs/>
          <w:sz w:val="24"/>
          <w:szCs w:val="24"/>
        </w:rPr>
        <w:t>ton</w:t>
      </w:r>
      <w:r w:rsidR="0011181E">
        <w:rPr>
          <w:b/>
          <w:bCs/>
          <w:sz w:val="24"/>
          <w:szCs w:val="24"/>
        </w:rPr>
        <w:t xml:space="preserve">) per </w:t>
      </w:r>
      <w:r w:rsidR="0011181E" w:rsidRPr="00FF1538">
        <w:rPr>
          <w:b/>
          <w:bCs/>
          <w:color w:val="4EA72E" w:themeColor="accent6"/>
          <w:sz w:val="24"/>
          <w:szCs w:val="24"/>
        </w:rPr>
        <w:t>Table 1</w:t>
      </w:r>
      <w:r w:rsidR="00FF1538">
        <w:rPr>
          <w:b/>
          <w:bCs/>
          <w:sz w:val="24"/>
          <w:szCs w:val="24"/>
        </w:rPr>
        <w:t xml:space="preserve">, </w:t>
      </w:r>
      <w:r w:rsidR="00D743B5">
        <w:rPr>
          <w:b/>
          <w:bCs/>
          <w:sz w:val="24"/>
          <w:szCs w:val="24"/>
        </w:rPr>
        <w:t>illustrating</w:t>
      </w:r>
      <w:r w:rsidR="00FF1538">
        <w:rPr>
          <w:b/>
          <w:bCs/>
          <w:sz w:val="24"/>
          <w:szCs w:val="24"/>
        </w:rPr>
        <w:t xml:space="preserve"> the increased capacity of the chiller/tower</w:t>
      </w:r>
      <w:r w:rsidR="005018DE">
        <w:rPr>
          <w:b/>
          <w:bCs/>
          <w:sz w:val="24"/>
          <w:szCs w:val="24"/>
        </w:rPr>
        <w:t xml:space="preserve"> at less than design wet bulb. </w:t>
      </w:r>
      <w:r w:rsidR="0011181E">
        <w:rPr>
          <w:b/>
          <w:bCs/>
          <w:sz w:val="24"/>
          <w:szCs w:val="24"/>
        </w:rPr>
        <w:t xml:space="preserve"> </w:t>
      </w:r>
      <w:r>
        <w:rPr>
          <w:b/>
          <w:bCs/>
          <w:sz w:val="24"/>
          <w:szCs w:val="24"/>
        </w:rPr>
        <w:t>The evaporator supply water is 4</w:t>
      </w:r>
      <w:r w:rsidR="00B9160D">
        <w:rPr>
          <w:b/>
          <w:bCs/>
          <w:sz w:val="24"/>
          <w:szCs w:val="24"/>
        </w:rPr>
        <w:t>3.58</w:t>
      </w:r>
      <w:r>
        <w:rPr>
          <w:b/>
          <w:bCs/>
          <w:sz w:val="24"/>
          <w:szCs w:val="24"/>
        </w:rPr>
        <w:t>F</w:t>
      </w:r>
      <w:r w:rsidR="00B9160D">
        <w:rPr>
          <w:b/>
          <w:bCs/>
          <w:sz w:val="24"/>
          <w:szCs w:val="24"/>
        </w:rPr>
        <w:t xml:space="preserve">, less than 44F, because of the </w:t>
      </w:r>
      <w:r w:rsidR="00160D80">
        <w:rPr>
          <w:b/>
          <w:bCs/>
          <w:sz w:val="24"/>
          <w:szCs w:val="24"/>
        </w:rPr>
        <w:t>wrong-way flow in the bypass pipe</w:t>
      </w:r>
      <w:r w:rsidR="00AE5EB7">
        <w:rPr>
          <w:b/>
          <w:bCs/>
          <w:sz w:val="24"/>
          <w:szCs w:val="24"/>
        </w:rPr>
        <w:t xml:space="preserve">. </w:t>
      </w:r>
      <w:r w:rsidR="0000576C">
        <w:rPr>
          <w:b/>
          <w:bCs/>
          <w:sz w:val="24"/>
          <w:szCs w:val="24"/>
        </w:rPr>
        <w:t xml:space="preserve">Below under </w:t>
      </w:r>
      <w:r w:rsidR="008126E3">
        <w:rPr>
          <w:b/>
          <w:bCs/>
          <w:sz w:val="24"/>
          <w:szCs w:val="24"/>
        </w:rPr>
        <w:t xml:space="preserve">Plant Design &amp; Control will address </w:t>
      </w:r>
      <w:r w:rsidR="009741EA">
        <w:rPr>
          <w:b/>
          <w:bCs/>
          <w:sz w:val="24"/>
          <w:szCs w:val="24"/>
        </w:rPr>
        <w:t xml:space="preserve">the effect of </w:t>
      </w:r>
      <w:r w:rsidR="008126E3">
        <w:rPr>
          <w:b/>
          <w:bCs/>
          <w:sz w:val="24"/>
          <w:szCs w:val="24"/>
        </w:rPr>
        <w:t xml:space="preserve">wrong-way </w:t>
      </w:r>
      <w:r w:rsidR="00C72A57">
        <w:rPr>
          <w:b/>
          <w:bCs/>
          <w:sz w:val="24"/>
          <w:szCs w:val="24"/>
        </w:rPr>
        <w:t xml:space="preserve">bypass flow. </w:t>
      </w:r>
      <w:r>
        <w:rPr>
          <w:b/>
          <w:bCs/>
          <w:sz w:val="24"/>
          <w:szCs w:val="24"/>
        </w:rPr>
        <w:t xml:space="preserve"> </w:t>
      </w:r>
      <w:r w:rsidRPr="00665721">
        <w:rPr>
          <w:b/>
          <w:bCs/>
          <w:sz w:val="24"/>
          <w:szCs w:val="24"/>
        </w:rPr>
        <w:t xml:space="preserve"> </w:t>
      </w:r>
    </w:p>
    <w:bookmarkEnd w:id="60"/>
    <w:p w14:paraId="3FF57C5F" w14:textId="77777777" w:rsidR="00010449" w:rsidRDefault="00010449" w:rsidP="00F04E8C">
      <w:pPr>
        <w:spacing w:after="0" w:line="240" w:lineRule="auto"/>
        <w:rPr>
          <w:b/>
          <w:bCs/>
          <w:color w:val="4EA72E" w:themeColor="accent6"/>
          <w:sz w:val="40"/>
          <w:szCs w:val="40"/>
        </w:rPr>
      </w:pPr>
    </w:p>
    <w:p w14:paraId="3CCC41C9" w14:textId="77777777" w:rsidR="00AB44D5" w:rsidRDefault="00AB44D5" w:rsidP="00F04E8C">
      <w:pPr>
        <w:spacing w:after="0" w:line="240" w:lineRule="auto"/>
        <w:rPr>
          <w:b/>
          <w:bCs/>
          <w:color w:val="4EA72E" w:themeColor="accent6"/>
          <w:sz w:val="40"/>
          <w:szCs w:val="40"/>
        </w:rPr>
      </w:pPr>
    </w:p>
    <w:p w14:paraId="73CA0DFB" w14:textId="77777777" w:rsidR="00010449" w:rsidRDefault="00010449" w:rsidP="00F04E8C">
      <w:pPr>
        <w:spacing w:after="0" w:line="240" w:lineRule="auto"/>
        <w:rPr>
          <w:b/>
          <w:bCs/>
          <w:color w:val="4EA72E" w:themeColor="accent6"/>
          <w:sz w:val="40"/>
          <w:szCs w:val="40"/>
        </w:rPr>
      </w:pPr>
    </w:p>
    <w:p w14:paraId="2C3DB9B6" w14:textId="47B131A3" w:rsidR="00F04E8C" w:rsidRDefault="00F04E8C" w:rsidP="00F04E8C">
      <w:pPr>
        <w:spacing w:after="0" w:line="240" w:lineRule="auto"/>
        <w:rPr>
          <w:b/>
          <w:bCs/>
          <w:color w:val="4EA72E" w:themeColor="accent6"/>
          <w:sz w:val="40"/>
          <w:szCs w:val="40"/>
        </w:rPr>
      </w:pPr>
      <w:r>
        <w:rPr>
          <w:b/>
          <w:bCs/>
          <w:color w:val="4EA72E" w:themeColor="accent6"/>
          <w:sz w:val="40"/>
          <w:szCs w:val="40"/>
        </w:rPr>
        <w:lastRenderedPageBreak/>
        <w:t>Spring</w:t>
      </w:r>
      <w:r w:rsidRPr="00F46270">
        <w:rPr>
          <w:b/>
          <w:bCs/>
          <w:color w:val="4EA72E" w:themeColor="accent6"/>
          <w:sz w:val="40"/>
          <w:szCs w:val="40"/>
        </w:rPr>
        <w:t xml:space="preserve"> Weather-Plant Performance</w:t>
      </w:r>
    </w:p>
    <w:p w14:paraId="5B2AAEE4" w14:textId="11F7DCBD" w:rsidR="008746A8" w:rsidRPr="00230AE0" w:rsidRDefault="003750BE" w:rsidP="00E033E4">
      <w:pPr>
        <w:spacing w:after="0" w:line="240" w:lineRule="auto"/>
        <w:rPr>
          <w:b/>
          <w:bCs/>
          <w:color w:val="4EA72E" w:themeColor="accent6"/>
          <w:sz w:val="40"/>
          <w:szCs w:val="40"/>
        </w:rPr>
      </w:pPr>
      <w:r w:rsidRPr="003750BE">
        <w:rPr>
          <w:noProof/>
        </w:rPr>
        <w:drawing>
          <wp:inline distT="0" distB="0" distL="0" distR="0" wp14:anchorId="0BE1370D" wp14:editId="7D091277">
            <wp:extent cx="6285230" cy="8073081"/>
            <wp:effectExtent l="0" t="0" r="1270" b="4445"/>
            <wp:docPr id="3518179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6288419" cy="8077177"/>
                    </a:xfrm>
                    <a:prstGeom prst="rect">
                      <a:avLst/>
                    </a:prstGeom>
                    <a:noFill/>
                    <a:ln>
                      <a:noFill/>
                    </a:ln>
                  </pic:spPr>
                </pic:pic>
              </a:graphicData>
            </a:graphic>
          </wp:inline>
        </w:drawing>
      </w:r>
    </w:p>
    <w:p w14:paraId="04C7BF58" w14:textId="3D8EA9BD" w:rsidR="00A87C82" w:rsidRPr="00203B5D" w:rsidRDefault="005E5CDD" w:rsidP="00E033E4">
      <w:pPr>
        <w:spacing w:after="0" w:line="240" w:lineRule="auto"/>
        <w:rPr>
          <w:b/>
          <w:bCs/>
          <w:color w:val="4EA72E" w:themeColor="accent6"/>
          <w:sz w:val="24"/>
          <w:szCs w:val="24"/>
        </w:rPr>
      </w:pPr>
      <w:r w:rsidRPr="00F214B4">
        <w:rPr>
          <w:b/>
          <w:bCs/>
          <w:color w:val="4EA72E" w:themeColor="accent6"/>
          <w:sz w:val="24"/>
          <w:szCs w:val="24"/>
        </w:rPr>
        <w:t>Schematic</w:t>
      </w:r>
      <w:r w:rsidR="008E04BF" w:rsidRPr="00F214B4">
        <w:rPr>
          <w:b/>
          <w:bCs/>
          <w:color w:val="4EA72E" w:themeColor="accent6"/>
          <w:sz w:val="24"/>
          <w:szCs w:val="24"/>
        </w:rPr>
        <w:t xml:space="preserve"> 8: </w:t>
      </w:r>
      <w:r w:rsidR="004F3A9D">
        <w:rPr>
          <w:b/>
          <w:bCs/>
          <w:color w:val="4EA72E" w:themeColor="accent6"/>
          <w:sz w:val="24"/>
          <w:szCs w:val="24"/>
        </w:rPr>
        <w:t xml:space="preserve">Plant </w:t>
      </w:r>
      <w:r w:rsidR="00F214B4" w:rsidRPr="00F214B4">
        <w:rPr>
          <w:b/>
          <w:bCs/>
          <w:color w:val="4EA72E" w:themeColor="accent6"/>
          <w:sz w:val="24"/>
          <w:szCs w:val="24"/>
        </w:rPr>
        <w:t>Spring weather-4PM</w:t>
      </w:r>
      <w:r w:rsidRPr="00F214B4">
        <w:rPr>
          <w:b/>
          <w:bCs/>
          <w:color w:val="4EA72E" w:themeColor="accent6"/>
          <w:sz w:val="24"/>
          <w:szCs w:val="24"/>
        </w:rPr>
        <w:t xml:space="preserve"> </w:t>
      </w:r>
      <w:r w:rsidR="006136E2">
        <w:rPr>
          <w:b/>
          <w:bCs/>
          <w:sz w:val="24"/>
          <w:szCs w:val="24"/>
        </w:rPr>
        <w:t xml:space="preserve"> </w:t>
      </w:r>
    </w:p>
    <w:p w14:paraId="70F4E078" w14:textId="5548B8A1" w:rsidR="00014DA7" w:rsidRPr="00C63E84" w:rsidRDefault="00F04E8C" w:rsidP="00E033E4">
      <w:pPr>
        <w:spacing w:after="0" w:line="240" w:lineRule="auto"/>
        <w:rPr>
          <w:b/>
          <w:bCs/>
          <w:sz w:val="24"/>
          <w:szCs w:val="24"/>
        </w:rPr>
      </w:pPr>
      <w:r w:rsidRPr="007F53DF">
        <w:rPr>
          <w:b/>
          <w:bCs/>
          <w:color w:val="4EA72E" w:themeColor="accent6"/>
          <w:sz w:val="36"/>
          <w:szCs w:val="36"/>
        </w:rPr>
        <w:lastRenderedPageBreak/>
        <w:t>P/S Pumping</w:t>
      </w:r>
      <w:r>
        <w:rPr>
          <w:b/>
          <w:bCs/>
          <w:color w:val="4EA72E" w:themeColor="accent6"/>
          <w:sz w:val="36"/>
          <w:szCs w:val="36"/>
        </w:rPr>
        <w:t>-</w:t>
      </w:r>
      <w:r w:rsidR="00AD0588">
        <w:rPr>
          <w:b/>
          <w:bCs/>
          <w:color w:val="4EA72E" w:themeColor="accent6"/>
          <w:sz w:val="36"/>
          <w:szCs w:val="36"/>
        </w:rPr>
        <w:t>Spring</w:t>
      </w:r>
      <w:r>
        <w:rPr>
          <w:b/>
          <w:bCs/>
          <w:color w:val="4EA72E" w:themeColor="accent6"/>
          <w:sz w:val="36"/>
          <w:szCs w:val="36"/>
        </w:rPr>
        <w:t xml:space="preserve"> weather</w:t>
      </w:r>
    </w:p>
    <w:p w14:paraId="6AFCFEDB" w14:textId="64FCAB3B" w:rsidR="00A65503" w:rsidRDefault="001D2DBE" w:rsidP="00E033E4">
      <w:pPr>
        <w:spacing w:after="0" w:line="240" w:lineRule="auto"/>
        <w:rPr>
          <w:b/>
          <w:bCs/>
          <w:sz w:val="24"/>
          <w:szCs w:val="24"/>
        </w:rPr>
      </w:pPr>
      <w:r w:rsidRPr="001D2DBE">
        <w:rPr>
          <w:noProof/>
        </w:rPr>
        <w:drawing>
          <wp:inline distT="0" distB="0" distL="0" distR="0" wp14:anchorId="743C29A6" wp14:editId="622BE739">
            <wp:extent cx="3108960" cy="2962656"/>
            <wp:effectExtent l="0" t="0" r="0" b="9525"/>
            <wp:docPr id="1586571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3108960" cy="2962656"/>
                    </a:xfrm>
                    <a:prstGeom prst="rect">
                      <a:avLst/>
                    </a:prstGeom>
                    <a:noFill/>
                    <a:ln>
                      <a:noFill/>
                    </a:ln>
                  </pic:spPr>
                </pic:pic>
              </a:graphicData>
            </a:graphic>
          </wp:inline>
        </w:drawing>
      </w:r>
      <w:r w:rsidR="00305624" w:rsidRPr="00305624">
        <w:rPr>
          <w:noProof/>
        </w:rPr>
        <w:drawing>
          <wp:inline distT="0" distB="0" distL="0" distR="0" wp14:anchorId="5C6EB65D" wp14:editId="59279856">
            <wp:extent cx="3126740" cy="2971126"/>
            <wp:effectExtent l="0" t="0" r="0" b="1270"/>
            <wp:docPr id="13494401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3133442" cy="2977494"/>
                    </a:xfrm>
                    <a:prstGeom prst="rect">
                      <a:avLst/>
                    </a:prstGeom>
                    <a:noFill/>
                    <a:ln>
                      <a:noFill/>
                    </a:ln>
                  </pic:spPr>
                </pic:pic>
              </a:graphicData>
            </a:graphic>
          </wp:inline>
        </w:drawing>
      </w:r>
      <w:r w:rsidR="00B22B45" w:rsidRPr="00B22B45">
        <w:rPr>
          <w:noProof/>
        </w:rPr>
        <w:drawing>
          <wp:inline distT="0" distB="0" distL="0" distR="0" wp14:anchorId="6A8B5F0E" wp14:editId="6950B7B8">
            <wp:extent cx="3127248" cy="3063240"/>
            <wp:effectExtent l="0" t="0" r="0" b="3810"/>
            <wp:docPr id="9668533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3127248" cy="3063240"/>
                    </a:xfrm>
                    <a:prstGeom prst="rect">
                      <a:avLst/>
                    </a:prstGeom>
                    <a:noFill/>
                    <a:ln>
                      <a:noFill/>
                    </a:ln>
                  </pic:spPr>
                </pic:pic>
              </a:graphicData>
            </a:graphic>
          </wp:inline>
        </w:drawing>
      </w:r>
      <w:r w:rsidR="00F36DBE" w:rsidRPr="00F36DBE">
        <w:rPr>
          <w:noProof/>
        </w:rPr>
        <w:drawing>
          <wp:inline distT="0" distB="0" distL="0" distR="0" wp14:anchorId="5FB96BA3" wp14:editId="60C7211F">
            <wp:extent cx="3154680" cy="3072384"/>
            <wp:effectExtent l="0" t="0" r="7620" b="0"/>
            <wp:docPr id="21166835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3154680" cy="3072384"/>
                    </a:xfrm>
                    <a:prstGeom prst="rect">
                      <a:avLst/>
                    </a:prstGeom>
                    <a:noFill/>
                    <a:ln>
                      <a:noFill/>
                    </a:ln>
                  </pic:spPr>
                </pic:pic>
              </a:graphicData>
            </a:graphic>
          </wp:inline>
        </w:drawing>
      </w:r>
    </w:p>
    <w:p w14:paraId="43FA5C69" w14:textId="75CAE41C" w:rsidR="00B3637D" w:rsidRPr="009D62BE" w:rsidRDefault="005C5642" w:rsidP="00B3637D">
      <w:pPr>
        <w:spacing w:after="0" w:line="240" w:lineRule="auto"/>
        <w:rPr>
          <w:b/>
          <w:bCs/>
          <w:color w:val="4EA72E" w:themeColor="accent6"/>
          <w:sz w:val="24"/>
          <w:szCs w:val="24"/>
        </w:rPr>
      </w:pPr>
      <w:r w:rsidRPr="00A27A48">
        <w:rPr>
          <w:b/>
          <w:bCs/>
          <w:color w:val="4EA72E" w:themeColor="accent6"/>
          <w:sz w:val="24"/>
          <w:szCs w:val="24"/>
        </w:rPr>
        <w:t>Figure</w:t>
      </w:r>
      <w:r w:rsidR="00F04E8C" w:rsidRPr="00A27A48">
        <w:rPr>
          <w:b/>
          <w:bCs/>
          <w:color w:val="4EA72E" w:themeColor="accent6"/>
          <w:sz w:val="24"/>
          <w:szCs w:val="24"/>
        </w:rPr>
        <w:t xml:space="preserve"> 2</w:t>
      </w:r>
      <w:r w:rsidR="00F214B4">
        <w:rPr>
          <w:b/>
          <w:bCs/>
          <w:color w:val="4EA72E" w:themeColor="accent6"/>
          <w:sz w:val="24"/>
          <w:szCs w:val="24"/>
        </w:rPr>
        <w:t>3</w:t>
      </w:r>
      <w:r w:rsidR="00F04E8C" w:rsidRPr="00A27A48">
        <w:rPr>
          <w:b/>
          <w:bCs/>
          <w:color w:val="4EA72E" w:themeColor="accent6"/>
          <w:sz w:val="24"/>
          <w:szCs w:val="24"/>
        </w:rPr>
        <w:t xml:space="preserve">: </w:t>
      </w:r>
      <w:r w:rsidR="00A27A48" w:rsidRPr="00A27A48">
        <w:rPr>
          <w:b/>
          <w:bCs/>
          <w:color w:val="4EA72E" w:themeColor="accent6"/>
          <w:sz w:val="24"/>
          <w:szCs w:val="24"/>
        </w:rPr>
        <w:t>P/S pumping</w:t>
      </w:r>
      <w:r w:rsidR="00B3637D" w:rsidRPr="00B3637D">
        <w:rPr>
          <w:b/>
          <w:bCs/>
          <w:color w:val="4EA72E" w:themeColor="accent6"/>
          <w:sz w:val="24"/>
          <w:szCs w:val="24"/>
        </w:rPr>
        <w:t xml:space="preserve"> </w:t>
      </w:r>
    </w:p>
    <w:p w14:paraId="76B7EECD" w14:textId="690087C9" w:rsidR="00B3637D" w:rsidRDefault="00B3637D" w:rsidP="00B3637D">
      <w:pPr>
        <w:spacing w:after="0" w:line="240" w:lineRule="auto"/>
        <w:rPr>
          <w:b/>
          <w:bCs/>
          <w:sz w:val="24"/>
          <w:szCs w:val="24"/>
        </w:rPr>
      </w:pPr>
      <w:r w:rsidRPr="00002012">
        <w:rPr>
          <w:b/>
          <w:bCs/>
          <w:sz w:val="24"/>
          <w:szCs w:val="24"/>
        </w:rPr>
        <w:t xml:space="preserve">The upper left chart gives the P/S </w:t>
      </w:r>
      <w:r>
        <w:rPr>
          <w:b/>
          <w:bCs/>
          <w:sz w:val="24"/>
          <w:szCs w:val="24"/>
        </w:rPr>
        <w:t>(</w:t>
      </w:r>
      <w:r w:rsidRPr="00002012">
        <w:rPr>
          <w:b/>
          <w:bCs/>
          <w:sz w:val="24"/>
          <w:szCs w:val="24"/>
        </w:rPr>
        <w:t>gpm</w:t>
      </w:r>
      <w:r>
        <w:rPr>
          <w:b/>
          <w:bCs/>
          <w:sz w:val="24"/>
          <w:szCs w:val="24"/>
        </w:rPr>
        <w:t>)</w:t>
      </w:r>
      <w:r w:rsidRPr="00002012">
        <w:rPr>
          <w:b/>
          <w:bCs/>
          <w:sz w:val="24"/>
          <w:szCs w:val="24"/>
        </w:rPr>
        <w:t xml:space="preserve"> flows.</w:t>
      </w:r>
      <w:r>
        <w:rPr>
          <w:b/>
          <w:bCs/>
          <w:sz w:val="24"/>
          <w:szCs w:val="24"/>
        </w:rPr>
        <w:t xml:space="preserve"> The chiller pump moves 1,200 gpm. The secondary pump flow is a function of building load (ton), so chiller pump flow not needed by the building load is diverted to the bypass pipe flow. The upper right chart gives the parameters of the chiller pump kW demand. At </w:t>
      </w:r>
      <w:r w:rsidR="00D65D0E">
        <w:rPr>
          <w:b/>
          <w:bCs/>
          <w:sz w:val="24"/>
          <w:szCs w:val="24"/>
        </w:rPr>
        <w:t>4PM</w:t>
      </w:r>
      <w:r>
        <w:rPr>
          <w:b/>
          <w:bCs/>
          <w:sz w:val="24"/>
          <w:szCs w:val="24"/>
        </w:rPr>
        <w:t>.</w:t>
      </w:r>
    </w:p>
    <w:p w14:paraId="09511354" w14:textId="0A27EC77" w:rsidR="00B3637D" w:rsidRDefault="00B3637D" w:rsidP="00B3637D">
      <w:pPr>
        <w:spacing w:after="0" w:line="240" w:lineRule="auto"/>
        <w:rPr>
          <w:b/>
          <w:bCs/>
          <w:sz w:val="24"/>
          <w:szCs w:val="24"/>
        </w:rPr>
      </w:pPr>
      <w:r>
        <w:rPr>
          <w:b/>
          <w:bCs/>
          <w:sz w:val="24"/>
          <w:szCs w:val="24"/>
        </w:rPr>
        <w:t xml:space="preserve">Chiller pump kW = 1,200 gpm*40.5 ft* .746/(3960 * .81) = 11.3 </w:t>
      </w:r>
      <w:r w:rsidR="00BD576B">
        <w:rPr>
          <w:b/>
          <w:bCs/>
          <w:sz w:val="24"/>
          <w:szCs w:val="24"/>
        </w:rPr>
        <w:t>kW as</w:t>
      </w:r>
      <w:r>
        <w:rPr>
          <w:b/>
          <w:bCs/>
          <w:sz w:val="24"/>
          <w:szCs w:val="24"/>
        </w:rPr>
        <w:t xml:space="preserve"> shown on the chart.</w:t>
      </w:r>
      <w:r w:rsidRPr="00002012">
        <w:rPr>
          <w:b/>
          <w:bCs/>
          <w:sz w:val="24"/>
          <w:szCs w:val="24"/>
        </w:rPr>
        <w:t xml:space="preserve">  </w:t>
      </w:r>
    </w:p>
    <w:p w14:paraId="4FAC30E4" w14:textId="40B2AE3D" w:rsidR="00575484" w:rsidRDefault="00B3637D" w:rsidP="00B3637D">
      <w:pPr>
        <w:spacing w:after="0" w:line="240" w:lineRule="auto"/>
        <w:rPr>
          <w:b/>
          <w:bCs/>
          <w:sz w:val="24"/>
          <w:szCs w:val="24"/>
        </w:rPr>
      </w:pPr>
      <w:r>
        <w:rPr>
          <w:b/>
          <w:bCs/>
          <w:sz w:val="24"/>
          <w:szCs w:val="24"/>
        </w:rPr>
        <w:t>81% of this 11.3 kW energy enters the P/S water and 19% is heat off the pumps.</w:t>
      </w:r>
    </w:p>
    <w:p w14:paraId="0FBBB15C" w14:textId="0AEF8A49" w:rsidR="00B3637D" w:rsidRDefault="00B3637D" w:rsidP="00B3637D">
      <w:pPr>
        <w:spacing w:after="0" w:line="240" w:lineRule="auto"/>
        <w:rPr>
          <w:b/>
          <w:bCs/>
          <w:sz w:val="24"/>
          <w:szCs w:val="24"/>
        </w:rPr>
      </w:pPr>
      <w:r>
        <w:rPr>
          <w:b/>
          <w:bCs/>
          <w:sz w:val="24"/>
          <w:szCs w:val="24"/>
        </w:rPr>
        <w:t xml:space="preserve">The lower left chart gives the parameters of the primary pump kW. At </w:t>
      </w:r>
      <w:r w:rsidR="006B08FC">
        <w:rPr>
          <w:b/>
          <w:bCs/>
          <w:sz w:val="24"/>
          <w:szCs w:val="24"/>
        </w:rPr>
        <w:t>4PM</w:t>
      </w:r>
      <w:r>
        <w:rPr>
          <w:b/>
          <w:bCs/>
          <w:sz w:val="24"/>
          <w:szCs w:val="24"/>
        </w:rPr>
        <w:t>.</w:t>
      </w:r>
    </w:p>
    <w:p w14:paraId="2E8FC6C1" w14:textId="4CF40FA8" w:rsidR="00B3637D" w:rsidRDefault="00B3637D" w:rsidP="00B3637D">
      <w:pPr>
        <w:spacing w:after="0" w:line="240" w:lineRule="auto"/>
        <w:rPr>
          <w:b/>
          <w:bCs/>
          <w:sz w:val="24"/>
          <w:szCs w:val="24"/>
        </w:rPr>
      </w:pPr>
      <w:r>
        <w:rPr>
          <w:b/>
          <w:bCs/>
          <w:sz w:val="24"/>
          <w:szCs w:val="24"/>
        </w:rPr>
        <w:t xml:space="preserve"> Psec-kW=(1,</w:t>
      </w:r>
      <w:r w:rsidR="006F114F">
        <w:rPr>
          <w:b/>
          <w:bCs/>
          <w:sz w:val="24"/>
          <w:szCs w:val="24"/>
        </w:rPr>
        <w:t>165</w:t>
      </w:r>
      <w:r>
        <w:rPr>
          <w:b/>
          <w:bCs/>
          <w:sz w:val="24"/>
          <w:szCs w:val="24"/>
        </w:rPr>
        <w:t>gpm*9</w:t>
      </w:r>
      <w:r w:rsidR="00661739">
        <w:rPr>
          <w:b/>
          <w:bCs/>
          <w:sz w:val="24"/>
          <w:szCs w:val="24"/>
        </w:rPr>
        <w:t>5</w:t>
      </w:r>
      <w:r>
        <w:rPr>
          <w:b/>
          <w:bCs/>
          <w:sz w:val="24"/>
          <w:szCs w:val="24"/>
        </w:rPr>
        <w:t xml:space="preserve"> ft *.746)/(3960*.5</w:t>
      </w:r>
      <w:r w:rsidR="00661739">
        <w:rPr>
          <w:b/>
          <w:bCs/>
          <w:sz w:val="24"/>
          <w:szCs w:val="24"/>
        </w:rPr>
        <w:t>02</w:t>
      </w:r>
      <w:r>
        <w:rPr>
          <w:b/>
          <w:bCs/>
          <w:sz w:val="24"/>
          <w:szCs w:val="24"/>
        </w:rPr>
        <w:t>) = 4</w:t>
      </w:r>
      <w:r w:rsidR="00E77DBA">
        <w:rPr>
          <w:b/>
          <w:bCs/>
          <w:sz w:val="24"/>
          <w:szCs w:val="24"/>
        </w:rPr>
        <w:t>2</w:t>
      </w:r>
      <w:r>
        <w:rPr>
          <w:b/>
          <w:bCs/>
          <w:sz w:val="24"/>
          <w:szCs w:val="24"/>
        </w:rPr>
        <w:t xml:space="preserve"> kW as shown on the chart. The lower right chart shows the loads the P/S pumping puts on the evaporator and the total evaporator load </w:t>
      </w:r>
    </w:p>
    <w:p w14:paraId="5CC893A8" w14:textId="4DC9C088" w:rsidR="00B3637D" w:rsidRDefault="00486BD2" w:rsidP="00B3637D">
      <w:pPr>
        <w:spacing w:after="0" w:line="240" w:lineRule="auto"/>
        <w:rPr>
          <w:b/>
          <w:bCs/>
          <w:sz w:val="24"/>
          <w:szCs w:val="24"/>
        </w:rPr>
      </w:pPr>
      <w:r>
        <w:rPr>
          <w:b/>
          <w:bCs/>
          <w:sz w:val="24"/>
          <w:szCs w:val="24"/>
        </w:rPr>
        <w:t xml:space="preserve">is </w:t>
      </w:r>
      <w:r w:rsidR="00B3637D">
        <w:rPr>
          <w:b/>
          <w:bCs/>
          <w:sz w:val="24"/>
          <w:szCs w:val="24"/>
        </w:rPr>
        <w:t xml:space="preserve">on the secondary horizontal axis. </w:t>
      </w:r>
      <w:r w:rsidR="000E6529">
        <w:rPr>
          <w:b/>
          <w:bCs/>
          <w:sz w:val="24"/>
          <w:szCs w:val="24"/>
        </w:rPr>
        <w:t>Schematic 8 shows</w:t>
      </w:r>
      <w:r w:rsidR="00D552F8">
        <w:rPr>
          <w:b/>
          <w:bCs/>
          <w:sz w:val="24"/>
          <w:szCs w:val="24"/>
        </w:rPr>
        <w:t xml:space="preserve"> a plant load of 477 ton increasing to 486 ton on the evaporator due to the P/S pumping</w:t>
      </w:r>
      <w:r w:rsidR="00E71AAF">
        <w:rPr>
          <w:b/>
          <w:bCs/>
          <w:sz w:val="24"/>
          <w:szCs w:val="24"/>
        </w:rPr>
        <w:t xml:space="preserve"> load.</w:t>
      </w:r>
    </w:p>
    <w:p w14:paraId="5892BB00" w14:textId="27344BDB" w:rsidR="002C7A24" w:rsidRPr="002C7A24" w:rsidRDefault="002C7A24" w:rsidP="00E033E4">
      <w:pPr>
        <w:spacing w:after="0" w:line="240" w:lineRule="auto"/>
        <w:rPr>
          <w:b/>
          <w:bCs/>
          <w:sz w:val="40"/>
          <w:szCs w:val="40"/>
        </w:rPr>
      </w:pPr>
      <w:r w:rsidRPr="002C7A24">
        <w:rPr>
          <w:b/>
          <w:bCs/>
          <w:color w:val="4EA72E" w:themeColor="accent6"/>
          <w:sz w:val="40"/>
          <w:szCs w:val="40"/>
        </w:rPr>
        <w:lastRenderedPageBreak/>
        <w:t>P/S Pumping &amp; evaporator performance</w:t>
      </w:r>
    </w:p>
    <w:p w14:paraId="65C3F74C" w14:textId="1CB85783" w:rsidR="005C5642" w:rsidRDefault="000F3EE8" w:rsidP="00E033E4">
      <w:pPr>
        <w:spacing w:after="0" w:line="240" w:lineRule="auto"/>
        <w:rPr>
          <w:b/>
          <w:bCs/>
          <w:sz w:val="24"/>
          <w:szCs w:val="24"/>
        </w:rPr>
      </w:pPr>
      <w:r w:rsidRPr="000F3EE8">
        <w:rPr>
          <w:noProof/>
        </w:rPr>
        <w:drawing>
          <wp:inline distT="0" distB="0" distL="0" distR="0" wp14:anchorId="59F5B534" wp14:editId="29F5DCAD">
            <wp:extent cx="3163824" cy="3081528"/>
            <wp:effectExtent l="0" t="0" r="0" b="5080"/>
            <wp:docPr id="10431907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3163824" cy="3081528"/>
                    </a:xfrm>
                    <a:prstGeom prst="rect">
                      <a:avLst/>
                    </a:prstGeom>
                    <a:noFill/>
                    <a:ln>
                      <a:noFill/>
                    </a:ln>
                  </pic:spPr>
                </pic:pic>
              </a:graphicData>
            </a:graphic>
          </wp:inline>
        </w:drawing>
      </w:r>
      <w:r w:rsidR="008B74C7" w:rsidRPr="008B74C7">
        <w:rPr>
          <w:noProof/>
        </w:rPr>
        <w:drawing>
          <wp:inline distT="0" distB="0" distL="0" distR="0" wp14:anchorId="3AAAF923" wp14:editId="0A13DF09">
            <wp:extent cx="3163824" cy="3163824"/>
            <wp:effectExtent l="0" t="0" r="0" b="0"/>
            <wp:docPr id="12166032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3163824" cy="3163824"/>
                    </a:xfrm>
                    <a:prstGeom prst="rect">
                      <a:avLst/>
                    </a:prstGeom>
                    <a:noFill/>
                    <a:ln>
                      <a:noFill/>
                    </a:ln>
                  </pic:spPr>
                </pic:pic>
              </a:graphicData>
            </a:graphic>
          </wp:inline>
        </w:drawing>
      </w:r>
      <w:r w:rsidR="000B0FED" w:rsidRPr="000B0FED">
        <w:rPr>
          <w:noProof/>
        </w:rPr>
        <w:drawing>
          <wp:inline distT="0" distB="0" distL="0" distR="0" wp14:anchorId="2AE4D7B7" wp14:editId="7F6B7F2B">
            <wp:extent cx="3163824" cy="3163824"/>
            <wp:effectExtent l="0" t="0" r="0" b="0"/>
            <wp:docPr id="17866105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3163824" cy="3163824"/>
                    </a:xfrm>
                    <a:prstGeom prst="rect">
                      <a:avLst/>
                    </a:prstGeom>
                    <a:noFill/>
                    <a:ln>
                      <a:noFill/>
                    </a:ln>
                  </pic:spPr>
                </pic:pic>
              </a:graphicData>
            </a:graphic>
          </wp:inline>
        </w:drawing>
      </w:r>
      <w:r w:rsidR="0071421A" w:rsidRPr="0071421A">
        <w:rPr>
          <w:noProof/>
        </w:rPr>
        <w:drawing>
          <wp:inline distT="0" distB="0" distL="0" distR="0" wp14:anchorId="416310DF" wp14:editId="4F99F831">
            <wp:extent cx="3163824" cy="3163824"/>
            <wp:effectExtent l="0" t="0" r="0" b="0"/>
            <wp:docPr id="7714482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3163824" cy="3163824"/>
                    </a:xfrm>
                    <a:prstGeom prst="rect">
                      <a:avLst/>
                    </a:prstGeom>
                    <a:noFill/>
                    <a:ln>
                      <a:noFill/>
                    </a:ln>
                  </pic:spPr>
                </pic:pic>
              </a:graphicData>
            </a:graphic>
          </wp:inline>
        </w:drawing>
      </w:r>
    </w:p>
    <w:p w14:paraId="5D6FA8B3" w14:textId="5C3CF286" w:rsidR="00B3637D" w:rsidRDefault="002521E1" w:rsidP="00B3637D">
      <w:pPr>
        <w:spacing w:after="0" w:line="240" w:lineRule="auto"/>
        <w:rPr>
          <w:b/>
          <w:bCs/>
          <w:color w:val="4EA72E" w:themeColor="accent6"/>
          <w:sz w:val="24"/>
          <w:szCs w:val="24"/>
        </w:rPr>
      </w:pPr>
      <w:r w:rsidRPr="002346C9">
        <w:rPr>
          <w:b/>
          <w:bCs/>
          <w:color w:val="4EA72E" w:themeColor="accent6"/>
          <w:sz w:val="24"/>
          <w:szCs w:val="24"/>
        </w:rPr>
        <w:t>Figure</w:t>
      </w:r>
      <w:r w:rsidR="002346C9" w:rsidRPr="002346C9">
        <w:rPr>
          <w:b/>
          <w:bCs/>
          <w:color w:val="4EA72E" w:themeColor="accent6"/>
          <w:sz w:val="24"/>
          <w:szCs w:val="24"/>
        </w:rPr>
        <w:t xml:space="preserve"> 2</w:t>
      </w:r>
      <w:r w:rsidR="00F214B4">
        <w:rPr>
          <w:b/>
          <w:bCs/>
          <w:color w:val="4EA72E" w:themeColor="accent6"/>
          <w:sz w:val="24"/>
          <w:szCs w:val="24"/>
        </w:rPr>
        <w:t>4</w:t>
      </w:r>
      <w:r w:rsidR="002346C9" w:rsidRPr="002346C9">
        <w:rPr>
          <w:b/>
          <w:bCs/>
          <w:color w:val="4EA72E" w:themeColor="accent6"/>
          <w:sz w:val="24"/>
          <w:szCs w:val="24"/>
        </w:rPr>
        <w:t>:</w:t>
      </w:r>
      <w:r w:rsidR="00B3637D" w:rsidRPr="002346C9">
        <w:rPr>
          <w:b/>
          <w:bCs/>
          <w:color w:val="4EA72E" w:themeColor="accent6"/>
          <w:sz w:val="24"/>
          <w:szCs w:val="24"/>
        </w:rPr>
        <w:t xml:space="preserve"> </w:t>
      </w:r>
      <w:bookmarkStart w:id="61" w:name="_Hlk187918676"/>
      <w:r w:rsidR="00B3637D" w:rsidRPr="002346C9">
        <w:rPr>
          <w:b/>
          <w:bCs/>
          <w:color w:val="4EA72E" w:themeColor="accent6"/>
          <w:sz w:val="24"/>
          <w:szCs w:val="24"/>
        </w:rPr>
        <w:t xml:space="preserve">P/S </w:t>
      </w:r>
      <w:r w:rsidR="00B3637D">
        <w:rPr>
          <w:b/>
          <w:bCs/>
          <w:color w:val="4EA72E" w:themeColor="accent6"/>
          <w:sz w:val="24"/>
          <w:szCs w:val="24"/>
        </w:rPr>
        <w:t>Pumping &amp; evaporator performance</w:t>
      </w:r>
      <w:bookmarkEnd w:id="61"/>
      <w:r w:rsidR="00B3637D">
        <w:rPr>
          <w:b/>
          <w:bCs/>
          <w:color w:val="4EA72E" w:themeColor="accent6"/>
          <w:sz w:val="24"/>
          <w:szCs w:val="24"/>
        </w:rPr>
        <w:t>-Fall Weather</w:t>
      </w:r>
    </w:p>
    <w:p w14:paraId="1FA7C19B" w14:textId="4AFB2976" w:rsidR="00B3637D" w:rsidRDefault="00B3637D" w:rsidP="00B3637D">
      <w:pPr>
        <w:spacing w:after="0" w:line="240" w:lineRule="auto"/>
        <w:rPr>
          <w:b/>
          <w:bCs/>
          <w:sz w:val="24"/>
          <w:szCs w:val="24"/>
        </w:rPr>
      </w:pPr>
      <w:r w:rsidRPr="0080456E">
        <w:rPr>
          <w:b/>
          <w:bCs/>
          <w:sz w:val="24"/>
          <w:szCs w:val="24"/>
        </w:rPr>
        <w:t>The upper left chart illustrates the P/S pumping load plus the building load equals the evaporator load.</w:t>
      </w:r>
      <w:r>
        <w:rPr>
          <w:b/>
          <w:bCs/>
          <w:color w:val="4EA72E" w:themeColor="accent6"/>
          <w:sz w:val="24"/>
          <w:szCs w:val="24"/>
        </w:rPr>
        <w:t xml:space="preserve"> </w:t>
      </w:r>
      <w:r w:rsidRPr="00E06FA6">
        <w:rPr>
          <w:b/>
          <w:bCs/>
          <w:sz w:val="24"/>
          <w:szCs w:val="24"/>
        </w:rPr>
        <w:t xml:space="preserve">The upper right chart </w:t>
      </w:r>
      <w:r>
        <w:rPr>
          <w:b/>
          <w:bCs/>
          <w:sz w:val="24"/>
          <w:szCs w:val="24"/>
        </w:rPr>
        <w:t xml:space="preserve">gives the perimeters that define the evaporator load. At </w:t>
      </w:r>
      <w:r w:rsidR="008F4DEF">
        <w:rPr>
          <w:b/>
          <w:bCs/>
          <w:sz w:val="24"/>
          <w:szCs w:val="24"/>
        </w:rPr>
        <w:t>4PM</w:t>
      </w:r>
      <w:r>
        <w:rPr>
          <w:b/>
          <w:bCs/>
          <w:sz w:val="24"/>
          <w:szCs w:val="24"/>
        </w:rPr>
        <w:t xml:space="preserve">. </w:t>
      </w:r>
      <w:r w:rsidRPr="00E06FA6">
        <w:rPr>
          <w:b/>
          <w:bCs/>
          <w:sz w:val="24"/>
          <w:szCs w:val="24"/>
        </w:rPr>
        <w:t>Evap</w:t>
      </w:r>
      <w:r>
        <w:rPr>
          <w:b/>
          <w:bCs/>
          <w:sz w:val="24"/>
          <w:szCs w:val="24"/>
        </w:rPr>
        <w:t>orator</w:t>
      </w:r>
      <w:r w:rsidRPr="00E06FA6">
        <w:rPr>
          <w:b/>
          <w:bCs/>
          <w:sz w:val="24"/>
          <w:szCs w:val="24"/>
        </w:rPr>
        <w:t xml:space="preserve"> (ton) = </w:t>
      </w:r>
      <w:r>
        <w:rPr>
          <w:b/>
          <w:bCs/>
          <w:sz w:val="24"/>
          <w:szCs w:val="24"/>
        </w:rPr>
        <w:t>1,</w:t>
      </w:r>
      <w:r w:rsidR="00C950A0">
        <w:rPr>
          <w:b/>
          <w:bCs/>
          <w:sz w:val="24"/>
          <w:szCs w:val="24"/>
        </w:rPr>
        <w:t>165</w:t>
      </w:r>
      <w:r>
        <w:rPr>
          <w:b/>
          <w:bCs/>
          <w:sz w:val="24"/>
          <w:szCs w:val="24"/>
        </w:rPr>
        <w:t>gpm*(54.</w:t>
      </w:r>
      <w:r w:rsidR="00C950A0">
        <w:rPr>
          <w:b/>
          <w:bCs/>
          <w:sz w:val="24"/>
          <w:szCs w:val="24"/>
        </w:rPr>
        <w:t>47</w:t>
      </w:r>
      <w:r>
        <w:rPr>
          <w:b/>
          <w:bCs/>
          <w:sz w:val="24"/>
          <w:szCs w:val="24"/>
        </w:rPr>
        <w:t>F-44.</w:t>
      </w:r>
      <w:r w:rsidR="006B5ACD">
        <w:rPr>
          <w:b/>
          <w:bCs/>
          <w:sz w:val="24"/>
          <w:szCs w:val="24"/>
        </w:rPr>
        <w:t>47</w:t>
      </w:r>
      <w:r>
        <w:rPr>
          <w:b/>
          <w:bCs/>
          <w:sz w:val="24"/>
          <w:szCs w:val="24"/>
        </w:rPr>
        <w:t xml:space="preserve">F)/24 = </w:t>
      </w:r>
      <w:r w:rsidR="00A976A7">
        <w:rPr>
          <w:b/>
          <w:bCs/>
          <w:sz w:val="24"/>
          <w:szCs w:val="24"/>
        </w:rPr>
        <w:t>486</w:t>
      </w:r>
      <w:r>
        <w:rPr>
          <w:b/>
          <w:bCs/>
          <w:sz w:val="24"/>
          <w:szCs w:val="24"/>
        </w:rPr>
        <w:t xml:space="preserve"> ton as shown on chart.</w:t>
      </w:r>
    </w:p>
    <w:p w14:paraId="01BB2457" w14:textId="7852ACF1" w:rsidR="00B3637D" w:rsidRDefault="00B3637D" w:rsidP="00B3637D">
      <w:pPr>
        <w:spacing w:after="0" w:line="240" w:lineRule="auto"/>
        <w:rPr>
          <w:b/>
          <w:bCs/>
          <w:sz w:val="24"/>
          <w:szCs w:val="24"/>
        </w:rPr>
      </w:pPr>
      <w:r>
        <w:rPr>
          <w:b/>
          <w:bCs/>
          <w:sz w:val="24"/>
          <w:szCs w:val="24"/>
        </w:rPr>
        <w:t xml:space="preserve">The lower left chart gives the parameters to define the evaporator entering water temperature. At </w:t>
      </w:r>
      <w:r w:rsidR="00F25778">
        <w:rPr>
          <w:b/>
          <w:bCs/>
          <w:sz w:val="24"/>
          <w:szCs w:val="24"/>
        </w:rPr>
        <w:t>4PM</w:t>
      </w:r>
      <w:r>
        <w:rPr>
          <w:b/>
          <w:bCs/>
          <w:sz w:val="24"/>
          <w:szCs w:val="24"/>
        </w:rPr>
        <w:t>. Evap. (ewt)=(</w:t>
      </w:r>
      <w:r w:rsidR="00645F8A">
        <w:rPr>
          <w:b/>
          <w:bCs/>
          <w:sz w:val="24"/>
          <w:szCs w:val="24"/>
        </w:rPr>
        <w:t>44</w:t>
      </w:r>
      <w:r>
        <w:rPr>
          <w:b/>
          <w:bCs/>
          <w:sz w:val="24"/>
          <w:szCs w:val="24"/>
        </w:rPr>
        <w:t>.</w:t>
      </w:r>
      <w:r w:rsidR="000A164C">
        <w:rPr>
          <w:b/>
          <w:bCs/>
          <w:sz w:val="24"/>
          <w:szCs w:val="24"/>
        </w:rPr>
        <w:t>47</w:t>
      </w:r>
      <w:r>
        <w:rPr>
          <w:b/>
          <w:bCs/>
          <w:sz w:val="24"/>
          <w:szCs w:val="24"/>
        </w:rPr>
        <w:t>F*</w:t>
      </w:r>
      <w:r w:rsidR="001F6E40">
        <w:rPr>
          <w:b/>
          <w:bCs/>
          <w:sz w:val="24"/>
          <w:szCs w:val="24"/>
        </w:rPr>
        <w:t>35</w:t>
      </w:r>
      <w:r>
        <w:rPr>
          <w:b/>
          <w:bCs/>
          <w:sz w:val="24"/>
          <w:szCs w:val="24"/>
        </w:rPr>
        <w:t>gpm)+(54.</w:t>
      </w:r>
      <w:r w:rsidR="00053AC8">
        <w:rPr>
          <w:b/>
          <w:bCs/>
          <w:sz w:val="24"/>
          <w:szCs w:val="24"/>
        </w:rPr>
        <w:t>47</w:t>
      </w:r>
      <w:r>
        <w:rPr>
          <w:b/>
          <w:bCs/>
          <w:sz w:val="24"/>
          <w:szCs w:val="24"/>
        </w:rPr>
        <w:t>F*1,</w:t>
      </w:r>
      <w:r w:rsidR="00053AC8">
        <w:rPr>
          <w:b/>
          <w:bCs/>
          <w:sz w:val="24"/>
          <w:szCs w:val="24"/>
        </w:rPr>
        <w:t>165</w:t>
      </w:r>
      <w:r>
        <w:rPr>
          <w:b/>
          <w:bCs/>
          <w:sz w:val="24"/>
          <w:szCs w:val="24"/>
        </w:rPr>
        <w:t>gpm)/(1,200gpm)=54.</w:t>
      </w:r>
      <w:r w:rsidR="00AB327F">
        <w:rPr>
          <w:b/>
          <w:bCs/>
          <w:sz w:val="24"/>
          <w:szCs w:val="24"/>
        </w:rPr>
        <w:t>18</w:t>
      </w:r>
      <w:r>
        <w:rPr>
          <w:b/>
          <w:bCs/>
          <w:sz w:val="24"/>
          <w:szCs w:val="24"/>
        </w:rPr>
        <w:t>F shown on the secondary horizontal axis.</w:t>
      </w:r>
    </w:p>
    <w:p w14:paraId="5D3D3ACF" w14:textId="036DC698" w:rsidR="002521E1" w:rsidRDefault="002521E1" w:rsidP="00E033E4">
      <w:pPr>
        <w:spacing w:after="0" w:line="240" w:lineRule="auto"/>
        <w:rPr>
          <w:b/>
          <w:bCs/>
          <w:sz w:val="24"/>
          <w:szCs w:val="24"/>
        </w:rPr>
      </w:pPr>
    </w:p>
    <w:p w14:paraId="3903AB61" w14:textId="77777777" w:rsidR="002521E1" w:rsidRDefault="002521E1" w:rsidP="00E033E4">
      <w:pPr>
        <w:spacing w:after="0" w:line="240" w:lineRule="auto"/>
        <w:rPr>
          <w:b/>
          <w:bCs/>
          <w:sz w:val="24"/>
          <w:szCs w:val="24"/>
        </w:rPr>
      </w:pPr>
    </w:p>
    <w:p w14:paraId="0501F7E2" w14:textId="2D864B69" w:rsidR="00345404" w:rsidRPr="00C82F5F" w:rsidRDefault="00C82F5F" w:rsidP="00E033E4">
      <w:pPr>
        <w:spacing w:after="0" w:line="240" w:lineRule="auto"/>
        <w:rPr>
          <w:b/>
          <w:bCs/>
          <w:color w:val="4EA72E" w:themeColor="accent6"/>
          <w:sz w:val="40"/>
          <w:szCs w:val="40"/>
        </w:rPr>
      </w:pPr>
      <w:r w:rsidRPr="00C82F5F">
        <w:rPr>
          <w:b/>
          <w:bCs/>
          <w:color w:val="4EA72E" w:themeColor="accent6"/>
          <w:sz w:val="40"/>
          <w:szCs w:val="40"/>
        </w:rPr>
        <w:lastRenderedPageBreak/>
        <w:t>Plant kW</w:t>
      </w:r>
    </w:p>
    <w:p w14:paraId="3D753BCE" w14:textId="77777777" w:rsidR="00345404" w:rsidRDefault="00345404" w:rsidP="00E033E4">
      <w:pPr>
        <w:spacing w:after="0" w:line="240" w:lineRule="auto"/>
        <w:rPr>
          <w:b/>
          <w:bCs/>
          <w:sz w:val="24"/>
          <w:szCs w:val="24"/>
        </w:rPr>
      </w:pPr>
    </w:p>
    <w:p w14:paraId="4A7A0371" w14:textId="6CA46427" w:rsidR="00345404" w:rsidRDefault="009E0C79" w:rsidP="00E033E4">
      <w:pPr>
        <w:spacing w:after="0" w:line="240" w:lineRule="auto"/>
        <w:rPr>
          <w:b/>
          <w:bCs/>
          <w:sz w:val="24"/>
          <w:szCs w:val="24"/>
        </w:rPr>
      </w:pPr>
      <w:r w:rsidRPr="009E0C79">
        <w:rPr>
          <w:noProof/>
        </w:rPr>
        <w:drawing>
          <wp:inline distT="0" distB="0" distL="0" distR="0" wp14:anchorId="603A719A" wp14:editId="74629A21">
            <wp:extent cx="3118104" cy="3054096"/>
            <wp:effectExtent l="0" t="0" r="6350" b="0"/>
            <wp:docPr id="40058058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3118104" cy="3054096"/>
                    </a:xfrm>
                    <a:prstGeom prst="rect">
                      <a:avLst/>
                    </a:prstGeom>
                    <a:noFill/>
                    <a:ln>
                      <a:noFill/>
                    </a:ln>
                  </pic:spPr>
                </pic:pic>
              </a:graphicData>
            </a:graphic>
          </wp:inline>
        </w:drawing>
      </w:r>
      <w:r w:rsidR="00B9033E" w:rsidRPr="00B9033E">
        <w:rPr>
          <w:noProof/>
        </w:rPr>
        <w:drawing>
          <wp:inline distT="0" distB="0" distL="0" distR="0" wp14:anchorId="7E94A821" wp14:editId="71172F2C">
            <wp:extent cx="3127248" cy="3035808"/>
            <wp:effectExtent l="0" t="0" r="0" b="0"/>
            <wp:docPr id="78857454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3127248" cy="3035808"/>
                    </a:xfrm>
                    <a:prstGeom prst="rect">
                      <a:avLst/>
                    </a:prstGeom>
                    <a:noFill/>
                    <a:ln>
                      <a:noFill/>
                    </a:ln>
                  </pic:spPr>
                </pic:pic>
              </a:graphicData>
            </a:graphic>
          </wp:inline>
        </w:drawing>
      </w:r>
      <w:r w:rsidR="009116F2" w:rsidRPr="009116F2">
        <w:rPr>
          <w:noProof/>
        </w:rPr>
        <w:drawing>
          <wp:inline distT="0" distB="0" distL="0" distR="0" wp14:anchorId="09729CFC" wp14:editId="7316B25F">
            <wp:extent cx="3126740" cy="2975608"/>
            <wp:effectExtent l="0" t="0" r="0" b="0"/>
            <wp:docPr id="182259458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3134018" cy="2982534"/>
                    </a:xfrm>
                    <a:prstGeom prst="rect">
                      <a:avLst/>
                    </a:prstGeom>
                    <a:noFill/>
                    <a:ln>
                      <a:noFill/>
                    </a:ln>
                  </pic:spPr>
                </pic:pic>
              </a:graphicData>
            </a:graphic>
          </wp:inline>
        </w:drawing>
      </w:r>
      <w:r w:rsidR="006F36C5" w:rsidRPr="006F36C5">
        <w:rPr>
          <w:noProof/>
        </w:rPr>
        <w:drawing>
          <wp:inline distT="0" distB="0" distL="0" distR="0" wp14:anchorId="3405FA06" wp14:editId="6F5B54C4">
            <wp:extent cx="3118104" cy="3008376"/>
            <wp:effectExtent l="0" t="0" r="6350" b="1905"/>
            <wp:docPr id="9279162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3118104" cy="3008376"/>
                    </a:xfrm>
                    <a:prstGeom prst="rect">
                      <a:avLst/>
                    </a:prstGeom>
                    <a:noFill/>
                    <a:ln>
                      <a:noFill/>
                    </a:ln>
                  </pic:spPr>
                </pic:pic>
              </a:graphicData>
            </a:graphic>
          </wp:inline>
        </w:drawing>
      </w:r>
    </w:p>
    <w:p w14:paraId="55E47838" w14:textId="4042125F" w:rsidR="004E5687" w:rsidRPr="00F84034" w:rsidRDefault="00B86EB7" w:rsidP="004E5687">
      <w:pPr>
        <w:spacing w:after="0" w:line="240" w:lineRule="auto"/>
        <w:rPr>
          <w:b/>
          <w:bCs/>
          <w:color w:val="4EA72E" w:themeColor="accent6"/>
          <w:sz w:val="24"/>
          <w:szCs w:val="24"/>
        </w:rPr>
      </w:pPr>
      <w:r w:rsidRPr="0074612C">
        <w:rPr>
          <w:b/>
          <w:bCs/>
          <w:color w:val="4EA72E" w:themeColor="accent6"/>
          <w:sz w:val="24"/>
          <w:szCs w:val="24"/>
        </w:rPr>
        <w:t>Figure</w:t>
      </w:r>
      <w:r w:rsidR="0074612C" w:rsidRPr="0074612C">
        <w:rPr>
          <w:b/>
          <w:bCs/>
          <w:color w:val="4EA72E" w:themeColor="accent6"/>
          <w:sz w:val="24"/>
          <w:szCs w:val="24"/>
        </w:rPr>
        <w:t xml:space="preserve"> 2</w:t>
      </w:r>
      <w:r w:rsidR="00646256">
        <w:rPr>
          <w:b/>
          <w:bCs/>
          <w:color w:val="4EA72E" w:themeColor="accent6"/>
          <w:sz w:val="24"/>
          <w:szCs w:val="24"/>
        </w:rPr>
        <w:t>5</w:t>
      </w:r>
      <w:r w:rsidR="0074612C" w:rsidRPr="0074612C">
        <w:rPr>
          <w:b/>
          <w:bCs/>
          <w:color w:val="4EA72E" w:themeColor="accent6"/>
          <w:sz w:val="24"/>
          <w:szCs w:val="24"/>
        </w:rPr>
        <w:t>:</w:t>
      </w:r>
      <w:r w:rsidR="004E5687" w:rsidRPr="0074612C">
        <w:rPr>
          <w:b/>
          <w:bCs/>
          <w:color w:val="4EA72E" w:themeColor="accent6"/>
          <w:sz w:val="24"/>
          <w:szCs w:val="24"/>
        </w:rPr>
        <w:t xml:space="preserve"> Plant </w:t>
      </w:r>
      <w:r w:rsidR="004E5687" w:rsidRPr="00F84034">
        <w:rPr>
          <w:b/>
          <w:bCs/>
          <w:color w:val="4EA72E" w:themeColor="accent6"/>
          <w:sz w:val="24"/>
          <w:szCs w:val="24"/>
        </w:rPr>
        <w:t>kW</w:t>
      </w:r>
    </w:p>
    <w:p w14:paraId="38E4E3D2" w14:textId="77777777" w:rsidR="004E5687" w:rsidRDefault="004E5687" w:rsidP="004E5687">
      <w:pPr>
        <w:spacing w:after="0" w:line="240" w:lineRule="auto"/>
        <w:rPr>
          <w:b/>
          <w:bCs/>
          <w:sz w:val="24"/>
          <w:szCs w:val="24"/>
        </w:rPr>
      </w:pPr>
    </w:p>
    <w:p w14:paraId="4004C336" w14:textId="250B603D" w:rsidR="004E5687" w:rsidRDefault="004E5687" w:rsidP="004E5687">
      <w:pPr>
        <w:spacing w:after="0" w:line="240" w:lineRule="auto"/>
        <w:rPr>
          <w:b/>
          <w:bCs/>
          <w:sz w:val="24"/>
          <w:szCs w:val="24"/>
        </w:rPr>
      </w:pPr>
      <w:r w:rsidRPr="003F6135">
        <w:rPr>
          <w:b/>
          <w:bCs/>
          <w:color w:val="4EA72E" w:themeColor="accent6"/>
          <w:sz w:val="24"/>
          <w:szCs w:val="24"/>
        </w:rPr>
        <w:t xml:space="preserve">Figure </w:t>
      </w:r>
      <w:r w:rsidR="0074612C">
        <w:rPr>
          <w:b/>
          <w:bCs/>
          <w:color w:val="4EA72E" w:themeColor="accent6"/>
          <w:sz w:val="24"/>
          <w:szCs w:val="24"/>
        </w:rPr>
        <w:t>2</w:t>
      </w:r>
      <w:r w:rsidR="00060CC4">
        <w:rPr>
          <w:b/>
          <w:bCs/>
          <w:color w:val="4EA72E" w:themeColor="accent6"/>
          <w:sz w:val="24"/>
          <w:szCs w:val="24"/>
        </w:rPr>
        <w:t>5</w:t>
      </w:r>
      <w:r>
        <w:rPr>
          <w:b/>
          <w:bCs/>
          <w:sz w:val="24"/>
          <w:szCs w:val="24"/>
        </w:rPr>
        <w:t xml:space="preserve"> gives the kw demand of the plant components. The upper left chart gives the tower pump kW, the upper right chart gives the total plant pumping kW, the lower left chart gives the total pump plus tower fan kW, and the lower right chart gives the plant kW.</w:t>
      </w:r>
    </w:p>
    <w:p w14:paraId="11C1B2E1" w14:textId="77777777" w:rsidR="004E5687" w:rsidRDefault="004E5687" w:rsidP="004E5687">
      <w:pPr>
        <w:spacing w:after="0" w:line="240" w:lineRule="auto"/>
        <w:rPr>
          <w:b/>
          <w:bCs/>
          <w:sz w:val="24"/>
          <w:szCs w:val="24"/>
        </w:rPr>
      </w:pPr>
    </w:p>
    <w:p w14:paraId="079BFFFC" w14:textId="77777777" w:rsidR="00D007AE" w:rsidRDefault="00D007AE" w:rsidP="00E033E4">
      <w:pPr>
        <w:spacing w:after="0" w:line="240" w:lineRule="auto"/>
        <w:rPr>
          <w:b/>
          <w:bCs/>
          <w:color w:val="4EA72E" w:themeColor="accent6"/>
          <w:sz w:val="40"/>
          <w:szCs w:val="40"/>
        </w:rPr>
      </w:pPr>
    </w:p>
    <w:p w14:paraId="5F1BD1BD" w14:textId="77777777" w:rsidR="00D007AE" w:rsidRDefault="00D007AE" w:rsidP="00E033E4">
      <w:pPr>
        <w:spacing w:after="0" w:line="240" w:lineRule="auto"/>
        <w:rPr>
          <w:b/>
          <w:bCs/>
          <w:color w:val="4EA72E" w:themeColor="accent6"/>
          <w:sz w:val="40"/>
          <w:szCs w:val="40"/>
        </w:rPr>
      </w:pPr>
    </w:p>
    <w:p w14:paraId="3B1BE12B" w14:textId="06B81575" w:rsidR="00F6693B" w:rsidRPr="00C82F5F" w:rsidRDefault="00C82F5F" w:rsidP="00E033E4">
      <w:pPr>
        <w:spacing w:after="0" w:line="240" w:lineRule="auto"/>
        <w:rPr>
          <w:b/>
          <w:bCs/>
          <w:color w:val="4EA72E" w:themeColor="accent6"/>
          <w:sz w:val="40"/>
          <w:szCs w:val="40"/>
        </w:rPr>
      </w:pPr>
      <w:r w:rsidRPr="00C82F5F">
        <w:rPr>
          <w:b/>
          <w:bCs/>
          <w:color w:val="4EA72E" w:themeColor="accent6"/>
          <w:sz w:val="40"/>
          <w:szCs w:val="40"/>
        </w:rPr>
        <w:lastRenderedPageBreak/>
        <w:t>Cooling Tower Performance</w:t>
      </w:r>
    </w:p>
    <w:p w14:paraId="29BC7A21" w14:textId="23E26BEE" w:rsidR="00F6693B" w:rsidRDefault="005A0788" w:rsidP="00E033E4">
      <w:pPr>
        <w:spacing w:after="0" w:line="240" w:lineRule="auto"/>
        <w:rPr>
          <w:b/>
          <w:bCs/>
          <w:sz w:val="24"/>
          <w:szCs w:val="24"/>
        </w:rPr>
      </w:pPr>
      <w:r w:rsidRPr="005A0788">
        <w:rPr>
          <w:noProof/>
        </w:rPr>
        <w:drawing>
          <wp:inline distT="0" distB="0" distL="0" distR="0" wp14:anchorId="2DF299DA" wp14:editId="760A082E">
            <wp:extent cx="3154680" cy="3028467"/>
            <wp:effectExtent l="0" t="0" r="7620" b="635"/>
            <wp:docPr id="163116415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3163112" cy="3036561"/>
                    </a:xfrm>
                    <a:prstGeom prst="rect">
                      <a:avLst/>
                    </a:prstGeom>
                    <a:noFill/>
                    <a:ln>
                      <a:noFill/>
                    </a:ln>
                  </pic:spPr>
                </pic:pic>
              </a:graphicData>
            </a:graphic>
          </wp:inline>
        </w:drawing>
      </w:r>
      <w:r w:rsidR="00D82804" w:rsidRPr="00D82804">
        <w:rPr>
          <w:noProof/>
        </w:rPr>
        <w:drawing>
          <wp:inline distT="0" distB="0" distL="0" distR="0" wp14:anchorId="180A8278" wp14:editId="6AF61985">
            <wp:extent cx="3127248" cy="3063240"/>
            <wp:effectExtent l="0" t="0" r="0" b="3810"/>
            <wp:docPr id="163500698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3127248" cy="3063240"/>
                    </a:xfrm>
                    <a:prstGeom prst="rect">
                      <a:avLst/>
                    </a:prstGeom>
                    <a:noFill/>
                    <a:ln>
                      <a:noFill/>
                    </a:ln>
                  </pic:spPr>
                </pic:pic>
              </a:graphicData>
            </a:graphic>
          </wp:inline>
        </w:drawing>
      </w:r>
      <w:r w:rsidR="00391A2F" w:rsidRPr="00391A2F">
        <w:rPr>
          <w:noProof/>
        </w:rPr>
        <w:drawing>
          <wp:inline distT="0" distB="0" distL="0" distR="0" wp14:anchorId="44F3F225" wp14:editId="2910AC55">
            <wp:extent cx="3154680" cy="2935224"/>
            <wp:effectExtent l="0" t="0" r="7620" b="0"/>
            <wp:docPr id="10169986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3154680" cy="2935224"/>
                    </a:xfrm>
                    <a:prstGeom prst="rect">
                      <a:avLst/>
                    </a:prstGeom>
                    <a:noFill/>
                    <a:ln>
                      <a:noFill/>
                    </a:ln>
                  </pic:spPr>
                </pic:pic>
              </a:graphicData>
            </a:graphic>
          </wp:inline>
        </w:drawing>
      </w:r>
    </w:p>
    <w:p w14:paraId="5E28B2B1" w14:textId="21067DE3" w:rsidR="00D96815" w:rsidRPr="00F84034" w:rsidRDefault="006B3CB5" w:rsidP="00D96815">
      <w:pPr>
        <w:spacing w:after="0" w:line="240" w:lineRule="auto"/>
        <w:rPr>
          <w:b/>
          <w:bCs/>
          <w:color w:val="4EA72E" w:themeColor="accent6"/>
          <w:sz w:val="24"/>
          <w:szCs w:val="24"/>
        </w:rPr>
      </w:pPr>
      <w:r w:rsidRPr="0074612C">
        <w:rPr>
          <w:b/>
          <w:bCs/>
          <w:color w:val="4EA72E" w:themeColor="accent6"/>
          <w:sz w:val="24"/>
          <w:szCs w:val="24"/>
        </w:rPr>
        <w:t>Figure</w:t>
      </w:r>
      <w:r w:rsidR="0074612C" w:rsidRPr="0074612C">
        <w:rPr>
          <w:b/>
          <w:bCs/>
          <w:color w:val="4EA72E" w:themeColor="accent6"/>
          <w:sz w:val="24"/>
          <w:szCs w:val="24"/>
        </w:rPr>
        <w:t xml:space="preserve"> 2</w:t>
      </w:r>
      <w:r w:rsidR="00646256">
        <w:rPr>
          <w:b/>
          <w:bCs/>
          <w:color w:val="4EA72E" w:themeColor="accent6"/>
          <w:sz w:val="24"/>
          <w:szCs w:val="24"/>
        </w:rPr>
        <w:t>6</w:t>
      </w:r>
      <w:r w:rsidR="0074612C" w:rsidRPr="0074612C">
        <w:rPr>
          <w:b/>
          <w:bCs/>
          <w:color w:val="4EA72E" w:themeColor="accent6"/>
          <w:sz w:val="24"/>
          <w:szCs w:val="24"/>
        </w:rPr>
        <w:t>:</w:t>
      </w:r>
      <w:r w:rsidR="00D96815" w:rsidRPr="0074612C">
        <w:rPr>
          <w:b/>
          <w:bCs/>
          <w:color w:val="4EA72E" w:themeColor="accent6"/>
          <w:sz w:val="24"/>
          <w:szCs w:val="24"/>
        </w:rPr>
        <w:t xml:space="preserve"> Cooling </w:t>
      </w:r>
      <w:r w:rsidR="00D96815" w:rsidRPr="00F84034">
        <w:rPr>
          <w:b/>
          <w:bCs/>
          <w:color w:val="4EA72E" w:themeColor="accent6"/>
          <w:sz w:val="24"/>
          <w:szCs w:val="24"/>
        </w:rPr>
        <w:t>Tower Performance</w:t>
      </w:r>
    </w:p>
    <w:p w14:paraId="5A5C1D8C" w14:textId="08656879" w:rsidR="00D96815" w:rsidRDefault="00D96815" w:rsidP="00D96815">
      <w:pPr>
        <w:spacing w:after="0" w:line="240" w:lineRule="auto"/>
        <w:rPr>
          <w:b/>
          <w:bCs/>
          <w:sz w:val="24"/>
          <w:szCs w:val="24"/>
        </w:rPr>
      </w:pPr>
      <w:r>
        <w:rPr>
          <w:b/>
          <w:bCs/>
          <w:sz w:val="24"/>
          <w:szCs w:val="24"/>
        </w:rPr>
        <w:t xml:space="preserve">The upper left chart illustrates the loads that define the condenser load. The evaporator load plus the load due to the chiller kW plus the tower pump load equals the condenser load. The upper right chart illustrates an interesting characteristic of a cooling tower, in general as the wet bulb temperature drops the tower approach increases. </w:t>
      </w:r>
      <w:r w:rsidR="009B2124">
        <w:rPr>
          <w:b/>
          <w:bCs/>
          <w:sz w:val="24"/>
          <w:szCs w:val="24"/>
        </w:rPr>
        <w:t>A condition to be further addressed</w:t>
      </w:r>
      <w:r w:rsidR="008E4F60">
        <w:rPr>
          <w:b/>
          <w:bCs/>
          <w:sz w:val="24"/>
          <w:szCs w:val="24"/>
        </w:rPr>
        <w:t xml:space="preserve"> below</w:t>
      </w:r>
      <w:r w:rsidR="009B2124">
        <w:rPr>
          <w:b/>
          <w:bCs/>
          <w:sz w:val="24"/>
          <w:szCs w:val="24"/>
        </w:rPr>
        <w:t xml:space="preserve">. </w:t>
      </w:r>
    </w:p>
    <w:p w14:paraId="1AE65742" w14:textId="77777777" w:rsidR="00D96815" w:rsidRDefault="00D96815" w:rsidP="00D96815">
      <w:pPr>
        <w:spacing w:after="0" w:line="240" w:lineRule="auto"/>
        <w:rPr>
          <w:b/>
          <w:bCs/>
          <w:sz w:val="24"/>
          <w:szCs w:val="24"/>
        </w:rPr>
      </w:pPr>
    </w:p>
    <w:p w14:paraId="32B290AF" w14:textId="11AE38D3" w:rsidR="006B3CB5" w:rsidRDefault="006B3CB5" w:rsidP="00E033E4">
      <w:pPr>
        <w:spacing w:after="0" w:line="240" w:lineRule="auto"/>
        <w:rPr>
          <w:b/>
          <w:bCs/>
          <w:sz w:val="24"/>
          <w:szCs w:val="24"/>
        </w:rPr>
      </w:pPr>
    </w:p>
    <w:p w14:paraId="134EAFDE" w14:textId="77777777" w:rsidR="009D2A58" w:rsidRDefault="009D2A58" w:rsidP="00E033E4">
      <w:pPr>
        <w:spacing w:after="0" w:line="240" w:lineRule="auto"/>
        <w:rPr>
          <w:b/>
          <w:bCs/>
          <w:color w:val="4EA72E" w:themeColor="accent6"/>
          <w:sz w:val="40"/>
          <w:szCs w:val="40"/>
        </w:rPr>
      </w:pPr>
    </w:p>
    <w:p w14:paraId="1F66B29A" w14:textId="77777777" w:rsidR="009D2A58" w:rsidRDefault="009D2A58" w:rsidP="00E033E4">
      <w:pPr>
        <w:spacing w:after="0" w:line="240" w:lineRule="auto"/>
        <w:rPr>
          <w:b/>
          <w:bCs/>
          <w:color w:val="4EA72E" w:themeColor="accent6"/>
          <w:sz w:val="40"/>
          <w:szCs w:val="40"/>
        </w:rPr>
      </w:pPr>
    </w:p>
    <w:p w14:paraId="6BA7CF5B" w14:textId="00F0F1C7" w:rsidR="00D96815" w:rsidRPr="00C82F5F" w:rsidRDefault="00C82F5F" w:rsidP="00E033E4">
      <w:pPr>
        <w:spacing w:after="0" w:line="240" w:lineRule="auto"/>
        <w:rPr>
          <w:b/>
          <w:bCs/>
          <w:color w:val="4EA72E" w:themeColor="accent6"/>
          <w:sz w:val="40"/>
          <w:szCs w:val="40"/>
        </w:rPr>
      </w:pPr>
      <w:r w:rsidRPr="00C82F5F">
        <w:rPr>
          <w:b/>
          <w:bCs/>
          <w:color w:val="4EA72E" w:themeColor="accent6"/>
          <w:sz w:val="40"/>
          <w:szCs w:val="40"/>
        </w:rPr>
        <w:lastRenderedPageBreak/>
        <w:t>Chiller Lif</w:t>
      </w:r>
      <w:r w:rsidR="00BD34BD">
        <w:rPr>
          <w:b/>
          <w:bCs/>
          <w:color w:val="4EA72E" w:themeColor="accent6"/>
          <w:sz w:val="40"/>
          <w:szCs w:val="40"/>
        </w:rPr>
        <w:t>t</w:t>
      </w:r>
    </w:p>
    <w:p w14:paraId="1E0DED5E" w14:textId="1F328348" w:rsidR="006B3CB5" w:rsidRDefault="00ED4916" w:rsidP="00E033E4">
      <w:pPr>
        <w:spacing w:after="0" w:line="240" w:lineRule="auto"/>
        <w:rPr>
          <w:b/>
          <w:bCs/>
          <w:sz w:val="24"/>
          <w:szCs w:val="24"/>
        </w:rPr>
      </w:pPr>
      <w:r w:rsidRPr="00ED4916">
        <w:rPr>
          <w:noProof/>
        </w:rPr>
        <w:drawing>
          <wp:inline distT="0" distB="0" distL="0" distR="0" wp14:anchorId="5D4CD704" wp14:editId="1006E56F">
            <wp:extent cx="3117715" cy="2879851"/>
            <wp:effectExtent l="0" t="0" r="6985" b="0"/>
            <wp:docPr id="184186999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3122609" cy="2884371"/>
                    </a:xfrm>
                    <a:prstGeom prst="rect">
                      <a:avLst/>
                    </a:prstGeom>
                    <a:noFill/>
                    <a:ln>
                      <a:noFill/>
                    </a:ln>
                  </pic:spPr>
                </pic:pic>
              </a:graphicData>
            </a:graphic>
          </wp:inline>
        </w:drawing>
      </w:r>
      <w:r w:rsidR="00E63EED" w:rsidRPr="00E63EED">
        <w:rPr>
          <w:noProof/>
        </w:rPr>
        <w:drawing>
          <wp:inline distT="0" distB="0" distL="0" distR="0" wp14:anchorId="41A533FC" wp14:editId="29909EC2">
            <wp:extent cx="3127248" cy="2871216"/>
            <wp:effectExtent l="0" t="0" r="0" b="5715"/>
            <wp:docPr id="99559396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3127248" cy="2871216"/>
                    </a:xfrm>
                    <a:prstGeom prst="rect">
                      <a:avLst/>
                    </a:prstGeom>
                    <a:noFill/>
                    <a:ln>
                      <a:noFill/>
                    </a:ln>
                  </pic:spPr>
                </pic:pic>
              </a:graphicData>
            </a:graphic>
          </wp:inline>
        </w:drawing>
      </w:r>
      <w:r w:rsidR="005E5184" w:rsidRPr="005E5184">
        <w:rPr>
          <w:noProof/>
        </w:rPr>
        <w:drawing>
          <wp:inline distT="0" distB="0" distL="0" distR="0" wp14:anchorId="36FD4465" wp14:editId="4033EE96">
            <wp:extent cx="3163417" cy="3116821"/>
            <wp:effectExtent l="0" t="0" r="0" b="7620"/>
            <wp:docPr id="40570497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3169121" cy="3122441"/>
                    </a:xfrm>
                    <a:prstGeom prst="rect">
                      <a:avLst/>
                    </a:prstGeom>
                    <a:noFill/>
                    <a:ln>
                      <a:noFill/>
                    </a:ln>
                  </pic:spPr>
                </pic:pic>
              </a:graphicData>
            </a:graphic>
          </wp:inline>
        </w:drawing>
      </w:r>
      <w:r w:rsidR="00A21697" w:rsidRPr="00A21697">
        <w:rPr>
          <w:noProof/>
        </w:rPr>
        <w:drawing>
          <wp:inline distT="0" distB="0" distL="0" distR="0" wp14:anchorId="6B3FE349" wp14:editId="1B1966A0">
            <wp:extent cx="3127248" cy="3099816"/>
            <wp:effectExtent l="0" t="0" r="0" b="5715"/>
            <wp:docPr id="113582695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3127248" cy="3099816"/>
                    </a:xfrm>
                    <a:prstGeom prst="rect">
                      <a:avLst/>
                    </a:prstGeom>
                    <a:noFill/>
                    <a:ln>
                      <a:noFill/>
                    </a:ln>
                  </pic:spPr>
                </pic:pic>
              </a:graphicData>
            </a:graphic>
          </wp:inline>
        </w:drawing>
      </w:r>
    </w:p>
    <w:p w14:paraId="4DADA083" w14:textId="6AC21506" w:rsidR="00C82F5F" w:rsidRPr="001C14DA" w:rsidRDefault="00C366A5" w:rsidP="00C82F5F">
      <w:pPr>
        <w:spacing w:after="0" w:line="240" w:lineRule="auto"/>
        <w:rPr>
          <w:b/>
          <w:bCs/>
          <w:color w:val="4EA72E" w:themeColor="accent6"/>
          <w:sz w:val="24"/>
          <w:szCs w:val="24"/>
        </w:rPr>
      </w:pPr>
      <w:r w:rsidRPr="004A1177">
        <w:rPr>
          <w:b/>
          <w:bCs/>
          <w:color w:val="4EA72E" w:themeColor="accent6"/>
          <w:sz w:val="24"/>
          <w:szCs w:val="24"/>
        </w:rPr>
        <w:t>Figure</w:t>
      </w:r>
      <w:r w:rsidR="004A1177" w:rsidRPr="004A1177">
        <w:rPr>
          <w:b/>
          <w:bCs/>
          <w:color w:val="4EA72E" w:themeColor="accent6"/>
          <w:sz w:val="24"/>
          <w:szCs w:val="24"/>
        </w:rPr>
        <w:t xml:space="preserve"> 2</w:t>
      </w:r>
      <w:r w:rsidR="00646256">
        <w:rPr>
          <w:b/>
          <w:bCs/>
          <w:color w:val="4EA72E" w:themeColor="accent6"/>
          <w:sz w:val="24"/>
          <w:szCs w:val="24"/>
        </w:rPr>
        <w:t>7</w:t>
      </w:r>
      <w:r w:rsidR="004A1177" w:rsidRPr="004A1177">
        <w:rPr>
          <w:b/>
          <w:bCs/>
          <w:color w:val="4EA72E" w:themeColor="accent6"/>
          <w:sz w:val="24"/>
          <w:szCs w:val="24"/>
        </w:rPr>
        <w:t>:</w:t>
      </w:r>
      <w:r w:rsidR="00C82F5F" w:rsidRPr="004A1177">
        <w:rPr>
          <w:b/>
          <w:bCs/>
          <w:color w:val="4EA72E" w:themeColor="accent6"/>
          <w:sz w:val="24"/>
          <w:szCs w:val="24"/>
        </w:rPr>
        <w:t xml:space="preserve"> </w:t>
      </w:r>
      <w:r w:rsidR="00C82F5F" w:rsidRPr="001C14DA">
        <w:rPr>
          <w:b/>
          <w:bCs/>
          <w:color w:val="4EA72E" w:themeColor="accent6"/>
          <w:sz w:val="24"/>
          <w:szCs w:val="24"/>
        </w:rPr>
        <w:t>Chiller Lift</w:t>
      </w:r>
    </w:p>
    <w:p w14:paraId="18F38E2B" w14:textId="41CB2DCA" w:rsidR="00C82F5F" w:rsidRPr="00965C4D" w:rsidRDefault="00C82F5F" w:rsidP="00C82F5F">
      <w:pPr>
        <w:spacing w:after="0" w:line="240" w:lineRule="auto"/>
        <w:rPr>
          <w:b/>
          <w:bCs/>
          <w:sz w:val="24"/>
          <w:szCs w:val="24"/>
        </w:rPr>
      </w:pPr>
      <w:r w:rsidRPr="00965C4D">
        <w:rPr>
          <w:b/>
          <w:bCs/>
          <w:sz w:val="24"/>
          <w:szCs w:val="24"/>
        </w:rPr>
        <w:t>Chiller lift is the difference between the condenser refrigerant temperature and the evaporator refrigerant temperature.</w:t>
      </w:r>
      <w:r>
        <w:rPr>
          <w:b/>
          <w:bCs/>
          <w:sz w:val="24"/>
          <w:szCs w:val="24"/>
        </w:rPr>
        <w:t xml:space="preserve"> In general, </w:t>
      </w:r>
      <w:r w:rsidR="00240F54">
        <w:rPr>
          <w:b/>
          <w:bCs/>
          <w:sz w:val="24"/>
          <w:szCs w:val="24"/>
        </w:rPr>
        <w:t>an increased</w:t>
      </w:r>
      <w:r>
        <w:rPr>
          <w:b/>
          <w:bCs/>
          <w:sz w:val="24"/>
          <w:szCs w:val="24"/>
        </w:rPr>
        <w:t xml:space="preserve"> lift requires increased chiller kW to produce the required evaporator leaving water temperature. The upper left chart illustrates that the evaporator refrigerant temperature is less than the evaporator leaving water temperature as a function of the evaporator approach. The upper right chart illustrates that the condenser refrigerant temperature is more than the return water to the tower as a function of the condenser refrigerant approach temperature. The two bottom charts illustrate the chiller lift value over </w:t>
      </w:r>
      <w:r w:rsidR="00B4419E">
        <w:rPr>
          <w:b/>
          <w:bCs/>
          <w:sz w:val="24"/>
          <w:szCs w:val="24"/>
        </w:rPr>
        <w:t>24 hours</w:t>
      </w:r>
      <w:r>
        <w:rPr>
          <w:b/>
          <w:bCs/>
          <w:sz w:val="24"/>
          <w:szCs w:val="24"/>
        </w:rPr>
        <w:t xml:space="preserve">. </w:t>
      </w:r>
    </w:p>
    <w:p w14:paraId="721F4B34" w14:textId="52A1D386" w:rsidR="00C366A5" w:rsidRDefault="00C366A5" w:rsidP="00E033E4">
      <w:pPr>
        <w:spacing w:after="0" w:line="240" w:lineRule="auto"/>
        <w:rPr>
          <w:b/>
          <w:bCs/>
          <w:sz w:val="24"/>
          <w:szCs w:val="24"/>
        </w:rPr>
      </w:pPr>
    </w:p>
    <w:p w14:paraId="0F3045AD" w14:textId="77777777" w:rsidR="006E3810" w:rsidRDefault="006E3810" w:rsidP="00E033E4">
      <w:pPr>
        <w:spacing w:after="0" w:line="240" w:lineRule="auto"/>
        <w:rPr>
          <w:b/>
          <w:bCs/>
          <w:color w:val="4EA72E" w:themeColor="accent6"/>
          <w:sz w:val="40"/>
          <w:szCs w:val="40"/>
        </w:rPr>
      </w:pPr>
    </w:p>
    <w:p w14:paraId="55293484" w14:textId="3F03C884" w:rsidR="00C82F5F" w:rsidRPr="00C82F5F" w:rsidRDefault="00C82F5F" w:rsidP="00E033E4">
      <w:pPr>
        <w:spacing w:after="0" w:line="240" w:lineRule="auto"/>
        <w:rPr>
          <w:b/>
          <w:bCs/>
          <w:color w:val="4EA72E" w:themeColor="accent6"/>
          <w:sz w:val="40"/>
          <w:szCs w:val="40"/>
        </w:rPr>
      </w:pPr>
      <w:r w:rsidRPr="00C82F5F">
        <w:rPr>
          <w:b/>
          <w:bCs/>
          <w:color w:val="4EA72E" w:themeColor="accent6"/>
          <w:sz w:val="40"/>
          <w:szCs w:val="40"/>
        </w:rPr>
        <w:lastRenderedPageBreak/>
        <w:t>Chiller/Tower Performance</w:t>
      </w:r>
    </w:p>
    <w:p w14:paraId="0DCEECD4" w14:textId="0B97D86D" w:rsidR="00C366A5" w:rsidRDefault="003B4A20" w:rsidP="00E033E4">
      <w:pPr>
        <w:spacing w:after="0" w:line="240" w:lineRule="auto"/>
        <w:rPr>
          <w:b/>
          <w:bCs/>
          <w:sz w:val="24"/>
          <w:szCs w:val="24"/>
        </w:rPr>
      </w:pPr>
      <w:r w:rsidRPr="003B4A20">
        <w:rPr>
          <w:noProof/>
        </w:rPr>
        <w:drawing>
          <wp:inline distT="0" distB="0" distL="0" distR="0" wp14:anchorId="7EE88BD4" wp14:editId="00BEE424">
            <wp:extent cx="3163824" cy="3282696"/>
            <wp:effectExtent l="0" t="0" r="0" b="0"/>
            <wp:docPr id="58701500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3163824" cy="3282696"/>
                    </a:xfrm>
                    <a:prstGeom prst="rect">
                      <a:avLst/>
                    </a:prstGeom>
                    <a:noFill/>
                    <a:ln>
                      <a:noFill/>
                    </a:ln>
                  </pic:spPr>
                </pic:pic>
              </a:graphicData>
            </a:graphic>
          </wp:inline>
        </w:drawing>
      </w:r>
      <w:r w:rsidR="00CA5414" w:rsidRPr="00CA5414">
        <w:rPr>
          <w:noProof/>
        </w:rPr>
        <w:drawing>
          <wp:inline distT="0" distB="0" distL="0" distR="0" wp14:anchorId="139F051E" wp14:editId="72F19F46">
            <wp:extent cx="3136392" cy="3291840"/>
            <wp:effectExtent l="0" t="0" r="6985" b="3810"/>
            <wp:docPr id="207343363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3136392" cy="3291840"/>
                    </a:xfrm>
                    <a:prstGeom prst="rect">
                      <a:avLst/>
                    </a:prstGeom>
                    <a:noFill/>
                    <a:ln>
                      <a:noFill/>
                    </a:ln>
                  </pic:spPr>
                </pic:pic>
              </a:graphicData>
            </a:graphic>
          </wp:inline>
        </w:drawing>
      </w:r>
      <w:r w:rsidR="001F42D2" w:rsidRPr="001F42D2">
        <w:rPr>
          <w:noProof/>
        </w:rPr>
        <w:drawing>
          <wp:inline distT="0" distB="0" distL="0" distR="0" wp14:anchorId="0116D6B2" wp14:editId="08627C1B">
            <wp:extent cx="3163824" cy="3191256"/>
            <wp:effectExtent l="0" t="0" r="0" b="9525"/>
            <wp:docPr id="32098298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3163824" cy="3191256"/>
                    </a:xfrm>
                    <a:prstGeom prst="rect">
                      <a:avLst/>
                    </a:prstGeom>
                    <a:noFill/>
                    <a:ln>
                      <a:noFill/>
                    </a:ln>
                  </pic:spPr>
                </pic:pic>
              </a:graphicData>
            </a:graphic>
          </wp:inline>
        </w:drawing>
      </w:r>
    </w:p>
    <w:p w14:paraId="03055A5B" w14:textId="442A238D" w:rsidR="00C82F5F" w:rsidRPr="0079721C" w:rsidRDefault="000B7202" w:rsidP="00C82F5F">
      <w:pPr>
        <w:spacing w:after="0" w:line="240" w:lineRule="auto"/>
        <w:rPr>
          <w:b/>
          <w:bCs/>
          <w:color w:val="4EA72E" w:themeColor="accent6"/>
          <w:sz w:val="24"/>
          <w:szCs w:val="24"/>
        </w:rPr>
      </w:pPr>
      <w:r w:rsidRPr="001C05BE">
        <w:rPr>
          <w:b/>
          <w:bCs/>
          <w:color w:val="4EA72E" w:themeColor="accent6"/>
          <w:sz w:val="24"/>
          <w:szCs w:val="24"/>
        </w:rPr>
        <w:t>Figure</w:t>
      </w:r>
      <w:r w:rsidR="001C05BE" w:rsidRPr="001C05BE">
        <w:rPr>
          <w:b/>
          <w:bCs/>
          <w:color w:val="4EA72E" w:themeColor="accent6"/>
          <w:sz w:val="24"/>
          <w:szCs w:val="24"/>
        </w:rPr>
        <w:t xml:space="preserve"> 2</w:t>
      </w:r>
      <w:r w:rsidR="00646256">
        <w:rPr>
          <w:b/>
          <w:bCs/>
          <w:color w:val="4EA72E" w:themeColor="accent6"/>
          <w:sz w:val="24"/>
          <w:szCs w:val="24"/>
        </w:rPr>
        <w:t>8</w:t>
      </w:r>
      <w:r w:rsidR="00C82F5F" w:rsidRPr="001C05BE">
        <w:rPr>
          <w:b/>
          <w:bCs/>
          <w:color w:val="4EA72E" w:themeColor="accent6"/>
          <w:sz w:val="24"/>
          <w:szCs w:val="24"/>
        </w:rPr>
        <w:t>: Chiller</w:t>
      </w:r>
      <w:r w:rsidR="00C82F5F" w:rsidRPr="0079721C">
        <w:rPr>
          <w:b/>
          <w:bCs/>
          <w:color w:val="4EA72E" w:themeColor="accent6"/>
          <w:sz w:val="24"/>
          <w:szCs w:val="24"/>
        </w:rPr>
        <w:t>/Tower performance</w:t>
      </w:r>
    </w:p>
    <w:p w14:paraId="7F680ADB" w14:textId="6D7F61F9" w:rsidR="00C82F5F" w:rsidRDefault="00C82F5F" w:rsidP="00C82F5F">
      <w:pPr>
        <w:spacing w:after="0" w:line="240" w:lineRule="auto"/>
        <w:rPr>
          <w:b/>
          <w:bCs/>
          <w:sz w:val="24"/>
          <w:szCs w:val="24"/>
        </w:rPr>
      </w:pPr>
      <w:r>
        <w:rPr>
          <w:b/>
          <w:bCs/>
          <w:sz w:val="24"/>
          <w:szCs w:val="24"/>
        </w:rPr>
        <w:t xml:space="preserve">The upper left chart shows the peak percent chiller power is </w:t>
      </w:r>
      <w:r w:rsidR="00033141">
        <w:rPr>
          <w:b/>
          <w:bCs/>
          <w:sz w:val="24"/>
          <w:szCs w:val="24"/>
        </w:rPr>
        <w:t>77</w:t>
      </w:r>
      <w:r>
        <w:rPr>
          <w:b/>
          <w:bCs/>
          <w:sz w:val="24"/>
          <w:szCs w:val="24"/>
        </w:rPr>
        <w:t xml:space="preserve">% at </w:t>
      </w:r>
      <w:r w:rsidR="00023F05">
        <w:rPr>
          <w:b/>
          <w:bCs/>
          <w:sz w:val="24"/>
          <w:szCs w:val="24"/>
        </w:rPr>
        <w:t>4PM</w:t>
      </w:r>
      <w:r>
        <w:rPr>
          <w:b/>
          <w:bCs/>
          <w:sz w:val="24"/>
          <w:szCs w:val="24"/>
        </w:rPr>
        <w:t xml:space="preserve">. The evaporator load is </w:t>
      </w:r>
      <w:r w:rsidR="00E32D0F">
        <w:rPr>
          <w:b/>
          <w:bCs/>
          <w:sz w:val="24"/>
          <w:szCs w:val="24"/>
        </w:rPr>
        <w:t>486</w:t>
      </w:r>
      <w:r>
        <w:rPr>
          <w:b/>
          <w:bCs/>
          <w:sz w:val="24"/>
          <w:szCs w:val="24"/>
        </w:rPr>
        <w:t xml:space="preserve">-ton, </w:t>
      </w:r>
      <w:r w:rsidRPr="00FF1538">
        <w:rPr>
          <w:b/>
          <w:bCs/>
          <w:color w:val="4EA72E" w:themeColor="accent6"/>
          <w:sz w:val="24"/>
          <w:szCs w:val="24"/>
        </w:rPr>
        <w:t xml:space="preserve">Figure </w:t>
      </w:r>
      <w:r w:rsidR="005B3539">
        <w:rPr>
          <w:b/>
          <w:bCs/>
          <w:color w:val="4EA72E" w:themeColor="accent6"/>
          <w:sz w:val="24"/>
          <w:szCs w:val="24"/>
        </w:rPr>
        <w:t>2</w:t>
      </w:r>
      <w:r w:rsidR="000B7BCC">
        <w:rPr>
          <w:b/>
          <w:bCs/>
          <w:color w:val="4EA72E" w:themeColor="accent6"/>
          <w:sz w:val="24"/>
          <w:szCs w:val="24"/>
        </w:rPr>
        <w:t>5</w:t>
      </w:r>
      <w:r>
        <w:rPr>
          <w:b/>
          <w:bCs/>
          <w:sz w:val="24"/>
          <w:szCs w:val="24"/>
        </w:rPr>
        <w:t xml:space="preserve">, the design capacity of the chiller is 500 (ton) per </w:t>
      </w:r>
      <w:r w:rsidRPr="00FF1538">
        <w:rPr>
          <w:b/>
          <w:bCs/>
          <w:color w:val="4EA72E" w:themeColor="accent6"/>
          <w:sz w:val="24"/>
          <w:szCs w:val="24"/>
        </w:rPr>
        <w:t>Table 1</w:t>
      </w:r>
      <w:r>
        <w:rPr>
          <w:b/>
          <w:bCs/>
          <w:sz w:val="24"/>
          <w:szCs w:val="24"/>
        </w:rPr>
        <w:t xml:space="preserve">, illustrating the increased capacity of the chiller/tower at less than design wet bulb.  </w:t>
      </w:r>
    </w:p>
    <w:p w14:paraId="500D5624" w14:textId="26D90B70" w:rsidR="00DC7F1E" w:rsidRDefault="00DC7F1E" w:rsidP="00C82F5F">
      <w:pPr>
        <w:spacing w:after="0" w:line="240" w:lineRule="auto"/>
        <w:rPr>
          <w:b/>
          <w:bCs/>
          <w:sz w:val="24"/>
          <w:szCs w:val="24"/>
        </w:rPr>
      </w:pPr>
      <w:r>
        <w:rPr>
          <w:b/>
          <w:bCs/>
          <w:sz w:val="24"/>
          <w:szCs w:val="24"/>
        </w:rPr>
        <w:t xml:space="preserve">Next a summary of </w:t>
      </w:r>
      <w:r w:rsidRPr="00DC7F1E">
        <w:rPr>
          <w:b/>
          <w:bCs/>
          <w:color w:val="4EA72E" w:themeColor="accent6"/>
          <w:sz w:val="24"/>
          <w:szCs w:val="24"/>
        </w:rPr>
        <w:t>Chapter 2</w:t>
      </w:r>
      <w:r>
        <w:rPr>
          <w:b/>
          <w:bCs/>
          <w:sz w:val="24"/>
          <w:szCs w:val="24"/>
        </w:rPr>
        <w:t>.</w:t>
      </w:r>
    </w:p>
    <w:p w14:paraId="6EA7BCA5" w14:textId="77777777" w:rsidR="00FF3CFF" w:rsidRDefault="00FF3CFF" w:rsidP="00E033E4">
      <w:pPr>
        <w:spacing w:after="0" w:line="240" w:lineRule="auto"/>
        <w:rPr>
          <w:b/>
          <w:bCs/>
          <w:color w:val="4EA72E" w:themeColor="accent6"/>
          <w:sz w:val="24"/>
          <w:szCs w:val="24"/>
        </w:rPr>
      </w:pPr>
    </w:p>
    <w:p w14:paraId="2DBC6961" w14:textId="77777777" w:rsidR="001E3FAC" w:rsidRDefault="001E3FAC" w:rsidP="00E033E4">
      <w:pPr>
        <w:spacing w:after="0" w:line="240" w:lineRule="auto"/>
        <w:rPr>
          <w:b/>
          <w:bCs/>
          <w:color w:val="4EA72E" w:themeColor="accent6"/>
          <w:sz w:val="36"/>
          <w:szCs w:val="36"/>
        </w:rPr>
      </w:pPr>
    </w:p>
    <w:p w14:paraId="5987EE38" w14:textId="77777777" w:rsidR="001E3FAC" w:rsidRDefault="001E3FAC" w:rsidP="00E033E4">
      <w:pPr>
        <w:spacing w:after="0" w:line="240" w:lineRule="auto"/>
        <w:rPr>
          <w:b/>
          <w:bCs/>
          <w:color w:val="4EA72E" w:themeColor="accent6"/>
          <w:sz w:val="36"/>
          <w:szCs w:val="36"/>
        </w:rPr>
      </w:pPr>
    </w:p>
    <w:p w14:paraId="19549B31" w14:textId="30236935" w:rsidR="00277E80" w:rsidRPr="004C33C8" w:rsidRDefault="0084560E" w:rsidP="00E033E4">
      <w:pPr>
        <w:spacing w:after="0" w:line="240" w:lineRule="auto"/>
        <w:rPr>
          <w:b/>
          <w:bCs/>
          <w:color w:val="4EA72E" w:themeColor="accent6"/>
          <w:sz w:val="40"/>
          <w:szCs w:val="40"/>
        </w:rPr>
      </w:pPr>
      <w:r w:rsidRPr="004C33C8">
        <w:rPr>
          <w:b/>
          <w:bCs/>
          <w:color w:val="4EA72E" w:themeColor="accent6"/>
          <w:sz w:val="40"/>
          <w:szCs w:val="40"/>
        </w:rPr>
        <w:lastRenderedPageBreak/>
        <w:t>Summary</w:t>
      </w:r>
      <w:r w:rsidR="00453C62" w:rsidRPr="004C33C8">
        <w:rPr>
          <w:b/>
          <w:bCs/>
          <w:color w:val="4EA72E" w:themeColor="accent6"/>
          <w:sz w:val="40"/>
          <w:szCs w:val="40"/>
        </w:rPr>
        <w:t>-Chiller</w:t>
      </w:r>
      <w:r w:rsidR="00385FFB" w:rsidRPr="004C33C8">
        <w:rPr>
          <w:b/>
          <w:bCs/>
          <w:color w:val="4EA72E" w:themeColor="accent6"/>
          <w:sz w:val="40"/>
          <w:szCs w:val="40"/>
        </w:rPr>
        <w:t xml:space="preserve"> Plant</w:t>
      </w:r>
      <w:r w:rsidR="00453C62" w:rsidRPr="004C33C8">
        <w:rPr>
          <w:b/>
          <w:bCs/>
          <w:color w:val="4EA72E" w:themeColor="accent6"/>
          <w:sz w:val="40"/>
          <w:szCs w:val="40"/>
        </w:rPr>
        <w:t xml:space="preserve"> </w:t>
      </w:r>
      <w:r w:rsidR="00385FFB" w:rsidRPr="004C33C8">
        <w:rPr>
          <w:b/>
          <w:bCs/>
          <w:color w:val="4EA72E" w:themeColor="accent6"/>
          <w:sz w:val="40"/>
          <w:szCs w:val="40"/>
        </w:rPr>
        <w:t>P</w:t>
      </w:r>
      <w:r w:rsidR="00453C62" w:rsidRPr="004C33C8">
        <w:rPr>
          <w:b/>
          <w:bCs/>
          <w:color w:val="4EA72E" w:themeColor="accent6"/>
          <w:sz w:val="40"/>
          <w:szCs w:val="40"/>
        </w:rPr>
        <w:t>erformance</w:t>
      </w:r>
    </w:p>
    <w:p w14:paraId="6A7F2038" w14:textId="2B8B7D76" w:rsidR="00277E80" w:rsidRPr="004C33C8" w:rsidRDefault="003B0AB7" w:rsidP="00E033E4">
      <w:pPr>
        <w:spacing w:after="0" w:line="240" w:lineRule="auto"/>
        <w:rPr>
          <w:b/>
          <w:bCs/>
          <w:color w:val="4EA72E" w:themeColor="accent6"/>
          <w:sz w:val="36"/>
          <w:szCs w:val="36"/>
        </w:rPr>
      </w:pPr>
      <w:r w:rsidRPr="004C33C8">
        <w:rPr>
          <w:b/>
          <w:bCs/>
          <w:color w:val="4EA72E" w:themeColor="accent6"/>
          <w:sz w:val="36"/>
          <w:szCs w:val="36"/>
        </w:rPr>
        <w:t>P/S Pumping Performance</w:t>
      </w:r>
    </w:p>
    <w:p w14:paraId="5E889C55" w14:textId="321D086B" w:rsidR="0039243B" w:rsidRDefault="001E7654" w:rsidP="00E033E4">
      <w:pPr>
        <w:spacing w:after="0" w:line="240" w:lineRule="auto"/>
        <w:rPr>
          <w:b/>
          <w:bCs/>
          <w:color w:val="4EA72E" w:themeColor="accent6"/>
          <w:sz w:val="24"/>
          <w:szCs w:val="24"/>
        </w:rPr>
      </w:pPr>
      <w:r w:rsidRPr="00372FF8">
        <w:rPr>
          <w:noProof/>
        </w:rPr>
        <w:drawing>
          <wp:inline distT="0" distB="0" distL="0" distR="0" wp14:anchorId="32339D3A" wp14:editId="01239184">
            <wp:extent cx="3163824" cy="3218688"/>
            <wp:effectExtent l="0" t="0" r="0" b="1270"/>
            <wp:docPr id="57659804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3163824" cy="3218688"/>
                    </a:xfrm>
                    <a:prstGeom prst="rect">
                      <a:avLst/>
                    </a:prstGeom>
                    <a:noFill/>
                    <a:ln>
                      <a:noFill/>
                    </a:ln>
                  </pic:spPr>
                </pic:pic>
              </a:graphicData>
            </a:graphic>
          </wp:inline>
        </w:drawing>
      </w:r>
      <w:r w:rsidR="00A24B14" w:rsidRPr="00A4554F">
        <w:rPr>
          <w:noProof/>
        </w:rPr>
        <w:drawing>
          <wp:inline distT="0" distB="0" distL="0" distR="0" wp14:anchorId="1DEB6E7E" wp14:editId="6C56BB98">
            <wp:extent cx="3162982" cy="3181018"/>
            <wp:effectExtent l="0" t="0" r="0" b="635"/>
            <wp:docPr id="21702654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3168904" cy="3186974"/>
                    </a:xfrm>
                    <a:prstGeom prst="rect">
                      <a:avLst/>
                    </a:prstGeom>
                    <a:noFill/>
                    <a:ln>
                      <a:noFill/>
                    </a:ln>
                  </pic:spPr>
                </pic:pic>
              </a:graphicData>
            </a:graphic>
          </wp:inline>
        </w:drawing>
      </w:r>
      <w:r w:rsidR="00CF4338" w:rsidRPr="0000289D">
        <w:rPr>
          <w:noProof/>
        </w:rPr>
        <w:drawing>
          <wp:inline distT="0" distB="0" distL="0" distR="0" wp14:anchorId="154A24EB" wp14:editId="3080DEC0">
            <wp:extent cx="3163570" cy="3141492"/>
            <wp:effectExtent l="0" t="0" r="0" b="1905"/>
            <wp:docPr id="93782265"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3167231" cy="3145127"/>
                    </a:xfrm>
                    <a:prstGeom prst="rect">
                      <a:avLst/>
                    </a:prstGeom>
                    <a:noFill/>
                    <a:ln>
                      <a:noFill/>
                    </a:ln>
                  </pic:spPr>
                </pic:pic>
              </a:graphicData>
            </a:graphic>
          </wp:inline>
        </w:drawing>
      </w:r>
      <w:r w:rsidR="001C682B" w:rsidRPr="001C682B">
        <w:rPr>
          <w:noProof/>
        </w:rPr>
        <w:drawing>
          <wp:inline distT="0" distB="0" distL="0" distR="0" wp14:anchorId="3AAAF28C" wp14:editId="1ED8B881">
            <wp:extent cx="3163824" cy="3163824"/>
            <wp:effectExtent l="0" t="0" r="0" b="0"/>
            <wp:docPr id="104699795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3163824" cy="3163824"/>
                    </a:xfrm>
                    <a:prstGeom prst="rect">
                      <a:avLst/>
                    </a:prstGeom>
                    <a:noFill/>
                    <a:ln>
                      <a:noFill/>
                    </a:ln>
                  </pic:spPr>
                </pic:pic>
              </a:graphicData>
            </a:graphic>
          </wp:inline>
        </w:drawing>
      </w:r>
    </w:p>
    <w:p w14:paraId="185849AF" w14:textId="41730C04" w:rsidR="00B8203D" w:rsidRDefault="00B8203D" w:rsidP="00E033E4">
      <w:pPr>
        <w:spacing w:after="0" w:line="240" w:lineRule="auto"/>
        <w:rPr>
          <w:b/>
          <w:bCs/>
          <w:color w:val="4EA72E" w:themeColor="accent6"/>
          <w:sz w:val="24"/>
          <w:szCs w:val="24"/>
        </w:rPr>
      </w:pPr>
      <w:r>
        <w:rPr>
          <w:b/>
          <w:bCs/>
          <w:color w:val="4EA72E" w:themeColor="accent6"/>
          <w:sz w:val="24"/>
          <w:szCs w:val="24"/>
        </w:rPr>
        <w:t>Figure 2</w:t>
      </w:r>
      <w:r w:rsidR="00646256">
        <w:rPr>
          <w:b/>
          <w:bCs/>
          <w:color w:val="4EA72E" w:themeColor="accent6"/>
          <w:sz w:val="24"/>
          <w:szCs w:val="24"/>
        </w:rPr>
        <w:t>9</w:t>
      </w:r>
      <w:r>
        <w:rPr>
          <w:b/>
          <w:bCs/>
          <w:color w:val="4EA72E" w:themeColor="accent6"/>
          <w:sz w:val="24"/>
          <w:szCs w:val="24"/>
        </w:rPr>
        <w:t>: Primary/Secondary Pumping System</w:t>
      </w:r>
    </w:p>
    <w:p w14:paraId="2780F465" w14:textId="6879577D" w:rsidR="003B0AB7" w:rsidRDefault="005D147D" w:rsidP="00E033E4">
      <w:pPr>
        <w:spacing w:after="0" w:line="240" w:lineRule="auto"/>
        <w:rPr>
          <w:b/>
          <w:bCs/>
          <w:sz w:val="24"/>
          <w:szCs w:val="24"/>
        </w:rPr>
      </w:pPr>
      <w:r w:rsidRPr="00797A11">
        <w:rPr>
          <w:b/>
          <w:bCs/>
          <w:sz w:val="24"/>
          <w:szCs w:val="24"/>
        </w:rPr>
        <w:t>Primary</w:t>
      </w:r>
      <w:r w:rsidR="002374A4" w:rsidRPr="00797A11">
        <w:rPr>
          <w:b/>
          <w:bCs/>
          <w:sz w:val="24"/>
          <w:szCs w:val="24"/>
        </w:rPr>
        <w:t xml:space="preserve">/secondary pumping for the four seasons is </w:t>
      </w:r>
      <w:r w:rsidR="00FA775A" w:rsidRPr="00797A11">
        <w:rPr>
          <w:b/>
          <w:bCs/>
          <w:sz w:val="24"/>
          <w:szCs w:val="24"/>
        </w:rPr>
        <w:t xml:space="preserve">given, illustrating </w:t>
      </w:r>
      <w:r w:rsidR="004A68BD" w:rsidRPr="00797A11">
        <w:rPr>
          <w:b/>
          <w:bCs/>
          <w:sz w:val="24"/>
          <w:szCs w:val="24"/>
        </w:rPr>
        <w:t xml:space="preserve">the significant difference </w:t>
      </w:r>
      <w:r w:rsidR="00BE2048" w:rsidRPr="00797A11">
        <w:rPr>
          <w:b/>
          <w:bCs/>
          <w:sz w:val="24"/>
          <w:szCs w:val="24"/>
        </w:rPr>
        <w:t xml:space="preserve">P/S pumping can have on the performance of the </w:t>
      </w:r>
      <w:r w:rsidR="006264F6" w:rsidRPr="00797A11">
        <w:rPr>
          <w:b/>
          <w:bCs/>
          <w:sz w:val="24"/>
          <w:szCs w:val="24"/>
        </w:rPr>
        <w:t xml:space="preserve">chiller plant. </w:t>
      </w:r>
      <w:r w:rsidR="00425F40" w:rsidRPr="00797A11">
        <w:rPr>
          <w:b/>
          <w:bCs/>
          <w:sz w:val="24"/>
          <w:szCs w:val="24"/>
        </w:rPr>
        <w:t>However,</w:t>
      </w:r>
      <w:r w:rsidR="006264F6" w:rsidRPr="00797A11">
        <w:rPr>
          <w:b/>
          <w:bCs/>
          <w:sz w:val="24"/>
          <w:szCs w:val="24"/>
        </w:rPr>
        <w:t xml:space="preserve"> the operation of the chiller plant</w:t>
      </w:r>
      <w:r w:rsidR="003B21FE" w:rsidRPr="00797A11">
        <w:rPr>
          <w:b/>
          <w:bCs/>
          <w:sz w:val="24"/>
          <w:szCs w:val="24"/>
        </w:rPr>
        <w:t xml:space="preserve">, ie number of </w:t>
      </w:r>
      <w:r w:rsidR="00064584" w:rsidRPr="00797A11">
        <w:rPr>
          <w:b/>
          <w:bCs/>
          <w:sz w:val="24"/>
          <w:szCs w:val="24"/>
        </w:rPr>
        <w:t>chiller/towers</w:t>
      </w:r>
      <w:r w:rsidR="003B21FE" w:rsidRPr="00797A11">
        <w:rPr>
          <w:b/>
          <w:bCs/>
          <w:sz w:val="24"/>
          <w:szCs w:val="24"/>
        </w:rPr>
        <w:t xml:space="preserve"> on can significantly change the effect of P/S pumping and the </w:t>
      </w:r>
      <w:r w:rsidR="00797A11" w:rsidRPr="00797A11">
        <w:rPr>
          <w:b/>
          <w:bCs/>
          <w:sz w:val="24"/>
          <w:szCs w:val="24"/>
        </w:rPr>
        <w:t>operation of the plant.</w:t>
      </w:r>
    </w:p>
    <w:p w14:paraId="2F556913" w14:textId="77777777" w:rsidR="00487427" w:rsidRPr="00487427" w:rsidRDefault="00487427" w:rsidP="00E033E4">
      <w:pPr>
        <w:spacing w:after="0" w:line="240" w:lineRule="auto"/>
        <w:rPr>
          <w:b/>
          <w:bCs/>
          <w:sz w:val="24"/>
          <w:szCs w:val="24"/>
        </w:rPr>
      </w:pPr>
    </w:p>
    <w:p w14:paraId="137CC823" w14:textId="77777777" w:rsidR="00827A1E" w:rsidRDefault="00827A1E" w:rsidP="00E033E4">
      <w:pPr>
        <w:spacing w:after="0" w:line="240" w:lineRule="auto"/>
        <w:rPr>
          <w:b/>
          <w:bCs/>
          <w:color w:val="4EA72E" w:themeColor="accent6"/>
          <w:sz w:val="24"/>
          <w:szCs w:val="24"/>
        </w:rPr>
      </w:pPr>
    </w:p>
    <w:p w14:paraId="0C1C4478" w14:textId="77777777" w:rsidR="00827A1E" w:rsidRDefault="00827A1E" w:rsidP="00E033E4">
      <w:pPr>
        <w:spacing w:after="0" w:line="240" w:lineRule="auto"/>
        <w:rPr>
          <w:b/>
          <w:bCs/>
          <w:color w:val="4EA72E" w:themeColor="accent6"/>
          <w:sz w:val="24"/>
          <w:szCs w:val="24"/>
        </w:rPr>
      </w:pPr>
    </w:p>
    <w:p w14:paraId="1506C283" w14:textId="0E5DED46" w:rsidR="00827A1E" w:rsidRPr="00A24B14" w:rsidRDefault="004C33C8" w:rsidP="00E033E4">
      <w:pPr>
        <w:spacing w:after="0" w:line="240" w:lineRule="auto"/>
        <w:rPr>
          <w:b/>
          <w:bCs/>
          <w:color w:val="4EA72E" w:themeColor="accent6"/>
          <w:sz w:val="36"/>
          <w:szCs w:val="36"/>
        </w:rPr>
      </w:pPr>
      <w:r w:rsidRPr="004C33C8">
        <w:rPr>
          <w:b/>
          <w:bCs/>
          <w:color w:val="4EA72E" w:themeColor="accent6"/>
          <w:sz w:val="36"/>
          <w:szCs w:val="36"/>
        </w:rPr>
        <w:lastRenderedPageBreak/>
        <w:t>Evaporator Load</w:t>
      </w:r>
    </w:p>
    <w:p w14:paraId="026CF466" w14:textId="4D02357E" w:rsidR="00827A1E" w:rsidRDefault="009D25D5" w:rsidP="00E033E4">
      <w:pPr>
        <w:spacing w:after="0" w:line="240" w:lineRule="auto"/>
        <w:rPr>
          <w:b/>
          <w:bCs/>
          <w:color w:val="4EA72E" w:themeColor="accent6"/>
          <w:sz w:val="24"/>
          <w:szCs w:val="24"/>
        </w:rPr>
      </w:pPr>
      <w:r w:rsidRPr="0061368E">
        <w:rPr>
          <w:noProof/>
        </w:rPr>
        <w:drawing>
          <wp:inline distT="0" distB="0" distL="0" distR="0" wp14:anchorId="7BC5180A" wp14:editId="533836DC">
            <wp:extent cx="3163824" cy="3218688"/>
            <wp:effectExtent l="0" t="0" r="0" b="1270"/>
            <wp:docPr id="112036069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3163824" cy="3218688"/>
                    </a:xfrm>
                    <a:prstGeom prst="rect">
                      <a:avLst/>
                    </a:prstGeom>
                    <a:noFill/>
                    <a:ln>
                      <a:noFill/>
                    </a:ln>
                  </pic:spPr>
                </pic:pic>
              </a:graphicData>
            </a:graphic>
          </wp:inline>
        </w:drawing>
      </w:r>
      <w:r w:rsidR="00D528BA" w:rsidRPr="00310C7F">
        <w:rPr>
          <w:noProof/>
        </w:rPr>
        <w:drawing>
          <wp:inline distT="0" distB="0" distL="0" distR="0" wp14:anchorId="09236CC5" wp14:editId="2E616473">
            <wp:extent cx="3163570" cy="3205942"/>
            <wp:effectExtent l="0" t="0" r="0" b="0"/>
            <wp:docPr id="1240855703"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3164560" cy="3206945"/>
                    </a:xfrm>
                    <a:prstGeom prst="rect">
                      <a:avLst/>
                    </a:prstGeom>
                    <a:noFill/>
                    <a:ln>
                      <a:noFill/>
                    </a:ln>
                  </pic:spPr>
                </pic:pic>
              </a:graphicData>
            </a:graphic>
          </wp:inline>
        </w:drawing>
      </w:r>
      <w:r w:rsidR="00193C99" w:rsidRPr="00C81E84">
        <w:rPr>
          <w:noProof/>
        </w:rPr>
        <w:drawing>
          <wp:inline distT="0" distB="0" distL="0" distR="0" wp14:anchorId="533726CA" wp14:editId="05D803C8">
            <wp:extent cx="3163824" cy="3136392"/>
            <wp:effectExtent l="0" t="0" r="0" b="6985"/>
            <wp:docPr id="161769927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3163824" cy="3136392"/>
                    </a:xfrm>
                    <a:prstGeom prst="rect">
                      <a:avLst/>
                    </a:prstGeom>
                    <a:noFill/>
                    <a:ln>
                      <a:noFill/>
                    </a:ln>
                  </pic:spPr>
                </pic:pic>
              </a:graphicData>
            </a:graphic>
          </wp:inline>
        </w:drawing>
      </w:r>
      <w:r w:rsidR="00B870EF" w:rsidRPr="0071421A">
        <w:rPr>
          <w:noProof/>
        </w:rPr>
        <w:drawing>
          <wp:inline distT="0" distB="0" distL="0" distR="0" wp14:anchorId="71115521" wp14:editId="68CAF531">
            <wp:extent cx="3163824" cy="3163824"/>
            <wp:effectExtent l="0" t="0" r="0" b="0"/>
            <wp:docPr id="21135618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3163824" cy="3163824"/>
                    </a:xfrm>
                    <a:prstGeom prst="rect">
                      <a:avLst/>
                    </a:prstGeom>
                    <a:noFill/>
                    <a:ln>
                      <a:noFill/>
                    </a:ln>
                  </pic:spPr>
                </pic:pic>
              </a:graphicData>
            </a:graphic>
          </wp:inline>
        </w:drawing>
      </w:r>
    </w:p>
    <w:p w14:paraId="781915E0" w14:textId="2AF3B007" w:rsidR="00BB71F2" w:rsidRDefault="00623120" w:rsidP="00E033E4">
      <w:pPr>
        <w:spacing w:after="0" w:line="240" w:lineRule="auto"/>
        <w:rPr>
          <w:b/>
          <w:bCs/>
          <w:color w:val="4EA72E" w:themeColor="accent6"/>
          <w:sz w:val="24"/>
          <w:szCs w:val="24"/>
        </w:rPr>
      </w:pPr>
      <w:r>
        <w:rPr>
          <w:b/>
          <w:bCs/>
          <w:color w:val="4EA72E" w:themeColor="accent6"/>
          <w:sz w:val="24"/>
          <w:szCs w:val="24"/>
        </w:rPr>
        <w:t xml:space="preserve">Figure </w:t>
      </w:r>
      <w:r w:rsidR="00646256">
        <w:rPr>
          <w:b/>
          <w:bCs/>
          <w:color w:val="4EA72E" w:themeColor="accent6"/>
          <w:sz w:val="24"/>
          <w:szCs w:val="24"/>
        </w:rPr>
        <w:t>30</w:t>
      </w:r>
      <w:r>
        <w:rPr>
          <w:b/>
          <w:bCs/>
          <w:color w:val="4EA72E" w:themeColor="accent6"/>
          <w:sz w:val="24"/>
          <w:szCs w:val="24"/>
        </w:rPr>
        <w:t>: Evaporator Load</w:t>
      </w:r>
    </w:p>
    <w:p w14:paraId="161D62D8" w14:textId="1643F880" w:rsidR="0017195E" w:rsidRPr="00E82D39" w:rsidRDefault="00130552" w:rsidP="00E033E4">
      <w:pPr>
        <w:spacing w:after="0" w:line="240" w:lineRule="auto"/>
        <w:rPr>
          <w:b/>
          <w:bCs/>
          <w:sz w:val="24"/>
          <w:szCs w:val="24"/>
        </w:rPr>
      </w:pPr>
      <w:r w:rsidRPr="00E82D39">
        <w:rPr>
          <w:b/>
          <w:bCs/>
          <w:sz w:val="24"/>
          <w:szCs w:val="24"/>
        </w:rPr>
        <w:t xml:space="preserve">It is of interest to note that the </w:t>
      </w:r>
      <w:r w:rsidR="00F4596F" w:rsidRPr="00E82D39">
        <w:rPr>
          <w:b/>
          <w:bCs/>
          <w:sz w:val="24"/>
          <w:szCs w:val="24"/>
        </w:rPr>
        <w:t xml:space="preserve">evaporator load is in the same </w:t>
      </w:r>
      <w:r w:rsidR="00141940" w:rsidRPr="00E82D39">
        <w:rPr>
          <w:b/>
          <w:bCs/>
          <w:sz w:val="24"/>
          <w:szCs w:val="24"/>
        </w:rPr>
        <w:t>ballpark</w:t>
      </w:r>
      <w:r w:rsidR="00F4596F" w:rsidRPr="00E82D39">
        <w:rPr>
          <w:b/>
          <w:bCs/>
          <w:sz w:val="24"/>
          <w:szCs w:val="24"/>
        </w:rPr>
        <w:t xml:space="preserve"> </w:t>
      </w:r>
      <w:r w:rsidR="00E82D39" w:rsidRPr="00E82D39">
        <w:rPr>
          <w:b/>
          <w:bCs/>
          <w:sz w:val="24"/>
          <w:szCs w:val="24"/>
        </w:rPr>
        <w:t xml:space="preserve">during the early morning hours for all four seasons. </w:t>
      </w:r>
      <w:r w:rsidR="003608E4">
        <w:rPr>
          <w:b/>
          <w:bCs/>
          <w:sz w:val="24"/>
          <w:szCs w:val="24"/>
        </w:rPr>
        <w:t>T</w:t>
      </w:r>
      <w:r w:rsidR="00141940">
        <w:rPr>
          <w:b/>
          <w:bCs/>
          <w:sz w:val="24"/>
          <w:szCs w:val="24"/>
        </w:rPr>
        <w:t>he summer evaporator load</w:t>
      </w:r>
      <w:r w:rsidR="003608E4">
        <w:rPr>
          <w:b/>
          <w:bCs/>
          <w:sz w:val="24"/>
          <w:szCs w:val="24"/>
        </w:rPr>
        <w:t xml:space="preserve"> increases to about four times the </w:t>
      </w:r>
      <w:r w:rsidR="00453A5A">
        <w:rPr>
          <w:b/>
          <w:bCs/>
          <w:sz w:val="24"/>
          <w:szCs w:val="24"/>
        </w:rPr>
        <w:t>early morning value but the other three seasons</w:t>
      </w:r>
      <w:r w:rsidR="00B7130F">
        <w:rPr>
          <w:b/>
          <w:bCs/>
          <w:sz w:val="24"/>
          <w:szCs w:val="24"/>
        </w:rPr>
        <w:t xml:space="preserve"> all require only one chiller/tower to m</w:t>
      </w:r>
      <w:r w:rsidR="006C7DA9">
        <w:rPr>
          <w:b/>
          <w:bCs/>
          <w:sz w:val="24"/>
          <w:szCs w:val="24"/>
        </w:rPr>
        <w:t>e</w:t>
      </w:r>
      <w:r w:rsidR="00B7130F">
        <w:rPr>
          <w:b/>
          <w:bCs/>
          <w:sz w:val="24"/>
          <w:szCs w:val="24"/>
        </w:rPr>
        <w:t xml:space="preserve">et the </w:t>
      </w:r>
      <w:r w:rsidR="004C7266">
        <w:rPr>
          <w:b/>
          <w:bCs/>
          <w:sz w:val="24"/>
          <w:szCs w:val="24"/>
        </w:rPr>
        <w:t xml:space="preserve">24-hour </w:t>
      </w:r>
      <w:r w:rsidR="00B7130F">
        <w:rPr>
          <w:b/>
          <w:bCs/>
          <w:sz w:val="24"/>
          <w:szCs w:val="24"/>
        </w:rPr>
        <w:t>load</w:t>
      </w:r>
      <w:r w:rsidR="006C7DA9">
        <w:rPr>
          <w:b/>
          <w:bCs/>
          <w:sz w:val="24"/>
          <w:szCs w:val="24"/>
        </w:rPr>
        <w:t xml:space="preserve">. </w:t>
      </w:r>
      <w:r w:rsidR="00CC0C14">
        <w:rPr>
          <w:b/>
          <w:bCs/>
          <w:sz w:val="24"/>
          <w:szCs w:val="24"/>
        </w:rPr>
        <w:t xml:space="preserve">The winter </w:t>
      </w:r>
      <w:r w:rsidR="008E3A92">
        <w:rPr>
          <w:b/>
          <w:bCs/>
          <w:sz w:val="24"/>
          <w:szCs w:val="24"/>
        </w:rPr>
        <w:t xml:space="preserve">noon conditions show the chiller must provide </w:t>
      </w:r>
      <w:r w:rsidR="00E544BF">
        <w:rPr>
          <w:b/>
          <w:bCs/>
          <w:sz w:val="24"/>
          <w:szCs w:val="24"/>
        </w:rPr>
        <w:t xml:space="preserve">43.58F water </w:t>
      </w:r>
      <w:r w:rsidR="006C0CFE">
        <w:rPr>
          <w:b/>
          <w:bCs/>
          <w:sz w:val="24"/>
          <w:szCs w:val="24"/>
        </w:rPr>
        <w:t xml:space="preserve">to get 44.33F water to the building, see </w:t>
      </w:r>
      <w:r w:rsidR="006C0CFE" w:rsidRPr="00011288">
        <w:rPr>
          <w:b/>
          <w:bCs/>
          <w:color w:val="4EA72E" w:themeColor="accent6"/>
          <w:sz w:val="24"/>
          <w:szCs w:val="24"/>
        </w:rPr>
        <w:t xml:space="preserve">Schematic </w:t>
      </w:r>
      <w:r w:rsidR="00011288" w:rsidRPr="00011288">
        <w:rPr>
          <w:b/>
          <w:bCs/>
          <w:color w:val="4EA72E" w:themeColor="accent6"/>
          <w:sz w:val="24"/>
          <w:szCs w:val="24"/>
        </w:rPr>
        <w:t>7</w:t>
      </w:r>
      <w:r w:rsidR="00011288">
        <w:rPr>
          <w:b/>
          <w:bCs/>
          <w:sz w:val="24"/>
          <w:szCs w:val="24"/>
        </w:rPr>
        <w:t>.</w:t>
      </w:r>
    </w:p>
    <w:p w14:paraId="5629441B" w14:textId="77777777" w:rsidR="0017195E" w:rsidRDefault="0017195E" w:rsidP="00E033E4">
      <w:pPr>
        <w:spacing w:after="0" w:line="240" w:lineRule="auto"/>
        <w:rPr>
          <w:b/>
          <w:bCs/>
          <w:color w:val="4EA72E" w:themeColor="accent6"/>
          <w:sz w:val="24"/>
          <w:szCs w:val="24"/>
        </w:rPr>
      </w:pPr>
    </w:p>
    <w:p w14:paraId="0B29EEDA" w14:textId="77777777" w:rsidR="008819D9" w:rsidRDefault="008819D9" w:rsidP="00E033E4">
      <w:pPr>
        <w:spacing w:after="0" w:line="240" w:lineRule="auto"/>
        <w:rPr>
          <w:b/>
          <w:bCs/>
          <w:color w:val="4EA72E" w:themeColor="accent6"/>
          <w:sz w:val="36"/>
          <w:szCs w:val="36"/>
        </w:rPr>
      </w:pPr>
    </w:p>
    <w:p w14:paraId="265AF0E7" w14:textId="77777777" w:rsidR="00A446A6" w:rsidRDefault="00A446A6" w:rsidP="00E033E4">
      <w:pPr>
        <w:spacing w:after="0" w:line="240" w:lineRule="auto"/>
        <w:rPr>
          <w:b/>
          <w:bCs/>
          <w:color w:val="4EA72E" w:themeColor="accent6"/>
          <w:sz w:val="36"/>
          <w:szCs w:val="36"/>
        </w:rPr>
      </w:pPr>
    </w:p>
    <w:p w14:paraId="01829A4A" w14:textId="1D2EC57C" w:rsidR="0017195E" w:rsidRPr="004C33C8" w:rsidRDefault="004C33C8" w:rsidP="00E033E4">
      <w:pPr>
        <w:spacing w:after="0" w:line="240" w:lineRule="auto"/>
        <w:rPr>
          <w:b/>
          <w:bCs/>
          <w:color w:val="4EA72E" w:themeColor="accent6"/>
          <w:sz w:val="36"/>
          <w:szCs w:val="36"/>
        </w:rPr>
      </w:pPr>
      <w:r w:rsidRPr="004C33C8">
        <w:rPr>
          <w:b/>
          <w:bCs/>
          <w:color w:val="4EA72E" w:themeColor="accent6"/>
          <w:sz w:val="36"/>
          <w:szCs w:val="36"/>
        </w:rPr>
        <w:lastRenderedPageBreak/>
        <w:t>Tower Performance</w:t>
      </w:r>
    </w:p>
    <w:p w14:paraId="6C2A2B9C" w14:textId="77777777" w:rsidR="0017195E" w:rsidRDefault="0017195E" w:rsidP="00E033E4">
      <w:pPr>
        <w:spacing w:after="0" w:line="240" w:lineRule="auto"/>
        <w:rPr>
          <w:b/>
          <w:bCs/>
          <w:color w:val="4EA72E" w:themeColor="accent6"/>
          <w:sz w:val="24"/>
          <w:szCs w:val="24"/>
        </w:rPr>
      </w:pPr>
    </w:p>
    <w:p w14:paraId="7D1C189C" w14:textId="0F97F015" w:rsidR="0017195E" w:rsidRDefault="00D61AC2" w:rsidP="00E033E4">
      <w:pPr>
        <w:spacing w:after="0" w:line="240" w:lineRule="auto"/>
        <w:rPr>
          <w:b/>
          <w:bCs/>
          <w:color w:val="4EA72E" w:themeColor="accent6"/>
          <w:sz w:val="24"/>
          <w:szCs w:val="24"/>
        </w:rPr>
      </w:pPr>
      <w:r w:rsidRPr="00C16E55">
        <w:rPr>
          <w:noProof/>
        </w:rPr>
        <w:drawing>
          <wp:inline distT="0" distB="0" distL="0" distR="0" wp14:anchorId="3D39F948" wp14:editId="741D02D0">
            <wp:extent cx="3127248" cy="3127248"/>
            <wp:effectExtent l="0" t="0" r="0" b="0"/>
            <wp:docPr id="1188907899"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3127248" cy="3127248"/>
                    </a:xfrm>
                    <a:prstGeom prst="rect">
                      <a:avLst/>
                    </a:prstGeom>
                    <a:noFill/>
                    <a:ln>
                      <a:noFill/>
                    </a:ln>
                  </pic:spPr>
                </pic:pic>
              </a:graphicData>
            </a:graphic>
          </wp:inline>
        </w:drawing>
      </w:r>
      <w:r w:rsidR="00CB2D45" w:rsidRPr="00906397">
        <w:rPr>
          <w:noProof/>
        </w:rPr>
        <w:drawing>
          <wp:inline distT="0" distB="0" distL="0" distR="0" wp14:anchorId="7EF46B3D" wp14:editId="7974ECE7">
            <wp:extent cx="3126740" cy="3093488"/>
            <wp:effectExtent l="0" t="0" r="0" b="0"/>
            <wp:docPr id="172765858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3134431" cy="3101097"/>
                    </a:xfrm>
                    <a:prstGeom prst="rect">
                      <a:avLst/>
                    </a:prstGeom>
                    <a:noFill/>
                    <a:ln>
                      <a:noFill/>
                    </a:ln>
                  </pic:spPr>
                </pic:pic>
              </a:graphicData>
            </a:graphic>
          </wp:inline>
        </w:drawing>
      </w:r>
      <w:r w:rsidR="003F7394" w:rsidRPr="00E04FEA">
        <w:rPr>
          <w:noProof/>
        </w:rPr>
        <w:drawing>
          <wp:inline distT="0" distB="0" distL="0" distR="0" wp14:anchorId="31870E16" wp14:editId="253437A3">
            <wp:extent cx="3127248" cy="3182112"/>
            <wp:effectExtent l="0" t="0" r="0" b="0"/>
            <wp:docPr id="697129712"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3127248" cy="3182112"/>
                    </a:xfrm>
                    <a:prstGeom prst="rect">
                      <a:avLst/>
                    </a:prstGeom>
                    <a:noFill/>
                    <a:ln>
                      <a:noFill/>
                    </a:ln>
                  </pic:spPr>
                </pic:pic>
              </a:graphicData>
            </a:graphic>
          </wp:inline>
        </w:drawing>
      </w:r>
      <w:r w:rsidR="007408E0" w:rsidRPr="00D82804">
        <w:rPr>
          <w:noProof/>
        </w:rPr>
        <w:drawing>
          <wp:inline distT="0" distB="0" distL="0" distR="0" wp14:anchorId="56712C35" wp14:editId="09410999">
            <wp:extent cx="3126740" cy="3175039"/>
            <wp:effectExtent l="0" t="0" r="0" b="6350"/>
            <wp:docPr id="47634667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3128341" cy="3176665"/>
                    </a:xfrm>
                    <a:prstGeom prst="rect">
                      <a:avLst/>
                    </a:prstGeom>
                    <a:noFill/>
                    <a:ln>
                      <a:noFill/>
                    </a:ln>
                  </pic:spPr>
                </pic:pic>
              </a:graphicData>
            </a:graphic>
          </wp:inline>
        </w:drawing>
      </w:r>
    </w:p>
    <w:p w14:paraId="38A858F3" w14:textId="72D908DB" w:rsidR="00E57254" w:rsidRPr="00BB7E34" w:rsidRDefault="000E200B" w:rsidP="00E033E4">
      <w:pPr>
        <w:spacing w:after="0" w:line="240" w:lineRule="auto"/>
        <w:rPr>
          <w:b/>
          <w:bCs/>
          <w:color w:val="4EA72E" w:themeColor="accent6"/>
          <w:sz w:val="24"/>
          <w:szCs w:val="24"/>
          <w:vertAlign w:val="superscript"/>
        </w:rPr>
      </w:pPr>
      <w:r>
        <w:rPr>
          <w:b/>
          <w:bCs/>
          <w:color w:val="4EA72E" w:themeColor="accent6"/>
          <w:sz w:val="24"/>
          <w:szCs w:val="24"/>
        </w:rPr>
        <w:t xml:space="preserve">Figure </w:t>
      </w:r>
      <w:r w:rsidR="00646256">
        <w:rPr>
          <w:b/>
          <w:bCs/>
          <w:color w:val="4EA72E" w:themeColor="accent6"/>
          <w:sz w:val="24"/>
          <w:szCs w:val="24"/>
        </w:rPr>
        <w:t>31</w:t>
      </w:r>
      <w:r>
        <w:rPr>
          <w:b/>
          <w:bCs/>
          <w:color w:val="4EA72E" w:themeColor="accent6"/>
          <w:sz w:val="24"/>
          <w:szCs w:val="24"/>
        </w:rPr>
        <w:t>: Tower Performance</w:t>
      </w:r>
      <w:r w:rsidR="00BB7E34">
        <w:rPr>
          <w:b/>
          <w:bCs/>
          <w:color w:val="4EA72E" w:themeColor="accent6"/>
          <w:sz w:val="24"/>
          <w:szCs w:val="24"/>
          <w:vertAlign w:val="superscript"/>
        </w:rPr>
        <w:t>5</w:t>
      </w:r>
    </w:p>
    <w:p w14:paraId="7D4D0DAB" w14:textId="2C4DC5DD" w:rsidR="00B57E31" w:rsidRDefault="009712A9" w:rsidP="003D1A2D">
      <w:pPr>
        <w:spacing w:after="0" w:line="240" w:lineRule="auto"/>
        <w:rPr>
          <w:b/>
          <w:bCs/>
          <w:sz w:val="24"/>
          <w:szCs w:val="24"/>
        </w:rPr>
      </w:pPr>
      <w:r>
        <w:rPr>
          <w:b/>
          <w:bCs/>
          <w:sz w:val="24"/>
          <w:szCs w:val="24"/>
        </w:rPr>
        <w:t xml:space="preserve">The </w:t>
      </w:r>
      <w:r w:rsidR="00AA7DF7">
        <w:rPr>
          <w:b/>
          <w:bCs/>
          <w:sz w:val="24"/>
          <w:szCs w:val="24"/>
        </w:rPr>
        <w:t xml:space="preserve">4PM </w:t>
      </w:r>
      <w:r>
        <w:rPr>
          <w:b/>
          <w:bCs/>
          <w:sz w:val="24"/>
          <w:szCs w:val="24"/>
        </w:rPr>
        <w:t xml:space="preserve">summer condenser load (ton) = </w:t>
      </w:r>
      <w:r w:rsidR="00425F40">
        <w:rPr>
          <w:b/>
          <w:bCs/>
          <w:sz w:val="24"/>
          <w:szCs w:val="24"/>
        </w:rPr>
        <w:t>4,046</w:t>
      </w:r>
      <w:r w:rsidR="006B242F">
        <w:rPr>
          <w:b/>
          <w:bCs/>
          <w:sz w:val="24"/>
          <w:szCs w:val="24"/>
        </w:rPr>
        <w:t xml:space="preserve"> gpm</w:t>
      </w:r>
      <w:r w:rsidR="00F856DC">
        <w:rPr>
          <w:b/>
          <w:bCs/>
          <w:sz w:val="24"/>
          <w:szCs w:val="24"/>
        </w:rPr>
        <w:t>*(</w:t>
      </w:r>
      <w:r w:rsidR="00046358">
        <w:rPr>
          <w:b/>
          <w:bCs/>
          <w:sz w:val="24"/>
          <w:szCs w:val="24"/>
        </w:rPr>
        <w:t>99.</w:t>
      </w:r>
      <w:r w:rsidR="0034138E">
        <w:rPr>
          <w:b/>
          <w:bCs/>
          <w:sz w:val="24"/>
          <w:szCs w:val="24"/>
        </w:rPr>
        <w:t>25</w:t>
      </w:r>
      <w:r w:rsidR="006B242F">
        <w:rPr>
          <w:b/>
          <w:bCs/>
          <w:sz w:val="24"/>
          <w:szCs w:val="24"/>
        </w:rPr>
        <w:t>F</w:t>
      </w:r>
      <w:r w:rsidR="00046358">
        <w:rPr>
          <w:b/>
          <w:bCs/>
          <w:sz w:val="24"/>
          <w:szCs w:val="24"/>
        </w:rPr>
        <w:t xml:space="preserve"> – 87.</w:t>
      </w:r>
      <w:r w:rsidR="004C12C8">
        <w:rPr>
          <w:b/>
          <w:bCs/>
          <w:sz w:val="24"/>
          <w:szCs w:val="24"/>
        </w:rPr>
        <w:t>23</w:t>
      </w:r>
      <w:r w:rsidR="006B242F">
        <w:rPr>
          <w:b/>
          <w:bCs/>
          <w:sz w:val="24"/>
          <w:szCs w:val="24"/>
        </w:rPr>
        <w:t>F</w:t>
      </w:r>
      <w:r w:rsidR="00046358">
        <w:rPr>
          <w:b/>
          <w:bCs/>
          <w:sz w:val="24"/>
          <w:szCs w:val="24"/>
        </w:rPr>
        <w:t xml:space="preserve">)/24 = </w:t>
      </w:r>
      <w:r w:rsidR="00CB3B12">
        <w:rPr>
          <w:b/>
          <w:bCs/>
          <w:sz w:val="24"/>
          <w:szCs w:val="24"/>
        </w:rPr>
        <w:t>2</w:t>
      </w:r>
      <w:r w:rsidR="007A0F7C">
        <w:rPr>
          <w:b/>
          <w:bCs/>
          <w:sz w:val="24"/>
          <w:szCs w:val="24"/>
        </w:rPr>
        <w:t>,0</w:t>
      </w:r>
      <w:r w:rsidR="007D36DC">
        <w:rPr>
          <w:b/>
          <w:bCs/>
          <w:sz w:val="24"/>
          <w:szCs w:val="24"/>
        </w:rPr>
        <w:t>26</w:t>
      </w:r>
      <w:r w:rsidR="007A0F7C">
        <w:rPr>
          <w:b/>
          <w:bCs/>
          <w:sz w:val="24"/>
          <w:szCs w:val="24"/>
        </w:rPr>
        <w:t xml:space="preserve"> ton</w:t>
      </w:r>
    </w:p>
    <w:p w14:paraId="62656A8A" w14:textId="3780C398" w:rsidR="006B242F" w:rsidRDefault="006B242F" w:rsidP="003D1A2D">
      <w:pPr>
        <w:spacing w:after="0" w:line="240" w:lineRule="auto"/>
        <w:rPr>
          <w:b/>
          <w:bCs/>
          <w:sz w:val="24"/>
          <w:szCs w:val="24"/>
        </w:rPr>
      </w:pPr>
      <w:r>
        <w:rPr>
          <w:b/>
          <w:bCs/>
          <w:sz w:val="24"/>
          <w:szCs w:val="24"/>
        </w:rPr>
        <w:t xml:space="preserve">See </w:t>
      </w:r>
      <w:r w:rsidRPr="008B408B">
        <w:rPr>
          <w:b/>
          <w:bCs/>
          <w:color w:val="4EA72E" w:themeColor="accent6"/>
          <w:sz w:val="24"/>
          <w:szCs w:val="24"/>
        </w:rPr>
        <w:t xml:space="preserve">Schematic </w:t>
      </w:r>
      <w:r w:rsidR="008B408B" w:rsidRPr="008B408B">
        <w:rPr>
          <w:b/>
          <w:bCs/>
          <w:color w:val="4EA72E" w:themeColor="accent6"/>
          <w:sz w:val="24"/>
          <w:szCs w:val="24"/>
        </w:rPr>
        <w:t>2</w:t>
      </w:r>
      <w:r w:rsidR="008B408B">
        <w:rPr>
          <w:b/>
          <w:bCs/>
          <w:sz w:val="24"/>
          <w:szCs w:val="24"/>
        </w:rPr>
        <w:t xml:space="preserve"> for condenser gpm. </w:t>
      </w:r>
    </w:p>
    <w:p w14:paraId="14A25CD0" w14:textId="37A1E3A9" w:rsidR="008C7A67" w:rsidRDefault="008C7A67" w:rsidP="003D1A2D">
      <w:pPr>
        <w:spacing w:after="0" w:line="240" w:lineRule="auto"/>
        <w:rPr>
          <w:b/>
          <w:bCs/>
          <w:sz w:val="24"/>
          <w:szCs w:val="24"/>
        </w:rPr>
      </w:pPr>
      <w:r>
        <w:rPr>
          <w:b/>
          <w:bCs/>
          <w:sz w:val="24"/>
          <w:szCs w:val="24"/>
        </w:rPr>
        <w:t xml:space="preserve">The </w:t>
      </w:r>
      <w:r w:rsidR="00BE0820">
        <w:rPr>
          <w:b/>
          <w:bCs/>
          <w:sz w:val="24"/>
          <w:szCs w:val="24"/>
        </w:rPr>
        <w:t xml:space="preserve">4PM fall condenser load (ton) = </w:t>
      </w:r>
      <w:r w:rsidR="000B51CF">
        <w:rPr>
          <w:b/>
          <w:bCs/>
          <w:sz w:val="24"/>
          <w:szCs w:val="24"/>
        </w:rPr>
        <w:t>1,011</w:t>
      </w:r>
      <w:r w:rsidR="00A3189A">
        <w:rPr>
          <w:b/>
          <w:bCs/>
          <w:sz w:val="24"/>
          <w:szCs w:val="24"/>
        </w:rPr>
        <w:t xml:space="preserve"> gpm*(</w:t>
      </w:r>
      <w:r w:rsidR="008145A2">
        <w:rPr>
          <w:b/>
          <w:bCs/>
          <w:sz w:val="24"/>
          <w:szCs w:val="24"/>
        </w:rPr>
        <w:t xml:space="preserve">74.99 – 63.38)/24 = </w:t>
      </w:r>
      <w:r w:rsidR="00BE4670">
        <w:rPr>
          <w:b/>
          <w:bCs/>
          <w:sz w:val="24"/>
          <w:szCs w:val="24"/>
        </w:rPr>
        <w:t>489</w:t>
      </w:r>
      <w:r w:rsidR="008A5004">
        <w:rPr>
          <w:b/>
          <w:bCs/>
          <w:sz w:val="24"/>
          <w:szCs w:val="24"/>
        </w:rPr>
        <w:t xml:space="preserve"> ton</w:t>
      </w:r>
    </w:p>
    <w:p w14:paraId="6A398A56" w14:textId="1BCA8370" w:rsidR="00A3189A" w:rsidRDefault="00A3189A" w:rsidP="003D1A2D">
      <w:pPr>
        <w:spacing w:after="0" w:line="240" w:lineRule="auto"/>
        <w:rPr>
          <w:b/>
          <w:bCs/>
          <w:sz w:val="24"/>
          <w:szCs w:val="24"/>
        </w:rPr>
      </w:pPr>
      <w:r>
        <w:rPr>
          <w:b/>
          <w:bCs/>
          <w:sz w:val="24"/>
          <w:szCs w:val="24"/>
        </w:rPr>
        <w:t xml:space="preserve">See </w:t>
      </w:r>
      <w:r w:rsidRPr="00A3189A">
        <w:rPr>
          <w:b/>
          <w:bCs/>
          <w:color w:val="4EA72E" w:themeColor="accent6"/>
          <w:sz w:val="24"/>
          <w:szCs w:val="24"/>
        </w:rPr>
        <w:t>Schematic 6</w:t>
      </w:r>
      <w:r>
        <w:rPr>
          <w:b/>
          <w:bCs/>
          <w:sz w:val="24"/>
          <w:szCs w:val="24"/>
        </w:rPr>
        <w:t xml:space="preserve"> for condenser gpm.</w:t>
      </w:r>
    </w:p>
    <w:p w14:paraId="3296807F" w14:textId="27EB04BD" w:rsidR="008A5004" w:rsidRDefault="00823991" w:rsidP="003D1A2D">
      <w:pPr>
        <w:spacing w:after="0" w:line="240" w:lineRule="auto"/>
        <w:rPr>
          <w:b/>
          <w:bCs/>
          <w:sz w:val="24"/>
          <w:szCs w:val="24"/>
        </w:rPr>
      </w:pPr>
      <w:r>
        <w:rPr>
          <w:b/>
          <w:bCs/>
          <w:sz w:val="24"/>
          <w:szCs w:val="24"/>
        </w:rPr>
        <w:t xml:space="preserve">The noon </w:t>
      </w:r>
      <w:r w:rsidR="00366148">
        <w:rPr>
          <w:b/>
          <w:bCs/>
          <w:sz w:val="24"/>
          <w:szCs w:val="24"/>
        </w:rPr>
        <w:t xml:space="preserve">winter </w:t>
      </w:r>
      <w:r>
        <w:rPr>
          <w:b/>
          <w:bCs/>
          <w:sz w:val="24"/>
          <w:szCs w:val="24"/>
        </w:rPr>
        <w:t>con</w:t>
      </w:r>
      <w:r w:rsidR="00366148">
        <w:rPr>
          <w:b/>
          <w:bCs/>
          <w:sz w:val="24"/>
          <w:szCs w:val="24"/>
        </w:rPr>
        <w:t>denser load (ton) = 1,011</w:t>
      </w:r>
      <w:r w:rsidR="00196645">
        <w:rPr>
          <w:b/>
          <w:bCs/>
          <w:sz w:val="24"/>
          <w:szCs w:val="24"/>
        </w:rPr>
        <w:t>gpm*(</w:t>
      </w:r>
      <w:r w:rsidR="0079386D">
        <w:rPr>
          <w:b/>
          <w:bCs/>
          <w:sz w:val="24"/>
          <w:szCs w:val="24"/>
        </w:rPr>
        <w:t>89.87F –</w:t>
      </w:r>
      <w:r w:rsidR="00196645">
        <w:rPr>
          <w:b/>
          <w:bCs/>
          <w:sz w:val="24"/>
          <w:szCs w:val="24"/>
        </w:rPr>
        <w:t xml:space="preserve"> 74.90F)/24</w:t>
      </w:r>
      <w:r w:rsidR="001649A9">
        <w:rPr>
          <w:b/>
          <w:bCs/>
          <w:sz w:val="24"/>
          <w:szCs w:val="24"/>
        </w:rPr>
        <w:t xml:space="preserve"> = </w:t>
      </w:r>
      <w:r w:rsidR="0079386D">
        <w:rPr>
          <w:b/>
          <w:bCs/>
          <w:sz w:val="24"/>
          <w:szCs w:val="24"/>
        </w:rPr>
        <w:t>631 ton</w:t>
      </w:r>
    </w:p>
    <w:p w14:paraId="48834C2E" w14:textId="548B552B" w:rsidR="0079386D" w:rsidRDefault="0079386D" w:rsidP="003D1A2D">
      <w:pPr>
        <w:spacing w:after="0" w:line="240" w:lineRule="auto"/>
        <w:rPr>
          <w:b/>
          <w:bCs/>
          <w:sz w:val="24"/>
          <w:szCs w:val="24"/>
        </w:rPr>
      </w:pPr>
      <w:r>
        <w:rPr>
          <w:b/>
          <w:bCs/>
          <w:sz w:val="24"/>
          <w:szCs w:val="24"/>
        </w:rPr>
        <w:t xml:space="preserve">See </w:t>
      </w:r>
      <w:r w:rsidRPr="00B1723C">
        <w:rPr>
          <w:b/>
          <w:bCs/>
          <w:color w:val="4EA72E" w:themeColor="accent6"/>
          <w:sz w:val="24"/>
          <w:szCs w:val="24"/>
        </w:rPr>
        <w:t xml:space="preserve">Schematic </w:t>
      </w:r>
      <w:r w:rsidR="00B1723C" w:rsidRPr="00B1723C">
        <w:rPr>
          <w:b/>
          <w:bCs/>
          <w:color w:val="4EA72E" w:themeColor="accent6"/>
          <w:sz w:val="24"/>
          <w:szCs w:val="24"/>
        </w:rPr>
        <w:t>7</w:t>
      </w:r>
      <w:r w:rsidR="00B1723C">
        <w:rPr>
          <w:b/>
          <w:bCs/>
          <w:sz w:val="24"/>
          <w:szCs w:val="24"/>
        </w:rPr>
        <w:t xml:space="preserve"> for condenser gpm.</w:t>
      </w:r>
    </w:p>
    <w:p w14:paraId="2089B21B" w14:textId="4A509A27" w:rsidR="005653FC" w:rsidRDefault="00DB7111" w:rsidP="003D1A2D">
      <w:pPr>
        <w:spacing w:after="0" w:line="240" w:lineRule="auto"/>
        <w:rPr>
          <w:b/>
          <w:bCs/>
          <w:sz w:val="24"/>
          <w:szCs w:val="24"/>
        </w:rPr>
      </w:pPr>
      <w:r>
        <w:rPr>
          <w:b/>
          <w:bCs/>
          <w:sz w:val="24"/>
          <w:szCs w:val="24"/>
        </w:rPr>
        <w:t>The 4PM spring</w:t>
      </w:r>
      <w:r w:rsidR="00A906E7">
        <w:rPr>
          <w:b/>
          <w:bCs/>
          <w:sz w:val="24"/>
          <w:szCs w:val="24"/>
        </w:rPr>
        <w:t xml:space="preserve"> condenser load (ton) = </w:t>
      </w:r>
      <w:r w:rsidR="00D24902">
        <w:rPr>
          <w:b/>
          <w:bCs/>
          <w:sz w:val="24"/>
          <w:szCs w:val="24"/>
        </w:rPr>
        <w:t>1,011</w:t>
      </w:r>
      <w:r w:rsidR="006B2474">
        <w:rPr>
          <w:b/>
          <w:bCs/>
          <w:sz w:val="24"/>
          <w:szCs w:val="24"/>
        </w:rPr>
        <w:t>gpm*(8</w:t>
      </w:r>
      <w:r w:rsidR="00B84141">
        <w:rPr>
          <w:b/>
          <w:bCs/>
          <w:sz w:val="24"/>
          <w:szCs w:val="24"/>
        </w:rPr>
        <w:t>5.51</w:t>
      </w:r>
      <w:r w:rsidR="006B2474">
        <w:rPr>
          <w:b/>
          <w:bCs/>
          <w:sz w:val="24"/>
          <w:szCs w:val="24"/>
        </w:rPr>
        <w:t>F – 72.</w:t>
      </w:r>
      <w:r w:rsidR="002D3B3F">
        <w:rPr>
          <w:b/>
          <w:bCs/>
          <w:sz w:val="24"/>
          <w:szCs w:val="24"/>
        </w:rPr>
        <w:t>13</w:t>
      </w:r>
      <w:r w:rsidR="006B2474">
        <w:rPr>
          <w:b/>
          <w:bCs/>
          <w:sz w:val="24"/>
          <w:szCs w:val="24"/>
        </w:rPr>
        <w:t xml:space="preserve">F)/24 = </w:t>
      </w:r>
      <w:r w:rsidR="00F8095C">
        <w:rPr>
          <w:b/>
          <w:bCs/>
          <w:sz w:val="24"/>
          <w:szCs w:val="24"/>
        </w:rPr>
        <w:t>5</w:t>
      </w:r>
      <w:r w:rsidR="0021723E">
        <w:rPr>
          <w:b/>
          <w:bCs/>
          <w:sz w:val="24"/>
          <w:szCs w:val="24"/>
        </w:rPr>
        <w:t>64</w:t>
      </w:r>
      <w:r w:rsidR="00F8095C">
        <w:rPr>
          <w:b/>
          <w:bCs/>
          <w:sz w:val="24"/>
          <w:szCs w:val="24"/>
        </w:rPr>
        <w:t xml:space="preserve"> ton</w:t>
      </w:r>
    </w:p>
    <w:p w14:paraId="726680A6" w14:textId="5C091A64" w:rsidR="005653FC" w:rsidRDefault="005653FC" w:rsidP="003D1A2D">
      <w:pPr>
        <w:spacing w:after="0" w:line="240" w:lineRule="auto"/>
        <w:rPr>
          <w:b/>
          <w:bCs/>
          <w:sz w:val="24"/>
          <w:szCs w:val="24"/>
        </w:rPr>
      </w:pPr>
      <w:r>
        <w:rPr>
          <w:b/>
          <w:bCs/>
          <w:sz w:val="24"/>
          <w:szCs w:val="24"/>
        </w:rPr>
        <w:t xml:space="preserve">See </w:t>
      </w:r>
      <w:r w:rsidRPr="005653FC">
        <w:rPr>
          <w:b/>
          <w:bCs/>
          <w:color w:val="4EA72E" w:themeColor="accent6"/>
          <w:sz w:val="24"/>
          <w:szCs w:val="24"/>
        </w:rPr>
        <w:t>Schematic 8</w:t>
      </w:r>
      <w:r>
        <w:rPr>
          <w:b/>
          <w:bCs/>
          <w:sz w:val="24"/>
          <w:szCs w:val="24"/>
        </w:rPr>
        <w:t xml:space="preserve"> for condenser gpm.</w:t>
      </w:r>
    </w:p>
    <w:p w14:paraId="110E0650" w14:textId="77777777" w:rsidR="00DD339A" w:rsidRDefault="00DD339A" w:rsidP="00E033E4">
      <w:pPr>
        <w:spacing w:after="0" w:line="240" w:lineRule="auto"/>
        <w:rPr>
          <w:b/>
          <w:bCs/>
          <w:color w:val="4EA72E" w:themeColor="accent6"/>
          <w:sz w:val="36"/>
          <w:szCs w:val="36"/>
        </w:rPr>
      </w:pPr>
    </w:p>
    <w:p w14:paraId="36498061" w14:textId="6214EDBF" w:rsidR="000E200B" w:rsidRPr="00EE50EB" w:rsidRDefault="00480EAF" w:rsidP="00E033E4">
      <w:pPr>
        <w:spacing w:after="0" w:line="240" w:lineRule="auto"/>
        <w:rPr>
          <w:b/>
          <w:bCs/>
          <w:color w:val="4EA72E" w:themeColor="accent6"/>
          <w:sz w:val="36"/>
          <w:szCs w:val="36"/>
        </w:rPr>
      </w:pPr>
      <w:r w:rsidRPr="00480EAF">
        <w:rPr>
          <w:b/>
          <w:bCs/>
          <w:color w:val="4EA72E" w:themeColor="accent6"/>
          <w:sz w:val="36"/>
          <w:szCs w:val="36"/>
        </w:rPr>
        <w:t>Chiller Lift</w:t>
      </w:r>
    </w:p>
    <w:p w14:paraId="677411FA" w14:textId="1C73BA0D" w:rsidR="001F62B0" w:rsidRPr="00B02256" w:rsidRDefault="00E05775" w:rsidP="00E033E4">
      <w:pPr>
        <w:spacing w:after="0" w:line="240" w:lineRule="auto"/>
        <w:rPr>
          <w:b/>
          <w:bCs/>
          <w:color w:val="4EA72E" w:themeColor="accent6"/>
          <w:sz w:val="24"/>
          <w:szCs w:val="24"/>
        </w:rPr>
      </w:pPr>
      <w:r w:rsidRPr="002663BF">
        <w:rPr>
          <w:noProof/>
        </w:rPr>
        <w:drawing>
          <wp:inline distT="0" distB="0" distL="0" distR="0" wp14:anchorId="44E5D32C" wp14:editId="3FE31A19">
            <wp:extent cx="3127248" cy="3163824"/>
            <wp:effectExtent l="0" t="0" r="0" b="0"/>
            <wp:docPr id="146716918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3127248" cy="3163824"/>
                    </a:xfrm>
                    <a:prstGeom prst="rect">
                      <a:avLst/>
                    </a:prstGeom>
                    <a:noFill/>
                    <a:ln>
                      <a:noFill/>
                    </a:ln>
                  </pic:spPr>
                </pic:pic>
              </a:graphicData>
            </a:graphic>
          </wp:inline>
        </w:drawing>
      </w:r>
      <w:r w:rsidR="004C446D" w:rsidRPr="0045254B">
        <w:rPr>
          <w:noProof/>
        </w:rPr>
        <w:drawing>
          <wp:inline distT="0" distB="0" distL="0" distR="0" wp14:anchorId="430CC30E" wp14:editId="20F0ACF2">
            <wp:extent cx="3172460" cy="3151293"/>
            <wp:effectExtent l="0" t="0" r="8890" b="0"/>
            <wp:docPr id="599832509"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3176123" cy="3154931"/>
                    </a:xfrm>
                    <a:prstGeom prst="rect">
                      <a:avLst/>
                    </a:prstGeom>
                    <a:noFill/>
                    <a:ln>
                      <a:noFill/>
                    </a:ln>
                  </pic:spPr>
                </pic:pic>
              </a:graphicData>
            </a:graphic>
          </wp:inline>
        </w:drawing>
      </w:r>
      <w:r w:rsidR="00877D67" w:rsidRPr="007E77BD">
        <w:rPr>
          <w:noProof/>
        </w:rPr>
        <w:drawing>
          <wp:inline distT="0" distB="0" distL="0" distR="0" wp14:anchorId="6CACC706" wp14:editId="3B5C2279">
            <wp:extent cx="3126740" cy="2934174"/>
            <wp:effectExtent l="0" t="0" r="0" b="0"/>
            <wp:docPr id="1311571904"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3130537" cy="2937738"/>
                    </a:xfrm>
                    <a:prstGeom prst="rect">
                      <a:avLst/>
                    </a:prstGeom>
                    <a:noFill/>
                    <a:ln>
                      <a:noFill/>
                    </a:ln>
                  </pic:spPr>
                </pic:pic>
              </a:graphicData>
            </a:graphic>
          </wp:inline>
        </w:drawing>
      </w:r>
      <w:r w:rsidR="00907D26" w:rsidRPr="00A21697">
        <w:rPr>
          <w:noProof/>
        </w:rPr>
        <w:drawing>
          <wp:inline distT="0" distB="0" distL="0" distR="0" wp14:anchorId="1EB53D39" wp14:editId="29FA6589">
            <wp:extent cx="3127248" cy="3099816"/>
            <wp:effectExtent l="0" t="0" r="0" b="5715"/>
            <wp:docPr id="52832894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3127248" cy="3099816"/>
                    </a:xfrm>
                    <a:prstGeom prst="rect">
                      <a:avLst/>
                    </a:prstGeom>
                    <a:noFill/>
                    <a:ln>
                      <a:noFill/>
                    </a:ln>
                  </pic:spPr>
                </pic:pic>
              </a:graphicData>
            </a:graphic>
          </wp:inline>
        </w:drawing>
      </w:r>
      <w:r w:rsidR="00126541">
        <w:rPr>
          <w:b/>
          <w:bCs/>
          <w:color w:val="4EA72E" w:themeColor="accent6"/>
          <w:sz w:val="24"/>
          <w:szCs w:val="24"/>
        </w:rPr>
        <w:t>Figure 3</w:t>
      </w:r>
      <w:r w:rsidR="007D06C0">
        <w:rPr>
          <w:b/>
          <w:bCs/>
          <w:color w:val="4EA72E" w:themeColor="accent6"/>
          <w:sz w:val="24"/>
          <w:szCs w:val="24"/>
        </w:rPr>
        <w:t>2</w:t>
      </w:r>
      <w:r w:rsidR="001F62B0">
        <w:rPr>
          <w:b/>
          <w:bCs/>
          <w:color w:val="4EA72E" w:themeColor="accent6"/>
          <w:sz w:val="24"/>
          <w:szCs w:val="24"/>
        </w:rPr>
        <w:t>: Chiller Lift</w:t>
      </w:r>
      <w:r w:rsidR="00054614">
        <w:rPr>
          <w:b/>
          <w:bCs/>
          <w:color w:val="4EA72E" w:themeColor="accent6"/>
          <w:sz w:val="24"/>
          <w:szCs w:val="24"/>
          <w:vertAlign w:val="superscript"/>
        </w:rPr>
        <w:t>1</w:t>
      </w:r>
    </w:p>
    <w:p w14:paraId="109F0FAE" w14:textId="5D1947BE" w:rsidR="001F62B0" w:rsidRDefault="001F62B0" w:rsidP="00E033E4">
      <w:pPr>
        <w:spacing w:after="0" w:line="240" w:lineRule="auto"/>
        <w:rPr>
          <w:b/>
          <w:bCs/>
          <w:color w:val="4EA72E" w:themeColor="accent6"/>
          <w:sz w:val="24"/>
          <w:szCs w:val="24"/>
        </w:rPr>
      </w:pPr>
    </w:p>
    <w:p w14:paraId="64954567" w14:textId="77777777" w:rsidR="008F5003" w:rsidRDefault="008F5003" w:rsidP="00E033E4">
      <w:pPr>
        <w:spacing w:after="0" w:line="240" w:lineRule="auto"/>
        <w:rPr>
          <w:b/>
          <w:bCs/>
          <w:color w:val="4EA72E" w:themeColor="accent6"/>
          <w:sz w:val="36"/>
          <w:szCs w:val="36"/>
        </w:rPr>
      </w:pPr>
    </w:p>
    <w:p w14:paraId="538D5726" w14:textId="77777777" w:rsidR="008F5003" w:rsidRDefault="008F5003" w:rsidP="00E033E4">
      <w:pPr>
        <w:spacing w:after="0" w:line="240" w:lineRule="auto"/>
        <w:rPr>
          <w:b/>
          <w:bCs/>
          <w:color w:val="4EA72E" w:themeColor="accent6"/>
          <w:sz w:val="36"/>
          <w:szCs w:val="36"/>
        </w:rPr>
      </w:pPr>
    </w:p>
    <w:p w14:paraId="11C60AEE" w14:textId="77777777" w:rsidR="008F5003" w:rsidRDefault="008F5003" w:rsidP="00E033E4">
      <w:pPr>
        <w:spacing w:after="0" w:line="240" w:lineRule="auto"/>
        <w:rPr>
          <w:b/>
          <w:bCs/>
          <w:color w:val="4EA72E" w:themeColor="accent6"/>
          <w:sz w:val="36"/>
          <w:szCs w:val="36"/>
        </w:rPr>
      </w:pPr>
    </w:p>
    <w:p w14:paraId="4AA6DDE4" w14:textId="77777777" w:rsidR="008F5003" w:rsidRDefault="008F5003" w:rsidP="00E033E4">
      <w:pPr>
        <w:spacing w:after="0" w:line="240" w:lineRule="auto"/>
        <w:rPr>
          <w:b/>
          <w:bCs/>
          <w:color w:val="4EA72E" w:themeColor="accent6"/>
          <w:sz w:val="36"/>
          <w:szCs w:val="36"/>
        </w:rPr>
      </w:pPr>
    </w:p>
    <w:p w14:paraId="293E50EE" w14:textId="77777777" w:rsidR="008F5003" w:rsidRDefault="008F5003" w:rsidP="00E033E4">
      <w:pPr>
        <w:spacing w:after="0" w:line="240" w:lineRule="auto"/>
        <w:rPr>
          <w:b/>
          <w:bCs/>
          <w:color w:val="4EA72E" w:themeColor="accent6"/>
          <w:sz w:val="36"/>
          <w:szCs w:val="36"/>
        </w:rPr>
      </w:pPr>
    </w:p>
    <w:p w14:paraId="3F78C03C" w14:textId="77777777" w:rsidR="008F5003" w:rsidRDefault="008F5003" w:rsidP="00E033E4">
      <w:pPr>
        <w:spacing w:after="0" w:line="240" w:lineRule="auto"/>
        <w:rPr>
          <w:b/>
          <w:bCs/>
          <w:color w:val="4EA72E" w:themeColor="accent6"/>
          <w:sz w:val="36"/>
          <w:szCs w:val="36"/>
        </w:rPr>
      </w:pPr>
    </w:p>
    <w:p w14:paraId="6BE35601" w14:textId="77777777" w:rsidR="008F5003" w:rsidRDefault="008F5003" w:rsidP="00E033E4">
      <w:pPr>
        <w:spacing w:after="0" w:line="240" w:lineRule="auto"/>
        <w:rPr>
          <w:b/>
          <w:bCs/>
          <w:color w:val="4EA72E" w:themeColor="accent6"/>
          <w:sz w:val="36"/>
          <w:szCs w:val="36"/>
        </w:rPr>
      </w:pPr>
    </w:p>
    <w:p w14:paraId="0C0CE96F" w14:textId="667DB63C" w:rsidR="001F62B0" w:rsidRPr="00480EAF" w:rsidRDefault="00480EAF" w:rsidP="00E033E4">
      <w:pPr>
        <w:spacing w:after="0" w:line="240" w:lineRule="auto"/>
        <w:rPr>
          <w:b/>
          <w:bCs/>
          <w:color w:val="4EA72E" w:themeColor="accent6"/>
          <w:sz w:val="36"/>
          <w:szCs w:val="36"/>
        </w:rPr>
      </w:pPr>
      <w:r w:rsidRPr="00480EAF">
        <w:rPr>
          <w:b/>
          <w:bCs/>
          <w:color w:val="4EA72E" w:themeColor="accent6"/>
          <w:sz w:val="36"/>
          <w:szCs w:val="36"/>
        </w:rPr>
        <w:t>Plant kW Performance</w:t>
      </w:r>
    </w:p>
    <w:p w14:paraId="52D9C252" w14:textId="77777777" w:rsidR="001F62B0" w:rsidRDefault="001F62B0" w:rsidP="00E033E4">
      <w:pPr>
        <w:spacing w:after="0" w:line="240" w:lineRule="auto"/>
        <w:rPr>
          <w:b/>
          <w:bCs/>
          <w:color w:val="4EA72E" w:themeColor="accent6"/>
          <w:sz w:val="24"/>
          <w:szCs w:val="24"/>
        </w:rPr>
      </w:pPr>
    </w:p>
    <w:p w14:paraId="419CEDC4" w14:textId="43EE5E7C" w:rsidR="001F62B0" w:rsidRDefault="006974E6" w:rsidP="00E033E4">
      <w:pPr>
        <w:spacing w:after="0" w:line="240" w:lineRule="auto"/>
        <w:rPr>
          <w:b/>
          <w:bCs/>
          <w:color w:val="4EA72E" w:themeColor="accent6"/>
          <w:sz w:val="24"/>
          <w:szCs w:val="24"/>
        </w:rPr>
      </w:pPr>
      <w:r w:rsidRPr="00767A95">
        <w:rPr>
          <w:noProof/>
        </w:rPr>
        <w:drawing>
          <wp:inline distT="0" distB="0" distL="0" distR="0" wp14:anchorId="7C54206D" wp14:editId="426CF5F3">
            <wp:extent cx="3127248" cy="3300984"/>
            <wp:effectExtent l="0" t="0" r="0" b="0"/>
            <wp:docPr id="2045615238"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3127248" cy="3300984"/>
                    </a:xfrm>
                    <a:prstGeom prst="rect">
                      <a:avLst/>
                    </a:prstGeom>
                    <a:noFill/>
                    <a:ln>
                      <a:noFill/>
                    </a:ln>
                  </pic:spPr>
                </pic:pic>
              </a:graphicData>
            </a:graphic>
          </wp:inline>
        </w:drawing>
      </w:r>
      <w:r w:rsidR="00410797" w:rsidRPr="00011CD0">
        <w:rPr>
          <w:noProof/>
        </w:rPr>
        <w:drawing>
          <wp:inline distT="0" distB="0" distL="0" distR="0" wp14:anchorId="7211B000" wp14:editId="03C98D5D">
            <wp:extent cx="3117687" cy="3295034"/>
            <wp:effectExtent l="0" t="0" r="6985" b="635"/>
            <wp:docPr id="898512778"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3130112" cy="3308166"/>
                    </a:xfrm>
                    <a:prstGeom prst="rect">
                      <a:avLst/>
                    </a:prstGeom>
                    <a:noFill/>
                    <a:ln>
                      <a:noFill/>
                    </a:ln>
                  </pic:spPr>
                </pic:pic>
              </a:graphicData>
            </a:graphic>
          </wp:inline>
        </w:drawing>
      </w:r>
      <w:r w:rsidR="00DA7D0C" w:rsidRPr="002F00FC">
        <w:rPr>
          <w:noProof/>
        </w:rPr>
        <w:drawing>
          <wp:inline distT="0" distB="0" distL="0" distR="0" wp14:anchorId="45AF81DF" wp14:editId="79162525">
            <wp:extent cx="3163295" cy="2971873"/>
            <wp:effectExtent l="0" t="0" r="0" b="0"/>
            <wp:docPr id="1017806518"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3167100" cy="2975448"/>
                    </a:xfrm>
                    <a:prstGeom prst="rect">
                      <a:avLst/>
                    </a:prstGeom>
                    <a:noFill/>
                    <a:ln>
                      <a:noFill/>
                    </a:ln>
                  </pic:spPr>
                </pic:pic>
              </a:graphicData>
            </a:graphic>
          </wp:inline>
        </w:drawing>
      </w:r>
      <w:r w:rsidR="0066563E" w:rsidRPr="006F36C5">
        <w:rPr>
          <w:noProof/>
        </w:rPr>
        <w:drawing>
          <wp:inline distT="0" distB="0" distL="0" distR="0" wp14:anchorId="2AABA55F" wp14:editId="15F3FDB0">
            <wp:extent cx="3118104" cy="3008376"/>
            <wp:effectExtent l="0" t="0" r="6350" b="1905"/>
            <wp:docPr id="80031625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3118104" cy="3008376"/>
                    </a:xfrm>
                    <a:prstGeom prst="rect">
                      <a:avLst/>
                    </a:prstGeom>
                    <a:noFill/>
                    <a:ln>
                      <a:noFill/>
                    </a:ln>
                  </pic:spPr>
                </pic:pic>
              </a:graphicData>
            </a:graphic>
          </wp:inline>
        </w:drawing>
      </w:r>
    </w:p>
    <w:p w14:paraId="09005071" w14:textId="21C8E4AB" w:rsidR="006F0EEC" w:rsidRDefault="006F0EEC" w:rsidP="00E033E4">
      <w:pPr>
        <w:spacing w:after="0" w:line="240" w:lineRule="auto"/>
        <w:rPr>
          <w:b/>
          <w:bCs/>
          <w:color w:val="4EA72E" w:themeColor="accent6"/>
          <w:sz w:val="24"/>
          <w:szCs w:val="24"/>
        </w:rPr>
      </w:pPr>
      <w:r>
        <w:rPr>
          <w:b/>
          <w:bCs/>
          <w:color w:val="4EA72E" w:themeColor="accent6"/>
          <w:sz w:val="24"/>
          <w:szCs w:val="24"/>
        </w:rPr>
        <w:t xml:space="preserve">Figure 31: Plant </w:t>
      </w:r>
      <w:r w:rsidR="00480EAF">
        <w:rPr>
          <w:b/>
          <w:bCs/>
          <w:color w:val="4EA72E" w:themeColor="accent6"/>
          <w:sz w:val="24"/>
          <w:szCs w:val="24"/>
        </w:rPr>
        <w:t xml:space="preserve">kW </w:t>
      </w:r>
      <w:r>
        <w:rPr>
          <w:b/>
          <w:bCs/>
          <w:color w:val="4EA72E" w:themeColor="accent6"/>
          <w:sz w:val="24"/>
          <w:szCs w:val="24"/>
        </w:rPr>
        <w:t>Performance</w:t>
      </w:r>
    </w:p>
    <w:p w14:paraId="4A4FB70C" w14:textId="453047B0" w:rsidR="006F0EEC" w:rsidRPr="00874172" w:rsidRDefault="00CD3C95" w:rsidP="00E033E4">
      <w:pPr>
        <w:spacing w:after="0" w:line="240" w:lineRule="auto"/>
        <w:rPr>
          <w:b/>
          <w:bCs/>
          <w:sz w:val="24"/>
          <w:szCs w:val="24"/>
        </w:rPr>
      </w:pPr>
      <w:r w:rsidRPr="00874172">
        <w:rPr>
          <w:b/>
          <w:bCs/>
          <w:sz w:val="24"/>
          <w:szCs w:val="24"/>
        </w:rPr>
        <w:t>Plant kW</w:t>
      </w:r>
      <w:r w:rsidR="00675562" w:rsidRPr="00874172">
        <w:rPr>
          <w:b/>
          <w:bCs/>
          <w:sz w:val="24"/>
          <w:szCs w:val="24"/>
        </w:rPr>
        <w:t xml:space="preserve"> </w:t>
      </w:r>
      <w:r w:rsidR="00874172" w:rsidRPr="00874172">
        <w:rPr>
          <w:b/>
          <w:bCs/>
          <w:sz w:val="24"/>
          <w:szCs w:val="24"/>
        </w:rPr>
        <w:t>demand p</w:t>
      </w:r>
      <w:r w:rsidR="00675562" w:rsidRPr="00874172">
        <w:rPr>
          <w:b/>
          <w:bCs/>
          <w:sz w:val="24"/>
          <w:szCs w:val="24"/>
        </w:rPr>
        <w:t>erformance is about the same except for summer operation</w:t>
      </w:r>
      <w:r w:rsidR="009C2B47" w:rsidRPr="00874172">
        <w:rPr>
          <w:b/>
          <w:bCs/>
          <w:sz w:val="24"/>
          <w:szCs w:val="24"/>
        </w:rPr>
        <w:t xml:space="preserve"> for </w:t>
      </w:r>
      <w:r w:rsidR="00874172" w:rsidRPr="00874172">
        <w:rPr>
          <w:b/>
          <w:bCs/>
          <w:sz w:val="24"/>
          <w:szCs w:val="24"/>
        </w:rPr>
        <w:t>obvious</w:t>
      </w:r>
      <w:r w:rsidR="009C2B47" w:rsidRPr="00874172">
        <w:rPr>
          <w:b/>
          <w:bCs/>
          <w:sz w:val="24"/>
          <w:szCs w:val="24"/>
        </w:rPr>
        <w:t xml:space="preserve"> </w:t>
      </w:r>
      <w:r w:rsidR="00874172" w:rsidRPr="00874172">
        <w:rPr>
          <w:b/>
          <w:bCs/>
          <w:sz w:val="24"/>
          <w:szCs w:val="24"/>
        </w:rPr>
        <w:t xml:space="preserve">reasons of greater evaporator load. </w:t>
      </w:r>
      <w:r w:rsidR="008C721E" w:rsidRPr="008C721E">
        <w:rPr>
          <w:b/>
          <w:bCs/>
          <w:color w:val="4EA72E" w:themeColor="accent6"/>
          <w:sz w:val="24"/>
          <w:szCs w:val="24"/>
        </w:rPr>
        <w:t>F</w:t>
      </w:r>
      <w:r w:rsidR="0005472D" w:rsidRPr="008C721E">
        <w:rPr>
          <w:b/>
          <w:bCs/>
          <w:color w:val="4EA72E" w:themeColor="accent6"/>
          <w:sz w:val="24"/>
          <w:szCs w:val="24"/>
        </w:rPr>
        <w:t xml:space="preserve">igures 31 &amp; 32 </w:t>
      </w:r>
      <w:r w:rsidR="0005472D">
        <w:rPr>
          <w:b/>
          <w:bCs/>
          <w:sz w:val="24"/>
          <w:szCs w:val="24"/>
        </w:rPr>
        <w:t>should be studied together to ga</w:t>
      </w:r>
      <w:r w:rsidR="00717286">
        <w:rPr>
          <w:b/>
          <w:bCs/>
          <w:sz w:val="24"/>
          <w:szCs w:val="24"/>
        </w:rPr>
        <w:t>in an understanding of how the plant re</w:t>
      </w:r>
      <w:r w:rsidR="00545E8D">
        <w:rPr>
          <w:b/>
          <w:bCs/>
          <w:sz w:val="24"/>
          <w:szCs w:val="24"/>
        </w:rPr>
        <w:t>acts</w:t>
      </w:r>
      <w:r w:rsidR="00717286">
        <w:rPr>
          <w:b/>
          <w:bCs/>
          <w:sz w:val="24"/>
          <w:szCs w:val="24"/>
        </w:rPr>
        <w:t xml:space="preserve"> to changing weather and </w:t>
      </w:r>
      <w:r w:rsidR="008C721E">
        <w:rPr>
          <w:b/>
          <w:bCs/>
          <w:sz w:val="24"/>
          <w:szCs w:val="24"/>
        </w:rPr>
        <w:t>plant operation.</w:t>
      </w:r>
    </w:p>
    <w:p w14:paraId="5A5D14F0" w14:textId="77777777" w:rsidR="006F0EEC" w:rsidRDefault="006F0EEC" w:rsidP="00E033E4">
      <w:pPr>
        <w:spacing w:after="0" w:line="240" w:lineRule="auto"/>
        <w:rPr>
          <w:b/>
          <w:bCs/>
          <w:color w:val="4EA72E" w:themeColor="accent6"/>
          <w:sz w:val="24"/>
          <w:szCs w:val="24"/>
        </w:rPr>
      </w:pPr>
    </w:p>
    <w:p w14:paraId="50CE090B" w14:textId="77777777" w:rsidR="006F0EEC" w:rsidRDefault="006F0EEC" w:rsidP="00E033E4">
      <w:pPr>
        <w:spacing w:after="0" w:line="240" w:lineRule="auto"/>
        <w:rPr>
          <w:b/>
          <w:bCs/>
          <w:color w:val="4EA72E" w:themeColor="accent6"/>
          <w:sz w:val="24"/>
          <w:szCs w:val="24"/>
        </w:rPr>
      </w:pPr>
    </w:p>
    <w:p w14:paraId="45050F07" w14:textId="50FD5606" w:rsidR="006F0EEC" w:rsidRPr="004E1CDC" w:rsidRDefault="00480EAF" w:rsidP="00E033E4">
      <w:pPr>
        <w:spacing w:after="0" w:line="240" w:lineRule="auto"/>
        <w:rPr>
          <w:b/>
          <w:bCs/>
          <w:color w:val="4EA72E" w:themeColor="accent6"/>
          <w:sz w:val="36"/>
          <w:szCs w:val="36"/>
        </w:rPr>
      </w:pPr>
      <w:r w:rsidRPr="004E1CDC">
        <w:rPr>
          <w:b/>
          <w:bCs/>
          <w:color w:val="4EA72E" w:themeColor="accent6"/>
          <w:sz w:val="36"/>
          <w:szCs w:val="36"/>
        </w:rPr>
        <w:lastRenderedPageBreak/>
        <w:t>Plant Performance Indi</w:t>
      </w:r>
      <w:r w:rsidR="004E1CDC" w:rsidRPr="004E1CDC">
        <w:rPr>
          <w:b/>
          <w:bCs/>
          <w:color w:val="4EA72E" w:themeColor="accent6"/>
          <w:sz w:val="36"/>
          <w:szCs w:val="36"/>
        </w:rPr>
        <w:t>ces</w:t>
      </w:r>
      <w:r w:rsidR="001B64CA">
        <w:rPr>
          <w:b/>
          <w:bCs/>
          <w:color w:val="4EA72E" w:themeColor="accent6"/>
          <w:sz w:val="36"/>
          <w:szCs w:val="36"/>
        </w:rPr>
        <w:t xml:space="preserve"> </w:t>
      </w:r>
    </w:p>
    <w:p w14:paraId="51B9682E" w14:textId="77777777" w:rsidR="006F0EEC" w:rsidRDefault="006F0EEC" w:rsidP="00E033E4">
      <w:pPr>
        <w:spacing w:after="0" w:line="240" w:lineRule="auto"/>
        <w:rPr>
          <w:b/>
          <w:bCs/>
          <w:color w:val="4EA72E" w:themeColor="accent6"/>
          <w:sz w:val="24"/>
          <w:szCs w:val="24"/>
        </w:rPr>
      </w:pPr>
    </w:p>
    <w:p w14:paraId="05694F0D" w14:textId="1A9BCC26" w:rsidR="006F0EEC" w:rsidRDefault="0074752B" w:rsidP="00E033E4">
      <w:pPr>
        <w:spacing w:after="0" w:line="240" w:lineRule="auto"/>
        <w:rPr>
          <w:b/>
          <w:bCs/>
          <w:color w:val="4EA72E" w:themeColor="accent6"/>
          <w:sz w:val="24"/>
          <w:szCs w:val="24"/>
        </w:rPr>
      </w:pPr>
      <w:r w:rsidRPr="00992FD0">
        <w:rPr>
          <w:noProof/>
        </w:rPr>
        <w:drawing>
          <wp:inline distT="0" distB="0" distL="0" distR="0" wp14:anchorId="54935339" wp14:editId="32EC8627">
            <wp:extent cx="3127248" cy="3291840"/>
            <wp:effectExtent l="0" t="0" r="0" b="3810"/>
            <wp:docPr id="827094162"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3127248" cy="3291840"/>
                    </a:xfrm>
                    <a:prstGeom prst="rect">
                      <a:avLst/>
                    </a:prstGeom>
                    <a:noFill/>
                    <a:ln>
                      <a:noFill/>
                    </a:ln>
                  </pic:spPr>
                </pic:pic>
              </a:graphicData>
            </a:graphic>
          </wp:inline>
        </w:drawing>
      </w:r>
      <w:r w:rsidR="00F836EA" w:rsidRPr="00F836EA">
        <w:rPr>
          <w:noProof/>
        </w:rPr>
        <w:drawing>
          <wp:inline distT="0" distB="0" distL="0" distR="0" wp14:anchorId="33C905A0" wp14:editId="724C5594">
            <wp:extent cx="3163317" cy="3254347"/>
            <wp:effectExtent l="0" t="0" r="0" b="3810"/>
            <wp:docPr id="11948364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3166463" cy="3257584"/>
                    </a:xfrm>
                    <a:prstGeom prst="rect">
                      <a:avLst/>
                    </a:prstGeom>
                    <a:noFill/>
                    <a:ln>
                      <a:noFill/>
                    </a:ln>
                  </pic:spPr>
                </pic:pic>
              </a:graphicData>
            </a:graphic>
          </wp:inline>
        </w:drawing>
      </w:r>
      <w:r w:rsidR="00483125" w:rsidRPr="00483125">
        <w:rPr>
          <w:noProof/>
        </w:rPr>
        <w:drawing>
          <wp:inline distT="0" distB="0" distL="0" distR="0" wp14:anchorId="7D8F9ADA" wp14:editId="38FEC66C">
            <wp:extent cx="3162935" cy="3283921"/>
            <wp:effectExtent l="0" t="0" r="0" b="0"/>
            <wp:docPr id="1003599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3173545" cy="3294937"/>
                    </a:xfrm>
                    <a:prstGeom prst="rect">
                      <a:avLst/>
                    </a:prstGeom>
                    <a:noFill/>
                    <a:ln>
                      <a:noFill/>
                    </a:ln>
                  </pic:spPr>
                </pic:pic>
              </a:graphicData>
            </a:graphic>
          </wp:inline>
        </w:drawing>
      </w:r>
      <w:r w:rsidR="00C00425" w:rsidRPr="00CA5414">
        <w:rPr>
          <w:noProof/>
        </w:rPr>
        <w:drawing>
          <wp:inline distT="0" distB="0" distL="0" distR="0" wp14:anchorId="65F38925" wp14:editId="4AE14B40">
            <wp:extent cx="3136392" cy="3291840"/>
            <wp:effectExtent l="0" t="0" r="6985" b="3810"/>
            <wp:docPr id="187976565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3136392" cy="3291840"/>
                    </a:xfrm>
                    <a:prstGeom prst="rect">
                      <a:avLst/>
                    </a:prstGeom>
                    <a:noFill/>
                    <a:ln>
                      <a:noFill/>
                    </a:ln>
                  </pic:spPr>
                </pic:pic>
              </a:graphicData>
            </a:graphic>
          </wp:inline>
        </w:drawing>
      </w:r>
    </w:p>
    <w:p w14:paraId="4D2B945B" w14:textId="029C13D0" w:rsidR="00131BC3" w:rsidRDefault="00131BC3" w:rsidP="00E033E4">
      <w:pPr>
        <w:spacing w:after="0" w:line="240" w:lineRule="auto"/>
        <w:rPr>
          <w:b/>
          <w:bCs/>
          <w:color w:val="4EA72E" w:themeColor="accent6"/>
          <w:sz w:val="24"/>
          <w:szCs w:val="24"/>
        </w:rPr>
      </w:pPr>
      <w:r>
        <w:rPr>
          <w:b/>
          <w:bCs/>
          <w:color w:val="4EA72E" w:themeColor="accent6"/>
          <w:sz w:val="24"/>
          <w:szCs w:val="24"/>
        </w:rPr>
        <w:t xml:space="preserve">Figure </w:t>
      </w:r>
      <w:r w:rsidR="00216FD7">
        <w:rPr>
          <w:b/>
          <w:bCs/>
          <w:color w:val="4EA72E" w:themeColor="accent6"/>
          <w:sz w:val="24"/>
          <w:szCs w:val="24"/>
        </w:rPr>
        <w:t>32: Plant Performance Indices</w:t>
      </w:r>
    </w:p>
    <w:p w14:paraId="730E83C2" w14:textId="68C7EAFD" w:rsidR="00216FD7" w:rsidRPr="009F492F" w:rsidRDefault="00FC5700" w:rsidP="00E033E4">
      <w:pPr>
        <w:spacing w:after="0" w:line="240" w:lineRule="auto"/>
        <w:rPr>
          <w:b/>
          <w:bCs/>
          <w:sz w:val="24"/>
          <w:szCs w:val="24"/>
        </w:rPr>
      </w:pPr>
      <w:r>
        <w:rPr>
          <w:b/>
          <w:bCs/>
          <w:sz w:val="24"/>
          <w:szCs w:val="24"/>
        </w:rPr>
        <w:t xml:space="preserve">In </w:t>
      </w:r>
      <w:r w:rsidR="003301B2">
        <w:rPr>
          <w:b/>
          <w:bCs/>
          <w:sz w:val="24"/>
          <w:szCs w:val="24"/>
        </w:rPr>
        <w:t>general,</w:t>
      </w:r>
      <w:r>
        <w:rPr>
          <w:b/>
          <w:bCs/>
          <w:sz w:val="24"/>
          <w:szCs w:val="24"/>
        </w:rPr>
        <w:t xml:space="preserve"> the chiller and plant performance indices improve with decreasing</w:t>
      </w:r>
      <w:r w:rsidR="003301B2">
        <w:rPr>
          <w:b/>
          <w:bCs/>
          <w:sz w:val="24"/>
          <w:szCs w:val="24"/>
        </w:rPr>
        <w:t xml:space="preserve"> weather temperatures. </w:t>
      </w:r>
    </w:p>
    <w:p w14:paraId="00881D5C" w14:textId="77777777" w:rsidR="00216FD7" w:rsidRDefault="00216FD7" w:rsidP="00E033E4">
      <w:pPr>
        <w:spacing w:after="0" w:line="240" w:lineRule="auto"/>
        <w:rPr>
          <w:b/>
          <w:bCs/>
          <w:color w:val="4EA72E" w:themeColor="accent6"/>
          <w:sz w:val="24"/>
          <w:szCs w:val="24"/>
        </w:rPr>
      </w:pPr>
    </w:p>
    <w:p w14:paraId="6F1EE779" w14:textId="77777777" w:rsidR="00216FD7" w:rsidRDefault="00216FD7" w:rsidP="00E033E4">
      <w:pPr>
        <w:spacing w:after="0" w:line="240" w:lineRule="auto"/>
        <w:rPr>
          <w:b/>
          <w:bCs/>
          <w:color w:val="4EA72E" w:themeColor="accent6"/>
          <w:sz w:val="24"/>
          <w:szCs w:val="24"/>
        </w:rPr>
      </w:pPr>
    </w:p>
    <w:p w14:paraId="3C119162" w14:textId="77777777" w:rsidR="0039243B" w:rsidRDefault="0039243B" w:rsidP="00E033E4">
      <w:pPr>
        <w:spacing w:after="0" w:line="240" w:lineRule="auto"/>
        <w:rPr>
          <w:b/>
          <w:bCs/>
          <w:color w:val="4EA72E" w:themeColor="accent6"/>
          <w:sz w:val="24"/>
          <w:szCs w:val="24"/>
        </w:rPr>
      </w:pPr>
    </w:p>
    <w:p w14:paraId="58699FF5" w14:textId="77777777" w:rsidR="0039243B" w:rsidRDefault="0039243B" w:rsidP="00E033E4">
      <w:pPr>
        <w:spacing w:after="0" w:line="240" w:lineRule="auto"/>
        <w:rPr>
          <w:b/>
          <w:bCs/>
          <w:color w:val="4EA72E" w:themeColor="accent6"/>
          <w:sz w:val="24"/>
          <w:szCs w:val="24"/>
        </w:rPr>
      </w:pPr>
    </w:p>
    <w:p w14:paraId="614C0FB2" w14:textId="77777777" w:rsidR="0039243B" w:rsidRDefault="0039243B" w:rsidP="00E033E4">
      <w:pPr>
        <w:spacing w:after="0" w:line="240" w:lineRule="auto"/>
        <w:rPr>
          <w:b/>
          <w:bCs/>
          <w:color w:val="4EA72E" w:themeColor="accent6"/>
          <w:sz w:val="24"/>
          <w:szCs w:val="24"/>
        </w:rPr>
      </w:pPr>
    </w:p>
    <w:p w14:paraId="62239A80" w14:textId="626E05E1" w:rsidR="005E1EAD" w:rsidRPr="007E4404" w:rsidRDefault="009C63F1" w:rsidP="005B1E66">
      <w:pPr>
        <w:spacing w:after="0" w:line="240" w:lineRule="auto"/>
        <w:rPr>
          <w:b/>
          <w:bCs/>
          <w:color w:val="4EA72E" w:themeColor="accent6"/>
          <w:sz w:val="40"/>
          <w:szCs w:val="40"/>
        </w:rPr>
      </w:pPr>
      <w:r>
        <w:rPr>
          <w:b/>
          <w:bCs/>
          <w:color w:val="4EA72E" w:themeColor="accent6"/>
          <w:sz w:val="40"/>
          <w:szCs w:val="40"/>
        </w:rPr>
        <w:lastRenderedPageBreak/>
        <w:t xml:space="preserve">Chiller </w:t>
      </w:r>
      <w:r w:rsidR="00540BA7" w:rsidRPr="009C63F1">
        <w:rPr>
          <w:b/>
          <w:bCs/>
          <w:color w:val="4EA72E" w:themeColor="accent6"/>
          <w:sz w:val="40"/>
          <w:szCs w:val="40"/>
        </w:rPr>
        <w:t xml:space="preserve">Plant </w:t>
      </w:r>
      <w:r>
        <w:rPr>
          <w:b/>
          <w:bCs/>
          <w:color w:val="4EA72E" w:themeColor="accent6"/>
          <w:sz w:val="40"/>
          <w:szCs w:val="40"/>
        </w:rPr>
        <w:t>Characteristics</w:t>
      </w:r>
      <w:r w:rsidR="00BF1387">
        <w:rPr>
          <w:b/>
          <w:bCs/>
          <w:color w:val="4EA72E" w:themeColor="accent6"/>
          <w:sz w:val="40"/>
          <w:szCs w:val="40"/>
        </w:rPr>
        <w:t xml:space="preserve"> &amp; </w:t>
      </w:r>
      <w:r w:rsidR="00230CAA">
        <w:rPr>
          <w:b/>
          <w:bCs/>
          <w:color w:val="4EA72E" w:themeColor="accent6"/>
          <w:sz w:val="40"/>
          <w:szCs w:val="40"/>
        </w:rPr>
        <w:t>Control</w:t>
      </w:r>
    </w:p>
    <w:p w14:paraId="3E01BE30" w14:textId="6E61347C" w:rsidR="000E5709" w:rsidRDefault="004E6C75" w:rsidP="005B1E66">
      <w:pPr>
        <w:spacing w:after="0" w:line="240" w:lineRule="auto"/>
        <w:rPr>
          <w:b/>
          <w:bCs/>
          <w:color w:val="4EA72E" w:themeColor="accent6"/>
          <w:sz w:val="24"/>
          <w:szCs w:val="24"/>
        </w:rPr>
      </w:pPr>
      <w:r w:rsidRPr="00740E5B">
        <w:rPr>
          <w:noProof/>
        </w:rPr>
        <w:drawing>
          <wp:inline distT="0" distB="0" distL="0" distR="0" wp14:anchorId="22276E16" wp14:editId="26530143">
            <wp:extent cx="6400165" cy="6965005"/>
            <wp:effectExtent l="0" t="0" r="635" b="7620"/>
            <wp:docPr id="125122844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418261" cy="6984698"/>
                    </a:xfrm>
                    <a:prstGeom prst="rect">
                      <a:avLst/>
                    </a:prstGeom>
                    <a:noFill/>
                    <a:ln>
                      <a:noFill/>
                    </a:ln>
                  </pic:spPr>
                </pic:pic>
              </a:graphicData>
            </a:graphic>
          </wp:inline>
        </w:drawing>
      </w:r>
      <w:r w:rsidR="005B1E66">
        <w:rPr>
          <w:b/>
          <w:bCs/>
          <w:color w:val="4EA72E" w:themeColor="accent6"/>
          <w:sz w:val="24"/>
          <w:szCs w:val="24"/>
        </w:rPr>
        <w:t xml:space="preserve">Schematic </w:t>
      </w:r>
      <w:r w:rsidR="005A0AB5">
        <w:rPr>
          <w:b/>
          <w:bCs/>
          <w:color w:val="4EA72E" w:themeColor="accent6"/>
          <w:sz w:val="24"/>
          <w:szCs w:val="24"/>
        </w:rPr>
        <w:t>9</w:t>
      </w:r>
      <w:r w:rsidR="005B1E66">
        <w:rPr>
          <w:b/>
          <w:bCs/>
          <w:color w:val="4EA72E" w:themeColor="accent6"/>
          <w:sz w:val="24"/>
          <w:szCs w:val="24"/>
        </w:rPr>
        <w:t xml:space="preserve">: </w:t>
      </w:r>
      <w:r w:rsidR="00DA6DAD">
        <w:rPr>
          <w:b/>
          <w:bCs/>
          <w:color w:val="4EA72E" w:themeColor="accent6"/>
          <w:sz w:val="24"/>
          <w:szCs w:val="24"/>
        </w:rPr>
        <w:t>Copy of Schematic 2</w:t>
      </w:r>
      <w:r w:rsidR="000E5709">
        <w:rPr>
          <w:b/>
          <w:bCs/>
          <w:color w:val="4EA72E" w:themeColor="accent6"/>
          <w:sz w:val="24"/>
          <w:szCs w:val="24"/>
        </w:rPr>
        <w:t>-</w:t>
      </w:r>
      <w:r w:rsidR="005B1E66">
        <w:rPr>
          <w:b/>
          <w:bCs/>
          <w:color w:val="4EA72E" w:themeColor="accent6"/>
          <w:sz w:val="24"/>
          <w:szCs w:val="24"/>
        </w:rPr>
        <w:t>Chiller Plant at peak summer design conditions.</w:t>
      </w:r>
    </w:p>
    <w:p w14:paraId="604FFA60" w14:textId="161F5CF4" w:rsidR="0005741C" w:rsidRPr="00AD52D1" w:rsidRDefault="00F35DDE" w:rsidP="005B1E66">
      <w:pPr>
        <w:spacing w:after="0" w:line="240" w:lineRule="auto"/>
        <w:rPr>
          <w:b/>
          <w:bCs/>
          <w:color w:val="000000" w:themeColor="text1"/>
          <w:sz w:val="24"/>
          <w:szCs w:val="24"/>
        </w:rPr>
      </w:pPr>
      <w:r>
        <w:rPr>
          <w:b/>
          <w:bCs/>
          <w:color w:val="000000" w:themeColor="text1"/>
          <w:sz w:val="24"/>
          <w:szCs w:val="24"/>
        </w:rPr>
        <w:t xml:space="preserve">At plant design conditions </w:t>
      </w:r>
      <w:r w:rsidR="00BB530D">
        <w:rPr>
          <w:b/>
          <w:bCs/>
          <w:color w:val="000000" w:themeColor="text1"/>
          <w:sz w:val="24"/>
          <w:szCs w:val="24"/>
        </w:rPr>
        <w:t>4</w:t>
      </w:r>
      <w:r w:rsidR="00AE617E" w:rsidRPr="00E502F6">
        <w:rPr>
          <w:b/>
          <w:bCs/>
          <w:color w:val="000000" w:themeColor="text1"/>
          <w:sz w:val="24"/>
          <w:szCs w:val="24"/>
        </w:rPr>
        <w:t xml:space="preserve"> </w:t>
      </w:r>
      <w:r w:rsidR="005769F1">
        <w:rPr>
          <w:b/>
          <w:bCs/>
          <w:color w:val="000000" w:themeColor="text1"/>
          <w:sz w:val="24"/>
          <w:szCs w:val="24"/>
        </w:rPr>
        <w:t>c</w:t>
      </w:r>
      <w:r w:rsidR="00684D25" w:rsidRPr="00E502F6">
        <w:rPr>
          <w:b/>
          <w:bCs/>
          <w:color w:val="000000" w:themeColor="text1"/>
          <w:sz w:val="24"/>
          <w:szCs w:val="24"/>
        </w:rPr>
        <w:t>hiller/</w:t>
      </w:r>
      <w:r w:rsidR="005769F1">
        <w:rPr>
          <w:b/>
          <w:bCs/>
          <w:color w:val="000000" w:themeColor="text1"/>
          <w:sz w:val="24"/>
          <w:szCs w:val="24"/>
        </w:rPr>
        <w:t>t</w:t>
      </w:r>
      <w:r w:rsidR="00684D25" w:rsidRPr="00E502F6">
        <w:rPr>
          <w:b/>
          <w:bCs/>
          <w:color w:val="000000" w:themeColor="text1"/>
          <w:sz w:val="24"/>
          <w:szCs w:val="24"/>
        </w:rPr>
        <w:t xml:space="preserve">owers </w:t>
      </w:r>
      <w:r w:rsidR="000E5709" w:rsidRPr="00E502F6">
        <w:rPr>
          <w:b/>
          <w:bCs/>
          <w:color w:val="000000" w:themeColor="text1"/>
          <w:sz w:val="24"/>
          <w:szCs w:val="24"/>
        </w:rPr>
        <w:t xml:space="preserve">at </w:t>
      </w:r>
      <w:r w:rsidR="00D560AC">
        <w:rPr>
          <w:b/>
          <w:bCs/>
          <w:color w:val="000000" w:themeColor="text1"/>
          <w:sz w:val="24"/>
          <w:szCs w:val="24"/>
        </w:rPr>
        <w:t>85</w:t>
      </w:r>
      <w:r w:rsidR="00684D25" w:rsidRPr="00E502F6">
        <w:rPr>
          <w:b/>
          <w:bCs/>
          <w:color w:val="000000" w:themeColor="text1"/>
          <w:sz w:val="24"/>
          <w:szCs w:val="24"/>
        </w:rPr>
        <w:t>% chiller power</w:t>
      </w:r>
      <w:r w:rsidR="005769F1">
        <w:rPr>
          <w:b/>
          <w:bCs/>
          <w:color w:val="000000" w:themeColor="text1"/>
          <w:sz w:val="24"/>
          <w:szCs w:val="24"/>
        </w:rPr>
        <w:t xml:space="preserve"> are required to produce 44.</w:t>
      </w:r>
      <w:r w:rsidR="00D560AC">
        <w:rPr>
          <w:b/>
          <w:bCs/>
          <w:color w:val="000000" w:themeColor="text1"/>
          <w:sz w:val="24"/>
          <w:szCs w:val="24"/>
        </w:rPr>
        <w:t>31</w:t>
      </w:r>
      <w:r w:rsidR="005769F1">
        <w:rPr>
          <w:b/>
          <w:bCs/>
          <w:color w:val="000000" w:themeColor="text1"/>
          <w:sz w:val="24"/>
          <w:szCs w:val="24"/>
        </w:rPr>
        <w:t xml:space="preserve">F </w:t>
      </w:r>
      <w:r w:rsidR="00861B72">
        <w:rPr>
          <w:b/>
          <w:bCs/>
          <w:color w:val="000000" w:themeColor="text1"/>
          <w:sz w:val="24"/>
          <w:szCs w:val="24"/>
        </w:rPr>
        <w:t>supply water to the building. The cooling tower approach to wet bulb temperature is 5.</w:t>
      </w:r>
      <w:r w:rsidR="009E14F9">
        <w:rPr>
          <w:b/>
          <w:bCs/>
          <w:color w:val="000000" w:themeColor="text1"/>
          <w:sz w:val="24"/>
          <w:szCs w:val="24"/>
        </w:rPr>
        <w:t>23</w:t>
      </w:r>
      <w:r w:rsidR="00861B72">
        <w:rPr>
          <w:b/>
          <w:bCs/>
          <w:color w:val="000000" w:themeColor="text1"/>
          <w:sz w:val="24"/>
          <w:szCs w:val="24"/>
        </w:rPr>
        <w:t xml:space="preserve">F. </w:t>
      </w:r>
      <w:r w:rsidR="00A27EE5">
        <w:rPr>
          <w:b/>
          <w:bCs/>
          <w:color w:val="000000" w:themeColor="text1"/>
          <w:sz w:val="24"/>
          <w:szCs w:val="24"/>
        </w:rPr>
        <w:t xml:space="preserve">The only change </w:t>
      </w:r>
      <w:r w:rsidR="00F66A6A">
        <w:rPr>
          <w:b/>
          <w:bCs/>
          <w:color w:val="000000" w:themeColor="text1"/>
          <w:sz w:val="24"/>
          <w:szCs w:val="24"/>
        </w:rPr>
        <w:t xml:space="preserve">to </w:t>
      </w:r>
      <w:r w:rsidR="00F66A6A" w:rsidRPr="00804334">
        <w:rPr>
          <w:b/>
          <w:bCs/>
          <w:color w:val="388600"/>
          <w:sz w:val="24"/>
          <w:szCs w:val="24"/>
        </w:rPr>
        <w:t>S</w:t>
      </w:r>
      <w:r w:rsidR="00A27EE5" w:rsidRPr="00804334">
        <w:rPr>
          <w:b/>
          <w:bCs/>
          <w:color w:val="388600"/>
          <w:sz w:val="24"/>
          <w:szCs w:val="24"/>
        </w:rPr>
        <w:t>chematic 10</w:t>
      </w:r>
      <w:r w:rsidR="00F66A6A">
        <w:rPr>
          <w:b/>
          <w:bCs/>
          <w:color w:val="000000" w:themeColor="text1"/>
          <w:sz w:val="24"/>
          <w:szCs w:val="24"/>
        </w:rPr>
        <w:t xml:space="preserve"> is the wet bulb is increased to </w:t>
      </w:r>
      <w:r w:rsidR="00804334">
        <w:rPr>
          <w:b/>
          <w:bCs/>
          <w:color w:val="000000" w:themeColor="text1"/>
          <w:sz w:val="24"/>
          <w:szCs w:val="24"/>
        </w:rPr>
        <w:t>86F, a 4F increase</w:t>
      </w:r>
      <w:r w:rsidR="00455627">
        <w:rPr>
          <w:b/>
          <w:bCs/>
          <w:color w:val="000000" w:themeColor="text1"/>
          <w:sz w:val="24"/>
          <w:szCs w:val="24"/>
        </w:rPr>
        <w:t xml:space="preserve">, and the tower approach </w:t>
      </w:r>
      <w:r w:rsidR="004A7DBE">
        <w:rPr>
          <w:b/>
          <w:bCs/>
          <w:color w:val="000000" w:themeColor="text1"/>
          <w:sz w:val="24"/>
          <w:szCs w:val="24"/>
        </w:rPr>
        <w:t>de</w:t>
      </w:r>
      <w:r w:rsidR="00455627">
        <w:rPr>
          <w:b/>
          <w:bCs/>
          <w:color w:val="000000" w:themeColor="text1"/>
          <w:sz w:val="24"/>
          <w:szCs w:val="24"/>
        </w:rPr>
        <w:t>creased to</w:t>
      </w:r>
      <w:r w:rsidR="00A27EE5">
        <w:rPr>
          <w:b/>
          <w:bCs/>
          <w:color w:val="000000" w:themeColor="text1"/>
          <w:sz w:val="24"/>
          <w:szCs w:val="24"/>
        </w:rPr>
        <w:t xml:space="preserve"> </w:t>
      </w:r>
      <w:r w:rsidR="004A7DBE">
        <w:rPr>
          <w:b/>
          <w:bCs/>
          <w:color w:val="000000" w:themeColor="text1"/>
          <w:sz w:val="24"/>
          <w:szCs w:val="24"/>
        </w:rPr>
        <w:t>4.</w:t>
      </w:r>
      <w:r w:rsidR="009E14F9">
        <w:rPr>
          <w:b/>
          <w:bCs/>
          <w:color w:val="000000" w:themeColor="text1"/>
          <w:sz w:val="24"/>
          <w:szCs w:val="24"/>
        </w:rPr>
        <w:t>16</w:t>
      </w:r>
      <w:r w:rsidR="004A7DBE">
        <w:rPr>
          <w:b/>
          <w:bCs/>
          <w:color w:val="000000" w:themeColor="text1"/>
          <w:sz w:val="24"/>
          <w:szCs w:val="24"/>
        </w:rPr>
        <w:t xml:space="preserve">F as suggested by </w:t>
      </w:r>
      <w:r w:rsidR="006E14D1">
        <w:rPr>
          <w:b/>
          <w:bCs/>
          <w:sz w:val="24"/>
          <w:szCs w:val="24"/>
        </w:rPr>
        <w:t>Schwedler 2014</w:t>
      </w:r>
      <w:r w:rsidR="006E14D1">
        <w:rPr>
          <w:b/>
          <w:bCs/>
          <w:sz w:val="24"/>
          <w:szCs w:val="24"/>
          <w:vertAlign w:val="superscript"/>
        </w:rPr>
        <w:t>7</w:t>
      </w:r>
      <w:r w:rsidR="006E14D1">
        <w:rPr>
          <w:b/>
          <w:bCs/>
          <w:sz w:val="24"/>
          <w:szCs w:val="24"/>
        </w:rPr>
        <w:t xml:space="preserve">. </w:t>
      </w:r>
      <w:r w:rsidR="00EA3239">
        <w:rPr>
          <w:b/>
          <w:bCs/>
          <w:color w:val="000000" w:themeColor="text1"/>
          <w:sz w:val="24"/>
          <w:szCs w:val="24"/>
        </w:rPr>
        <w:t>T</w:t>
      </w:r>
      <w:r w:rsidR="00A573D1">
        <w:rPr>
          <w:b/>
          <w:bCs/>
          <w:color w:val="000000" w:themeColor="text1"/>
          <w:sz w:val="24"/>
          <w:szCs w:val="24"/>
        </w:rPr>
        <w:t xml:space="preserve">he </w:t>
      </w:r>
      <w:r w:rsidR="00696343">
        <w:rPr>
          <w:b/>
          <w:bCs/>
          <w:color w:val="000000" w:themeColor="text1"/>
          <w:sz w:val="24"/>
          <w:szCs w:val="24"/>
        </w:rPr>
        <w:t>supply water increased to 46.91F</w:t>
      </w:r>
      <w:r w:rsidR="00A573D1">
        <w:rPr>
          <w:b/>
          <w:bCs/>
          <w:color w:val="000000" w:themeColor="text1"/>
          <w:sz w:val="24"/>
          <w:szCs w:val="24"/>
        </w:rPr>
        <w:t xml:space="preserve"> illustrating the </w:t>
      </w:r>
      <w:r w:rsidR="00396E74">
        <w:rPr>
          <w:b/>
          <w:bCs/>
          <w:color w:val="000000" w:themeColor="text1"/>
          <w:sz w:val="24"/>
          <w:szCs w:val="24"/>
        </w:rPr>
        <w:t>interaction of the chiller</w:t>
      </w:r>
      <w:r w:rsidR="00C86F41">
        <w:rPr>
          <w:b/>
          <w:bCs/>
          <w:color w:val="000000" w:themeColor="text1"/>
          <w:sz w:val="24"/>
          <w:szCs w:val="24"/>
        </w:rPr>
        <w:t>/</w:t>
      </w:r>
      <w:r w:rsidR="00396E74">
        <w:rPr>
          <w:b/>
          <w:bCs/>
          <w:color w:val="000000" w:themeColor="text1"/>
          <w:sz w:val="24"/>
          <w:szCs w:val="24"/>
        </w:rPr>
        <w:t>tower</w:t>
      </w:r>
      <w:r w:rsidR="00E56489">
        <w:rPr>
          <w:b/>
          <w:bCs/>
          <w:color w:val="000000" w:themeColor="text1"/>
          <w:sz w:val="24"/>
          <w:szCs w:val="24"/>
        </w:rPr>
        <w:t>,</w:t>
      </w:r>
      <w:r w:rsidR="00396E74">
        <w:rPr>
          <w:b/>
          <w:bCs/>
          <w:color w:val="000000" w:themeColor="text1"/>
          <w:sz w:val="24"/>
          <w:szCs w:val="24"/>
        </w:rPr>
        <w:t xml:space="preserve"> not addressed by </w:t>
      </w:r>
      <w:r w:rsidR="00396E74">
        <w:rPr>
          <w:b/>
          <w:bCs/>
          <w:sz w:val="24"/>
          <w:szCs w:val="24"/>
        </w:rPr>
        <w:t>Schwedler 2014</w:t>
      </w:r>
      <w:r w:rsidR="00396E74">
        <w:rPr>
          <w:b/>
          <w:bCs/>
          <w:sz w:val="24"/>
          <w:szCs w:val="24"/>
          <w:vertAlign w:val="superscript"/>
        </w:rPr>
        <w:t>7</w:t>
      </w:r>
      <w:r w:rsidR="00396E74">
        <w:rPr>
          <w:b/>
          <w:bCs/>
          <w:sz w:val="24"/>
          <w:szCs w:val="24"/>
        </w:rPr>
        <w:t>.</w:t>
      </w:r>
      <w:r w:rsidR="00EA3239">
        <w:rPr>
          <w:b/>
          <w:bCs/>
          <w:sz w:val="24"/>
          <w:szCs w:val="24"/>
        </w:rPr>
        <w:t xml:space="preserve"> </w:t>
      </w:r>
      <w:r w:rsidR="00CE7BA0">
        <w:rPr>
          <w:b/>
          <w:bCs/>
          <w:sz w:val="24"/>
          <w:szCs w:val="24"/>
        </w:rPr>
        <w:t xml:space="preserve">The chiller kW must be increased to drop the </w:t>
      </w:r>
      <w:r w:rsidR="003B7E36">
        <w:rPr>
          <w:b/>
          <w:bCs/>
          <w:sz w:val="24"/>
          <w:szCs w:val="24"/>
        </w:rPr>
        <w:t xml:space="preserve">supply water </w:t>
      </w:r>
      <w:r w:rsidR="00DF6F5F">
        <w:rPr>
          <w:b/>
          <w:bCs/>
          <w:sz w:val="24"/>
          <w:szCs w:val="24"/>
        </w:rPr>
        <w:t>temperature.</w:t>
      </w:r>
    </w:p>
    <w:p w14:paraId="420E216D" w14:textId="61D94363" w:rsidR="00EB6A79" w:rsidRDefault="00D2286B" w:rsidP="005B1E66">
      <w:pPr>
        <w:spacing w:after="0" w:line="240" w:lineRule="auto"/>
        <w:rPr>
          <w:b/>
          <w:bCs/>
          <w:color w:val="4EA72E" w:themeColor="accent6"/>
          <w:sz w:val="24"/>
          <w:szCs w:val="24"/>
        </w:rPr>
      </w:pPr>
      <w:r w:rsidRPr="00D2286B">
        <w:rPr>
          <w:noProof/>
        </w:rPr>
        <w:lastRenderedPageBreak/>
        <w:drawing>
          <wp:inline distT="0" distB="0" distL="0" distR="0" wp14:anchorId="6F3B46D7" wp14:editId="6D60B1F9">
            <wp:extent cx="6399648" cy="7256834"/>
            <wp:effectExtent l="0" t="0" r="1270" b="1270"/>
            <wp:docPr id="88466383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6427312" cy="7288203"/>
                    </a:xfrm>
                    <a:prstGeom prst="rect">
                      <a:avLst/>
                    </a:prstGeom>
                    <a:noFill/>
                    <a:ln>
                      <a:noFill/>
                    </a:ln>
                  </pic:spPr>
                </pic:pic>
              </a:graphicData>
            </a:graphic>
          </wp:inline>
        </w:drawing>
      </w:r>
      <w:r w:rsidR="007D63B8">
        <w:rPr>
          <w:b/>
          <w:bCs/>
          <w:color w:val="4EA72E" w:themeColor="accent6"/>
          <w:sz w:val="24"/>
          <w:szCs w:val="24"/>
        </w:rPr>
        <w:t xml:space="preserve">Schematic 10: </w:t>
      </w:r>
      <w:r w:rsidR="005F7E93">
        <w:rPr>
          <w:b/>
          <w:bCs/>
          <w:color w:val="4EA72E" w:themeColor="accent6"/>
          <w:sz w:val="24"/>
          <w:szCs w:val="24"/>
        </w:rPr>
        <w:t xml:space="preserve">Increased wet bulb from 82F of Schematic </w:t>
      </w:r>
      <w:r w:rsidR="00224353">
        <w:rPr>
          <w:b/>
          <w:bCs/>
          <w:color w:val="4EA72E" w:themeColor="accent6"/>
          <w:sz w:val="24"/>
          <w:szCs w:val="24"/>
        </w:rPr>
        <w:t>9 to 86F.</w:t>
      </w:r>
    </w:p>
    <w:p w14:paraId="2FFAE348" w14:textId="19B7C0C6" w:rsidR="00D709B5" w:rsidRPr="00487A31" w:rsidRDefault="00AF09DA" w:rsidP="005B1E66">
      <w:pPr>
        <w:spacing w:after="0" w:line="240" w:lineRule="auto"/>
        <w:rPr>
          <w:b/>
          <w:bCs/>
          <w:sz w:val="24"/>
          <w:szCs w:val="24"/>
        </w:rPr>
      </w:pPr>
      <w:r w:rsidRPr="00487A31">
        <w:rPr>
          <w:b/>
          <w:bCs/>
          <w:sz w:val="24"/>
          <w:szCs w:val="24"/>
        </w:rPr>
        <w:t xml:space="preserve">The only change made to </w:t>
      </w:r>
      <w:r>
        <w:rPr>
          <w:b/>
          <w:bCs/>
          <w:color w:val="4EA72E" w:themeColor="accent6"/>
          <w:sz w:val="24"/>
          <w:szCs w:val="24"/>
        </w:rPr>
        <w:t xml:space="preserve">Schematic 10 </w:t>
      </w:r>
      <w:r w:rsidRPr="00487A31">
        <w:rPr>
          <w:b/>
          <w:bCs/>
          <w:sz w:val="24"/>
          <w:szCs w:val="24"/>
        </w:rPr>
        <w:t>is the increase of the wet bulb to 86F</w:t>
      </w:r>
      <w:r w:rsidR="00E933AE" w:rsidRPr="00487A31">
        <w:rPr>
          <w:b/>
          <w:bCs/>
          <w:sz w:val="24"/>
          <w:szCs w:val="24"/>
        </w:rPr>
        <w:t>, the plant load of 1,</w:t>
      </w:r>
      <w:r w:rsidR="00B64A25" w:rsidRPr="00487A31">
        <w:rPr>
          <w:b/>
          <w:bCs/>
          <w:sz w:val="24"/>
          <w:szCs w:val="24"/>
        </w:rPr>
        <w:t xml:space="preserve">636 ton and chiller and </w:t>
      </w:r>
      <w:r w:rsidR="004500A8" w:rsidRPr="00487A31">
        <w:rPr>
          <w:b/>
          <w:bCs/>
          <w:sz w:val="24"/>
          <w:szCs w:val="24"/>
        </w:rPr>
        <w:t>plant</w:t>
      </w:r>
      <w:r w:rsidR="00B64A25" w:rsidRPr="00487A31">
        <w:rPr>
          <w:b/>
          <w:bCs/>
          <w:sz w:val="24"/>
          <w:szCs w:val="24"/>
        </w:rPr>
        <w:t xml:space="preserve"> kW does not change. </w:t>
      </w:r>
      <w:r w:rsidR="00487A31" w:rsidRPr="00487A31">
        <w:rPr>
          <w:b/>
          <w:bCs/>
          <w:sz w:val="24"/>
          <w:szCs w:val="24"/>
        </w:rPr>
        <w:t>However,</w:t>
      </w:r>
      <w:r w:rsidR="00B64A25" w:rsidRPr="00487A31">
        <w:rPr>
          <w:b/>
          <w:bCs/>
          <w:sz w:val="24"/>
          <w:szCs w:val="24"/>
        </w:rPr>
        <w:t xml:space="preserve"> the cooling tower loop does change</w:t>
      </w:r>
      <w:r w:rsidR="00487A31">
        <w:rPr>
          <w:b/>
          <w:bCs/>
          <w:sz w:val="24"/>
          <w:szCs w:val="24"/>
        </w:rPr>
        <w:t>.</w:t>
      </w:r>
      <w:r w:rsidR="00B64A25" w:rsidRPr="00487A31">
        <w:rPr>
          <w:b/>
          <w:bCs/>
          <w:sz w:val="24"/>
          <w:szCs w:val="24"/>
        </w:rPr>
        <w:t xml:space="preserve"> </w:t>
      </w:r>
      <w:r w:rsidR="00487A31">
        <w:rPr>
          <w:b/>
          <w:bCs/>
          <w:sz w:val="24"/>
          <w:szCs w:val="24"/>
        </w:rPr>
        <w:t>T</w:t>
      </w:r>
      <w:r w:rsidR="007C11F6" w:rsidRPr="00487A31">
        <w:rPr>
          <w:b/>
          <w:bCs/>
          <w:sz w:val="24"/>
          <w:szCs w:val="24"/>
        </w:rPr>
        <w:t xml:space="preserve">he tower </w:t>
      </w:r>
      <w:r w:rsidR="004500A8" w:rsidRPr="00487A31">
        <w:rPr>
          <w:b/>
          <w:bCs/>
          <w:sz w:val="24"/>
          <w:szCs w:val="24"/>
        </w:rPr>
        <w:t>(</w:t>
      </w:r>
      <w:r w:rsidR="007C11F6" w:rsidRPr="00487A31">
        <w:rPr>
          <w:b/>
          <w:bCs/>
          <w:sz w:val="24"/>
          <w:szCs w:val="24"/>
        </w:rPr>
        <w:t>ewt</w:t>
      </w:r>
      <w:r w:rsidR="004500A8" w:rsidRPr="00487A31">
        <w:rPr>
          <w:b/>
          <w:bCs/>
          <w:sz w:val="24"/>
          <w:szCs w:val="24"/>
        </w:rPr>
        <w:t>)</w:t>
      </w:r>
      <w:r w:rsidR="007C11F6" w:rsidRPr="00487A31">
        <w:rPr>
          <w:b/>
          <w:bCs/>
          <w:sz w:val="24"/>
          <w:szCs w:val="24"/>
        </w:rPr>
        <w:t xml:space="preserve"> increased to 102.2F from 99.2F</w:t>
      </w:r>
      <w:r w:rsidR="00521AF3" w:rsidRPr="00487A31">
        <w:rPr>
          <w:b/>
          <w:bCs/>
          <w:sz w:val="24"/>
          <w:szCs w:val="24"/>
        </w:rPr>
        <w:t xml:space="preserve"> and the condenser </w:t>
      </w:r>
      <w:r w:rsidR="00AA5A87" w:rsidRPr="00487A31">
        <w:rPr>
          <w:b/>
          <w:bCs/>
          <w:sz w:val="24"/>
          <w:szCs w:val="24"/>
        </w:rPr>
        <w:t>refrigerant increased</w:t>
      </w:r>
      <w:r w:rsidR="00521AF3" w:rsidRPr="00487A31">
        <w:rPr>
          <w:b/>
          <w:bCs/>
          <w:sz w:val="24"/>
          <w:szCs w:val="24"/>
        </w:rPr>
        <w:t xml:space="preserve"> to </w:t>
      </w:r>
      <w:r w:rsidR="004500A8" w:rsidRPr="00487A31">
        <w:rPr>
          <w:b/>
          <w:bCs/>
          <w:sz w:val="24"/>
          <w:szCs w:val="24"/>
        </w:rPr>
        <w:t>106.1F from 103.2F</w:t>
      </w:r>
      <w:r w:rsidR="003046F1" w:rsidRPr="00487A31">
        <w:rPr>
          <w:b/>
          <w:bCs/>
          <w:sz w:val="24"/>
          <w:szCs w:val="24"/>
        </w:rPr>
        <w:t xml:space="preserve"> </w:t>
      </w:r>
      <w:r w:rsidR="00487A31" w:rsidRPr="00487A31">
        <w:rPr>
          <w:b/>
          <w:bCs/>
          <w:sz w:val="24"/>
          <w:szCs w:val="24"/>
        </w:rPr>
        <w:t>primarily</w:t>
      </w:r>
      <w:r w:rsidR="003046F1" w:rsidRPr="00487A31">
        <w:rPr>
          <w:b/>
          <w:bCs/>
          <w:sz w:val="24"/>
          <w:szCs w:val="24"/>
        </w:rPr>
        <w:t xml:space="preserve"> because the </w:t>
      </w:r>
      <w:r w:rsidR="00487A31" w:rsidRPr="00487A31">
        <w:rPr>
          <w:b/>
          <w:bCs/>
          <w:sz w:val="24"/>
          <w:szCs w:val="24"/>
        </w:rPr>
        <w:t>tower (lwt) increased from 87.2F to 90.2F</w:t>
      </w:r>
      <w:r w:rsidR="00DF0BB8">
        <w:rPr>
          <w:b/>
          <w:bCs/>
          <w:sz w:val="24"/>
          <w:szCs w:val="24"/>
        </w:rPr>
        <w:t xml:space="preserve"> due to the 4F increase in wet bulb temperature. </w:t>
      </w:r>
      <w:r w:rsidR="002C7C2F">
        <w:rPr>
          <w:b/>
          <w:bCs/>
          <w:sz w:val="24"/>
          <w:szCs w:val="24"/>
        </w:rPr>
        <w:t>The chiller kW must be increased to achieve</w:t>
      </w:r>
      <w:r w:rsidR="007446A5">
        <w:rPr>
          <w:b/>
          <w:bCs/>
          <w:sz w:val="24"/>
          <w:szCs w:val="24"/>
        </w:rPr>
        <w:t xml:space="preserve"> 44.43F chiller water supply as shown by </w:t>
      </w:r>
      <w:r w:rsidR="007446A5" w:rsidRPr="00950CB7">
        <w:rPr>
          <w:b/>
          <w:bCs/>
          <w:color w:val="4EA72E" w:themeColor="accent6"/>
          <w:sz w:val="24"/>
          <w:szCs w:val="24"/>
        </w:rPr>
        <w:t>Schematic 11</w:t>
      </w:r>
      <w:r w:rsidR="007446A5">
        <w:rPr>
          <w:b/>
          <w:bCs/>
          <w:sz w:val="24"/>
          <w:szCs w:val="24"/>
        </w:rPr>
        <w:t xml:space="preserve">. </w:t>
      </w:r>
    </w:p>
    <w:p w14:paraId="379CD9AA" w14:textId="1552962C" w:rsidR="00D709B5" w:rsidRDefault="00CB0291" w:rsidP="005B1E66">
      <w:pPr>
        <w:spacing w:after="0" w:line="240" w:lineRule="auto"/>
        <w:rPr>
          <w:b/>
          <w:bCs/>
          <w:color w:val="4EA72E" w:themeColor="accent6"/>
          <w:sz w:val="24"/>
          <w:szCs w:val="24"/>
        </w:rPr>
      </w:pPr>
      <w:r w:rsidRPr="00CB0291">
        <w:rPr>
          <w:noProof/>
        </w:rPr>
        <w:lastRenderedPageBreak/>
        <w:drawing>
          <wp:inline distT="0" distB="0" distL="0" distR="0" wp14:anchorId="348C2CC0" wp14:editId="717525AF">
            <wp:extent cx="6400309" cy="7075357"/>
            <wp:effectExtent l="0" t="0" r="635" b="0"/>
            <wp:docPr id="12320344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6410044" cy="7086119"/>
                    </a:xfrm>
                    <a:prstGeom prst="rect">
                      <a:avLst/>
                    </a:prstGeom>
                    <a:noFill/>
                    <a:ln>
                      <a:noFill/>
                    </a:ln>
                  </pic:spPr>
                </pic:pic>
              </a:graphicData>
            </a:graphic>
          </wp:inline>
        </w:drawing>
      </w:r>
    </w:p>
    <w:p w14:paraId="41A79A7E" w14:textId="24D838D6" w:rsidR="00CB0291" w:rsidRDefault="00CB0291" w:rsidP="005B1E66">
      <w:pPr>
        <w:spacing w:after="0" w:line="240" w:lineRule="auto"/>
        <w:rPr>
          <w:b/>
          <w:bCs/>
          <w:color w:val="4EA72E" w:themeColor="accent6"/>
          <w:sz w:val="24"/>
          <w:szCs w:val="24"/>
        </w:rPr>
      </w:pPr>
      <w:r>
        <w:rPr>
          <w:b/>
          <w:bCs/>
          <w:color w:val="4EA72E" w:themeColor="accent6"/>
          <w:sz w:val="24"/>
          <w:szCs w:val="24"/>
        </w:rPr>
        <w:t xml:space="preserve">Schematic 11: </w:t>
      </w:r>
      <w:r w:rsidR="007505C9">
        <w:rPr>
          <w:b/>
          <w:bCs/>
          <w:color w:val="4EA72E" w:themeColor="accent6"/>
          <w:sz w:val="24"/>
          <w:szCs w:val="24"/>
        </w:rPr>
        <w:t>Increase chiller power</w:t>
      </w:r>
      <w:r w:rsidR="003C2899">
        <w:rPr>
          <w:b/>
          <w:bCs/>
          <w:color w:val="4EA72E" w:themeColor="accent6"/>
          <w:sz w:val="24"/>
          <w:szCs w:val="24"/>
        </w:rPr>
        <w:t xml:space="preserve"> from 294kW to </w:t>
      </w:r>
      <w:r w:rsidR="00B2354B">
        <w:rPr>
          <w:b/>
          <w:bCs/>
          <w:color w:val="4EA72E" w:themeColor="accent6"/>
          <w:sz w:val="24"/>
          <w:szCs w:val="24"/>
        </w:rPr>
        <w:t>308kW</w:t>
      </w:r>
      <w:r w:rsidR="007505C9">
        <w:rPr>
          <w:b/>
          <w:bCs/>
          <w:color w:val="4EA72E" w:themeColor="accent6"/>
          <w:sz w:val="24"/>
          <w:szCs w:val="24"/>
        </w:rPr>
        <w:t xml:space="preserve"> to achieve 44.43F supply water</w:t>
      </w:r>
    </w:p>
    <w:p w14:paraId="15CA3302" w14:textId="319B53BA" w:rsidR="00BE2173" w:rsidRDefault="00B2354B" w:rsidP="00BE2173">
      <w:pPr>
        <w:spacing w:after="0" w:line="240" w:lineRule="auto"/>
        <w:rPr>
          <w:b/>
          <w:bCs/>
          <w:sz w:val="24"/>
          <w:szCs w:val="24"/>
        </w:rPr>
      </w:pPr>
      <w:r w:rsidRPr="007D50BE">
        <w:rPr>
          <w:b/>
          <w:bCs/>
          <w:sz w:val="24"/>
          <w:szCs w:val="24"/>
        </w:rPr>
        <w:t>Both water loops and the refrigerant loop change values du</w:t>
      </w:r>
      <w:r w:rsidR="009764C5" w:rsidRPr="007D50BE">
        <w:rPr>
          <w:b/>
          <w:bCs/>
          <w:sz w:val="24"/>
          <w:szCs w:val="24"/>
        </w:rPr>
        <w:t>e</w:t>
      </w:r>
      <w:r w:rsidRPr="007D50BE">
        <w:rPr>
          <w:b/>
          <w:bCs/>
          <w:sz w:val="24"/>
          <w:szCs w:val="24"/>
        </w:rPr>
        <w:t xml:space="preserve"> to the increase in chiller kW</w:t>
      </w:r>
      <w:r w:rsidR="009764C5" w:rsidRPr="007D50BE">
        <w:rPr>
          <w:b/>
          <w:bCs/>
          <w:sz w:val="24"/>
          <w:szCs w:val="24"/>
        </w:rPr>
        <w:t xml:space="preserve">. </w:t>
      </w:r>
      <w:r w:rsidR="00427361">
        <w:rPr>
          <w:b/>
          <w:bCs/>
          <w:sz w:val="24"/>
          <w:szCs w:val="24"/>
        </w:rPr>
        <w:t xml:space="preserve">The four chiller/towers are </w:t>
      </w:r>
      <w:r w:rsidR="005222ED">
        <w:rPr>
          <w:b/>
          <w:bCs/>
          <w:sz w:val="24"/>
          <w:szCs w:val="24"/>
        </w:rPr>
        <w:t xml:space="preserve">at 89% power from 85% of </w:t>
      </w:r>
      <w:r w:rsidR="005222ED" w:rsidRPr="005222ED">
        <w:rPr>
          <w:b/>
          <w:bCs/>
          <w:color w:val="4EA72E" w:themeColor="accent6"/>
          <w:sz w:val="24"/>
          <w:szCs w:val="24"/>
        </w:rPr>
        <w:t>Schematic 10</w:t>
      </w:r>
      <w:r w:rsidR="005222ED">
        <w:rPr>
          <w:b/>
          <w:bCs/>
          <w:sz w:val="24"/>
          <w:szCs w:val="24"/>
        </w:rPr>
        <w:t xml:space="preserve">. </w:t>
      </w:r>
      <w:r w:rsidR="00354B74">
        <w:rPr>
          <w:b/>
          <w:bCs/>
          <w:sz w:val="24"/>
          <w:szCs w:val="24"/>
        </w:rPr>
        <w:t xml:space="preserve">The condenser load increases to 510 ton from 506 ton due to the chiller increased kW. </w:t>
      </w:r>
      <w:r w:rsidR="00B17C2B">
        <w:rPr>
          <w:b/>
          <w:bCs/>
          <w:sz w:val="24"/>
          <w:szCs w:val="24"/>
        </w:rPr>
        <w:t>The condenser refrigerant temperature increased to 106.3F</w:t>
      </w:r>
      <w:r w:rsidR="008F7467">
        <w:rPr>
          <w:b/>
          <w:bCs/>
          <w:sz w:val="24"/>
          <w:szCs w:val="24"/>
        </w:rPr>
        <w:t xml:space="preserve"> from 106.1F </w:t>
      </w:r>
      <w:r w:rsidR="00803828">
        <w:rPr>
          <w:b/>
          <w:bCs/>
          <w:sz w:val="24"/>
          <w:szCs w:val="24"/>
        </w:rPr>
        <w:t xml:space="preserve">and the chiller lift increased to 65.8F from </w:t>
      </w:r>
      <w:r w:rsidR="00130215">
        <w:rPr>
          <w:b/>
          <w:bCs/>
          <w:sz w:val="24"/>
          <w:szCs w:val="24"/>
        </w:rPr>
        <w:t xml:space="preserve">63.2F </w:t>
      </w:r>
      <w:r w:rsidR="00257B55">
        <w:rPr>
          <w:b/>
          <w:bCs/>
          <w:sz w:val="24"/>
          <w:szCs w:val="24"/>
        </w:rPr>
        <w:t>primarily</w:t>
      </w:r>
      <w:r w:rsidR="001A2603">
        <w:rPr>
          <w:b/>
          <w:bCs/>
          <w:sz w:val="24"/>
          <w:szCs w:val="24"/>
        </w:rPr>
        <w:t xml:space="preserve"> </w:t>
      </w:r>
      <w:r w:rsidR="00130215">
        <w:rPr>
          <w:b/>
          <w:bCs/>
          <w:sz w:val="24"/>
          <w:szCs w:val="24"/>
        </w:rPr>
        <w:t xml:space="preserve">because the </w:t>
      </w:r>
      <w:r w:rsidR="00E86AE2">
        <w:rPr>
          <w:b/>
          <w:bCs/>
          <w:sz w:val="24"/>
          <w:szCs w:val="24"/>
        </w:rPr>
        <w:t>evaporator refrigerant temperature dropped to</w:t>
      </w:r>
      <w:r w:rsidR="00257B55">
        <w:rPr>
          <w:b/>
          <w:bCs/>
          <w:sz w:val="24"/>
          <w:szCs w:val="24"/>
        </w:rPr>
        <w:t xml:space="preserve"> 40.4F from 42.9F</w:t>
      </w:r>
      <w:r w:rsidR="001A2603">
        <w:rPr>
          <w:b/>
          <w:bCs/>
          <w:sz w:val="24"/>
          <w:szCs w:val="24"/>
        </w:rPr>
        <w:t xml:space="preserve"> to achieve 44.43F supply water verses </w:t>
      </w:r>
      <w:r w:rsidR="002B2B83">
        <w:rPr>
          <w:b/>
          <w:bCs/>
          <w:sz w:val="24"/>
          <w:szCs w:val="24"/>
        </w:rPr>
        <w:t xml:space="preserve">46.91F of </w:t>
      </w:r>
      <w:r w:rsidR="002B2B83" w:rsidRPr="002B2B83">
        <w:rPr>
          <w:b/>
          <w:bCs/>
          <w:color w:val="4EA72E" w:themeColor="accent6"/>
          <w:sz w:val="24"/>
          <w:szCs w:val="24"/>
        </w:rPr>
        <w:t>Schematic 10</w:t>
      </w:r>
      <w:r w:rsidR="002B2B83">
        <w:rPr>
          <w:b/>
          <w:bCs/>
          <w:sz w:val="24"/>
          <w:szCs w:val="24"/>
        </w:rPr>
        <w:t xml:space="preserve">. </w:t>
      </w:r>
      <w:r w:rsidR="00D10695">
        <w:rPr>
          <w:b/>
          <w:bCs/>
          <w:sz w:val="24"/>
          <w:szCs w:val="24"/>
        </w:rPr>
        <w:t>Schwedler 2014</w:t>
      </w:r>
      <w:r w:rsidR="00D10695">
        <w:rPr>
          <w:b/>
          <w:bCs/>
          <w:sz w:val="24"/>
          <w:szCs w:val="24"/>
          <w:vertAlign w:val="superscript"/>
        </w:rPr>
        <w:t>7</w:t>
      </w:r>
      <w:r w:rsidR="009636A8">
        <w:rPr>
          <w:b/>
          <w:bCs/>
          <w:sz w:val="24"/>
          <w:szCs w:val="24"/>
        </w:rPr>
        <w:t xml:space="preserve"> analysis does not include the chiller and is therefore incomple</w:t>
      </w:r>
      <w:r w:rsidR="00BC2C21">
        <w:rPr>
          <w:b/>
          <w:bCs/>
          <w:sz w:val="24"/>
          <w:szCs w:val="24"/>
        </w:rPr>
        <w:t>te, the chiller/tower act as a unit.</w:t>
      </w:r>
    </w:p>
    <w:p w14:paraId="151FE50B" w14:textId="718D8B35" w:rsidR="00203226" w:rsidRPr="008537E5" w:rsidRDefault="000F1B70" w:rsidP="00E033E4">
      <w:pPr>
        <w:spacing w:after="0" w:line="240" w:lineRule="auto"/>
        <w:rPr>
          <w:b/>
          <w:bCs/>
          <w:sz w:val="40"/>
          <w:szCs w:val="40"/>
        </w:rPr>
      </w:pPr>
      <w:r w:rsidRPr="008537E5">
        <w:rPr>
          <w:b/>
          <w:bCs/>
          <w:color w:val="4EA72E" w:themeColor="accent6"/>
          <w:sz w:val="40"/>
          <w:szCs w:val="40"/>
        </w:rPr>
        <w:lastRenderedPageBreak/>
        <w:t>Summary</w:t>
      </w:r>
      <w:r w:rsidR="008537E5" w:rsidRPr="008537E5">
        <w:rPr>
          <w:b/>
          <w:bCs/>
          <w:sz w:val="40"/>
          <w:szCs w:val="40"/>
        </w:rPr>
        <w:t xml:space="preserve"> </w:t>
      </w:r>
    </w:p>
    <w:p w14:paraId="3B5C95EC" w14:textId="1BC5FA4C" w:rsidR="004125B0" w:rsidRPr="00261963" w:rsidRDefault="00261963" w:rsidP="00E033E4">
      <w:pPr>
        <w:spacing w:after="0" w:line="240" w:lineRule="auto"/>
        <w:rPr>
          <w:b/>
          <w:bCs/>
          <w:color w:val="4EA72E" w:themeColor="accent6"/>
          <w:sz w:val="24"/>
          <w:szCs w:val="24"/>
        </w:rPr>
      </w:pPr>
      <w:r>
        <w:rPr>
          <w:b/>
          <w:bCs/>
          <w:sz w:val="24"/>
          <w:szCs w:val="24"/>
        </w:rPr>
        <w:t>Schwedler 2014</w:t>
      </w:r>
      <w:r>
        <w:rPr>
          <w:b/>
          <w:bCs/>
          <w:sz w:val="24"/>
          <w:szCs w:val="24"/>
          <w:vertAlign w:val="superscript"/>
        </w:rPr>
        <w:t>7</w:t>
      </w:r>
      <w:r>
        <w:rPr>
          <w:b/>
          <w:bCs/>
          <w:sz w:val="24"/>
          <w:szCs w:val="24"/>
        </w:rPr>
        <w:t xml:space="preserve"> </w:t>
      </w:r>
      <w:r w:rsidR="00DB314F">
        <w:rPr>
          <w:b/>
          <w:bCs/>
          <w:sz w:val="24"/>
          <w:szCs w:val="24"/>
        </w:rPr>
        <w:t>states</w:t>
      </w:r>
      <w:r w:rsidR="009A4489">
        <w:rPr>
          <w:b/>
          <w:bCs/>
          <w:sz w:val="24"/>
          <w:szCs w:val="24"/>
        </w:rPr>
        <w:t>, “A project team decides that in li</w:t>
      </w:r>
      <w:r w:rsidR="00F46AE2">
        <w:rPr>
          <w:b/>
          <w:bCs/>
          <w:sz w:val="24"/>
          <w:szCs w:val="24"/>
        </w:rPr>
        <w:t>eu of full-year analysis they will use a spread</w:t>
      </w:r>
      <w:r w:rsidR="002D4788">
        <w:rPr>
          <w:b/>
          <w:bCs/>
          <w:sz w:val="24"/>
          <w:szCs w:val="24"/>
        </w:rPr>
        <w:t>sheet to estimate conditions.</w:t>
      </w:r>
      <w:r w:rsidR="00387B6B">
        <w:rPr>
          <w:b/>
          <w:bCs/>
          <w:sz w:val="24"/>
          <w:szCs w:val="24"/>
        </w:rPr>
        <w:t>” This statement is confusi</w:t>
      </w:r>
      <w:r w:rsidR="001D007A">
        <w:rPr>
          <w:b/>
          <w:bCs/>
          <w:sz w:val="24"/>
          <w:szCs w:val="24"/>
        </w:rPr>
        <w:t>ng because the article does not give any</w:t>
      </w:r>
      <w:r w:rsidR="009D4F02">
        <w:rPr>
          <w:b/>
          <w:bCs/>
          <w:sz w:val="24"/>
          <w:szCs w:val="24"/>
        </w:rPr>
        <w:t xml:space="preserve"> full-year analysis data and</w:t>
      </w:r>
      <w:r w:rsidR="00840751">
        <w:rPr>
          <w:b/>
          <w:bCs/>
          <w:sz w:val="24"/>
          <w:szCs w:val="24"/>
        </w:rPr>
        <w:t xml:space="preserve"> only gives tower performance data with no discussion or data on how the tower effects the chiller performance. </w:t>
      </w:r>
      <w:r w:rsidR="00177E56">
        <w:rPr>
          <w:b/>
          <w:bCs/>
          <w:sz w:val="24"/>
          <w:szCs w:val="24"/>
        </w:rPr>
        <w:t>Also, apparently</w:t>
      </w:r>
      <w:r w:rsidR="00B776BD">
        <w:rPr>
          <w:b/>
          <w:bCs/>
          <w:sz w:val="24"/>
          <w:szCs w:val="24"/>
        </w:rPr>
        <w:t xml:space="preserve"> Schwedler</w:t>
      </w:r>
      <w:r w:rsidR="00EE5277">
        <w:rPr>
          <w:b/>
          <w:bCs/>
          <w:sz w:val="24"/>
          <w:szCs w:val="24"/>
        </w:rPr>
        <w:t xml:space="preserve"> is unaware of the power of Microsoft Excel to </w:t>
      </w:r>
      <w:r w:rsidR="006E1487">
        <w:rPr>
          <w:b/>
          <w:bCs/>
          <w:sz w:val="24"/>
          <w:szCs w:val="24"/>
        </w:rPr>
        <w:t>solve</w:t>
      </w:r>
      <w:r w:rsidR="00EE5277">
        <w:rPr>
          <w:b/>
          <w:bCs/>
          <w:sz w:val="24"/>
          <w:szCs w:val="24"/>
        </w:rPr>
        <w:t xml:space="preserve"> a set of </w:t>
      </w:r>
      <w:r w:rsidR="00D24EC7">
        <w:rPr>
          <w:b/>
          <w:bCs/>
          <w:sz w:val="24"/>
          <w:szCs w:val="24"/>
        </w:rPr>
        <w:t>simultaneous</w:t>
      </w:r>
      <w:r w:rsidR="00EE5277">
        <w:rPr>
          <w:b/>
          <w:bCs/>
          <w:sz w:val="24"/>
          <w:szCs w:val="24"/>
        </w:rPr>
        <w:t xml:space="preserve"> equations</w:t>
      </w:r>
      <w:r w:rsidR="00D24EC7">
        <w:rPr>
          <w:b/>
          <w:bCs/>
          <w:sz w:val="24"/>
          <w:szCs w:val="24"/>
        </w:rPr>
        <w:t xml:space="preserve"> as utilized by the (SEE) Model. </w:t>
      </w:r>
      <w:r w:rsidR="006E1487">
        <w:rPr>
          <w:b/>
          <w:bCs/>
          <w:sz w:val="24"/>
          <w:szCs w:val="24"/>
        </w:rPr>
        <w:t>O</w:t>
      </w:r>
      <w:r w:rsidR="00947E79">
        <w:rPr>
          <w:b/>
          <w:bCs/>
          <w:sz w:val="24"/>
          <w:szCs w:val="24"/>
        </w:rPr>
        <w:t xml:space="preserve">ne final point regarding the Schwedler article, the </w:t>
      </w:r>
      <w:r w:rsidR="00E17225">
        <w:rPr>
          <w:b/>
          <w:bCs/>
          <w:sz w:val="24"/>
          <w:szCs w:val="24"/>
        </w:rPr>
        <w:t>cooling tower is selected with a range of 14F wh</w:t>
      </w:r>
      <w:r w:rsidR="00846DD4">
        <w:rPr>
          <w:b/>
          <w:bCs/>
          <w:sz w:val="24"/>
          <w:szCs w:val="24"/>
        </w:rPr>
        <w:t xml:space="preserve">en a selected tower with 10F range would reduce the condenser </w:t>
      </w:r>
      <w:r w:rsidR="006E1487">
        <w:rPr>
          <w:b/>
          <w:bCs/>
          <w:sz w:val="24"/>
          <w:szCs w:val="24"/>
        </w:rPr>
        <w:t>refrigerant</w:t>
      </w:r>
      <w:r w:rsidR="00846DD4">
        <w:rPr>
          <w:b/>
          <w:bCs/>
          <w:sz w:val="24"/>
          <w:szCs w:val="24"/>
        </w:rPr>
        <w:t xml:space="preserve"> </w:t>
      </w:r>
      <w:r w:rsidR="00C26F1C">
        <w:rPr>
          <w:b/>
          <w:bCs/>
          <w:sz w:val="24"/>
          <w:szCs w:val="24"/>
        </w:rPr>
        <w:t>temperature by</w:t>
      </w:r>
      <w:r w:rsidR="00C00CE2">
        <w:rPr>
          <w:b/>
          <w:bCs/>
          <w:sz w:val="24"/>
          <w:szCs w:val="24"/>
        </w:rPr>
        <w:t xml:space="preserve"> </w:t>
      </w:r>
      <w:r w:rsidR="00846DD4">
        <w:rPr>
          <w:b/>
          <w:bCs/>
          <w:sz w:val="24"/>
          <w:szCs w:val="24"/>
        </w:rPr>
        <w:t>about 4F and therefore the chiller lift resulting in less chiller kW.</w:t>
      </w:r>
      <w:r w:rsidR="00C26F1C">
        <w:rPr>
          <w:b/>
          <w:bCs/>
          <w:sz w:val="24"/>
          <w:szCs w:val="24"/>
        </w:rPr>
        <w:t xml:space="preserve"> </w:t>
      </w:r>
      <w:r w:rsidR="00012BCA">
        <w:rPr>
          <w:b/>
          <w:bCs/>
          <w:sz w:val="24"/>
          <w:szCs w:val="24"/>
        </w:rPr>
        <w:t xml:space="preserve">The </w:t>
      </w:r>
      <w:r w:rsidR="002B410A">
        <w:rPr>
          <w:b/>
          <w:bCs/>
          <w:sz w:val="24"/>
          <w:szCs w:val="24"/>
        </w:rPr>
        <w:t>14F range tower requires a bigger chiller</w:t>
      </w:r>
      <w:r w:rsidR="00186173">
        <w:rPr>
          <w:b/>
          <w:bCs/>
          <w:sz w:val="24"/>
          <w:szCs w:val="24"/>
        </w:rPr>
        <w:t xml:space="preserve"> verses a 10F range tower and smaller chiller. Schwedler</w:t>
      </w:r>
      <w:r w:rsidR="00186173">
        <w:rPr>
          <w:b/>
          <w:bCs/>
          <w:sz w:val="24"/>
          <w:szCs w:val="24"/>
          <w:vertAlign w:val="superscript"/>
        </w:rPr>
        <w:t>8</w:t>
      </w:r>
      <w:r w:rsidR="00186173">
        <w:rPr>
          <w:b/>
          <w:bCs/>
          <w:sz w:val="24"/>
          <w:szCs w:val="24"/>
        </w:rPr>
        <w:t xml:space="preserve"> and Taylor</w:t>
      </w:r>
      <w:r w:rsidR="00186173">
        <w:rPr>
          <w:b/>
          <w:bCs/>
          <w:sz w:val="24"/>
          <w:szCs w:val="24"/>
          <w:vertAlign w:val="superscript"/>
        </w:rPr>
        <w:t>10</w:t>
      </w:r>
      <w:r w:rsidR="00186173">
        <w:rPr>
          <w:b/>
          <w:bCs/>
          <w:sz w:val="24"/>
          <w:szCs w:val="24"/>
        </w:rPr>
        <w:t xml:space="preserve"> make arguments for the bigger ch</w:t>
      </w:r>
      <w:r w:rsidR="004E134B">
        <w:rPr>
          <w:b/>
          <w:bCs/>
          <w:sz w:val="24"/>
          <w:szCs w:val="24"/>
        </w:rPr>
        <w:t>iller smaller tower.</w:t>
      </w:r>
      <w:r w:rsidR="00846DD4">
        <w:rPr>
          <w:b/>
          <w:bCs/>
          <w:sz w:val="24"/>
          <w:szCs w:val="24"/>
        </w:rPr>
        <w:t xml:space="preserve"> </w:t>
      </w:r>
    </w:p>
    <w:p w14:paraId="670CD0C5" w14:textId="79CCA82C" w:rsidR="00076AA1" w:rsidRDefault="00C02882" w:rsidP="00E033E4">
      <w:pPr>
        <w:spacing w:after="0" w:line="240" w:lineRule="auto"/>
        <w:rPr>
          <w:b/>
          <w:bCs/>
          <w:sz w:val="24"/>
          <w:szCs w:val="24"/>
        </w:rPr>
      </w:pPr>
      <w:r w:rsidRPr="00C02882">
        <w:rPr>
          <w:b/>
          <w:bCs/>
          <w:sz w:val="24"/>
          <w:szCs w:val="24"/>
        </w:rPr>
        <w:t xml:space="preserve">Next, we look at </w:t>
      </w:r>
      <w:r w:rsidR="00D553F6" w:rsidRPr="00C02882">
        <w:rPr>
          <w:b/>
          <w:bCs/>
          <w:sz w:val="24"/>
          <w:szCs w:val="24"/>
        </w:rPr>
        <w:t>the wrong</w:t>
      </w:r>
      <w:r>
        <w:rPr>
          <w:b/>
          <w:bCs/>
          <w:sz w:val="24"/>
          <w:szCs w:val="24"/>
        </w:rPr>
        <w:t xml:space="preserve">-way </w:t>
      </w:r>
      <w:r w:rsidR="00D31D6E">
        <w:rPr>
          <w:b/>
          <w:bCs/>
          <w:sz w:val="24"/>
          <w:szCs w:val="24"/>
        </w:rPr>
        <w:t>bypass flow.</w:t>
      </w:r>
    </w:p>
    <w:p w14:paraId="57C7B6CA" w14:textId="77777777" w:rsidR="00990C51" w:rsidRDefault="00990C51" w:rsidP="00E033E4">
      <w:pPr>
        <w:spacing w:after="0" w:line="240" w:lineRule="auto"/>
        <w:rPr>
          <w:b/>
          <w:bCs/>
          <w:sz w:val="24"/>
          <w:szCs w:val="24"/>
        </w:rPr>
      </w:pPr>
    </w:p>
    <w:p w14:paraId="2133C381" w14:textId="77777777" w:rsidR="00640229" w:rsidRPr="00416C60" w:rsidRDefault="00640229" w:rsidP="00640229">
      <w:pPr>
        <w:spacing w:after="0" w:line="240" w:lineRule="auto"/>
        <w:rPr>
          <w:b/>
          <w:bCs/>
          <w:color w:val="4EA72E" w:themeColor="accent6"/>
          <w:sz w:val="36"/>
          <w:szCs w:val="36"/>
        </w:rPr>
      </w:pPr>
      <w:r w:rsidRPr="00416C60">
        <w:rPr>
          <w:b/>
          <w:bCs/>
          <w:color w:val="4EA72E" w:themeColor="accent6"/>
          <w:sz w:val="36"/>
          <w:szCs w:val="36"/>
        </w:rPr>
        <w:t>Correcting the wrong way flow in bypass pipe.</w:t>
      </w:r>
    </w:p>
    <w:p w14:paraId="59DFF837" w14:textId="44D4E019" w:rsidR="00640229" w:rsidRDefault="00640229" w:rsidP="00640229">
      <w:pPr>
        <w:spacing w:after="0" w:line="240" w:lineRule="auto"/>
        <w:rPr>
          <w:b/>
          <w:bCs/>
          <w:sz w:val="24"/>
          <w:szCs w:val="24"/>
        </w:rPr>
      </w:pPr>
      <w:r>
        <w:rPr>
          <w:b/>
          <w:bCs/>
          <w:sz w:val="24"/>
          <w:szCs w:val="24"/>
        </w:rPr>
        <w:t xml:space="preserve">The following three </w:t>
      </w:r>
      <w:r w:rsidRPr="00C62F93">
        <w:rPr>
          <w:b/>
          <w:bCs/>
          <w:color w:val="4EA72E" w:themeColor="accent6"/>
          <w:sz w:val="24"/>
          <w:szCs w:val="24"/>
        </w:rPr>
        <w:t>Schematics 1</w:t>
      </w:r>
      <w:r w:rsidR="00990C51">
        <w:rPr>
          <w:b/>
          <w:bCs/>
          <w:color w:val="4EA72E" w:themeColor="accent6"/>
          <w:sz w:val="24"/>
          <w:szCs w:val="24"/>
        </w:rPr>
        <w:t>2</w:t>
      </w:r>
      <w:r w:rsidRPr="00C62F93">
        <w:rPr>
          <w:b/>
          <w:bCs/>
          <w:color w:val="4EA72E" w:themeColor="accent6"/>
          <w:sz w:val="24"/>
          <w:szCs w:val="24"/>
        </w:rPr>
        <w:t>, 1</w:t>
      </w:r>
      <w:r w:rsidR="00F2517E">
        <w:rPr>
          <w:b/>
          <w:bCs/>
          <w:color w:val="4EA72E" w:themeColor="accent6"/>
          <w:sz w:val="24"/>
          <w:szCs w:val="24"/>
        </w:rPr>
        <w:t>3</w:t>
      </w:r>
      <w:r w:rsidRPr="00C62F93">
        <w:rPr>
          <w:b/>
          <w:bCs/>
          <w:color w:val="4EA72E" w:themeColor="accent6"/>
          <w:sz w:val="24"/>
          <w:szCs w:val="24"/>
        </w:rPr>
        <w:t>, &amp; 1</w:t>
      </w:r>
      <w:r w:rsidR="00F2517E">
        <w:rPr>
          <w:b/>
          <w:bCs/>
          <w:color w:val="4EA72E" w:themeColor="accent6"/>
          <w:sz w:val="24"/>
          <w:szCs w:val="24"/>
        </w:rPr>
        <w:t>4</w:t>
      </w:r>
      <w:r>
        <w:rPr>
          <w:b/>
          <w:bCs/>
          <w:sz w:val="24"/>
          <w:szCs w:val="24"/>
        </w:rPr>
        <w:t xml:space="preserve">, will address the noon winter wrong way bypass flow of </w:t>
      </w:r>
      <w:r>
        <w:rPr>
          <w:b/>
          <w:bCs/>
          <w:color w:val="4EA72E" w:themeColor="accent6"/>
          <w:sz w:val="24"/>
          <w:szCs w:val="24"/>
        </w:rPr>
        <w:t>Schematic</w:t>
      </w:r>
      <w:r w:rsidRPr="00F33343">
        <w:rPr>
          <w:b/>
          <w:bCs/>
          <w:color w:val="4EA72E" w:themeColor="accent6"/>
          <w:sz w:val="24"/>
          <w:szCs w:val="24"/>
        </w:rPr>
        <w:t xml:space="preserve"> </w:t>
      </w:r>
      <w:r>
        <w:rPr>
          <w:b/>
          <w:bCs/>
          <w:color w:val="4EA72E" w:themeColor="accent6"/>
          <w:sz w:val="24"/>
          <w:szCs w:val="24"/>
        </w:rPr>
        <w:t>7</w:t>
      </w:r>
      <w:r>
        <w:rPr>
          <w:b/>
          <w:bCs/>
          <w:sz w:val="24"/>
          <w:szCs w:val="24"/>
        </w:rPr>
        <w:t xml:space="preserve"> above. </w:t>
      </w:r>
      <w:r w:rsidRPr="00F33343">
        <w:rPr>
          <w:b/>
          <w:bCs/>
          <w:color w:val="4EA72E" w:themeColor="accent6"/>
          <w:sz w:val="24"/>
          <w:szCs w:val="24"/>
        </w:rPr>
        <w:t xml:space="preserve">Schematic </w:t>
      </w:r>
      <w:r>
        <w:rPr>
          <w:b/>
          <w:bCs/>
          <w:color w:val="4EA72E" w:themeColor="accent6"/>
          <w:sz w:val="24"/>
          <w:szCs w:val="24"/>
        </w:rPr>
        <w:t>1</w:t>
      </w:r>
      <w:r w:rsidR="002B62FE">
        <w:rPr>
          <w:b/>
          <w:bCs/>
          <w:color w:val="4EA72E" w:themeColor="accent6"/>
          <w:sz w:val="24"/>
          <w:szCs w:val="24"/>
        </w:rPr>
        <w:t>2</w:t>
      </w:r>
      <w:r>
        <w:rPr>
          <w:b/>
          <w:bCs/>
          <w:color w:val="4EA72E" w:themeColor="accent6"/>
          <w:sz w:val="24"/>
          <w:szCs w:val="24"/>
        </w:rPr>
        <w:t xml:space="preserve"> is a copy of Schematic 7</w:t>
      </w:r>
      <w:r>
        <w:rPr>
          <w:b/>
          <w:bCs/>
          <w:sz w:val="24"/>
          <w:szCs w:val="24"/>
        </w:rPr>
        <w:t xml:space="preserve"> illustrating one chiller/tower is on and the tower fan is 50%, the result is a plant kW of 389</w:t>
      </w:r>
      <w:r w:rsidRPr="00AC71D8">
        <w:rPr>
          <w:b/>
          <w:bCs/>
          <w:sz w:val="24"/>
          <w:szCs w:val="24"/>
        </w:rPr>
        <w:t>.</w:t>
      </w:r>
      <w:r>
        <w:rPr>
          <w:b/>
          <w:bCs/>
          <w:sz w:val="24"/>
          <w:szCs w:val="24"/>
        </w:rPr>
        <w:t xml:space="preserve"> </w:t>
      </w:r>
    </w:p>
    <w:p w14:paraId="00423358" w14:textId="77777777" w:rsidR="00640229" w:rsidRDefault="00640229" w:rsidP="00640229">
      <w:pPr>
        <w:spacing w:after="0" w:line="240" w:lineRule="auto"/>
        <w:rPr>
          <w:b/>
          <w:bCs/>
          <w:sz w:val="24"/>
          <w:szCs w:val="24"/>
        </w:rPr>
      </w:pPr>
      <w:r>
        <w:rPr>
          <w:b/>
          <w:bCs/>
          <w:sz w:val="24"/>
          <w:szCs w:val="24"/>
        </w:rPr>
        <w:t>An ideal that may occur to the reader is to increase the chiller pump flow</w:t>
      </w:r>
      <w:r>
        <w:rPr>
          <w:b/>
          <w:bCs/>
          <w:sz w:val="24"/>
          <w:szCs w:val="24"/>
          <w:vertAlign w:val="superscript"/>
        </w:rPr>
        <w:t>2</w:t>
      </w:r>
      <w:r>
        <w:rPr>
          <w:b/>
          <w:bCs/>
          <w:sz w:val="24"/>
          <w:szCs w:val="24"/>
        </w:rPr>
        <w:t xml:space="preserve"> to change the bypass flow direction. </w:t>
      </w:r>
      <w:r w:rsidRPr="00F4544E">
        <w:rPr>
          <w:b/>
          <w:bCs/>
          <w:color w:val="4EA72E" w:themeColor="accent6"/>
          <w:sz w:val="24"/>
          <w:szCs w:val="24"/>
        </w:rPr>
        <w:t xml:space="preserve">Schematic </w:t>
      </w:r>
      <w:r>
        <w:rPr>
          <w:b/>
          <w:bCs/>
          <w:color w:val="4EA72E" w:themeColor="accent6"/>
          <w:sz w:val="24"/>
          <w:szCs w:val="24"/>
        </w:rPr>
        <w:t>15</w:t>
      </w:r>
      <w:r>
        <w:rPr>
          <w:b/>
          <w:bCs/>
          <w:sz w:val="24"/>
          <w:szCs w:val="24"/>
        </w:rPr>
        <w:t xml:space="preserve"> slightly increases the chiller pump kW from 11.29 kW to 13.68 kW and therefore increased flow from 1200 gpm to 1300 gpm resulting in correct flow in the bypass, but the plant kW only decreased slightly from 389 kW to 384 kW. </w:t>
      </w:r>
    </w:p>
    <w:p w14:paraId="06B876E3" w14:textId="77777777" w:rsidR="00640229" w:rsidRDefault="00640229" w:rsidP="00640229">
      <w:pPr>
        <w:spacing w:after="0" w:line="240" w:lineRule="auto"/>
        <w:rPr>
          <w:b/>
          <w:bCs/>
          <w:sz w:val="24"/>
          <w:szCs w:val="24"/>
        </w:rPr>
      </w:pPr>
      <w:r w:rsidRPr="00091564">
        <w:rPr>
          <w:b/>
          <w:bCs/>
          <w:color w:val="4EA72E" w:themeColor="accent6"/>
          <w:sz w:val="24"/>
          <w:szCs w:val="24"/>
        </w:rPr>
        <w:t>Schematic 1</w:t>
      </w:r>
      <w:r>
        <w:rPr>
          <w:b/>
          <w:bCs/>
          <w:color w:val="4EA72E" w:themeColor="accent6"/>
          <w:sz w:val="24"/>
          <w:szCs w:val="24"/>
        </w:rPr>
        <w:t>6</w:t>
      </w:r>
      <w:r w:rsidRPr="00091564">
        <w:rPr>
          <w:b/>
          <w:bCs/>
          <w:color w:val="4EA72E" w:themeColor="accent6"/>
          <w:sz w:val="24"/>
          <w:szCs w:val="24"/>
        </w:rPr>
        <w:t xml:space="preserve"> </w:t>
      </w:r>
      <w:r>
        <w:rPr>
          <w:b/>
          <w:bCs/>
          <w:sz w:val="24"/>
          <w:szCs w:val="24"/>
        </w:rPr>
        <w:t xml:space="preserve">turns on a second chiller/tower and the plant kW dropped to 267, a significant reduction suggesting a plant model can be of value in efficient control of a chiller plant. Turning on the second chiller/tower increased the chiller pump kW from 11.3 to 22.8, the tower pump kW from 12.2 to 24.3, and the tower fan kW from 3.4 to 6.9. However, the chiller kW dropped from 318.3 kW to 84.8 kW for each chiller or a total of 170 kW, a significant reduction. The net result is the plant kW dropped from 389 to 267 kW, illustrating how a plant model could be of value to plant operators to make decisions on how best to operate a plant. Plant models could be a part of the automated control of the plant. </w:t>
      </w:r>
    </w:p>
    <w:p w14:paraId="6DB5939E" w14:textId="77777777" w:rsidR="00640229" w:rsidRDefault="00640229" w:rsidP="00640229">
      <w:pPr>
        <w:spacing w:after="0" w:line="240" w:lineRule="auto"/>
        <w:rPr>
          <w:b/>
          <w:bCs/>
          <w:sz w:val="24"/>
          <w:szCs w:val="24"/>
        </w:rPr>
      </w:pPr>
      <w:r>
        <w:rPr>
          <w:b/>
          <w:bCs/>
          <w:sz w:val="24"/>
          <w:szCs w:val="24"/>
        </w:rPr>
        <w:t xml:space="preserve">Clearly turning on the second chiller/tower is the correct energy saving control. </w:t>
      </w:r>
    </w:p>
    <w:p w14:paraId="69ED029B" w14:textId="553861C7" w:rsidR="00640229" w:rsidRDefault="00640229" w:rsidP="00640229">
      <w:pPr>
        <w:spacing w:after="0" w:line="240" w:lineRule="auto"/>
        <w:rPr>
          <w:b/>
          <w:bCs/>
          <w:sz w:val="24"/>
          <w:szCs w:val="24"/>
        </w:rPr>
      </w:pPr>
    </w:p>
    <w:p w14:paraId="3D8F7CBF" w14:textId="2B319AEC" w:rsidR="003014CC" w:rsidRDefault="003014CC" w:rsidP="00E033E4">
      <w:pPr>
        <w:spacing w:after="0" w:line="240" w:lineRule="auto"/>
        <w:rPr>
          <w:b/>
          <w:bCs/>
          <w:color w:val="4EA72E" w:themeColor="accent6"/>
          <w:sz w:val="36"/>
          <w:szCs w:val="36"/>
        </w:rPr>
      </w:pPr>
    </w:p>
    <w:p w14:paraId="21C19813" w14:textId="77777777" w:rsidR="00640229" w:rsidRDefault="00640229" w:rsidP="00E033E4">
      <w:pPr>
        <w:spacing w:after="0" w:line="240" w:lineRule="auto"/>
        <w:rPr>
          <w:b/>
          <w:bCs/>
          <w:color w:val="4EA72E" w:themeColor="accent6"/>
          <w:sz w:val="36"/>
          <w:szCs w:val="36"/>
        </w:rPr>
      </w:pPr>
    </w:p>
    <w:p w14:paraId="1587E5FD" w14:textId="77777777" w:rsidR="00640229" w:rsidRDefault="00640229" w:rsidP="00E033E4">
      <w:pPr>
        <w:spacing w:after="0" w:line="240" w:lineRule="auto"/>
        <w:rPr>
          <w:b/>
          <w:bCs/>
          <w:color w:val="4EA72E" w:themeColor="accent6"/>
          <w:sz w:val="36"/>
          <w:szCs w:val="36"/>
        </w:rPr>
      </w:pPr>
    </w:p>
    <w:p w14:paraId="19E0777D" w14:textId="77777777" w:rsidR="00640229" w:rsidRPr="00076AA1" w:rsidRDefault="00640229" w:rsidP="00E033E4">
      <w:pPr>
        <w:spacing w:after="0" w:line="240" w:lineRule="auto"/>
        <w:rPr>
          <w:b/>
          <w:bCs/>
          <w:sz w:val="24"/>
          <w:szCs w:val="24"/>
        </w:rPr>
      </w:pPr>
    </w:p>
    <w:p w14:paraId="023C066A" w14:textId="3DA35C21" w:rsidR="00126729" w:rsidRDefault="00DC3240" w:rsidP="00E033E4">
      <w:pPr>
        <w:spacing w:after="0" w:line="240" w:lineRule="auto"/>
        <w:rPr>
          <w:b/>
          <w:bCs/>
          <w:sz w:val="24"/>
          <w:szCs w:val="24"/>
        </w:rPr>
      </w:pPr>
      <w:r w:rsidRPr="00DC3240">
        <w:rPr>
          <w:noProof/>
        </w:rPr>
        <w:lastRenderedPageBreak/>
        <w:drawing>
          <wp:inline distT="0" distB="0" distL="0" distR="0" wp14:anchorId="3677BA8E" wp14:editId="5D41FB5B">
            <wp:extent cx="6399701" cy="7322400"/>
            <wp:effectExtent l="0" t="0" r="1270" b="0"/>
            <wp:docPr id="13209698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6418929" cy="7344401"/>
                    </a:xfrm>
                    <a:prstGeom prst="rect">
                      <a:avLst/>
                    </a:prstGeom>
                    <a:noFill/>
                    <a:ln>
                      <a:noFill/>
                    </a:ln>
                  </pic:spPr>
                </pic:pic>
              </a:graphicData>
            </a:graphic>
          </wp:inline>
        </w:drawing>
      </w:r>
    </w:p>
    <w:p w14:paraId="1E50AB2A" w14:textId="77777777" w:rsidR="00B7638C" w:rsidRDefault="00E504A6" w:rsidP="0081556D">
      <w:pPr>
        <w:spacing w:after="0" w:line="240" w:lineRule="auto"/>
        <w:rPr>
          <w:b/>
          <w:bCs/>
          <w:sz w:val="24"/>
          <w:szCs w:val="24"/>
        </w:rPr>
      </w:pPr>
      <w:r w:rsidRPr="00405016">
        <w:rPr>
          <w:b/>
          <w:bCs/>
          <w:color w:val="4EA72E" w:themeColor="accent6"/>
          <w:sz w:val="24"/>
          <w:szCs w:val="24"/>
        </w:rPr>
        <w:t>Schematic</w:t>
      </w:r>
      <w:r w:rsidR="00E53511" w:rsidRPr="00405016">
        <w:rPr>
          <w:b/>
          <w:bCs/>
          <w:color w:val="4EA72E" w:themeColor="accent6"/>
          <w:sz w:val="24"/>
          <w:szCs w:val="24"/>
        </w:rPr>
        <w:t xml:space="preserve"> </w:t>
      </w:r>
      <w:r w:rsidR="00D970DA">
        <w:rPr>
          <w:b/>
          <w:bCs/>
          <w:color w:val="4EA72E" w:themeColor="accent6"/>
          <w:sz w:val="24"/>
          <w:szCs w:val="24"/>
        </w:rPr>
        <w:t>1</w:t>
      </w:r>
      <w:r w:rsidR="00077200">
        <w:rPr>
          <w:b/>
          <w:bCs/>
          <w:color w:val="4EA72E" w:themeColor="accent6"/>
          <w:sz w:val="24"/>
          <w:szCs w:val="24"/>
        </w:rPr>
        <w:t>2</w:t>
      </w:r>
      <w:r w:rsidR="00E53511">
        <w:rPr>
          <w:b/>
          <w:bCs/>
          <w:sz w:val="24"/>
          <w:szCs w:val="24"/>
        </w:rPr>
        <w:t xml:space="preserve">: </w:t>
      </w:r>
      <w:r w:rsidR="006A5341" w:rsidRPr="00B7638C">
        <w:rPr>
          <w:b/>
          <w:bCs/>
          <w:color w:val="4EA72E" w:themeColor="accent6"/>
          <w:sz w:val="24"/>
          <w:szCs w:val="24"/>
        </w:rPr>
        <w:t>Winter noon performance.</w:t>
      </w:r>
      <w:r w:rsidR="00656AAB" w:rsidRPr="00B7638C">
        <w:rPr>
          <w:b/>
          <w:bCs/>
          <w:color w:val="4EA72E" w:themeColor="accent6"/>
          <w:sz w:val="24"/>
          <w:szCs w:val="24"/>
        </w:rPr>
        <w:t xml:space="preserve"> </w:t>
      </w:r>
      <w:r w:rsidR="00656AAB" w:rsidRPr="00724802">
        <w:rPr>
          <w:b/>
          <w:bCs/>
          <w:color w:val="4EA72E" w:themeColor="accent6"/>
          <w:sz w:val="24"/>
          <w:szCs w:val="24"/>
        </w:rPr>
        <w:t>Copy of Schematic 7</w:t>
      </w:r>
      <w:r w:rsidR="00656AAB">
        <w:rPr>
          <w:b/>
          <w:bCs/>
          <w:sz w:val="24"/>
          <w:szCs w:val="24"/>
        </w:rPr>
        <w:t>.</w:t>
      </w:r>
      <w:r w:rsidR="006A5341">
        <w:rPr>
          <w:b/>
          <w:bCs/>
          <w:sz w:val="24"/>
          <w:szCs w:val="24"/>
        </w:rPr>
        <w:t xml:space="preserve"> </w:t>
      </w:r>
    </w:p>
    <w:p w14:paraId="787E8F9E" w14:textId="66355973" w:rsidR="009908D7" w:rsidRDefault="00060F6A" w:rsidP="0081556D">
      <w:pPr>
        <w:spacing w:after="0" w:line="240" w:lineRule="auto"/>
        <w:rPr>
          <w:b/>
          <w:bCs/>
          <w:sz w:val="24"/>
          <w:szCs w:val="24"/>
        </w:rPr>
      </w:pPr>
      <w:r>
        <w:rPr>
          <w:b/>
          <w:bCs/>
          <w:sz w:val="24"/>
          <w:szCs w:val="24"/>
        </w:rPr>
        <w:t xml:space="preserve">Bypass </w:t>
      </w:r>
      <w:r w:rsidR="00A3472F">
        <w:rPr>
          <w:b/>
          <w:bCs/>
          <w:sz w:val="24"/>
          <w:szCs w:val="24"/>
        </w:rPr>
        <w:t>flows</w:t>
      </w:r>
      <w:r>
        <w:rPr>
          <w:b/>
          <w:bCs/>
          <w:sz w:val="24"/>
          <w:szCs w:val="24"/>
        </w:rPr>
        <w:t xml:space="preserve"> 89 gpm in </w:t>
      </w:r>
      <w:r w:rsidR="00936D10">
        <w:rPr>
          <w:b/>
          <w:bCs/>
          <w:sz w:val="24"/>
          <w:szCs w:val="24"/>
        </w:rPr>
        <w:t>the wrong</w:t>
      </w:r>
      <w:r>
        <w:rPr>
          <w:b/>
          <w:bCs/>
          <w:sz w:val="24"/>
          <w:szCs w:val="24"/>
        </w:rPr>
        <w:t xml:space="preserve"> direction</w:t>
      </w:r>
      <w:r w:rsidR="00186BE5">
        <w:rPr>
          <w:b/>
          <w:bCs/>
          <w:sz w:val="24"/>
          <w:szCs w:val="24"/>
        </w:rPr>
        <w:t xml:space="preserve"> </w:t>
      </w:r>
      <w:r w:rsidR="003D7C64">
        <w:rPr>
          <w:b/>
          <w:bCs/>
          <w:sz w:val="24"/>
          <w:szCs w:val="24"/>
        </w:rPr>
        <w:t>requiring</w:t>
      </w:r>
      <w:r w:rsidR="00186BE5">
        <w:rPr>
          <w:b/>
          <w:bCs/>
          <w:sz w:val="24"/>
          <w:szCs w:val="24"/>
        </w:rPr>
        <w:t xml:space="preserve"> 43.58F </w:t>
      </w:r>
      <w:r w:rsidR="00D754C0">
        <w:rPr>
          <w:b/>
          <w:bCs/>
          <w:sz w:val="24"/>
          <w:szCs w:val="24"/>
        </w:rPr>
        <w:t xml:space="preserve">evaporator </w:t>
      </w:r>
      <w:r w:rsidR="00AD5BED">
        <w:rPr>
          <w:b/>
          <w:bCs/>
          <w:sz w:val="24"/>
          <w:szCs w:val="24"/>
        </w:rPr>
        <w:t>chill</w:t>
      </w:r>
      <w:r w:rsidR="00D754C0">
        <w:rPr>
          <w:b/>
          <w:bCs/>
          <w:sz w:val="24"/>
          <w:szCs w:val="24"/>
        </w:rPr>
        <w:t>ed</w:t>
      </w:r>
      <w:r w:rsidR="00AD5BED">
        <w:rPr>
          <w:b/>
          <w:bCs/>
          <w:sz w:val="24"/>
          <w:szCs w:val="24"/>
        </w:rPr>
        <w:t xml:space="preserve"> water suppl</w:t>
      </w:r>
      <w:r w:rsidR="005C4ED9">
        <w:rPr>
          <w:b/>
          <w:bCs/>
          <w:sz w:val="24"/>
          <w:szCs w:val="24"/>
        </w:rPr>
        <w:t>y</w:t>
      </w:r>
      <w:r w:rsidR="00AD5BED">
        <w:rPr>
          <w:b/>
          <w:bCs/>
          <w:sz w:val="24"/>
          <w:szCs w:val="24"/>
        </w:rPr>
        <w:t xml:space="preserve"> and </w:t>
      </w:r>
      <w:r w:rsidR="006A5341">
        <w:rPr>
          <w:b/>
          <w:bCs/>
          <w:sz w:val="24"/>
          <w:szCs w:val="24"/>
        </w:rPr>
        <w:t xml:space="preserve">therefore </w:t>
      </w:r>
      <w:r w:rsidR="003D7C64">
        <w:rPr>
          <w:b/>
          <w:bCs/>
          <w:sz w:val="24"/>
          <w:szCs w:val="24"/>
        </w:rPr>
        <w:t>an</w:t>
      </w:r>
      <w:r w:rsidR="00561CB2">
        <w:rPr>
          <w:b/>
          <w:bCs/>
          <w:sz w:val="24"/>
          <w:szCs w:val="24"/>
        </w:rPr>
        <w:t xml:space="preserve"> </w:t>
      </w:r>
      <w:r w:rsidR="00AD5BED">
        <w:rPr>
          <w:b/>
          <w:bCs/>
          <w:sz w:val="24"/>
          <w:szCs w:val="24"/>
        </w:rPr>
        <w:t>increase i</w:t>
      </w:r>
      <w:r w:rsidR="00825F8C">
        <w:rPr>
          <w:b/>
          <w:bCs/>
          <w:sz w:val="24"/>
          <w:szCs w:val="24"/>
        </w:rPr>
        <w:t>n</w:t>
      </w:r>
      <w:r w:rsidR="00724802">
        <w:rPr>
          <w:b/>
          <w:bCs/>
          <w:sz w:val="24"/>
          <w:szCs w:val="24"/>
        </w:rPr>
        <w:t xml:space="preserve"> chiller kW. </w:t>
      </w:r>
      <w:r w:rsidR="003843FE">
        <w:rPr>
          <w:b/>
          <w:bCs/>
          <w:sz w:val="24"/>
          <w:szCs w:val="24"/>
        </w:rPr>
        <w:t>Chiller kW</w:t>
      </w:r>
      <w:r w:rsidR="00AF7D54">
        <w:rPr>
          <w:b/>
          <w:bCs/>
          <w:sz w:val="24"/>
          <w:szCs w:val="24"/>
        </w:rPr>
        <w:t xml:space="preserve"> = 318.3 &amp; p</w:t>
      </w:r>
      <w:r w:rsidR="00724802">
        <w:rPr>
          <w:b/>
          <w:bCs/>
          <w:sz w:val="24"/>
          <w:szCs w:val="24"/>
        </w:rPr>
        <w:t>lant kW = 389</w:t>
      </w:r>
      <w:r w:rsidR="001B0A73">
        <w:rPr>
          <w:b/>
          <w:bCs/>
          <w:sz w:val="24"/>
          <w:szCs w:val="24"/>
        </w:rPr>
        <w:t xml:space="preserve">. </w:t>
      </w:r>
      <w:r w:rsidR="0078275E">
        <w:rPr>
          <w:b/>
          <w:bCs/>
          <w:sz w:val="24"/>
          <w:szCs w:val="24"/>
        </w:rPr>
        <w:t>Two solutions are considered, increase chiller pump flow and turn on second chiller</w:t>
      </w:r>
      <w:r w:rsidR="00D47606">
        <w:rPr>
          <w:b/>
          <w:bCs/>
          <w:sz w:val="24"/>
          <w:szCs w:val="24"/>
        </w:rPr>
        <w:t>.</w:t>
      </w:r>
      <w:r w:rsidR="00724802">
        <w:rPr>
          <w:b/>
          <w:bCs/>
          <w:sz w:val="24"/>
          <w:szCs w:val="24"/>
        </w:rPr>
        <w:t xml:space="preserve"> </w:t>
      </w:r>
    </w:p>
    <w:p w14:paraId="0D4DBCF8" w14:textId="10369E9F" w:rsidR="0081556D" w:rsidRDefault="00724802" w:rsidP="0081556D">
      <w:pPr>
        <w:spacing w:after="0" w:line="240" w:lineRule="auto"/>
        <w:rPr>
          <w:b/>
          <w:bCs/>
          <w:sz w:val="24"/>
          <w:szCs w:val="24"/>
        </w:rPr>
      </w:pPr>
      <w:r>
        <w:rPr>
          <w:b/>
          <w:bCs/>
          <w:sz w:val="24"/>
          <w:szCs w:val="24"/>
        </w:rPr>
        <w:t xml:space="preserve">   </w:t>
      </w:r>
      <w:r w:rsidRPr="0081556D">
        <w:rPr>
          <w:noProof/>
        </w:rPr>
        <w:t xml:space="preserve"> </w:t>
      </w:r>
    </w:p>
    <w:p w14:paraId="0FEE230A" w14:textId="1807BDFB" w:rsidR="00E86A11" w:rsidRPr="00DD15FF" w:rsidRDefault="002D2801" w:rsidP="0081556D">
      <w:pPr>
        <w:spacing w:after="0"/>
        <w:rPr>
          <w:b/>
          <w:bCs/>
          <w:sz w:val="24"/>
          <w:szCs w:val="24"/>
        </w:rPr>
      </w:pPr>
      <w:r w:rsidRPr="002D2801">
        <w:rPr>
          <w:noProof/>
        </w:rPr>
        <w:lastRenderedPageBreak/>
        <w:drawing>
          <wp:inline distT="0" distB="0" distL="0" distR="0" wp14:anchorId="539629FB" wp14:editId="5F44111A">
            <wp:extent cx="6400777" cy="7062281"/>
            <wp:effectExtent l="0" t="0" r="635" b="5715"/>
            <wp:docPr id="1501093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6420562" cy="7084111"/>
                    </a:xfrm>
                    <a:prstGeom prst="rect">
                      <a:avLst/>
                    </a:prstGeom>
                    <a:noFill/>
                    <a:ln>
                      <a:noFill/>
                    </a:ln>
                  </pic:spPr>
                </pic:pic>
              </a:graphicData>
            </a:graphic>
          </wp:inline>
        </w:drawing>
      </w:r>
      <w:r w:rsidR="00156F2B" w:rsidRPr="00156F2B">
        <w:rPr>
          <w:b/>
          <w:bCs/>
          <w:color w:val="4EA72E" w:themeColor="accent6"/>
          <w:sz w:val="24"/>
          <w:szCs w:val="24"/>
        </w:rPr>
        <w:t xml:space="preserve"> </w:t>
      </w:r>
      <w:r w:rsidR="00156F2B" w:rsidRPr="00D970DA">
        <w:rPr>
          <w:b/>
          <w:bCs/>
          <w:color w:val="4EA72E" w:themeColor="accent6"/>
          <w:sz w:val="24"/>
          <w:szCs w:val="24"/>
        </w:rPr>
        <w:t>Schematic 1</w:t>
      </w:r>
      <w:r w:rsidR="00077200">
        <w:rPr>
          <w:b/>
          <w:bCs/>
          <w:color w:val="4EA72E" w:themeColor="accent6"/>
          <w:sz w:val="24"/>
          <w:szCs w:val="24"/>
        </w:rPr>
        <w:t>3</w:t>
      </w:r>
      <w:r w:rsidR="00156F2B" w:rsidRPr="00D970DA">
        <w:rPr>
          <w:b/>
          <w:bCs/>
          <w:color w:val="4EA72E" w:themeColor="accent6"/>
          <w:sz w:val="24"/>
          <w:szCs w:val="24"/>
        </w:rPr>
        <w:t xml:space="preserve">: Increase chiller pump </w:t>
      </w:r>
      <w:r w:rsidR="003426C6">
        <w:rPr>
          <w:b/>
          <w:bCs/>
          <w:color w:val="4EA72E" w:themeColor="accent6"/>
          <w:sz w:val="24"/>
          <w:szCs w:val="24"/>
        </w:rPr>
        <w:t>kW</w:t>
      </w:r>
      <w:r w:rsidR="005E7212">
        <w:rPr>
          <w:b/>
          <w:bCs/>
          <w:color w:val="4EA72E" w:themeColor="accent6"/>
          <w:sz w:val="24"/>
          <w:szCs w:val="24"/>
        </w:rPr>
        <w:t xml:space="preserve"> to get </w:t>
      </w:r>
      <w:r w:rsidR="0090220E">
        <w:rPr>
          <w:b/>
          <w:bCs/>
          <w:color w:val="4EA72E" w:themeColor="accent6"/>
          <w:sz w:val="24"/>
          <w:szCs w:val="24"/>
        </w:rPr>
        <w:t xml:space="preserve">1300 gpm </w:t>
      </w:r>
      <w:r w:rsidR="00156F2B" w:rsidRPr="00D970DA">
        <w:rPr>
          <w:b/>
          <w:bCs/>
          <w:color w:val="4EA72E" w:themeColor="accent6"/>
          <w:sz w:val="24"/>
          <w:szCs w:val="24"/>
        </w:rPr>
        <w:t>flow to g</w:t>
      </w:r>
      <w:r w:rsidR="00156F2B">
        <w:rPr>
          <w:b/>
          <w:bCs/>
          <w:color w:val="4EA72E" w:themeColor="accent6"/>
          <w:sz w:val="24"/>
          <w:szCs w:val="24"/>
        </w:rPr>
        <w:t>et</w:t>
      </w:r>
      <w:r w:rsidR="00156F2B" w:rsidRPr="00D970DA">
        <w:rPr>
          <w:b/>
          <w:bCs/>
          <w:color w:val="4EA72E" w:themeColor="accent6"/>
          <w:sz w:val="24"/>
          <w:szCs w:val="24"/>
        </w:rPr>
        <w:t xml:space="preserve"> correct bypass flow. </w:t>
      </w:r>
      <w:r w:rsidR="00C336DD" w:rsidRPr="006F4DEF">
        <w:rPr>
          <w:b/>
          <w:bCs/>
          <w:sz w:val="24"/>
          <w:szCs w:val="24"/>
        </w:rPr>
        <w:t xml:space="preserve">Bypass flow is 9gpm in the correct direction. </w:t>
      </w:r>
      <w:r w:rsidR="004B4496" w:rsidRPr="006F4DEF">
        <w:rPr>
          <w:b/>
          <w:bCs/>
          <w:sz w:val="24"/>
          <w:szCs w:val="24"/>
        </w:rPr>
        <w:t xml:space="preserve">Chiller pump kW </w:t>
      </w:r>
      <w:r w:rsidR="00440540" w:rsidRPr="006F4DEF">
        <w:rPr>
          <w:b/>
          <w:bCs/>
          <w:sz w:val="24"/>
          <w:szCs w:val="24"/>
        </w:rPr>
        <w:t>has</w:t>
      </w:r>
      <w:r w:rsidR="004B4496" w:rsidRPr="006F4DEF">
        <w:rPr>
          <w:b/>
          <w:bCs/>
          <w:sz w:val="24"/>
          <w:szCs w:val="24"/>
        </w:rPr>
        <w:t xml:space="preserve"> increased to 13.7 kW verses</w:t>
      </w:r>
      <w:r w:rsidR="00F077A9" w:rsidRPr="006F4DEF">
        <w:rPr>
          <w:b/>
          <w:bCs/>
          <w:sz w:val="24"/>
          <w:szCs w:val="24"/>
        </w:rPr>
        <w:t xml:space="preserve"> 11.3 kW of </w:t>
      </w:r>
      <w:r w:rsidR="00F077A9" w:rsidRPr="00440540">
        <w:rPr>
          <w:b/>
          <w:bCs/>
          <w:color w:val="4EA72E" w:themeColor="accent6"/>
          <w:sz w:val="24"/>
          <w:szCs w:val="24"/>
        </w:rPr>
        <w:t>Schematic 12</w:t>
      </w:r>
      <w:r w:rsidR="005679F2">
        <w:rPr>
          <w:b/>
          <w:bCs/>
          <w:sz w:val="24"/>
          <w:szCs w:val="24"/>
        </w:rPr>
        <w:t>, and chiller kW decreased from 318.3 kW to 311.4 kW.</w:t>
      </w:r>
      <w:r w:rsidR="00F077A9" w:rsidRPr="006F4DEF">
        <w:rPr>
          <w:b/>
          <w:bCs/>
          <w:sz w:val="24"/>
          <w:szCs w:val="24"/>
        </w:rPr>
        <w:t xml:space="preserve"> </w:t>
      </w:r>
      <w:r w:rsidR="00156F2B" w:rsidRPr="006F4DEF">
        <w:rPr>
          <w:b/>
          <w:bCs/>
          <w:sz w:val="24"/>
          <w:szCs w:val="24"/>
        </w:rPr>
        <w:t xml:space="preserve">Plant kW </w:t>
      </w:r>
      <w:r w:rsidR="00F077A9" w:rsidRPr="006F4DEF">
        <w:rPr>
          <w:b/>
          <w:bCs/>
          <w:sz w:val="24"/>
          <w:szCs w:val="24"/>
        </w:rPr>
        <w:t xml:space="preserve">slightly </w:t>
      </w:r>
      <w:r w:rsidR="00AE3B90">
        <w:rPr>
          <w:b/>
          <w:bCs/>
          <w:sz w:val="24"/>
          <w:szCs w:val="24"/>
        </w:rPr>
        <w:t>de</w:t>
      </w:r>
      <w:r w:rsidR="00F077A9" w:rsidRPr="006F4DEF">
        <w:rPr>
          <w:b/>
          <w:bCs/>
          <w:sz w:val="24"/>
          <w:szCs w:val="24"/>
        </w:rPr>
        <w:t xml:space="preserve">creases to </w:t>
      </w:r>
      <w:r w:rsidR="0073641E">
        <w:rPr>
          <w:b/>
          <w:bCs/>
          <w:sz w:val="24"/>
          <w:szCs w:val="24"/>
        </w:rPr>
        <w:t>384</w:t>
      </w:r>
      <w:r w:rsidR="002D2177" w:rsidRPr="006F4DEF">
        <w:rPr>
          <w:b/>
          <w:bCs/>
          <w:sz w:val="24"/>
          <w:szCs w:val="24"/>
        </w:rPr>
        <w:t xml:space="preserve"> kW </w:t>
      </w:r>
      <w:r w:rsidR="008A60F9" w:rsidRPr="006F4DEF">
        <w:rPr>
          <w:b/>
          <w:bCs/>
          <w:sz w:val="24"/>
          <w:szCs w:val="24"/>
        </w:rPr>
        <w:t>from 389</w:t>
      </w:r>
      <w:r w:rsidR="00156F2B" w:rsidRPr="006F4DEF">
        <w:rPr>
          <w:b/>
          <w:bCs/>
          <w:sz w:val="24"/>
          <w:szCs w:val="24"/>
        </w:rPr>
        <w:t xml:space="preserve"> </w:t>
      </w:r>
      <w:r w:rsidR="002D2177" w:rsidRPr="006F4DEF">
        <w:rPr>
          <w:b/>
          <w:bCs/>
          <w:sz w:val="24"/>
          <w:szCs w:val="24"/>
        </w:rPr>
        <w:t>kW</w:t>
      </w:r>
      <w:r w:rsidR="00156F2B" w:rsidRPr="006F4DEF">
        <w:rPr>
          <w:b/>
          <w:bCs/>
          <w:sz w:val="24"/>
          <w:szCs w:val="24"/>
        </w:rPr>
        <w:t xml:space="preserve"> of </w:t>
      </w:r>
      <w:r w:rsidR="00156F2B">
        <w:rPr>
          <w:b/>
          <w:bCs/>
          <w:color w:val="4EA72E" w:themeColor="accent6"/>
          <w:sz w:val="24"/>
          <w:szCs w:val="24"/>
        </w:rPr>
        <w:t xml:space="preserve">Schematic </w:t>
      </w:r>
      <w:r w:rsidR="00097C47">
        <w:rPr>
          <w:b/>
          <w:bCs/>
          <w:color w:val="4EA72E" w:themeColor="accent6"/>
          <w:sz w:val="24"/>
          <w:szCs w:val="24"/>
        </w:rPr>
        <w:t>12;</w:t>
      </w:r>
      <w:r w:rsidR="005965B1">
        <w:rPr>
          <w:b/>
          <w:bCs/>
          <w:color w:val="4EA72E" w:themeColor="accent6"/>
          <w:sz w:val="24"/>
          <w:szCs w:val="24"/>
        </w:rPr>
        <w:t xml:space="preserve"> </w:t>
      </w:r>
      <w:r w:rsidR="005965B1" w:rsidRPr="00DD15FF">
        <w:rPr>
          <w:b/>
          <w:bCs/>
          <w:sz w:val="24"/>
          <w:szCs w:val="24"/>
        </w:rPr>
        <w:t xml:space="preserve">a 5 kW </w:t>
      </w:r>
      <w:r w:rsidR="00DD15FF" w:rsidRPr="00DD15FF">
        <w:rPr>
          <w:b/>
          <w:bCs/>
          <w:sz w:val="24"/>
          <w:szCs w:val="24"/>
        </w:rPr>
        <w:t>decrease with this chiller pump control.</w:t>
      </w:r>
      <w:r w:rsidR="008A60F9">
        <w:rPr>
          <w:b/>
          <w:bCs/>
          <w:sz w:val="24"/>
          <w:szCs w:val="24"/>
        </w:rPr>
        <w:t xml:space="preserve"> </w:t>
      </w:r>
      <w:r w:rsidR="007C0B07">
        <w:rPr>
          <w:b/>
          <w:bCs/>
          <w:sz w:val="24"/>
          <w:szCs w:val="24"/>
        </w:rPr>
        <w:t>T</w:t>
      </w:r>
      <w:r w:rsidR="009F6F4C">
        <w:rPr>
          <w:b/>
          <w:bCs/>
          <w:sz w:val="24"/>
          <w:szCs w:val="24"/>
        </w:rPr>
        <w:t xml:space="preserve">he </w:t>
      </w:r>
      <w:r w:rsidR="007C0B07">
        <w:rPr>
          <w:b/>
          <w:bCs/>
          <w:sz w:val="24"/>
          <w:szCs w:val="24"/>
        </w:rPr>
        <w:t xml:space="preserve">chiller design capacity is 500 ton and the </w:t>
      </w:r>
      <w:r w:rsidR="009F6F4C">
        <w:rPr>
          <w:b/>
          <w:bCs/>
          <w:sz w:val="24"/>
          <w:szCs w:val="24"/>
        </w:rPr>
        <w:t xml:space="preserve">load on the chiller </w:t>
      </w:r>
      <w:r w:rsidR="007C0B07">
        <w:rPr>
          <w:b/>
          <w:bCs/>
          <w:sz w:val="24"/>
          <w:szCs w:val="24"/>
        </w:rPr>
        <w:t>is 538 ton, illustrating the increase in capacity with</w:t>
      </w:r>
      <w:r w:rsidR="004F1C62">
        <w:rPr>
          <w:b/>
          <w:bCs/>
          <w:sz w:val="24"/>
          <w:szCs w:val="24"/>
        </w:rPr>
        <w:t xml:space="preserve"> wet bulb 29F</w:t>
      </w:r>
      <w:r w:rsidR="00741CC6">
        <w:rPr>
          <w:b/>
          <w:bCs/>
          <w:sz w:val="24"/>
          <w:szCs w:val="24"/>
        </w:rPr>
        <w:t xml:space="preserve"> which is</w:t>
      </w:r>
      <w:r w:rsidR="004F1C62">
        <w:rPr>
          <w:b/>
          <w:bCs/>
          <w:sz w:val="24"/>
          <w:szCs w:val="24"/>
        </w:rPr>
        <w:t xml:space="preserve"> less than </w:t>
      </w:r>
      <w:r w:rsidR="00741CC6">
        <w:rPr>
          <w:b/>
          <w:bCs/>
          <w:sz w:val="24"/>
          <w:szCs w:val="24"/>
        </w:rPr>
        <w:t xml:space="preserve">82F </w:t>
      </w:r>
      <w:r w:rsidR="004F1C62">
        <w:rPr>
          <w:b/>
          <w:bCs/>
          <w:sz w:val="24"/>
          <w:szCs w:val="24"/>
        </w:rPr>
        <w:t>design.</w:t>
      </w:r>
      <w:r w:rsidR="007C0B07">
        <w:rPr>
          <w:b/>
          <w:bCs/>
          <w:sz w:val="24"/>
          <w:szCs w:val="24"/>
        </w:rPr>
        <w:t xml:space="preserve"> </w:t>
      </w:r>
      <w:r w:rsidR="00DF5F87" w:rsidRPr="0023727A">
        <w:rPr>
          <w:b/>
          <w:bCs/>
          <w:color w:val="4EA72E" w:themeColor="accent6"/>
          <w:sz w:val="24"/>
          <w:szCs w:val="24"/>
        </w:rPr>
        <w:t>Schematic 14</w:t>
      </w:r>
      <w:r w:rsidR="0088598B" w:rsidRPr="0023727A">
        <w:rPr>
          <w:b/>
          <w:bCs/>
          <w:color w:val="4EA72E" w:themeColor="accent6"/>
          <w:sz w:val="24"/>
          <w:szCs w:val="24"/>
        </w:rPr>
        <w:t xml:space="preserve"> </w:t>
      </w:r>
      <w:r w:rsidR="0088598B">
        <w:rPr>
          <w:b/>
          <w:bCs/>
          <w:sz w:val="24"/>
          <w:szCs w:val="24"/>
        </w:rPr>
        <w:t xml:space="preserve">turns on two chiller/towers with a </w:t>
      </w:r>
      <w:r w:rsidR="00180B54">
        <w:rPr>
          <w:b/>
          <w:bCs/>
          <w:sz w:val="24"/>
          <w:szCs w:val="24"/>
        </w:rPr>
        <w:t>bigger decrease in plant kW.</w:t>
      </w:r>
    </w:p>
    <w:p w14:paraId="7A573F4C" w14:textId="55ED8C75" w:rsidR="0081556D" w:rsidRPr="00154D46" w:rsidRDefault="00F97B69" w:rsidP="0081556D">
      <w:pPr>
        <w:spacing w:after="0"/>
        <w:rPr>
          <w:b/>
          <w:bCs/>
          <w:color w:val="4EA72E" w:themeColor="accent6"/>
          <w:sz w:val="28"/>
          <w:szCs w:val="28"/>
        </w:rPr>
      </w:pPr>
      <w:r w:rsidRPr="00F97B69">
        <w:rPr>
          <w:noProof/>
        </w:rPr>
        <w:lastRenderedPageBreak/>
        <w:drawing>
          <wp:inline distT="0" distB="0" distL="0" distR="0" wp14:anchorId="487F107D" wp14:editId="407E1723">
            <wp:extent cx="6400800" cy="7480570"/>
            <wp:effectExtent l="0" t="0" r="0" b="6350"/>
            <wp:docPr id="2264099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6403918" cy="7484214"/>
                    </a:xfrm>
                    <a:prstGeom prst="rect">
                      <a:avLst/>
                    </a:prstGeom>
                    <a:noFill/>
                    <a:ln>
                      <a:noFill/>
                    </a:ln>
                  </pic:spPr>
                </pic:pic>
              </a:graphicData>
            </a:graphic>
          </wp:inline>
        </w:drawing>
      </w:r>
      <w:r w:rsidR="0081556D">
        <w:rPr>
          <w:b/>
          <w:bCs/>
          <w:sz w:val="24"/>
          <w:szCs w:val="24"/>
        </w:rPr>
        <w:t xml:space="preserve"> </w:t>
      </w:r>
    </w:p>
    <w:p w14:paraId="59556776" w14:textId="43F464C1" w:rsidR="004B2188" w:rsidRDefault="004B2188" w:rsidP="00E033E4">
      <w:pPr>
        <w:spacing w:after="0" w:line="240" w:lineRule="auto"/>
        <w:rPr>
          <w:b/>
          <w:bCs/>
          <w:color w:val="4EA72E" w:themeColor="accent6"/>
          <w:sz w:val="24"/>
          <w:szCs w:val="24"/>
        </w:rPr>
      </w:pPr>
      <w:r w:rsidRPr="00D970DA">
        <w:rPr>
          <w:b/>
          <w:bCs/>
          <w:color w:val="4EA72E" w:themeColor="accent6"/>
          <w:sz w:val="24"/>
          <w:szCs w:val="24"/>
        </w:rPr>
        <w:t xml:space="preserve">Schematic </w:t>
      </w:r>
      <w:r w:rsidR="00D970DA" w:rsidRPr="00D970DA">
        <w:rPr>
          <w:b/>
          <w:bCs/>
          <w:color w:val="4EA72E" w:themeColor="accent6"/>
          <w:sz w:val="24"/>
          <w:szCs w:val="24"/>
        </w:rPr>
        <w:t>1</w:t>
      </w:r>
      <w:r w:rsidR="00077200">
        <w:rPr>
          <w:b/>
          <w:bCs/>
          <w:color w:val="4EA72E" w:themeColor="accent6"/>
          <w:sz w:val="24"/>
          <w:szCs w:val="24"/>
        </w:rPr>
        <w:t>4</w:t>
      </w:r>
      <w:r w:rsidRPr="00D970DA">
        <w:rPr>
          <w:b/>
          <w:bCs/>
          <w:color w:val="4EA72E" w:themeColor="accent6"/>
          <w:sz w:val="24"/>
          <w:szCs w:val="24"/>
        </w:rPr>
        <w:t xml:space="preserve">: </w:t>
      </w:r>
      <w:r w:rsidR="00656C6D" w:rsidRPr="00D970DA">
        <w:rPr>
          <w:b/>
          <w:bCs/>
          <w:color w:val="4EA72E" w:themeColor="accent6"/>
          <w:sz w:val="24"/>
          <w:szCs w:val="24"/>
        </w:rPr>
        <w:t>Second chiller/tower reduces plant kW to 26</w:t>
      </w:r>
      <w:r w:rsidR="007218E5">
        <w:rPr>
          <w:b/>
          <w:bCs/>
          <w:color w:val="4EA72E" w:themeColor="accent6"/>
          <w:sz w:val="24"/>
          <w:szCs w:val="24"/>
        </w:rPr>
        <w:t>7</w:t>
      </w:r>
      <w:r w:rsidR="00656C6D" w:rsidRPr="00D970DA">
        <w:rPr>
          <w:b/>
          <w:bCs/>
          <w:color w:val="4EA72E" w:themeColor="accent6"/>
          <w:sz w:val="24"/>
          <w:szCs w:val="24"/>
        </w:rPr>
        <w:t xml:space="preserve"> vs. </w:t>
      </w:r>
      <w:r w:rsidR="004001BD" w:rsidRPr="00D970DA">
        <w:rPr>
          <w:b/>
          <w:bCs/>
          <w:color w:val="4EA72E" w:themeColor="accent6"/>
          <w:sz w:val="24"/>
          <w:szCs w:val="24"/>
        </w:rPr>
        <w:t>38</w:t>
      </w:r>
      <w:r w:rsidR="00DB0096">
        <w:rPr>
          <w:b/>
          <w:bCs/>
          <w:color w:val="4EA72E" w:themeColor="accent6"/>
          <w:sz w:val="24"/>
          <w:szCs w:val="24"/>
        </w:rPr>
        <w:t>4</w:t>
      </w:r>
      <w:r w:rsidR="004001BD" w:rsidRPr="00D970DA">
        <w:rPr>
          <w:b/>
          <w:bCs/>
          <w:color w:val="4EA72E" w:themeColor="accent6"/>
          <w:sz w:val="24"/>
          <w:szCs w:val="24"/>
        </w:rPr>
        <w:t xml:space="preserve"> kW</w:t>
      </w:r>
      <w:r w:rsidR="00DB6612">
        <w:rPr>
          <w:b/>
          <w:bCs/>
          <w:color w:val="4EA72E" w:themeColor="accent6"/>
          <w:sz w:val="24"/>
          <w:szCs w:val="24"/>
        </w:rPr>
        <w:t xml:space="preserve"> of</w:t>
      </w:r>
      <w:r w:rsidR="00DB0096">
        <w:rPr>
          <w:b/>
          <w:bCs/>
          <w:color w:val="4EA72E" w:themeColor="accent6"/>
          <w:sz w:val="24"/>
          <w:szCs w:val="24"/>
        </w:rPr>
        <w:t xml:space="preserve"> </w:t>
      </w:r>
      <w:r w:rsidR="00DB6612">
        <w:rPr>
          <w:b/>
          <w:bCs/>
          <w:color w:val="4EA72E" w:themeColor="accent6"/>
          <w:sz w:val="24"/>
          <w:szCs w:val="24"/>
        </w:rPr>
        <w:t>Schematic 1</w:t>
      </w:r>
      <w:r w:rsidR="00DB0096">
        <w:rPr>
          <w:b/>
          <w:bCs/>
          <w:color w:val="4EA72E" w:themeColor="accent6"/>
          <w:sz w:val="24"/>
          <w:szCs w:val="24"/>
        </w:rPr>
        <w:t>3</w:t>
      </w:r>
      <w:r w:rsidR="004001BD" w:rsidRPr="00D970DA">
        <w:rPr>
          <w:b/>
          <w:bCs/>
          <w:color w:val="4EA72E" w:themeColor="accent6"/>
          <w:sz w:val="24"/>
          <w:szCs w:val="24"/>
        </w:rPr>
        <w:t>.</w:t>
      </w:r>
    </w:p>
    <w:p w14:paraId="007FD5FF" w14:textId="44798730" w:rsidR="00F72A66" w:rsidRPr="00A4637E" w:rsidRDefault="00553A4B" w:rsidP="0005394B">
      <w:pPr>
        <w:spacing w:after="0" w:line="240" w:lineRule="auto"/>
        <w:rPr>
          <w:b/>
          <w:bCs/>
          <w:sz w:val="24"/>
          <w:szCs w:val="24"/>
        </w:rPr>
      </w:pPr>
      <w:r w:rsidRPr="00BC38E0">
        <w:rPr>
          <w:b/>
          <w:bCs/>
          <w:sz w:val="24"/>
          <w:szCs w:val="24"/>
        </w:rPr>
        <w:t>Turning on the second chiller/tower significantly decreases plant kW</w:t>
      </w:r>
      <w:r w:rsidR="00BC38E0">
        <w:rPr>
          <w:b/>
          <w:bCs/>
          <w:sz w:val="24"/>
          <w:szCs w:val="24"/>
        </w:rPr>
        <w:t xml:space="preserve"> to 267 verses</w:t>
      </w:r>
      <w:r w:rsidR="0023727A">
        <w:rPr>
          <w:b/>
          <w:bCs/>
          <w:sz w:val="24"/>
          <w:szCs w:val="24"/>
        </w:rPr>
        <w:t xml:space="preserve"> 384 kW of </w:t>
      </w:r>
      <w:r w:rsidR="0023727A" w:rsidRPr="0023727A">
        <w:rPr>
          <w:b/>
          <w:bCs/>
          <w:color w:val="4EA72E" w:themeColor="accent6"/>
          <w:sz w:val="24"/>
          <w:szCs w:val="24"/>
        </w:rPr>
        <w:t>Schematic 13</w:t>
      </w:r>
      <w:r w:rsidR="00255BB7" w:rsidRPr="00BC38E0">
        <w:rPr>
          <w:b/>
          <w:bCs/>
          <w:sz w:val="24"/>
          <w:szCs w:val="24"/>
        </w:rPr>
        <w:t xml:space="preserve">. Each chiller is at 25% capacity with </w:t>
      </w:r>
      <w:r w:rsidR="005223FB" w:rsidRPr="00BC38E0">
        <w:rPr>
          <w:b/>
          <w:bCs/>
          <w:sz w:val="24"/>
          <w:szCs w:val="24"/>
        </w:rPr>
        <w:t xml:space="preserve">84.8 kW demand and therefore 170 kW for the two </w:t>
      </w:r>
      <w:r w:rsidR="00BC38E0" w:rsidRPr="00BC38E0">
        <w:rPr>
          <w:b/>
          <w:bCs/>
          <w:sz w:val="24"/>
          <w:szCs w:val="24"/>
        </w:rPr>
        <w:t>chillers</w:t>
      </w:r>
      <w:r w:rsidR="005223FB" w:rsidRPr="00BC38E0">
        <w:rPr>
          <w:b/>
          <w:bCs/>
          <w:sz w:val="24"/>
          <w:szCs w:val="24"/>
        </w:rPr>
        <w:t xml:space="preserve">. </w:t>
      </w:r>
      <w:r w:rsidR="00541425">
        <w:rPr>
          <w:b/>
          <w:bCs/>
          <w:sz w:val="24"/>
          <w:szCs w:val="24"/>
        </w:rPr>
        <w:t>The pumps and tower fa</w:t>
      </w:r>
      <w:r w:rsidR="00EF1477">
        <w:rPr>
          <w:b/>
          <w:bCs/>
          <w:sz w:val="24"/>
          <w:szCs w:val="24"/>
        </w:rPr>
        <w:t>n kW double but the net plant kW is less</w:t>
      </w:r>
      <w:r w:rsidR="00F82C9B">
        <w:rPr>
          <w:b/>
          <w:bCs/>
          <w:sz w:val="24"/>
          <w:szCs w:val="24"/>
        </w:rPr>
        <w:t xml:space="preserve">, illustrating the value of a </w:t>
      </w:r>
      <w:r w:rsidR="00C80FD4">
        <w:rPr>
          <w:b/>
          <w:bCs/>
          <w:sz w:val="24"/>
          <w:szCs w:val="24"/>
        </w:rPr>
        <w:t xml:space="preserve">(SEE) Plant Model </w:t>
      </w:r>
      <w:r w:rsidR="00A4637E">
        <w:rPr>
          <w:b/>
          <w:bCs/>
          <w:sz w:val="24"/>
          <w:szCs w:val="24"/>
        </w:rPr>
        <w:t xml:space="preserve">for efficient control of a plant. </w:t>
      </w:r>
    </w:p>
    <w:p w14:paraId="36E3AAB5" w14:textId="78ED5E9D" w:rsidR="0005394B" w:rsidRDefault="0005394B" w:rsidP="0005394B">
      <w:pPr>
        <w:spacing w:after="0" w:line="240" w:lineRule="auto"/>
        <w:rPr>
          <w:b/>
          <w:bCs/>
          <w:sz w:val="24"/>
          <w:szCs w:val="24"/>
        </w:rPr>
      </w:pPr>
      <w:r>
        <w:rPr>
          <w:b/>
          <w:bCs/>
          <w:sz w:val="24"/>
          <w:szCs w:val="24"/>
        </w:rPr>
        <w:lastRenderedPageBreak/>
        <w:t xml:space="preserve">The next </w:t>
      </w:r>
      <w:r w:rsidR="009B39F8" w:rsidRPr="009B39F8">
        <w:rPr>
          <w:b/>
          <w:bCs/>
          <w:color w:val="4EA72E" w:themeColor="accent6"/>
          <w:sz w:val="24"/>
          <w:szCs w:val="24"/>
        </w:rPr>
        <w:t>C</w:t>
      </w:r>
      <w:r w:rsidRPr="009B39F8">
        <w:rPr>
          <w:b/>
          <w:bCs/>
          <w:color w:val="4EA72E" w:themeColor="accent6"/>
          <w:sz w:val="24"/>
          <w:szCs w:val="24"/>
        </w:rPr>
        <w:t>hapter</w:t>
      </w:r>
      <w:r w:rsidR="009B39F8" w:rsidRPr="009B39F8">
        <w:rPr>
          <w:b/>
          <w:bCs/>
          <w:color w:val="4EA72E" w:themeColor="accent6"/>
          <w:sz w:val="24"/>
          <w:szCs w:val="24"/>
        </w:rPr>
        <w:t xml:space="preserve"> 3</w:t>
      </w:r>
      <w:r w:rsidRPr="009B39F8">
        <w:rPr>
          <w:b/>
          <w:bCs/>
          <w:color w:val="4EA72E" w:themeColor="accent6"/>
          <w:sz w:val="24"/>
          <w:szCs w:val="24"/>
        </w:rPr>
        <w:t xml:space="preserve"> </w:t>
      </w:r>
      <w:r>
        <w:rPr>
          <w:b/>
          <w:bCs/>
          <w:sz w:val="24"/>
          <w:szCs w:val="24"/>
        </w:rPr>
        <w:t>will deal with energy saving projects</w:t>
      </w:r>
      <w:r w:rsidR="00A37CE3">
        <w:rPr>
          <w:b/>
          <w:bCs/>
          <w:sz w:val="24"/>
          <w:szCs w:val="24"/>
        </w:rPr>
        <w:t xml:space="preserve"> the first being the elimination of </w:t>
      </w:r>
      <w:r w:rsidR="00D00584">
        <w:rPr>
          <w:b/>
          <w:bCs/>
          <w:sz w:val="24"/>
          <w:szCs w:val="24"/>
        </w:rPr>
        <w:t xml:space="preserve">unstable </w:t>
      </w:r>
      <w:r w:rsidR="00A37CE3">
        <w:rPr>
          <w:b/>
          <w:bCs/>
          <w:sz w:val="24"/>
          <w:szCs w:val="24"/>
        </w:rPr>
        <w:t xml:space="preserve"> energy</w:t>
      </w:r>
      <w:r w:rsidR="00D00584">
        <w:rPr>
          <w:b/>
          <w:bCs/>
          <w:sz w:val="24"/>
          <w:szCs w:val="24"/>
        </w:rPr>
        <w:t xml:space="preserve">, infiltration and return air </w:t>
      </w:r>
      <w:r w:rsidR="00A37CE3">
        <w:rPr>
          <w:b/>
          <w:bCs/>
          <w:sz w:val="24"/>
          <w:szCs w:val="24"/>
        </w:rPr>
        <w:t>.</w:t>
      </w:r>
    </w:p>
    <w:p w14:paraId="08447FCE" w14:textId="77777777" w:rsidR="00431997" w:rsidRDefault="00431997" w:rsidP="0005394B">
      <w:pPr>
        <w:spacing w:after="0" w:line="240" w:lineRule="auto"/>
        <w:rPr>
          <w:b/>
          <w:bCs/>
          <w:sz w:val="24"/>
          <w:szCs w:val="24"/>
        </w:rPr>
      </w:pPr>
    </w:p>
    <w:p w14:paraId="69B5B4B3" w14:textId="2125CC22" w:rsidR="007E2D05" w:rsidRPr="007E2D05" w:rsidRDefault="0070163E" w:rsidP="00AB2670">
      <w:pPr>
        <w:spacing w:after="0"/>
        <w:rPr>
          <w:rStyle w:val="A4"/>
          <w:rFonts w:cstheme="minorBidi"/>
          <w:b/>
          <w:bCs/>
          <w:color w:val="auto"/>
          <w:sz w:val="24"/>
          <w:szCs w:val="24"/>
        </w:rPr>
      </w:pPr>
      <w:r w:rsidRPr="0053795C">
        <w:rPr>
          <w:b/>
          <w:bCs/>
          <w:sz w:val="24"/>
          <w:szCs w:val="24"/>
        </w:rPr>
        <w:t>References</w:t>
      </w:r>
      <w:r>
        <w:rPr>
          <w:b/>
          <w:bCs/>
          <w:sz w:val="24"/>
          <w:szCs w:val="24"/>
        </w:rPr>
        <w:t xml:space="preserve"> for Chapter 2</w:t>
      </w:r>
      <w:r w:rsidRPr="0053795C">
        <w:rPr>
          <w:b/>
          <w:bCs/>
          <w:sz w:val="24"/>
          <w:szCs w:val="24"/>
        </w:rPr>
        <w:t xml:space="preserve"> </w:t>
      </w:r>
    </w:p>
    <w:p w14:paraId="5A70377E" w14:textId="215695C1" w:rsidR="0070163E" w:rsidRPr="0053795C" w:rsidRDefault="0070163E" w:rsidP="0070163E">
      <w:pPr>
        <w:pStyle w:val="ListParagraph"/>
        <w:numPr>
          <w:ilvl w:val="0"/>
          <w:numId w:val="16"/>
        </w:numPr>
        <w:spacing w:after="0"/>
        <w:rPr>
          <w:rFonts w:ascii="Calibri" w:eastAsia="Calibri" w:hAnsi="Calibri"/>
          <w:b/>
          <w:bCs/>
          <w:sz w:val="24"/>
          <w:szCs w:val="24"/>
        </w:rPr>
      </w:pPr>
      <w:r w:rsidRPr="0053795C">
        <w:rPr>
          <w:rFonts w:ascii="Calibri" w:eastAsia="Calibri" w:hAnsi="Calibri"/>
          <w:b/>
          <w:bCs/>
          <w:sz w:val="24"/>
          <w:szCs w:val="24"/>
        </w:rPr>
        <w:t>20</w:t>
      </w:r>
      <w:r w:rsidR="006705E2">
        <w:rPr>
          <w:rFonts w:ascii="Calibri" w:eastAsia="Calibri" w:hAnsi="Calibri"/>
          <w:b/>
          <w:bCs/>
          <w:sz w:val="24"/>
          <w:szCs w:val="24"/>
        </w:rPr>
        <w:t>20</w:t>
      </w:r>
      <w:r w:rsidRPr="0053795C">
        <w:rPr>
          <w:rFonts w:ascii="Calibri" w:eastAsia="Calibri" w:hAnsi="Calibri"/>
          <w:b/>
          <w:bCs/>
          <w:sz w:val="24"/>
          <w:szCs w:val="24"/>
        </w:rPr>
        <w:t xml:space="preserve"> ASHRAE HANDBOOK, HVAC Systems and Equipment, </w:t>
      </w:r>
      <w:r w:rsidR="008A364B">
        <w:rPr>
          <w:rFonts w:ascii="Calibri" w:eastAsia="Calibri" w:hAnsi="Calibri"/>
          <w:b/>
          <w:bCs/>
          <w:sz w:val="24"/>
          <w:szCs w:val="24"/>
        </w:rPr>
        <w:t xml:space="preserve">chiller lift, </w:t>
      </w:r>
      <w:r w:rsidRPr="0053795C">
        <w:rPr>
          <w:rFonts w:ascii="Calibri" w:eastAsia="Calibri" w:hAnsi="Calibri"/>
          <w:b/>
          <w:bCs/>
          <w:sz w:val="24"/>
          <w:szCs w:val="24"/>
        </w:rPr>
        <w:t>page 43.10 Figure 11 Temperature Relations in a Typical Centrifugal Liquid Chiller.</w:t>
      </w:r>
    </w:p>
    <w:p w14:paraId="10908649" w14:textId="2B893CAB" w:rsidR="0070163E" w:rsidRPr="00AD64FE" w:rsidRDefault="0070163E" w:rsidP="00AD64FE">
      <w:pPr>
        <w:pStyle w:val="ListParagraph"/>
        <w:numPr>
          <w:ilvl w:val="0"/>
          <w:numId w:val="16"/>
        </w:numPr>
        <w:rPr>
          <w:rFonts w:ascii="Calibri" w:eastAsia="Calibri" w:hAnsi="Calibri"/>
          <w:b/>
          <w:bCs/>
          <w:color w:val="0000FF"/>
          <w:sz w:val="24"/>
          <w:szCs w:val="24"/>
          <w:u w:val="single"/>
        </w:rPr>
      </w:pPr>
      <w:r w:rsidRPr="0053795C">
        <w:rPr>
          <w:b/>
          <w:bCs/>
          <w:sz w:val="24"/>
          <w:szCs w:val="24"/>
        </w:rPr>
        <w:t>Mark Baker, Dan Roe, Mick Schwedler. ASHRAE Journal June 2006. “Prescription for Chiller Plants”.</w:t>
      </w:r>
      <w:r w:rsidR="001D1E50">
        <w:rPr>
          <w:b/>
          <w:bCs/>
          <w:sz w:val="24"/>
          <w:szCs w:val="24"/>
        </w:rPr>
        <w:t xml:space="preserve"> (paper at </w:t>
      </w:r>
      <w:hyperlink r:id="rId450" w:history="1">
        <w:r w:rsidR="000F01AF" w:rsidRPr="00CF5136">
          <w:rPr>
            <w:rStyle w:val="Hyperlink"/>
            <w:b/>
            <w:bCs/>
            <w:sz w:val="24"/>
            <w:szCs w:val="24"/>
          </w:rPr>
          <w:t>http://kirbynelsonpe.com</w:t>
        </w:r>
      </w:hyperlink>
      <w:r w:rsidR="000F01AF">
        <w:rPr>
          <w:b/>
          <w:bCs/>
          <w:sz w:val="24"/>
          <w:szCs w:val="24"/>
        </w:rPr>
        <w:t xml:space="preserve">) </w:t>
      </w:r>
      <w:r w:rsidRPr="0053795C">
        <w:rPr>
          <w:b/>
          <w:bCs/>
          <w:sz w:val="24"/>
          <w:szCs w:val="24"/>
        </w:rPr>
        <w:t xml:space="preserve">                         </w:t>
      </w:r>
    </w:p>
    <w:p w14:paraId="5A3EB97F" w14:textId="46D8C1C5" w:rsidR="0012696D" w:rsidRPr="00E003BA" w:rsidRDefault="0070163E" w:rsidP="00E003BA">
      <w:pPr>
        <w:pStyle w:val="ListParagraph"/>
        <w:numPr>
          <w:ilvl w:val="0"/>
          <w:numId w:val="16"/>
        </w:numPr>
        <w:spacing w:after="0"/>
        <w:rPr>
          <w:rFonts w:ascii="Calibri" w:eastAsia="Calibri" w:hAnsi="Calibri"/>
          <w:b/>
          <w:bCs/>
          <w:color w:val="0000FF"/>
          <w:sz w:val="24"/>
          <w:szCs w:val="24"/>
          <w:u w:val="single"/>
        </w:rPr>
      </w:pPr>
      <w:r w:rsidRPr="0053795C">
        <w:rPr>
          <w:b/>
          <w:bCs/>
          <w:sz w:val="24"/>
          <w:szCs w:val="24"/>
        </w:rPr>
        <w:t>Nelson, K. “Simulation Modeling of Central Chill</w:t>
      </w:r>
      <w:r w:rsidR="00C63909">
        <w:rPr>
          <w:b/>
          <w:bCs/>
          <w:sz w:val="24"/>
          <w:szCs w:val="24"/>
        </w:rPr>
        <w:t xml:space="preserve">ed </w:t>
      </w:r>
      <w:r w:rsidR="00811585">
        <w:rPr>
          <w:b/>
          <w:bCs/>
          <w:sz w:val="24"/>
          <w:szCs w:val="24"/>
        </w:rPr>
        <w:t>Water Systems</w:t>
      </w:r>
      <w:r w:rsidRPr="0053795C">
        <w:rPr>
          <w:b/>
          <w:bCs/>
          <w:sz w:val="24"/>
          <w:szCs w:val="24"/>
        </w:rPr>
        <w:t>” CH-12-00</w:t>
      </w:r>
      <w:r w:rsidR="00811585">
        <w:rPr>
          <w:b/>
          <w:bCs/>
          <w:sz w:val="24"/>
          <w:szCs w:val="24"/>
        </w:rPr>
        <w:t>3</w:t>
      </w:r>
      <w:r w:rsidRPr="0053795C">
        <w:rPr>
          <w:b/>
          <w:bCs/>
          <w:sz w:val="24"/>
          <w:szCs w:val="24"/>
        </w:rPr>
        <w:t>. ASHRAE 2012 Chicago Winter Transactions.</w:t>
      </w:r>
    </w:p>
    <w:p w14:paraId="4A65C131" w14:textId="77777777" w:rsidR="0070163E" w:rsidRPr="00941368" w:rsidRDefault="0070163E" w:rsidP="00E003BA">
      <w:pPr>
        <w:pStyle w:val="BodyText2"/>
        <w:numPr>
          <w:ilvl w:val="0"/>
          <w:numId w:val="16"/>
        </w:numPr>
        <w:spacing w:after="0" w:line="240" w:lineRule="auto"/>
        <w:rPr>
          <w:sz w:val="24"/>
          <w:szCs w:val="24"/>
        </w:rPr>
      </w:pPr>
      <w:r w:rsidRPr="002504F2">
        <w:rPr>
          <w:sz w:val="24"/>
          <w:szCs w:val="24"/>
        </w:rPr>
        <w:t xml:space="preserve">Thomas, Varkie. </w:t>
      </w:r>
      <w:hyperlink r:id="rId451" w:history="1">
        <w:r w:rsidRPr="002504F2">
          <w:rPr>
            <w:b w:val="0"/>
            <w:bCs w:val="0"/>
            <w:color w:val="0000FF"/>
            <w:sz w:val="24"/>
            <w:szCs w:val="24"/>
            <w:u w:val="single"/>
          </w:rPr>
          <w:t>Varkie Thomas | Energy-Models.com</w:t>
        </w:r>
      </w:hyperlink>
      <w:r w:rsidRPr="002504F2">
        <w:rPr>
          <w:sz w:val="24"/>
          <w:szCs w:val="24"/>
        </w:rPr>
        <w:t xml:space="preserve">  </w:t>
      </w:r>
    </w:p>
    <w:p w14:paraId="3CB16485" w14:textId="5A879952" w:rsidR="0070163E" w:rsidRPr="00460792" w:rsidRDefault="0070163E" w:rsidP="0070163E">
      <w:pPr>
        <w:pStyle w:val="ListParagraph"/>
        <w:numPr>
          <w:ilvl w:val="0"/>
          <w:numId w:val="16"/>
        </w:numPr>
        <w:rPr>
          <w:rStyle w:val="A4"/>
          <w:rFonts w:ascii="Calibri" w:eastAsia="Calibri" w:hAnsi="Calibri"/>
          <w:b/>
          <w:bCs/>
          <w:color w:val="0000FF"/>
          <w:sz w:val="24"/>
          <w:szCs w:val="24"/>
          <w:u w:val="single"/>
        </w:rPr>
      </w:pPr>
      <w:r w:rsidRPr="008052AE">
        <w:rPr>
          <w:b/>
          <w:bCs/>
          <w:sz w:val="24"/>
          <w:szCs w:val="24"/>
        </w:rPr>
        <w:t xml:space="preserve">Marley Tower </w:t>
      </w:r>
      <w:r w:rsidR="00D32BF5" w:rsidRPr="008052AE">
        <w:rPr>
          <w:b/>
          <w:bCs/>
          <w:sz w:val="24"/>
          <w:szCs w:val="24"/>
        </w:rPr>
        <w:t>selection</w:t>
      </w:r>
      <w:r w:rsidRPr="008052AE">
        <w:rPr>
          <w:b/>
          <w:bCs/>
          <w:sz w:val="24"/>
          <w:szCs w:val="24"/>
        </w:rPr>
        <w:t xml:space="preserve"> program. COOLSPEC. </w:t>
      </w:r>
      <w:r>
        <w:rPr>
          <w:b/>
          <w:bCs/>
          <w:sz w:val="24"/>
          <w:szCs w:val="24"/>
          <w:lang w:val="fr-FR"/>
        </w:rPr>
        <w:t xml:space="preserve">2024 SPX </w:t>
      </w:r>
      <w:r w:rsidR="00582943">
        <w:rPr>
          <w:b/>
          <w:bCs/>
          <w:sz w:val="24"/>
          <w:szCs w:val="24"/>
          <w:lang w:val="fr-FR"/>
        </w:rPr>
        <w:t>C</w:t>
      </w:r>
      <w:r>
        <w:rPr>
          <w:b/>
          <w:bCs/>
          <w:sz w:val="24"/>
          <w:szCs w:val="24"/>
          <w:lang w:val="fr-FR"/>
        </w:rPr>
        <w:t>ooling</w:t>
      </w:r>
      <w:r w:rsidR="00B27F08">
        <w:rPr>
          <w:b/>
          <w:bCs/>
          <w:sz w:val="24"/>
          <w:szCs w:val="24"/>
          <w:lang w:val="fr-FR"/>
        </w:rPr>
        <w:t>,</w:t>
      </w:r>
      <w:r>
        <w:rPr>
          <w:b/>
          <w:bCs/>
          <w:sz w:val="24"/>
          <w:szCs w:val="24"/>
          <w:lang w:val="fr-FR"/>
        </w:rPr>
        <w:t xml:space="preserve"> </w:t>
      </w:r>
      <w:r w:rsidR="00B27F08">
        <w:rPr>
          <w:b/>
          <w:bCs/>
          <w:sz w:val="24"/>
          <w:szCs w:val="24"/>
          <w:lang w:val="fr-FR"/>
        </w:rPr>
        <w:t>Tech,</w:t>
      </w:r>
      <w:r w:rsidR="00B27F08" w:rsidRPr="00460792">
        <w:rPr>
          <w:rStyle w:val="A4"/>
          <w:b/>
          <w:bCs/>
          <w:sz w:val="24"/>
          <w:szCs w:val="24"/>
        </w:rPr>
        <w:t xml:space="preserve"> </w:t>
      </w:r>
      <w:r w:rsidR="00B27F08">
        <w:rPr>
          <w:rStyle w:val="A4"/>
          <w:b/>
          <w:bCs/>
          <w:sz w:val="24"/>
          <w:szCs w:val="24"/>
        </w:rPr>
        <w:t>version</w:t>
      </w:r>
      <w:r>
        <w:rPr>
          <w:rStyle w:val="A4"/>
          <w:b/>
          <w:bCs/>
          <w:sz w:val="24"/>
          <w:szCs w:val="24"/>
        </w:rPr>
        <w:t xml:space="preserve"> 8.2.1</w:t>
      </w:r>
    </w:p>
    <w:p w14:paraId="4F4B6016" w14:textId="1D8ECD5D" w:rsidR="0070163E" w:rsidRPr="00F14D0E" w:rsidRDefault="0070163E" w:rsidP="00F14D0E">
      <w:pPr>
        <w:pStyle w:val="ListParagraph"/>
        <w:numPr>
          <w:ilvl w:val="0"/>
          <w:numId w:val="16"/>
        </w:numPr>
        <w:rPr>
          <w:rFonts w:ascii="Calibri" w:eastAsia="Calibri" w:hAnsi="Calibri" w:cs="Akzidenz Grotesk BE Cn"/>
          <w:b/>
          <w:bCs/>
          <w:color w:val="0000FF"/>
          <w:sz w:val="24"/>
          <w:szCs w:val="24"/>
          <w:u w:val="single"/>
        </w:rPr>
      </w:pPr>
      <w:r w:rsidRPr="00460792">
        <w:rPr>
          <w:rStyle w:val="A4"/>
          <w:b/>
          <w:bCs/>
          <w:sz w:val="24"/>
          <w:szCs w:val="24"/>
        </w:rPr>
        <w:t xml:space="preserve">Thermal Environmental Engineering </w:t>
      </w:r>
      <w:r w:rsidR="00554AA8">
        <w:rPr>
          <w:rStyle w:val="A4"/>
          <w:b/>
          <w:bCs/>
          <w:sz w:val="24"/>
          <w:szCs w:val="24"/>
        </w:rPr>
        <w:t>3ed</w:t>
      </w:r>
      <w:r w:rsidRPr="00460792">
        <w:rPr>
          <w:rStyle w:val="A4"/>
          <w:b/>
          <w:bCs/>
          <w:sz w:val="24"/>
          <w:szCs w:val="24"/>
        </w:rPr>
        <w:t xml:space="preserve"> edition. 1998 Prentice-Hall Inc. by Thomas H. Kuehn, </w:t>
      </w:r>
      <w:r w:rsidR="00554AA8">
        <w:rPr>
          <w:rStyle w:val="A4"/>
          <w:b/>
          <w:bCs/>
          <w:sz w:val="24"/>
          <w:szCs w:val="24"/>
        </w:rPr>
        <w:t>C</w:t>
      </w:r>
      <w:r w:rsidRPr="00460792">
        <w:rPr>
          <w:rStyle w:val="A4"/>
          <w:b/>
          <w:bCs/>
          <w:sz w:val="24"/>
          <w:szCs w:val="24"/>
        </w:rPr>
        <w:t>hapter 3</w:t>
      </w:r>
      <w:r w:rsidR="003750E9">
        <w:rPr>
          <w:rStyle w:val="A4"/>
          <w:b/>
          <w:bCs/>
          <w:sz w:val="24"/>
          <w:szCs w:val="24"/>
        </w:rPr>
        <w:t xml:space="preserve">, </w:t>
      </w:r>
      <w:r w:rsidR="0015533B">
        <w:rPr>
          <w:rStyle w:val="A4"/>
          <w:b/>
          <w:bCs/>
          <w:sz w:val="24"/>
          <w:szCs w:val="24"/>
        </w:rPr>
        <w:t xml:space="preserve">Mechanical Vapor-Compression Refrigeration </w:t>
      </w:r>
      <w:r w:rsidR="00554AA8">
        <w:rPr>
          <w:rStyle w:val="A4"/>
          <w:b/>
          <w:bCs/>
          <w:sz w:val="24"/>
          <w:szCs w:val="24"/>
        </w:rPr>
        <w:t>Cycles</w:t>
      </w:r>
      <w:r w:rsidRPr="00460792">
        <w:rPr>
          <w:rStyle w:val="A4"/>
          <w:b/>
          <w:bCs/>
          <w:sz w:val="24"/>
          <w:szCs w:val="24"/>
        </w:rPr>
        <w:t>.</w:t>
      </w:r>
      <w:r w:rsidRPr="00460792">
        <w:rPr>
          <w:b/>
          <w:bCs/>
          <w:sz w:val="24"/>
          <w:szCs w:val="24"/>
        </w:rPr>
        <w:t xml:space="preserve">                         </w:t>
      </w:r>
    </w:p>
    <w:p w14:paraId="19B20635" w14:textId="77777777" w:rsidR="0070163E" w:rsidRDefault="0070163E" w:rsidP="0070163E">
      <w:pPr>
        <w:pStyle w:val="ListParagraph"/>
        <w:numPr>
          <w:ilvl w:val="0"/>
          <w:numId w:val="16"/>
        </w:numPr>
        <w:spacing w:after="0"/>
        <w:rPr>
          <w:rFonts w:ascii="Calibri" w:eastAsia="Calibri" w:hAnsi="Calibri"/>
          <w:b/>
          <w:bCs/>
          <w:sz w:val="24"/>
          <w:szCs w:val="24"/>
        </w:rPr>
      </w:pPr>
      <w:r>
        <w:rPr>
          <w:rFonts w:ascii="Calibri" w:eastAsia="Calibri" w:hAnsi="Calibri"/>
          <w:b/>
          <w:bCs/>
          <w:sz w:val="24"/>
          <w:szCs w:val="24"/>
        </w:rPr>
        <w:t xml:space="preserve">Schwedler, Mick, 2014. ASHRAE Journal January 2014 “Effect of Heat Rejection Load and Wet Bulb on Cooling Tower Performance”. </w:t>
      </w:r>
    </w:p>
    <w:p w14:paraId="6B9BEE82" w14:textId="0CD81545" w:rsidR="009C522F" w:rsidRDefault="00B3606F" w:rsidP="0070163E">
      <w:pPr>
        <w:pStyle w:val="ListParagraph"/>
        <w:numPr>
          <w:ilvl w:val="0"/>
          <w:numId w:val="16"/>
        </w:numPr>
        <w:spacing w:after="0"/>
        <w:rPr>
          <w:rFonts w:ascii="Calibri" w:eastAsia="Calibri" w:hAnsi="Calibri"/>
          <w:b/>
          <w:bCs/>
          <w:sz w:val="24"/>
          <w:szCs w:val="24"/>
        </w:rPr>
      </w:pPr>
      <w:r>
        <w:rPr>
          <w:rFonts w:ascii="Calibri" w:eastAsia="Calibri" w:hAnsi="Calibri"/>
          <w:b/>
          <w:bCs/>
          <w:sz w:val="24"/>
          <w:szCs w:val="24"/>
        </w:rPr>
        <w:t>Introduction to Thermodynamics</w:t>
      </w:r>
      <w:r w:rsidR="00962EBD">
        <w:rPr>
          <w:rFonts w:ascii="Calibri" w:eastAsia="Calibri" w:hAnsi="Calibri"/>
          <w:b/>
          <w:bCs/>
          <w:sz w:val="24"/>
          <w:szCs w:val="24"/>
        </w:rPr>
        <w:t xml:space="preserve"> and heat Transfer. David A. Mooney</w:t>
      </w:r>
      <w:r w:rsidR="006F7FA8">
        <w:rPr>
          <w:rFonts w:ascii="Calibri" w:eastAsia="Calibri" w:hAnsi="Calibri"/>
          <w:b/>
          <w:bCs/>
          <w:sz w:val="24"/>
          <w:szCs w:val="24"/>
        </w:rPr>
        <w:t xml:space="preserve">. </w:t>
      </w:r>
      <w:r w:rsidR="000D5766">
        <w:rPr>
          <w:rFonts w:ascii="Calibri" w:eastAsia="Calibri" w:hAnsi="Calibri"/>
          <w:b/>
          <w:bCs/>
          <w:sz w:val="24"/>
          <w:szCs w:val="24"/>
        </w:rPr>
        <w:t>Prentice Hall</w:t>
      </w:r>
      <w:r w:rsidR="00A02A85">
        <w:rPr>
          <w:rFonts w:ascii="Calibri" w:eastAsia="Calibri" w:hAnsi="Calibri"/>
          <w:b/>
          <w:bCs/>
          <w:sz w:val="24"/>
          <w:szCs w:val="24"/>
        </w:rPr>
        <w:t xml:space="preserve">, </w:t>
      </w:r>
      <w:r w:rsidR="000D5766">
        <w:rPr>
          <w:rFonts w:ascii="Calibri" w:eastAsia="Calibri" w:hAnsi="Calibri"/>
          <w:b/>
          <w:bCs/>
          <w:sz w:val="24"/>
          <w:szCs w:val="24"/>
        </w:rPr>
        <w:t>19</w:t>
      </w:r>
      <w:r w:rsidR="00AA7742">
        <w:rPr>
          <w:rFonts w:ascii="Calibri" w:eastAsia="Calibri" w:hAnsi="Calibri"/>
          <w:b/>
          <w:bCs/>
          <w:sz w:val="24"/>
          <w:szCs w:val="24"/>
        </w:rPr>
        <w:t>56</w:t>
      </w:r>
      <w:r w:rsidR="00A02A85">
        <w:rPr>
          <w:rFonts w:ascii="Calibri" w:eastAsia="Calibri" w:hAnsi="Calibri"/>
          <w:b/>
          <w:bCs/>
          <w:sz w:val="24"/>
          <w:szCs w:val="24"/>
        </w:rPr>
        <w:t>.</w:t>
      </w:r>
    </w:p>
    <w:p w14:paraId="2320C218" w14:textId="4567318E" w:rsidR="00285AEF" w:rsidRDefault="002F6D9A" w:rsidP="0070163E">
      <w:pPr>
        <w:pStyle w:val="ListParagraph"/>
        <w:numPr>
          <w:ilvl w:val="0"/>
          <w:numId w:val="16"/>
        </w:numPr>
        <w:spacing w:after="0"/>
        <w:rPr>
          <w:rFonts w:ascii="Calibri" w:eastAsia="Calibri" w:hAnsi="Calibri"/>
          <w:b/>
          <w:bCs/>
          <w:sz w:val="24"/>
          <w:szCs w:val="24"/>
        </w:rPr>
      </w:pPr>
      <w:r>
        <w:rPr>
          <w:rFonts w:ascii="Calibri" w:eastAsia="Calibri" w:hAnsi="Calibri"/>
          <w:b/>
          <w:bCs/>
          <w:sz w:val="24"/>
          <w:szCs w:val="24"/>
        </w:rPr>
        <w:t>Sch</w:t>
      </w:r>
      <w:r w:rsidR="000960A6">
        <w:rPr>
          <w:rFonts w:ascii="Calibri" w:eastAsia="Calibri" w:hAnsi="Calibri"/>
          <w:b/>
          <w:bCs/>
          <w:sz w:val="24"/>
          <w:szCs w:val="24"/>
        </w:rPr>
        <w:t xml:space="preserve">wedler, </w:t>
      </w:r>
      <w:r w:rsidR="00AB606F">
        <w:rPr>
          <w:rFonts w:ascii="Calibri" w:eastAsia="Calibri" w:hAnsi="Calibri"/>
          <w:b/>
          <w:bCs/>
          <w:sz w:val="24"/>
          <w:szCs w:val="24"/>
        </w:rPr>
        <w:t>Mick</w:t>
      </w:r>
      <w:r w:rsidR="009234D3">
        <w:rPr>
          <w:rFonts w:ascii="Calibri" w:eastAsia="Calibri" w:hAnsi="Calibri"/>
          <w:b/>
          <w:bCs/>
          <w:sz w:val="24"/>
          <w:szCs w:val="24"/>
        </w:rPr>
        <w:t xml:space="preserve"> </w:t>
      </w:r>
      <w:r w:rsidR="000960A6">
        <w:rPr>
          <w:rFonts w:ascii="Calibri" w:eastAsia="Calibri" w:hAnsi="Calibri"/>
          <w:b/>
          <w:bCs/>
          <w:sz w:val="24"/>
          <w:szCs w:val="24"/>
        </w:rPr>
        <w:t>1998. “Take It to The Limit…Or Just Halfway?</w:t>
      </w:r>
      <w:r w:rsidR="006F7E07">
        <w:rPr>
          <w:rFonts w:ascii="Calibri" w:eastAsia="Calibri" w:hAnsi="Calibri"/>
          <w:b/>
          <w:bCs/>
          <w:sz w:val="24"/>
          <w:szCs w:val="24"/>
        </w:rPr>
        <w:t>” ASHRAE Journal</w:t>
      </w:r>
      <w:r w:rsidR="00285AEF">
        <w:rPr>
          <w:rFonts w:ascii="Calibri" w:eastAsia="Calibri" w:hAnsi="Calibri"/>
          <w:b/>
          <w:bCs/>
          <w:sz w:val="24"/>
          <w:szCs w:val="24"/>
        </w:rPr>
        <w:t xml:space="preserve"> July 1998.</w:t>
      </w:r>
    </w:p>
    <w:p w14:paraId="1618461F" w14:textId="69533518" w:rsidR="005835CA" w:rsidRDefault="00285AEF" w:rsidP="0070163E">
      <w:pPr>
        <w:pStyle w:val="ListParagraph"/>
        <w:numPr>
          <w:ilvl w:val="0"/>
          <w:numId w:val="16"/>
        </w:numPr>
        <w:spacing w:after="0"/>
        <w:rPr>
          <w:rFonts w:ascii="Calibri" w:eastAsia="Calibri" w:hAnsi="Calibri"/>
          <w:b/>
          <w:bCs/>
          <w:sz w:val="24"/>
          <w:szCs w:val="24"/>
        </w:rPr>
      </w:pPr>
      <w:r>
        <w:rPr>
          <w:rFonts w:ascii="Calibri" w:eastAsia="Calibri" w:hAnsi="Calibri"/>
          <w:b/>
          <w:bCs/>
          <w:sz w:val="24"/>
          <w:szCs w:val="24"/>
        </w:rPr>
        <w:t xml:space="preserve">Taylor, </w:t>
      </w:r>
      <w:r w:rsidR="009234D3">
        <w:rPr>
          <w:rFonts w:ascii="Calibri" w:eastAsia="Calibri" w:hAnsi="Calibri"/>
          <w:b/>
          <w:bCs/>
          <w:sz w:val="24"/>
          <w:szCs w:val="24"/>
        </w:rPr>
        <w:t xml:space="preserve">Steven 2012. </w:t>
      </w:r>
      <w:r w:rsidR="00AD5F99">
        <w:rPr>
          <w:rFonts w:ascii="Calibri" w:eastAsia="Calibri" w:hAnsi="Calibri"/>
          <w:b/>
          <w:bCs/>
          <w:sz w:val="24"/>
          <w:szCs w:val="24"/>
        </w:rPr>
        <w:t>“</w:t>
      </w:r>
      <w:r w:rsidR="009234D3">
        <w:rPr>
          <w:rFonts w:ascii="Calibri" w:eastAsia="Calibri" w:hAnsi="Calibri"/>
          <w:b/>
          <w:bCs/>
          <w:sz w:val="24"/>
          <w:szCs w:val="24"/>
        </w:rPr>
        <w:t>O</w:t>
      </w:r>
      <w:r w:rsidR="0079152F">
        <w:rPr>
          <w:rFonts w:ascii="Calibri" w:eastAsia="Calibri" w:hAnsi="Calibri"/>
          <w:b/>
          <w:bCs/>
          <w:sz w:val="24"/>
          <w:szCs w:val="24"/>
        </w:rPr>
        <w:t xml:space="preserve">ptimizing </w:t>
      </w:r>
      <w:r w:rsidR="00D916E6">
        <w:rPr>
          <w:rFonts w:ascii="Calibri" w:eastAsia="Calibri" w:hAnsi="Calibri"/>
          <w:b/>
          <w:bCs/>
          <w:sz w:val="24"/>
          <w:szCs w:val="24"/>
        </w:rPr>
        <w:t>Design &amp;</w:t>
      </w:r>
      <w:r w:rsidR="0079152F">
        <w:rPr>
          <w:rFonts w:ascii="Calibri" w:eastAsia="Calibri" w:hAnsi="Calibri"/>
          <w:b/>
          <w:bCs/>
          <w:sz w:val="24"/>
          <w:szCs w:val="24"/>
        </w:rPr>
        <w:t xml:space="preserve"> Control Of Chilled Water Plants</w:t>
      </w:r>
      <w:r w:rsidR="00AD5F99">
        <w:rPr>
          <w:rFonts w:ascii="Calibri" w:eastAsia="Calibri" w:hAnsi="Calibri"/>
          <w:b/>
          <w:bCs/>
          <w:sz w:val="24"/>
          <w:szCs w:val="24"/>
        </w:rPr>
        <w:t>”</w:t>
      </w:r>
      <w:r w:rsidR="006F7E07">
        <w:rPr>
          <w:rFonts w:ascii="Calibri" w:eastAsia="Calibri" w:hAnsi="Calibri"/>
          <w:b/>
          <w:bCs/>
          <w:sz w:val="24"/>
          <w:szCs w:val="24"/>
        </w:rPr>
        <w:t xml:space="preserve"> </w:t>
      </w:r>
      <w:r w:rsidR="00AD5F99">
        <w:rPr>
          <w:rFonts w:ascii="Calibri" w:eastAsia="Calibri" w:hAnsi="Calibri"/>
          <w:b/>
          <w:bCs/>
          <w:sz w:val="24"/>
          <w:szCs w:val="24"/>
        </w:rPr>
        <w:t xml:space="preserve">ASHRAE Journal </w:t>
      </w:r>
      <w:r w:rsidR="005818EC">
        <w:rPr>
          <w:rFonts w:ascii="Calibri" w:eastAsia="Calibri" w:hAnsi="Calibri"/>
          <w:b/>
          <w:bCs/>
          <w:sz w:val="24"/>
          <w:szCs w:val="24"/>
        </w:rPr>
        <w:t>July</w:t>
      </w:r>
      <w:r w:rsidR="00EB32FC">
        <w:rPr>
          <w:rFonts w:ascii="Calibri" w:eastAsia="Calibri" w:hAnsi="Calibri"/>
          <w:b/>
          <w:bCs/>
          <w:sz w:val="24"/>
          <w:szCs w:val="24"/>
        </w:rPr>
        <w:t xml:space="preserve"> 201</w:t>
      </w:r>
      <w:r w:rsidR="005818EC">
        <w:rPr>
          <w:rFonts w:ascii="Calibri" w:eastAsia="Calibri" w:hAnsi="Calibri"/>
          <w:b/>
          <w:bCs/>
          <w:sz w:val="24"/>
          <w:szCs w:val="24"/>
        </w:rPr>
        <w:t>1</w:t>
      </w:r>
      <w:r w:rsidR="00EB32FC">
        <w:rPr>
          <w:rFonts w:ascii="Calibri" w:eastAsia="Calibri" w:hAnsi="Calibri"/>
          <w:b/>
          <w:bCs/>
          <w:sz w:val="24"/>
          <w:szCs w:val="24"/>
        </w:rPr>
        <w:t>.</w:t>
      </w:r>
    </w:p>
    <w:p w14:paraId="7947F96F" w14:textId="77777777" w:rsidR="0070163E" w:rsidRPr="00D5588A" w:rsidRDefault="0070163E" w:rsidP="0070163E">
      <w:pPr>
        <w:spacing w:after="0" w:line="240" w:lineRule="auto"/>
        <w:rPr>
          <w:rFonts w:ascii="Calibri" w:eastAsia="Calibri" w:hAnsi="Calibri"/>
          <w:b/>
          <w:color w:val="4EA72E" w:themeColor="accent6"/>
          <w:sz w:val="28"/>
          <w:szCs w:val="28"/>
        </w:rPr>
      </w:pPr>
      <w:r>
        <w:rPr>
          <w:rFonts w:ascii="Calibri" w:eastAsia="Calibri" w:hAnsi="Calibri"/>
          <w:b/>
          <w:color w:val="4EA72E" w:themeColor="accent6"/>
          <w:sz w:val="28"/>
          <w:szCs w:val="28"/>
        </w:rPr>
        <w:t>Nomenclature-</w:t>
      </w:r>
      <w:r w:rsidRPr="00D5588A">
        <w:rPr>
          <w:rFonts w:ascii="Calibri" w:eastAsia="Calibri" w:hAnsi="Calibri"/>
          <w:b/>
          <w:color w:val="4EA72E" w:themeColor="accent6"/>
          <w:sz w:val="28"/>
          <w:szCs w:val="28"/>
        </w:rPr>
        <w:t>C</w:t>
      </w:r>
      <w:r>
        <w:rPr>
          <w:rFonts w:ascii="Calibri" w:eastAsia="Calibri" w:hAnsi="Calibri"/>
          <w:b/>
          <w:color w:val="4EA72E" w:themeColor="accent6"/>
          <w:sz w:val="28"/>
          <w:szCs w:val="28"/>
        </w:rPr>
        <w:t>HILLER</w:t>
      </w:r>
      <w:r w:rsidRPr="00D5588A">
        <w:rPr>
          <w:rFonts w:ascii="Calibri" w:eastAsia="Calibri" w:hAnsi="Calibri"/>
          <w:b/>
          <w:color w:val="4EA72E" w:themeColor="accent6"/>
          <w:sz w:val="28"/>
          <w:szCs w:val="28"/>
        </w:rPr>
        <w:t xml:space="preserve"> PLANT</w:t>
      </w:r>
    </w:p>
    <w:p w14:paraId="593915BA"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 Buildings = number of buildings served by plant</w:t>
      </w:r>
    </w:p>
    <w:p w14:paraId="7E036AE4"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 xml:space="preserve">Plant ton = total load (ton) to plant </w:t>
      </w:r>
    </w:p>
    <w:p w14:paraId="6428A35D" w14:textId="18CAEFA9" w:rsidR="0070163E" w:rsidRDefault="00306E34" w:rsidP="0070163E">
      <w:pPr>
        <w:spacing w:after="0" w:line="240" w:lineRule="auto"/>
        <w:rPr>
          <w:rFonts w:ascii="Calibri" w:eastAsia="Calibri" w:hAnsi="Calibri"/>
          <w:b/>
          <w:color w:val="196B24" w:themeColor="accent3"/>
          <w:sz w:val="24"/>
          <w:szCs w:val="24"/>
        </w:rPr>
      </w:pPr>
      <w:r>
        <w:rPr>
          <w:rFonts w:ascii="Calibri" w:eastAsia="Calibri" w:hAnsi="Calibri"/>
          <w:b/>
          <w:color w:val="196B24" w:themeColor="accent3"/>
          <w:sz w:val="24"/>
          <w:szCs w:val="24"/>
        </w:rPr>
        <w:t>Secondary</w:t>
      </w:r>
      <w:r w:rsidR="0023320E">
        <w:rPr>
          <w:rFonts w:ascii="Calibri" w:eastAsia="Calibri" w:hAnsi="Calibri"/>
          <w:b/>
          <w:color w:val="196B24" w:themeColor="accent3"/>
          <w:sz w:val="24"/>
          <w:szCs w:val="24"/>
        </w:rPr>
        <w:t>/</w:t>
      </w:r>
      <w:r>
        <w:rPr>
          <w:rFonts w:ascii="Calibri" w:eastAsia="Calibri" w:hAnsi="Calibri"/>
          <w:b/>
          <w:color w:val="196B24" w:themeColor="accent3"/>
          <w:sz w:val="24"/>
          <w:szCs w:val="24"/>
        </w:rPr>
        <w:t>di</w:t>
      </w:r>
      <w:r w:rsidR="009A7849">
        <w:rPr>
          <w:rFonts w:ascii="Calibri" w:eastAsia="Calibri" w:hAnsi="Calibri"/>
          <w:b/>
          <w:color w:val="196B24" w:themeColor="accent3"/>
          <w:sz w:val="24"/>
          <w:szCs w:val="24"/>
        </w:rPr>
        <w:t>stribution</w:t>
      </w:r>
      <w:r w:rsidR="0023320E">
        <w:rPr>
          <w:rFonts w:ascii="Calibri" w:eastAsia="Calibri" w:hAnsi="Calibri"/>
          <w:b/>
          <w:color w:val="196B24" w:themeColor="accent3"/>
          <w:sz w:val="24"/>
          <w:szCs w:val="24"/>
        </w:rPr>
        <w:t xml:space="preserve"> </w:t>
      </w:r>
      <w:r w:rsidR="0070163E" w:rsidRPr="00427E46">
        <w:rPr>
          <w:rFonts w:ascii="Calibri" w:eastAsia="Calibri" w:hAnsi="Calibri"/>
          <w:b/>
          <w:color w:val="196B24" w:themeColor="accent3"/>
          <w:sz w:val="24"/>
          <w:szCs w:val="24"/>
        </w:rPr>
        <w:t xml:space="preserve">pump </w:t>
      </w:r>
    </w:p>
    <w:p w14:paraId="57B01E68" w14:textId="77777777" w:rsidR="009A7849" w:rsidRPr="009B4E24" w:rsidRDefault="009A7849" w:rsidP="009A7849">
      <w:pPr>
        <w:spacing w:after="0" w:line="240" w:lineRule="auto"/>
        <w:rPr>
          <w:rFonts w:ascii="Calibri" w:eastAsia="Calibri" w:hAnsi="Calibri"/>
          <w:b/>
          <w:sz w:val="24"/>
          <w:szCs w:val="24"/>
        </w:rPr>
      </w:pPr>
      <w:r w:rsidRPr="009B4E24">
        <w:rPr>
          <w:rFonts w:ascii="Calibri" w:eastAsia="Calibri" w:hAnsi="Calibri"/>
          <w:b/>
          <w:sz w:val="24"/>
          <w:szCs w:val="24"/>
        </w:rPr>
        <w:t>(ewt)</w:t>
      </w:r>
      <w:r w:rsidRPr="009B4E24">
        <w:rPr>
          <w:rFonts w:ascii="Calibri" w:eastAsia="Calibri" w:hAnsi="Calibri"/>
          <w:b/>
          <w:sz w:val="24"/>
          <w:szCs w:val="24"/>
          <w:vertAlign w:val="subscript"/>
        </w:rPr>
        <w:t xml:space="preserve">coil </w:t>
      </w:r>
      <w:r w:rsidRPr="009B4E24">
        <w:rPr>
          <w:rFonts w:ascii="Calibri" w:eastAsia="Calibri" w:hAnsi="Calibri"/>
          <w:b/>
          <w:sz w:val="24"/>
          <w:szCs w:val="24"/>
        </w:rPr>
        <w:t>= water temperature entering coil (F)</w:t>
      </w:r>
    </w:p>
    <w:p w14:paraId="1A8B62CF" w14:textId="20F84CA5" w:rsidR="009A7849" w:rsidRPr="009B4E24" w:rsidRDefault="009A7849" w:rsidP="009A7849">
      <w:pPr>
        <w:spacing w:after="0" w:line="240" w:lineRule="auto"/>
        <w:rPr>
          <w:rFonts w:ascii="Calibri" w:eastAsia="Calibri" w:hAnsi="Calibri"/>
          <w:b/>
          <w:sz w:val="24"/>
          <w:szCs w:val="24"/>
        </w:rPr>
      </w:pPr>
      <w:r w:rsidRPr="009B4E24">
        <w:rPr>
          <w:rFonts w:ascii="Calibri" w:eastAsia="Calibri" w:hAnsi="Calibri"/>
          <w:b/>
          <w:sz w:val="24"/>
          <w:szCs w:val="24"/>
        </w:rPr>
        <w:t>(lwt)</w:t>
      </w:r>
      <w:r w:rsidRPr="009B4E24">
        <w:rPr>
          <w:rFonts w:ascii="Calibri" w:eastAsia="Calibri" w:hAnsi="Calibri"/>
          <w:b/>
          <w:sz w:val="24"/>
          <w:szCs w:val="24"/>
          <w:vertAlign w:val="subscript"/>
        </w:rPr>
        <w:t>coil</w:t>
      </w:r>
      <w:r w:rsidR="007D066A">
        <w:rPr>
          <w:rFonts w:ascii="Calibri" w:eastAsia="Calibri" w:hAnsi="Calibri"/>
          <w:b/>
          <w:sz w:val="24"/>
          <w:szCs w:val="24"/>
          <w:vertAlign w:val="subscript"/>
        </w:rPr>
        <w:t xml:space="preserve"> + pumps</w:t>
      </w:r>
      <w:r w:rsidRPr="009B4E24">
        <w:rPr>
          <w:rFonts w:ascii="Calibri" w:eastAsia="Calibri" w:hAnsi="Calibri"/>
          <w:b/>
          <w:sz w:val="24"/>
          <w:szCs w:val="24"/>
          <w:vertAlign w:val="subscript"/>
        </w:rPr>
        <w:t xml:space="preserve"> </w:t>
      </w:r>
      <w:r w:rsidRPr="009B4E24">
        <w:rPr>
          <w:rFonts w:ascii="Calibri" w:eastAsia="Calibri" w:hAnsi="Calibri"/>
          <w:b/>
          <w:sz w:val="24"/>
          <w:szCs w:val="24"/>
        </w:rPr>
        <w:t>= temperature of water leaving coil</w:t>
      </w:r>
      <w:r>
        <w:rPr>
          <w:rFonts w:ascii="Calibri" w:eastAsia="Calibri" w:hAnsi="Calibri"/>
          <w:b/>
          <w:sz w:val="24"/>
          <w:szCs w:val="24"/>
        </w:rPr>
        <w:t>/building</w:t>
      </w:r>
      <w:r w:rsidRPr="009B4E24">
        <w:rPr>
          <w:rFonts w:ascii="Calibri" w:eastAsia="Calibri" w:hAnsi="Calibri"/>
          <w:b/>
          <w:sz w:val="24"/>
          <w:szCs w:val="24"/>
        </w:rPr>
        <w:t xml:space="preserve"> (F)</w:t>
      </w:r>
    </w:p>
    <w:p w14:paraId="164F2573" w14:textId="50139E66" w:rsidR="00DB63F4" w:rsidRPr="009B4E24" w:rsidRDefault="00DB63F4" w:rsidP="00DB63F4">
      <w:pPr>
        <w:spacing w:after="0" w:line="240" w:lineRule="auto"/>
        <w:rPr>
          <w:rFonts w:ascii="Calibri" w:eastAsia="Calibri" w:hAnsi="Calibri"/>
          <w:b/>
          <w:sz w:val="24"/>
          <w:szCs w:val="24"/>
        </w:rPr>
      </w:pPr>
      <w:r w:rsidRPr="009B4E24">
        <w:rPr>
          <w:rFonts w:ascii="Calibri" w:eastAsia="Calibri" w:hAnsi="Calibri"/>
          <w:b/>
          <w:sz w:val="24"/>
          <w:szCs w:val="24"/>
        </w:rPr>
        <w:t>GPM</w:t>
      </w:r>
      <w:r w:rsidRPr="009B4E24">
        <w:rPr>
          <w:rFonts w:ascii="Calibri" w:eastAsia="Calibri" w:hAnsi="Calibri"/>
          <w:b/>
          <w:sz w:val="24"/>
          <w:szCs w:val="24"/>
          <w:vertAlign w:val="subscript"/>
        </w:rPr>
        <w:t xml:space="preserve">sec </w:t>
      </w:r>
      <w:r w:rsidRPr="009B4E24">
        <w:rPr>
          <w:rFonts w:ascii="Calibri" w:eastAsia="Calibri" w:hAnsi="Calibri"/>
          <w:b/>
          <w:sz w:val="24"/>
          <w:szCs w:val="24"/>
        </w:rPr>
        <w:t>= water gpm flow in secondary loop</w:t>
      </w:r>
      <w:r>
        <w:rPr>
          <w:rFonts w:ascii="Calibri" w:eastAsia="Calibri" w:hAnsi="Calibri"/>
          <w:b/>
          <w:sz w:val="24"/>
          <w:szCs w:val="24"/>
        </w:rPr>
        <w:t xml:space="preserve"> to building</w:t>
      </w:r>
    </w:p>
    <w:p w14:paraId="0C63F855" w14:textId="77777777" w:rsidR="00522FE5" w:rsidRPr="009B4E24" w:rsidRDefault="00522FE5" w:rsidP="00522FE5">
      <w:pPr>
        <w:spacing w:after="0" w:line="240" w:lineRule="auto"/>
        <w:rPr>
          <w:rFonts w:ascii="Calibri" w:eastAsia="Calibri" w:hAnsi="Calibri"/>
          <w:b/>
          <w:sz w:val="24"/>
          <w:szCs w:val="24"/>
        </w:rPr>
      </w:pPr>
      <w:r w:rsidRPr="009B4E24">
        <w:rPr>
          <w:rFonts w:ascii="Calibri" w:eastAsia="Calibri" w:hAnsi="Calibri"/>
          <w:b/>
          <w:sz w:val="24"/>
          <w:szCs w:val="24"/>
        </w:rPr>
        <w:t>P</w:t>
      </w:r>
      <w:r w:rsidRPr="009B4E24">
        <w:rPr>
          <w:rFonts w:ascii="Calibri" w:eastAsia="Calibri" w:hAnsi="Calibri"/>
          <w:b/>
          <w:sz w:val="24"/>
          <w:szCs w:val="24"/>
          <w:vertAlign w:val="subscript"/>
        </w:rPr>
        <w:t xml:space="preserve">sec-heat-ton </w:t>
      </w:r>
      <w:r w:rsidRPr="009B4E24">
        <w:rPr>
          <w:rFonts w:ascii="Calibri" w:eastAsia="Calibri" w:hAnsi="Calibri"/>
          <w:b/>
          <w:sz w:val="24"/>
          <w:szCs w:val="24"/>
        </w:rPr>
        <w:t>= secondary pump heat to atmosphere (ton)</w:t>
      </w:r>
    </w:p>
    <w:p w14:paraId="723A844E" w14:textId="77777777" w:rsidR="00522FE5" w:rsidRDefault="00522FE5" w:rsidP="00522FE5">
      <w:pPr>
        <w:spacing w:after="0" w:line="240" w:lineRule="auto"/>
        <w:rPr>
          <w:rFonts w:ascii="Calibri" w:eastAsia="Calibri" w:hAnsi="Calibri"/>
          <w:b/>
          <w:sz w:val="24"/>
          <w:szCs w:val="24"/>
        </w:rPr>
      </w:pPr>
      <w:r w:rsidRPr="009B4E24">
        <w:rPr>
          <w:rFonts w:ascii="Calibri" w:eastAsia="Calibri" w:hAnsi="Calibri"/>
          <w:b/>
          <w:sz w:val="24"/>
          <w:szCs w:val="24"/>
        </w:rPr>
        <w:t>P</w:t>
      </w:r>
      <w:r w:rsidRPr="009B4E24">
        <w:rPr>
          <w:rFonts w:ascii="Calibri" w:eastAsia="Calibri" w:hAnsi="Calibri"/>
          <w:b/>
          <w:sz w:val="24"/>
          <w:szCs w:val="24"/>
          <w:vertAlign w:val="subscript"/>
        </w:rPr>
        <w:t xml:space="preserve">sec-kW </w:t>
      </w:r>
      <w:r w:rsidRPr="009B4E24">
        <w:rPr>
          <w:rFonts w:ascii="Calibri" w:eastAsia="Calibri" w:hAnsi="Calibri"/>
          <w:b/>
          <w:sz w:val="24"/>
          <w:szCs w:val="24"/>
        </w:rPr>
        <w:t>= kW demand of secondary pumps</w:t>
      </w:r>
    </w:p>
    <w:p w14:paraId="49F2A3B7" w14:textId="77777777" w:rsidR="00522FE5" w:rsidRPr="003F226D" w:rsidRDefault="00522FE5" w:rsidP="00522FE5">
      <w:pPr>
        <w:spacing w:after="0" w:line="240" w:lineRule="auto"/>
        <w:rPr>
          <w:rFonts w:ascii="Calibri" w:eastAsia="Calibri" w:hAnsi="Calibri"/>
          <w:b/>
          <w:sz w:val="24"/>
          <w:szCs w:val="24"/>
        </w:rPr>
      </w:pPr>
      <w:r>
        <w:rPr>
          <w:rFonts w:ascii="Calibri" w:eastAsia="Calibri" w:hAnsi="Calibri"/>
          <w:b/>
          <w:sz w:val="24"/>
          <w:szCs w:val="24"/>
        </w:rPr>
        <w:t>P</w:t>
      </w:r>
      <w:r>
        <w:rPr>
          <w:rFonts w:ascii="Calibri" w:eastAsia="Calibri" w:hAnsi="Calibri"/>
          <w:b/>
          <w:sz w:val="24"/>
          <w:szCs w:val="24"/>
          <w:vertAlign w:val="subscript"/>
        </w:rPr>
        <w:t xml:space="preserve">sec-ton </w:t>
      </w:r>
      <w:r>
        <w:rPr>
          <w:rFonts w:ascii="Calibri" w:eastAsia="Calibri" w:hAnsi="Calibri"/>
          <w:b/>
          <w:sz w:val="24"/>
          <w:szCs w:val="24"/>
        </w:rPr>
        <w:t>= load to evaporator (ton)</w:t>
      </w:r>
    </w:p>
    <w:p w14:paraId="7C7F7539" w14:textId="77777777" w:rsidR="00522FE5" w:rsidRPr="009B4E24" w:rsidRDefault="00522FE5" w:rsidP="00522FE5">
      <w:pPr>
        <w:spacing w:after="0" w:line="240" w:lineRule="auto"/>
        <w:rPr>
          <w:rFonts w:ascii="Calibri" w:eastAsia="Calibri" w:hAnsi="Calibri"/>
          <w:b/>
          <w:sz w:val="24"/>
          <w:szCs w:val="24"/>
        </w:rPr>
      </w:pPr>
      <w:r w:rsidRPr="009B4E24">
        <w:rPr>
          <w:rFonts w:ascii="Calibri" w:eastAsia="Calibri" w:hAnsi="Calibri"/>
          <w:b/>
          <w:sz w:val="24"/>
          <w:szCs w:val="24"/>
        </w:rPr>
        <w:t>Ef</w:t>
      </w:r>
      <w:r w:rsidRPr="009B4E24">
        <w:rPr>
          <w:rFonts w:ascii="Calibri" w:eastAsia="Calibri" w:hAnsi="Calibri"/>
          <w:b/>
          <w:sz w:val="24"/>
          <w:szCs w:val="24"/>
          <w:vertAlign w:val="subscript"/>
        </w:rPr>
        <w:t xml:space="preserve">des-sec-p </w:t>
      </w:r>
      <w:r w:rsidRPr="009B4E24">
        <w:rPr>
          <w:rFonts w:ascii="Calibri" w:eastAsia="Calibri" w:hAnsi="Calibri"/>
          <w:b/>
          <w:sz w:val="24"/>
          <w:szCs w:val="24"/>
        </w:rPr>
        <w:t>= design efficiency of secondary pumping</w:t>
      </w:r>
    </w:p>
    <w:p w14:paraId="40C1126E" w14:textId="77777777" w:rsidR="00522FE5" w:rsidRPr="009B4E24" w:rsidRDefault="00522FE5" w:rsidP="00522FE5">
      <w:pPr>
        <w:spacing w:after="0" w:line="240" w:lineRule="auto"/>
        <w:rPr>
          <w:rFonts w:ascii="Calibri" w:eastAsia="Calibri" w:hAnsi="Calibri"/>
          <w:b/>
          <w:sz w:val="24"/>
          <w:szCs w:val="24"/>
        </w:rPr>
      </w:pPr>
      <w:r w:rsidRPr="009B4E24">
        <w:rPr>
          <w:rFonts w:ascii="Calibri" w:eastAsia="Calibri" w:hAnsi="Calibri"/>
          <w:b/>
          <w:sz w:val="24"/>
          <w:szCs w:val="24"/>
        </w:rPr>
        <w:t>Ef</w:t>
      </w:r>
      <w:r w:rsidRPr="009B4E24">
        <w:rPr>
          <w:rFonts w:ascii="Calibri" w:eastAsia="Calibri" w:hAnsi="Calibri"/>
          <w:b/>
          <w:sz w:val="24"/>
          <w:szCs w:val="24"/>
          <w:vertAlign w:val="subscript"/>
        </w:rPr>
        <w:t xml:space="preserve">sec-pump </w:t>
      </w:r>
      <w:r w:rsidRPr="009B4E24">
        <w:rPr>
          <w:rFonts w:ascii="Calibri" w:eastAsia="Calibri" w:hAnsi="Calibri"/>
          <w:b/>
          <w:sz w:val="24"/>
          <w:szCs w:val="24"/>
        </w:rPr>
        <w:t>= efficiency of secondary pumping</w:t>
      </w:r>
    </w:p>
    <w:p w14:paraId="49ECD037" w14:textId="19C25C0E" w:rsidR="00522FE5" w:rsidRPr="009B4E24" w:rsidRDefault="00522FE5" w:rsidP="00522FE5">
      <w:pPr>
        <w:spacing w:after="0" w:line="240" w:lineRule="auto"/>
        <w:rPr>
          <w:rFonts w:ascii="Calibri" w:eastAsia="Calibri" w:hAnsi="Calibri"/>
          <w:b/>
          <w:sz w:val="24"/>
          <w:szCs w:val="24"/>
        </w:rPr>
      </w:pPr>
      <w:r w:rsidRPr="009B4E24">
        <w:rPr>
          <w:rFonts w:ascii="Calibri" w:eastAsia="Calibri" w:hAnsi="Calibri"/>
          <w:b/>
          <w:sz w:val="24"/>
          <w:szCs w:val="24"/>
        </w:rPr>
        <w:t>(H)</w:t>
      </w:r>
      <w:r w:rsidRPr="009B4E24">
        <w:rPr>
          <w:rFonts w:ascii="Calibri" w:eastAsia="Calibri" w:hAnsi="Calibri"/>
          <w:b/>
          <w:sz w:val="24"/>
          <w:szCs w:val="24"/>
          <w:vertAlign w:val="subscript"/>
        </w:rPr>
        <w:t xml:space="preserve">sec </w:t>
      </w:r>
      <w:r w:rsidRPr="009B4E24">
        <w:rPr>
          <w:rFonts w:ascii="Calibri" w:eastAsia="Calibri" w:hAnsi="Calibri"/>
          <w:b/>
          <w:sz w:val="24"/>
          <w:szCs w:val="24"/>
        </w:rPr>
        <w:t xml:space="preserve">= secondary pump head (ft) </w:t>
      </w:r>
    </w:p>
    <w:p w14:paraId="3993BBB3" w14:textId="79BB5774" w:rsidR="009A7849" w:rsidRPr="00427E46" w:rsidRDefault="0063085F" w:rsidP="0070163E">
      <w:pPr>
        <w:spacing w:after="0" w:line="240" w:lineRule="auto"/>
        <w:rPr>
          <w:rFonts w:ascii="Calibri" w:eastAsia="Calibri" w:hAnsi="Calibri"/>
          <w:b/>
          <w:color w:val="196B24" w:themeColor="accent3"/>
          <w:sz w:val="24"/>
          <w:szCs w:val="24"/>
        </w:rPr>
      </w:pPr>
      <w:r>
        <w:rPr>
          <w:rFonts w:ascii="Calibri" w:eastAsia="Calibri" w:hAnsi="Calibri"/>
          <w:b/>
          <w:color w:val="196B24" w:themeColor="accent3"/>
          <w:sz w:val="24"/>
          <w:szCs w:val="24"/>
        </w:rPr>
        <w:t>Chiller pump</w:t>
      </w:r>
    </w:p>
    <w:p w14:paraId="06100E6A" w14:textId="6BB4BDF1" w:rsidR="0070163E"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gpm</w:t>
      </w:r>
      <w:r w:rsidRPr="009B4E24">
        <w:rPr>
          <w:rFonts w:ascii="Calibri" w:eastAsia="Calibri" w:hAnsi="Calibri"/>
          <w:b/>
          <w:sz w:val="24"/>
          <w:szCs w:val="24"/>
          <w:vertAlign w:val="subscript"/>
        </w:rPr>
        <w:t xml:space="preserve">evap </w:t>
      </w:r>
      <w:r w:rsidRPr="009B4E24">
        <w:rPr>
          <w:rFonts w:ascii="Calibri" w:eastAsia="Calibri" w:hAnsi="Calibri"/>
          <w:b/>
          <w:sz w:val="24"/>
          <w:szCs w:val="24"/>
        </w:rPr>
        <w:t xml:space="preserve">= gpm flow </w:t>
      </w:r>
      <w:r w:rsidR="00515979" w:rsidRPr="009B4E24">
        <w:rPr>
          <w:rFonts w:ascii="Calibri" w:eastAsia="Calibri" w:hAnsi="Calibri"/>
          <w:b/>
          <w:sz w:val="24"/>
          <w:szCs w:val="24"/>
        </w:rPr>
        <w:t>through</w:t>
      </w:r>
      <w:r w:rsidRPr="009B4E24">
        <w:rPr>
          <w:rFonts w:ascii="Calibri" w:eastAsia="Calibri" w:hAnsi="Calibri"/>
          <w:b/>
          <w:sz w:val="24"/>
          <w:szCs w:val="24"/>
        </w:rPr>
        <w:t xml:space="preserve"> one evaporator</w:t>
      </w:r>
    </w:p>
    <w:p w14:paraId="1F4820C5" w14:textId="1D269257" w:rsidR="00B744C3" w:rsidRPr="002C5878" w:rsidRDefault="002C5878" w:rsidP="0070163E">
      <w:pPr>
        <w:spacing w:after="0" w:line="240" w:lineRule="auto"/>
        <w:rPr>
          <w:rFonts w:ascii="Calibri" w:eastAsia="Calibri" w:hAnsi="Calibri"/>
          <w:b/>
          <w:sz w:val="24"/>
          <w:szCs w:val="24"/>
        </w:rPr>
      </w:pPr>
      <w:r>
        <w:rPr>
          <w:rFonts w:ascii="Calibri" w:eastAsia="Calibri" w:hAnsi="Calibri"/>
          <w:b/>
          <w:sz w:val="24"/>
          <w:szCs w:val="24"/>
        </w:rPr>
        <w:t>GPM</w:t>
      </w:r>
      <w:r>
        <w:rPr>
          <w:rFonts w:ascii="Calibri" w:eastAsia="Calibri" w:hAnsi="Calibri"/>
          <w:b/>
          <w:sz w:val="24"/>
          <w:szCs w:val="24"/>
          <w:vertAlign w:val="subscript"/>
        </w:rPr>
        <w:t xml:space="preserve">evap </w:t>
      </w:r>
      <w:r>
        <w:rPr>
          <w:rFonts w:ascii="Calibri" w:eastAsia="Calibri" w:hAnsi="Calibri"/>
          <w:b/>
          <w:sz w:val="24"/>
          <w:szCs w:val="24"/>
        </w:rPr>
        <w:t xml:space="preserve">= </w:t>
      </w:r>
      <w:r w:rsidR="00233FD3">
        <w:rPr>
          <w:rFonts w:ascii="Calibri" w:eastAsia="Calibri" w:hAnsi="Calibri"/>
          <w:b/>
          <w:sz w:val="24"/>
          <w:szCs w:val="24"/>
        </w:rPr>
        <w:t>Total gpm flow through all</w:t>
      </w:r>
      <w:r w:rsidR="0049655D">
        <w:rPr>
          <w:rFonts w:ascii="Calibri" w:eastAsia="Calibri" w:hAnsi="Calibri"/>
          <w:b/>
          <w:sz w:val="24"/>
          <w:szCs w:val="24"/>
        </w:rPr>
        <w:t xml:space="preserve"> evaporator on</w:t>
      </w:r>
    </w:p>
    <w:p w14:paraId="57B3E408" w14:textId="421966FB"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(H)</w:t>
      </w:r>
      <w:r w:rsidRPr="009B4E24">
        <w:rPr>
          <w:rFonts w:ascii="Calibri" w:eastAsia="Calibri" w:hAnsi="Calibri"/>
          <w:b/>
          <w:sz w:val="24"/>
          <w:szCs w:val="24"/>
          <w:vertAlign w:val="subscript"/>
        </w:rPr>
        <w:t xml:space="preserve">pri-total </w:t>
      </w:r>
      <w:r w:rsidRPr="009B4E24">
        <w:rPr>
          <w:rFonts w:ascii="Calibri" w:eastAsia="Calibri" w:hAnsi="Calibri"/>
          <w:b/>
          <w:sz w:val="24"/>
          <w:szCs w:val="24"/>
        </w:rPr>
        <w:t>= total primary pump head (ft)</w:t>
      </w:r>
    </w:p>
    <w:p w14:paraId="2B3FFD38"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(Ef)</w:t>
      </w:r>
      <w:r w:rsidRPr="009B4E24">
        <w:rPr>
          <w:rFonts w:ascii="Calibri" w:eastAsia="Calibri" w:hAnsi="Calibri"/>
          <w:b/>
          <w:sz w:val="24"/>
          <w:szCs w:val="24"/>
          <w:vertAlign w:val="subscript"/>
        </w:rPr>
        <w:t xml:space="preserve">c-pump </w:t>
      </w:r>
      <w:r w:rsidRPr="009B4E24">
        <w:rPr>
          <w:rFonts w:ascii="Calibri" w:eastAsia="Calibri" w:hAnsi="Calibri"/>
          <w:b/>
          <w:sz w:val="24"/>
          <w:szCs w:val="24"/>
        </w:rPr>
        <w:t>= efficiency of chiller pump</w:t>
      </w:r>
    </w:p>
    <w:p w14:paraId="50E21FEA"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P</w:t>
      </w:r>
      <w:r>
        <w:rPr>
          <w:rFonts w:ascii="Calibri" w:eastAsia="Calibri" w:hAnsi="Calibri"/>
          <w:b/>
          <w:sz w:val="24"/>
          <w:szCs w:val="24"/>
        </w:rPr>
        <w:t>ump</w:t>
      </w:r>
      <w:r w:rsidRPr="009B4E24">
        <w:rPr>
          <w:rFonts w:ascii="Calibri" w:eastAsia="Calibri" w:hAnsi="Calibri"/>
          <w:b/>
          <w:sz w:val="24"/>
          <w:szCs w:val="24"/>
          <w:vertAlign w:val="subscript"/>
        </w:rPr>
        <w:t xml:space="preserve">c-heat-ton </w:t>
      </w:r>
      <w:r w:rsidRPr="009B4E24">
        <w:rPr>
          <w:rFonts w:ascii="Calibri" w:eastAsia="Calibri" w:hAnsi="Calibri"/>
          <w:b/>
          <w:sz w:val="24"/>
          <w:szCs w:val="24"/>
        </w:rPr>
        <w:t>= chiller pump heat to atmosphere (ton)</w:t>
      </w:r>
    </w:p>
    <w:p w14:paraId="0DEF344B" w14:textId="77777777" w:rsidR="0070163E" w:rsidRPr="009B4E24" w:rsidRDefault="0070163E" w:rsidP="0070163E">
      <w:pPr>
        <w:spacing w:after="0" w:line="240" w:lineRule="auto"/>
        <w:rPr>
          <w:rFonts w:ascii="Calibri" w:eastAsia="Calibri" w:hAnsi="Calibri"/>
          <w:b/>
          <w:sz w:val="24"/>
          <w:szCs w:val="24"/>
        </w:rPr>
      </w:pPr>
      <w:r>
        <w:rPr>
          <w:rFonts w:ascii="Calibri" w:eastAsia="Calibri" w:hAnsi="Calibri"/>
          <w:b/>
          <w:sz w:val="24"/>
          <w:szCs w:val="24"/>
        </w:rPr>
        <w:t>pump</w:t>
      </w:r>
      <w:r w:rsidRPr="009B4E24">
        <w:rPr>
          <w:rFonts w:ascii="Calibri" w:eastAsia="Calibri" w:hAnsi="Calibri"/>
          <w:b/>
          <w:sz w:val="24"/>
          <w:szCs w:val="24"/>
          <w:vertAlign w:val="subscript"/>
        </w:rPr>
        <w:t xml:space="preserve">c-kW </w:t>
      </w:r>
      <w:r w:rsidRPr="009B4E24">
        <w:rPr>
          <w:rFonts w:ascii="Calibri" w:eastAsia="Calibri" w:hAnsi="Calibri"/>
          <w:b/>
          <w:sz w:val="24"/>
          <w:szCs w:val="24"/>
        </w:rPr>
        <w:t>= one chiller pump kW demand (kW)</w:t>
      </w:r>
    </w:p>
    <w:p w14:paraId="2CB5E462"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P</w:t>
      </w:r>
      <w:r>
        <w:rPr>
          <w:rFonts w:ascii="Calibri" w:eastAsia="Calibri" w:hAnsi="Calibri"/>
          <w:b/>
          <w:sz w:val="24"/>
          <w:szCs w:val="24"/>
        </w:rPr>
        <w:t>ump</w:t>
      </w:r>
      <w:r w:rsidRPr="009B4E24">
        <w:rPr>
          <w:rFonts w:ascii="Calibri" w:eastAsia="Calibri" w:hAnsi="Calibri"/>
          <w:b/>
          <w:sz w:val="24"/>
          <w:szCs w:val="24"/>
          <w:vertAlign w:val="subscript"/>
        </w:rPr>
        <w:t xml:space="preserve">chiller-# </w:t>
      </w:r>
      <w:r w:rsidRPr="009B4E24">
        <w:rPr>
          <w:rFonts w:ascii="Calibri" w:eastAsia="Calibri" w:hAnsi="Calibri"/>
          <w:b/>
          <w:sz w:val="24"/>
          <w:szCs w:val="24"/>
        </w:rPr>
        <w:t>= number chiller pumps operating</w:t>
      </w:r>
    </w:p>
    <w:p w14:paraId="590753D9" w14:textId="77777777" w:rsidR="0070163E"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P</w:t>
      </w:r>
      <w:r>
        <w:rPr>
          <w:rFonts w:ascii="Calibri" w:eastAsia="Calibri" w:hAnsi="Calibri"/>
          <w:b/>
          <w:sz w:val="24"/>
          <w:szCs w:val="24"/>
        </w:rPr>
        <w:t>ump</w:t>
      </w:r>
      <w:r w:rsidRPr="009B4E24">
        <w:rPr>
          <w:rFonts w:ascii="Calibri" w:eastAsia="Calibri" w:hAnsi="Calibri"/>
          <w:b/>
          <w:sz w:val="24"/>
          <w:szCs w:val="24"/>
          <w:vertAlign w:val="subscript"/>
        </w:rPr>
        <w:t xml:space="preserve">c-kW </w:t>
      </w:r>
      <w:r w:rsidRPr="009B4E24">
        <w:rPr>
          <w:rFonts w:ascii="Calibri" w:eastAsia="Calibri" w:hAnsi="Calibri"/>
          <w:b/>
          <w:sz w:val="24"/>
          <w:szCs w:val="24"/>
        </w:rPr>
        <w:t>= total chiller pump kW</w:t>
      </w:r>
    </w:p>
    <w:p w14:paraId="09289A48" w14:textId="77777777" w:rsidR="0070163E" w:rsidRPr="008B5F5E" w:rsidRDefault="0070163E" w:rsidP="0070163E">
      <w:pPr>
        <w:spacing w:after="0" w:line="240" w:lineRule="auto"/>
        <w:rPr>
          <w:rFonts w:ascii="Calibri" w:eastAsia="Calibri" w:hAnsi="Calibri"/>
          <w:b/>
          <w:sz w:val="24"/>
          <w:szCs w:val="24"/>
        </w:rPr>
      </w:pPr>
      <w:r>
        <w:rPr>
          <w:rFonts w:ascii="Calibri" w:eastAsia="Calibri" w:hAnsi="Calibri"/>
          <w:b/>
          <w:sz w:val="24"/>
          <w:szCs w:val="24"/>
        </w:rPr>
        <w:t>Pump</w:t>
      </w:r>
      <w:r>
        <w:rPr>
          <w:rFonts w:ascii="Calibri" w:eastAsia="Calibri" w:hAnsi="Calibri"/>
          <w:b/>
          <w:sz w:val="24"/>
          <w:szCs w:val="24"/>
          <w:vertAlign w:val="subscript"/>
        </w:rPr>
        <w:t xml:space="preserve">c-ton </w:t>
      </w:r>
      <w:r>
        <w:rPr>
          <w:rFonts w:ascii="Calibri" w:eastAsia="Calibri" w:hAnsi="Calibri"/>
          <w:b/>
          <w:sz w:val="24"/>
          <w:szCs w:val="24"/>
        </w:rPr>
        <w:t>= Total load to evaporator</w:t>
      </w:r>
    </w:p>
    <w:p w14:paraId="7E4D3CD9"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bp </w:t>
      </w:r>
      <w:r w:rsidRPr="009B4E24">
        <w:rPr>
          <w:rFonts w:ascii="Calibri" w:eastAsia="Calibri" w:hAnsi="Calibri"/>
          <w:b/>
          <w:sz w:val="24"/>
          <w:szCs w:val="24"/>
        </w:rPr>
        <w:t>= temperature of water in bypass (F)</w:t>
      </w:r>
    </w:p>
    <w:p w14:paraId="74245FB8" w14:textId="5302B971" w:rsidR="0070163E" w:rsidRPr="009B4E24" w:rsidRDefault="00493A47" w:rsidP="0070163E">
      <w:pPr>
        <w:spacing w:after="0" w:line="240" w:lineRule="auto"/>
        <w:rPr>
          <w:rFonts w:ascii="Calibri" w:eastAsia="Calibri" w:hAnsi="Calibri"/>
          <w:b/>
          <w:sz w:val="24"/>
          <w:szCs w:val="24"/>
        </w:rPr>
      </w:pPr>
      <w:r>
        <w:rPr>
          <w:rFonts w:ascii="Calibri" w:eastAsia="Calibri" w:hAnsi="Calibri"/>
          <w:b/>
          <w:sz w:val="24"/>
          <w:szCs w:val="24"/>
        </w:rPr>
        <w:lastRenderedPageBreak/>
        <w:t>GPM</w:t>
      </w:r>
      <w:r w:rsidR="0070163E" w:rsidRPr="009B4E24">
        <w:rPr>
          <w:rFonts w:ascii="Calibri" w:eastAsia="Calibri" w:hAnsi="Calibri"/>
          <w:b/>
          <w:sz w:val="24"/>
          <w:szCs w:val="24"/>
          <w:vertAlign w:val="subscript"/>
        </w:rPr>
        <w:t xml:space="preserve">bp </w:t>
      </w:r>
      <w:r w:rsidR="0070163E" w:rsidRPr="009B4E24">
        <w:rPr>
          <w:rFonts w:ascii="Calibri" w:eastAsia="Calibri" w:hAnsi="Calibri"/>
          <w:b/>
          <w:sz w:val="24"/>
          <w:szCs w:val="24"/>
        </w:rPr>
        <w:t>= gpm water flow in bypass</w:t>
      </w:r>
    </w:p>
    <w:p w14:paraId="3278FEAB" w14:textId="139DAFC4"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(H)</w:t>
      </w:r>
      <w:r w:rsidRPr="009B4E24">
        <w:rPr>
          <w:rFonts w:ascii="Calibri" w:eastAsia="Calibri" w:hAnsi="Calibri"/>
          <w:b/>
          <w:sz w:val="24"/>
          <w:szCs w:val="24"/>
          <w:vertAlign w:val="subscript"/>
        </w:rPr>
        <w:t xml:space="preserve">pri-bp </w:t>
      </w:r>
      <w:r w:rsidRPr="009B4E24">
        <w:rPr>
          <w:rFonts w:ascii="Calibri" w:eastAsia="Calibri" w:hAnsi="Calibri"/>
          <w:b/>
          <w:sz w:val="24"/>
          <w:szCs w:val="24"/>
        </w:rPr>
        <w:t xml:space="preserve">= head if chiller pump </w:t>
      </w:r>
      <w:r w:rsidR="00B66EC9" w:rsidRPr="009B4E24">
        <w:rPr>
          <w:rFonts w:ascii="Calibri" w:eastAsia="Calibri" w:hAnsi="Calibri"/>
          <w:b/>
          <w:sz w:val="24"/>
          <w:szCs w:val="24"/>
        </w:rPr>
        <w:t>flows</w:t>
      </w:r>
      <w:r w:rsidRPr="009B4E24">
        <w:rPr>
          <w:rFonts w:ascii="Calibri" w:eastAsia="Calibri" w:hAnsi="Calibri"/>
          <w:b/>
          <w:sz w:val="24"/>
          <w:szCs w:val="24"/>
        </w:rPr>
        <w:t xml:space="preserve"> in bypass (ft)</w:t>
      </w:r>
    </w:p>
    <w:p w14:paraId="68EA6BC5" w14:textId="77777777" w:rsidR="0004772D"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(ewt)</w:t>
      </w:r>
      <w:r w:rsidRPr="009B4E24">
        <w:rPr>
          <w:rFonts w:ascii="Calibri" w:eastAsia="Calibri" w:hAnsi="Calibri"/>
          <w:b/>
          <w:sz w:val="24"/>
          <w:szCs w:val="24"/>
          <w:vertAlign w:val="subscript"/>
        </w:rPr>
        <w:t xml:space="preserve">evap </w:t>
      </w:r>
      <w:r w:rsidRPr="009B4E24">
        <w:rPr>
          <w:rFonts w:ascii="Calibri" w:eastAsia="Calibri" w:hAnsi="Calibri"/>
          <w:b/>
          <w:sz w:val="24"/>
          <w:szCs w:val="24"/>
        </w:rPr>
        <w:t>= temp water entering evaporator (F)</w:t>
      </w:r>
    </w:p>
    <w:p w14:paraId="4454EA01" w14:textId="6E1BF6E2" w:rsidR="0070163E" w:rsidRPr="009B4E24" w:rsidRDefault="00D25331" w:rsidP="0070163E">
      <w:pPr>
        <w:spacing w:after="0" w:line="240" w:lineRule="auto"/>
        <w:rPr>
          <w:rFonts w:ascii="Calibri" w:eastAsia="Calibri" w:hAnsi="Calibri"/>
          <w:b/>
          <w:sz w:val="24"/>
          <w:szCs w:val="24"/>
        </w:rPr>
      </w:pPr>
      <w:r>
        <w:rPr>
          <w:rFonts w:ascii="Calibri" w:eastAsia="Calibri" w:hAnsi="Calibri"/>
          <w:b/>
          <w:sz w:val="24"/>
          <w:szCs w:val="24"/>
        </w:rPr>
        <w:t>(ewt)</w:t>
      </w:r>
      <w:r>
        <w:rPr>
          <w:rFonts w:ascii="Calibri" w:eastAsia="Calibri" w:hAnsi="Calibri"/>
          <w:b/>
          <w:sz w:val="24"/>
          <w:szCs w:val="24"/>
          <w:vertAlign w:val="subscript"/>
        </w:rPr>
        <w:t xml:space="preserve">evap </w:t>
      </w:r>
      <w:r>
        <w:rPr>
          <w:rFonts w:ascii="Calibri" w:eastAsia="Calibri" w:hAnsi="Calibri"/>
          <w:b/>
          <w:sz w:val="24"/>
          <w:szCs w:val="24"/>
        </w:rPr>
        <w:t xml:space="preserve">= </w:t>
      </w:r>
      <w:r w:rsidR="00654403">
        <w:rPr>
          <w:rFonts w:ascii="Calibri" w:eastAsia="Calibri" w:hAnsi="Calibri"/>
          <w:b/>
          <w:sz w:val="24"/>
          <w:szCs w:val="24"/>
        </w:rPr>
        <w:t xml:space="preserve">Water temperature to evaporator after </w:t>
      </w:r>
      <w:r w:rsidR="00955944">
        <w:rPr>
          <w:rFonts w:ascii="Calibri" w:eastAsia="Calibri" w:hAnsi="Calibri"/>
          <w:b/>
          <w:sz w:val="24"/>
          <w:szCs w:val="24"/>
        </w:rPr>
        <w:t>bypass water</w:t>
      </w:r>
      <w:r w:rsidR="0070163E" w:rsidRPr="009B4E24">
        <w:rPr>
          <w:rFonts w:ascii="Calibri" w:eastAsia="Calibri" w:hAnsi="Calibri"/>
          <w:b/>
          <w:sz w:val="24"/>
          <w:szCs w:val="24"/>
          <w:vertAlign w:val="subscript"/>
        </w:rPr>
        <w:t xml:space="preserve"> </w:t>
      </w:r>
    </w:p>
    <w:p w14:paraId="112A31FE" w14:textId="77777777" w:rsidR="0070163E" w:rsidRPr="00D5588A" w:rsidRDefault="0070163E" w:rsidP="0070163E">
      <w:pPr>
        <w:spacing w:after="0" w:line="240" w:lineRule="auto"/>
        <w:rPr>
          <w:rFonts w:ascii="Calibri" w:eastAsia="Calibri" w:hAnsi="Calibri"/>
          <w:b/>
          <w:color w:val="4EA72E" w:themeColor="accent6"/>
          <w:sz w:val="24"/>
          <w:szCs w:val="24"/>
        </w:rPr>
      </w:pPr>
      <w:r w:rsidRPr="00D5588A">
        <w:rPr>
          <w:rFonts w:ascii="Calibri" w:eastAsia="Calibri" w:hAnsi="Calibri"/>
          <w:b/>
          <w:color w:val="4EA72E" w:themeColor="accent6"/>
          <w:sz w:val="24"/>
          <w:szCs w:val="24"/>
        </w:rPr>
        <w:t>Evaporator</w:t>
      </w:r>
    </w:p>
    <w:p w14:paraId="74C3F3C3" w14:textId="77777777" w:rsidR="007D052C" w:rsidRPr="009B4E24" w:rsidRDefault="007D052C" w:rsidP="007D052C">
      <w:pPr>
        <w:spacing w:after="0" w:line="240" w:lineRule="auto"/>
        <w:rPr>
          <w:rFonts w:ascii="Calibri" w:eastAsia="Calibri" w:hAnsi="Calibri"/>
          <w:b/>
          <w:sz w:val="24"/>
          <w:szCs w:val="24"/>
        </w:rPr>
      </w:pPr>
      <w:r w:rsidRPr="009B4E24">
        <w:rPr>
          <w:rFonts w:ascii="Calibri" w:eastAsia="Calibri" w:hAnsi="Calibri"/>
          <w:b/>
          <w:sz w:val="24"/>
          <w:szCs w:val="24"/>
        </w:rPr>
        <w:t>(lwt)</w:t>
      </w:r>
      <w:r w:rsidRPr="009B4E24">
        <w:rPr>
          <w:rFonts w:ascii="Calibri" w:eastAsia="Calibri" w:hAnsi="Calibri"/>
          <w:b/>
          <w:sz w:val="24"/>
          <w:szCs w:val="24"/>
          <w:vertAlign w:val="subscript"/>
        </w:rPr>
        <w:t xml:space="preserve">evap </w:t>
      </w:r>
      <w:r w:rsidRPr="009B4E24">
        <w:rPr>
          <w:rFonts w:ascii="Calibri" w:eastAsia="Calibri" w:hAnsi="Calibri"/>
          <w:b/>
          <w:sz w:val="24"/>
          <w:szCs w:val="24"/>
        </w:rPr>
        <w:t>= temperature water leaving evaporator (F)</w:t>
      </w:r>
    </w:p>
    <w:p w14:paraId="1ACC99F8" w14:textId="1A4D9C22"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(evap)</w:t>
      </w:r>
      <w:r w:rsidRPr="009B4E24">
        <w:rPr>
          <w:rFonts w:ascii="Calibri" w:eastAsia="Calibri" w:hAnsi="Calibri"/>
          <w:b/>
          <w:sz w:val="24"/>
          <w:szCs w:val="24"/>
          <w:vertAlign w:val="subscript"/>
        </w:rPr>
        <w:t xml:space="preserve">ton </w:t>
      </w:r>
      <w:r w:rsidRPr="009B4E24">
        <w:rPr>
          <w:rFonts w:ascii="Calibri" w:eastAsia="Calibri" w:hAnsi="Calibri"/>
          <w:b/>
          <w:sz w:val="24"/>
          <w:szCs w:val="24"/>
        </w:rPr>
        <w:t>= load (ton) on one evaporator</w:t>
      </w:r>
    </w:p>
    <w:p w14:paraId="363B7784"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ER </w:t>
      </w:r>
      <w:r w:rsidRPr="009B4E24">
        <w:rPr>
          <w:rFonts w:ascii="Calibri" w:eastAsia="Calibri" w:hAnsi="Calibri"/>
          <w:b/>
          <w:sz w:val="24"/>
          <w:szCs w:val="24"/>
        </w:rPr>
        <w:t>= evaporator refrigerant temp (F)</w:t>
      </w:r>
    </w:p>
    <w:p w14:paraId="2264D42D"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ER-app </w:t>
      </w:r>
      <w:r w:rsidRPr="009B4E24">
        <w:rPr>
          <w:rFonts w:ascii="Calibri" w:eastAsia="Calibri" w:hAnsi="Calibri"/>
          <w:b/>
          <w:sz w:val="24"/>
          <w:szCs w:val="24"/>
        </w:rPr>
        <w:t>= evaporator refrigerant approach (F)</w:t>
      </w:r>
    </w:p>
    <w:p w14:paraId="112C984B"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EVAP</w:t>
      </w:r>
      <w:r w:rsidRPr="009B4E24">
        <w:rPr>
          <w:rFonts w:ascii="Calibri" w:eastAsia="Calibri" w:hAnsi="Calibri"/>
          <w:b/>
          <w:sz w:val="24"/>
          <w:szCs w:val="24"/>
          <w:vertAlign w:val="subscript"/>
        </w:rPr>
        <w:t xml:space="preserve">ton </w:t>
      </w:r>
      <w:r w:rsidRPr="009B4E24">
        <w:rPr>
          <w:rFonts w:ascii="Calibri" w:eastAsia="Calibri" w:hAnsi="Calibri"/>
          <w:b/>
          <w:sz w:val="24"/>
          <w:szCs w:val="24"/>
        </w:rPr>
        <w:t>= total evaporator loads (ton)</w:t>
      </w:r>
    </w:p>
    <w:p w14:paraId="76DB35D5" w14:textId="651E9FC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(H)</w:t>
      </w:r>
      <w:r w:rsidRPr="009B4E24">
        <w:rPr>
          <w:rFonts w:ascii="Calibri" w:eastAsia="Calibri" w:hAnsi="Calibri"/>
          <w:b/>
          <w:sz w:val="24"/>
          <w:szCs w:val="24"/>
          <w:vertAlign w:val="subscript"/>
        </w:rPr>
        <w:t xml:space="preserve">evap </w:t>
      </w:r>
      <w:r w:rsidRPr="009B4E24">
        <w:rPr>
          <w:rFonts w:ascii="Calibri" w:eastAsia="Calibri" w:hAnsi="Calibri"/>
          <w:b/>
          <w:sz w:val="24"/>
          <w:szCs w:val="24"/>
        </w:rPr>
        <w:t xml:space="preserve">= pump head </w:t>
      </w:r>
      <w:r w:rsidR="0065783D" w:rsidRPr="009B4E24">
        <w:rPr>
          <w:rFonts w:ascii="Calibri" w:eastAsia="Calibri" w:hAnsi="Calibri"/>
          <w:b/>
          <w:sz w:val="24"/>
          <w:szCs w:val="24"/>
        </w:rPr>
        <w:t>through</w:t>
      </w:r>
      <w:r w:rsidRPr="009B4E24">
        <w:rPr>
          <w:rFonts w:ascii="Calibri" w:eastAsia="Calibri" w:hAnsi="Calibri"/>
          <w:b/>
          <w:sz w:val="24"/>
          <w:szCs w:val="24"/>
        </w:rPr>
        <w:t xml:space="preserve"> evaporator (ft)</w:t>
      </w:r>
    </w:p>
    <w:p w14:paraId="52AD1C3F" w14:textId="10A0D271"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(evap)</w:t>
      </w:r>
      <w:r w:rsidRPr="009B4E24">
        <w:rPr>
          <w:rFonts w:ascii="Calibri" w:eastAsia="Calibri" w:hAnsi="Calibri"/>
          <w:b/>
          <w:sz w:val="24"/>
          <w:szCs w:val="24"/>
          <w:vertAlign w:val="subscript"/>
        </w:rPr>
        <w:t xml:space="preserve">ft/sec </w:t>
      </w:r>
      <w:r w:rsidRPr="009B4E24">
        <w:rPr>
          <w:rFonts w:ascii="Calibri" w:eastAsia="Calibri" w:hAnsi="Calibri"/>
          <w:b/>
          <w:sz w:val="24"/>
          <w:szCs w:val="24"/>
        </w:rPr>
        <w:t xml:space="preserve">= velocity water flow </w:t>
      </w:r>
      <w:r w:rsidR="003C2398" w:rsidRPr="009B4E24">
        <w:rPr>
          <w:rFonts w:ascii="Calibri" w:eastAsia="Calibri" w:hAnsi="Calibri"/>
          <w:b/>
          <w:sz w:val="24"/>
          <w:szCs w:val="24"/>
        </w:rPr>
        <w:t>through</w:t>
      </w:r>
      <w:r w:rsidRPr="009B4E24">
        <w:rPr>
          <w:rFonts w:ascii="Calibri" w:eastAsia="Calibri" w:hAnsi="Calibri"/>
          <w:b/>
          <w:sz w:val="24"/>
          <w:szCs w:val="24"/>
        </w:rPr>
        <w:t xml:space="preserve"> evaporator</w:t>
      </w:r>
    </w:p>
    <w:p w14:paraId="56217E11"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(evap)</w:t>
      </w:r>
      <w:r w:rsidRPr="009B4E24">
        <w:rPr>
          <w:rFonts w:ascii="Calibri" w:eastAsia="Calibri" w:hAnsi="Calibri"/>
          <w:b/>
          <w:sz w:val="24"/>
          <w:szCs w:val="24"/>
          <w:vertAlign w:val="subscript"/>
        </w:rPr>
        <w:t xml:space="preserve">des-ft/sec </w:t>
      </w:r>
      <w:r w:rsidRPr="009B4E24">
        <w:rPr>
          <w:rFonts w:ascii="Calibri" w:eastAsia="Calibri" w:hAnsi="Calibri"/>
          <w:b/>
          <w:sz w:val="24"/>
          <w:szCs w:val="24"/>
        </w:rPr>
        <w:t>= evaporator design flow velocity</w:t>
      </w:r>
    </w:p>
    <w:p w14:paraId="5DEE4291" w14:textId="77777777" w:rsidR="0070163E" w:rsidRPr="00CF370C" w:rsidRDefault="0070163E" w:rsidP="0070163E">
      <w:pPr>
        <w:spacing w:after="0" w:line="240" w:lineRule="auto"/>
        <w:rPr>
          <w:rFonts w:ascii="Calibri" w:eastAsia="Calibri" w:hAnsi="Calibri"/>
          <w:b/>
          <w:color w:val="196B24" w:themeColor="accent3"/>
          <w:sz w:val="24"/>
          <w:szCs w:val="24"/>
        </w:rPr>
      </w:pPr>
      <w:r w:rsidRPr="00CF370C">
        <w:rPr>
          <w:rFonts w:ascii="Calibri" w:eastAsia="Calibri" w:hAnsi="Calibri"/>
          <w:b/>
          <w:color w:val="196B24" w:themeColor="accent3"/>
          <w:sz w:val="24"/>
          <w:szCs w:val="24"/>
        </w:rPr>
        <w:t>Compressor:</w:t>
      </w:r>
    </w:p>
    <w:p w14:paraId="187CA033"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(chiller)</w:t>
      </w:r>
      <w:r w:rsidRPr="009B4E24">
        <w:rPr>
          <w:rFonts w:ascii="Calibri" w:eastAsia="Calibri" w:hAnsi="Calibri"/>
          <w:b/>
          <w:sz w:val="24"/>
          <w:szCs w:val="24"/>
          <w:vertAlign w:val="subscript"/>
        </w:rPr>
        <w:t xml:space="preserve">kW </w:t>
      </w:r>
      <w:r w:rsidRPr="009B4E24">
        <w:rPr>
          <w:rFonts w:ascii="Calibri" w:eastAsia="Calibri" w:hAnsi="Calibri"/>
          <w:b/>
          <w:sz w:val="24"/>
          <w:szCs w:val="24"/>
        </w:rPr>
        <w:t>= each chiller kW demand</w:t>
      </w:r>
    </w:p>
    <w:p w14:paraId="001A911C"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(chiller)</w:t>
      </w:r>
      <w:r w:rsidRPr="009B4E24">
        <w:rPr>
          <w:rFonts w:ascii="Calibri" w:eastAsia="Calibri" w:hAnsi="Calibri"/>
          <w:b/>
          <w:sz w:val="24"/>
          <w:szCs w:val="24"/>
          <w:vertAlign w:val="subscript"/>
        </w:rPr>
        <w:t xml:space="preserve">lift </w:t>
      </w:r>
      <w:r w:rsidRPr="009B4E24">
        <w:rPr>
          <w:rFonts w:ascii="Calibri" w:eastAsia="Calibri" w:hAnsi="Calibri"/>
          <w:b/>
          <w:sz w:val="24"/>
          <w:szCs w:val="24"/>
        </w:rPr>
        <w:t>= (T</w:t>
      </w:r>
      <w:r w:rsidRPr="009B4E24">
        <w:rPr>
          <w:rFonts w:ascii="Calibri" w:eastAsia="Calibri" w:hAnsi="Calibri"/>
          <w:b/>
          <w:sz w:val="24"/>
          <w:szCs w:val="24"/>
          <w:vertAlign w:val="subscript"/>
        </w:rPr>
        <w:t xml:space="preserve">CR </w:t>
      </w:r>
      <w:r w:rsidRPr="009B4E24">
        <w:rPr>
          <w:rFonts w:ascii="Calibri" w:eastAsia="Calibri" w:hAnsi="Calibri"/>
          <w:b/>
          <w:sz w:val="24"/>
          <w:szCs w:val="24"/>
        </w:rPr>
        <w:t>– T</w:t>
      </w:r>
      <w:r w:rsidRPr="009B4E24">
        <w:rPr>
          <w:rFonts w:ascii="Calibri" w:eastAsia="Calibri" w:hAnsi="Calibri"/>
          <w:b/>
          <w:sz w:val="24"/>
          <w:szCs w:val="24"/>
          <w:vertAlign w:val="subscript"/>
        </w:rPr>
        <w:t>ER</w:t>
      </w:r>
      <w:r w:rsidRPr="009B4E24">
        <w:rPr>
          <w:rFonts w:ascii="Calibri" w:eastAsia="Calibri" w:hAnsi="Calibri"/>
          <w:b/>
          <w:sz w:val="24"/>
          <w:szCs w:val="24"/>
        </w:rPr>
        <w:t>) = chiller lift (F)</w:t>
      </w:r>
    </w:p>
    <w:p w14:paraId="163D84B7"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(chiller)</w:t>
      </w:r>
      <w:r w:rsidRPr="009B4E24">
        <w:rPr>
          <w:rFonts w:ascii="Calibri" w:eastAsia="Calibri" w:hAnsi="Calibri"/>
          <w:b/>
          <w:sz w:val="24"/>
          <w:szCs w:val="24"/>
          <w:vertAlign w:val="subscript"/>
        </w:rPr>
        <w:t xml:space="preserve">% </w:t>
      </w:r>
      <w:r w:rsidRPr="009B4E24">
        <w:rPr>
          <w:rFonts w:ascii="Calibri" w:eastAsia="Calibri" w:hAnsi="Calibri"/>
          <w:b/>
          <w:sz w:val="24"/>
          <w:szCs w:val="24"/>
        </w:rPr>
        <w:t>= percent chiller motor is loaded</w:t>
      </w:r>
    </w:p>
    <w:p w14:paraId="51191408"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(chiller)</w:t>
      </w:r>
      <w:r w:rsidRPr="009B4E24">
        <w:rPr>
          <w:rFonts w:ascii="Calibri" w:eastAsia="Calibri" w:hAnsi="Calibri"/>
          <w:b/>
          <w:sz w:val="24"/>
          <w:szCs w:val="24"/>
          <w:vertAlign w:val="subscript"/>
        </w:rPr>
        <w:t xml:space="preserve"># </w:t>
      </w:r>
      <w:r w:rsidRPr="009B4E24">
        <w:rPr>
          <w:rFonts w:ascii="Calibri" w:eastAsia="Calibri" w:hAnsi="Calibri"/>
          <w:b/>
          <w:sz w:val="24"/>
          <w:szCs w:val="24"/>
        </w:rPr>
        <w:t>= number chillers operating</w:t>
      </w:r>
    </w:p>
    <w:p w14:paraId="4A225DEA"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(CHILLER)</w:t>
      </w:r>
      <w:r w:rsidRPr="009B4E24">
        <w:rPr>
          <w:rFonts w:ascii="Calibri" w:eastAsia="Calibri" w:hAnsi="Calibri"/>
          <w:b/>
          <w:sz w:val="24"/>
          <w:szCs w:val="24"/>
          <w:vertAlign w:val="subscript"/>
        </w:rPr>
        <w:t xml:space="preserve">kW </w:t>
      </w:r>
      <w:r w:rsidRPr="009B4E24">
        <w:rPr>
          <w:rFonts w:ascii="Calibri" w:eastAsia="Calibri" w:hAnsi="Calibri"/>
          <w:b/>
          <w:sz w:val="24"/>
          <w:szCs w:val="24"/>
        </w:rPr>
        <w:t>= total chillers kW</w:t>
      </w:r>
    </w:p>
    <w:p w14:paraId="2379B25A"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(chiller)</w:t>
      </w:r>
      <w:r w:rsidRPr="009B4E24">
        <w:rPr>
          <w:rFonts w:ascii="Calibri" w:eastAsia="Calibri" w:hAnsi="Calibri"/>
          <w:b/>
          <w:sz w:val="24"/>
          <w:szCs w:val="24"/>
          <w:vertAlign w:val="subscript"/>
        </w:rPr>
        <w:t xml:space="preserve">kW/ton </w:t>
      </w:r>
      <w:r w:rsidRPr="009B4E24">
        <w:rPr>
          <w:rFonts w:ascii="Calibri" w:eastAsia="Calibri" w:hAnsi="Calibri"/>
          <w:b/>
          <w:sz w:val="24"/>
          <w:szCs w:val="24"/>
        </w:rPr>
        <w:t>= chiller kW per evaporator ton</w:t>
      </w:r>
    </w:p>
    <w:p w14:paraId="0EBBE018"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Plant kW = total kW demand of plant</w:t>
      </w:r>
    </w:p>
    <w:p w14:paraId="5890B170" w14:textId="3A9A768C" w:rsidR="0070163E"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(Plant)</w:t>
      </w:r>
      <w:r w:rsidRPr="009B4E24">
        <w:rPr>
          <w:rFonts w:ascii="Calibri" w:eastAsia="Calibri" w:hAnsi="Calibri"/>
          <w:b/>
          <w:sz w:val="24"/>
          <w:szCs w:val="24"/>
          <w:vertAlign w:val="subscript"/>
        </w:rPr>
        <w:t xml:space="preserve">kW/ton </w:t>
      </w:r>
      <w:r w:rsidRPr="009B4E24">
        <w:rPr>
          <w:rFonts w:ascii="Calibri" w:eastAsia="Calibri" w:hAnsi="Calibri"/>
          <w:b/>
          <w:sz w:val="24"/>
          <w:szCs w:val="24"/>
        </w:rPr>
        <w:t>= Plant kW per site ton</w:t>
      </w:r>
    </w:p>
    <w:p w14:paraId="715B9015" w14:textId="475A7916" w:rsidR="008923C1" w:rsidRDefault="004231A1" w:rsidP="0070163E">
      <w:pPr>
        <w:spacing w:after="0" w:line="240" w:lineRule="auto"/>
        <w:rPr>
          <w:rFonts w:ascii="Calibri" w:eastAsia="Calibri" w:hAnsi="Calibri"/>
          <w:b/>
          <w:sz w:val="24"/>
          <w:szCs w:val="24"/>
        </w:rPr>
      </w:pPr>
      <w:r>
        <w:rPr>
          <w:rFonts w:ascii="Calibri" w:eastAsia="Calibri" w:hAnsi="Calibri"/>
          <w:b/>
          <w:sz w:val="24"/>
          <w:szCs w:val="24"/>
        </w:rPr>
        <w:t xml:space="preserve">Chiller COP = Chiller </w:t>
      </w:r>
      <w:r w:rsidR="00721B81">
        <w:rPr>
          <w:rFonts w:ascii="Calibri" w:eastAsia="Calibri" w:hAnsi="Calibri"/>
          <w:b/>
          <w:sz w:val="24"/>
          <w:szCs w:val="24"/>
        </w:rPr>
        <w:t>coefficient of performance</w:t>
      </w:r>
    </w:p>
    <w:p w14:paraId="6E0B8D5E" w14:textId="1661AD5B" w:rsidR="00721B81" w:rsidRPr="00721B81" w:rsidRDefault="00721B81" w:rsidP="0070163E">
      <w:pPr>
        <w:spacing w:after="0" w:line="240" w:lineRule="auto"/>
        <w:rPr>
          <w:rFonts w:ascii="Calibri" w:eastAsia="Calibri" w:hAnsi="Calibri"/>
          <w:b/>
          <w:sz w:val="24"/>
          <w:szCs w:val="24"/>
        </w:rPr>
      </w:pPr>
      <w:r>
        <w:rPr>
          <w:rFonts w:ascii="Calibri" w:eastAsia="Calibri" w:hAnsi="Calibri"/>
          <w:b/>
          <w:sz w:val="24"/>
          <w:szCs w:val="24"/>
        </w:rPr>
        <w:t xml:space="preserve">Chiller </w:t>
      </w:r>
      <w:r>
        <w:rPr>
          <w:rFonts w:ascii="Calibri" w:eastAsia="Calibri" w:hAnsi="Calibri"/>
          <w:b/>
          <w:sz w:val="24"/>
          <w:szCs w:val="24"/>
          <w:vertAlign w:val="subscript"/>
        </w:rPr>
        <w:t xml:space="preserve">kW-ton </w:t>
      </w:r>
      <w:r>
        <w:rPr>
          <w:rFonts w:ascii="Calibri" w:eastAsia="Calibri" w:hAnsi="Calibri"/>
          <w:b/>
          <w:sz w:val="24"/>
          <w:szCs w:val="24"/>
        </w:rPr>
        <w:t xml:space="preserve">= </w:t>
      </w:r>
      <w:r w:rsidR="00747D87">
        <w:rPr>
          <w:rFonts w:ascii="Calibri" w:eastAsia="Calibri" w:hAnsi="Calibri"/>
          <w:b/>
          <w:sz w:val="24"/>
          <w:szCs w:val="24"/>
        </w:rPr>
        <w:t>Chiller kW load (ton)</w:t>
      </w:r>
    </w:p>
    <w:p w14:paraId="41F402C9" w14:textId="77777777" w:rsidR="0070163E" w:rsidRPr="00D5588A" w:rsidRDefault="0070163E" w:rsidP="0070163E">
      <w:pPr>
        <w:spacing w:after="0" w:line="240" w:lineRule="auto"/>
        <w:rPr>
          <w:rFonts w:ascii="Calibri" w:eastAsia="Calibri" w:hAnsi="Calibri"/>
          <w:b/>
          <w:color w:val="4EA72E" w:themeColor="accent6"/>
          <w:sz w:val="24"/>
          <w:szCs w:val="24"/>
        </w:rPr>
      </w:pPr>
      <w:r w:rsidRPr="00D5588A">
        <w:rPr>
          <w:rFonts w:ascii="Calibri" w:eastAsia="Calibri" w:hAnsi="Calibri"/>
          <w:b/>
          <w:color w:val="4EA72E" w:themeColor="accent6"/>
          <w:sz w:val="24"/>
          <w:szCs w:val="24"/>
        </w:rPr>
        <w:t>Condenser:</w:t>
      </w:r>
    </w:p>
    <w:p w14:paraId="491B9E7A"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(cond)</w:t>
      </w:r>
      <w:r w:rsidRPr="009B4E24">
        <w:rPr>
          <w:rFonts w:ascii="Calibri" w:eastAsia="Calibri" w:hAnsi="Calibri"/>
          <w:b/>
          <w:sz w:val="24"/>
          <w:szCs w:val="24"/>
          <w:vertAlign w:val="subscript"/>
        </w:rPr>
        <w:t xml:space="preserve">ton </w:t>
      </w:r>
      <w:r w:rsidRPr="009B4E24">
        <w:rPr>
          <w:rFonts w:ascii="Calibri" w:eastAsia="Calibri" w:hAnsi="Calibri"/>
          <w:b/>
          <w:sz w:val="24"/>
          <w:szCs w:val="24"/>
        </w:rPr>
        <w:t>= load (ton) on one condenser</w:t>
      </w:r>
    </w:p>
    <w:p w14:paraId="439B96C5"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CR </w:t>
      </w:r>
      <w:r w:rsidRPr="009B4E24">
        <w:rPr>
          <w:rFonts w:ascii="Calibri" w:eastAsia="Calibri" w:hAnsi="Calibri"/>
          <w:b/>
          <w:sz w:val="24"/>
          <w:szCs w:val="24"/>
        </w:rPr>
        <w:t>= temperature of condenser refrigerant (F)</w:t>
      </w:r>
    </w:p>
    <w:p w14:paraId="42F3E559"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CR-app </w:t>
      </w:r>
      <w:r w:rsidRPr="009B4E24">
        <w:rPr>
          <w:rFonts w:ascii="Calibri" w:eastAsia="Calibri" w:hAnsi="Calibri"/>
          <w:b/>
          <w:sz w:val="24"/>
          <w:szCs w:val="24"/>
        </w:rPr>
        <w:t>= refrigerant approach temperature (F)</w:t>
      </w:r>
    </w:p>
    <w:p w14:paraId="21B262BF"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(COND)</w:t>
      </w:r>
      <w:r w:rsidRPr="009B4E24">
        <w:rPr>
          <w:rFonts w:ascii="Calibri" w:eastAsia="Calibri" w:hAnsi="Calibri"/>
          <w:b/>
          <w:sz w:val="24"/>
          <w:szCs w:val="24"/>
          <w:vertAlign w:val="subscript"/>
        </w:rPr>
        <w:t xml:space="preserve">ton </w:t>
      </w:r>
      <w:r w:rsidRPr="009B4E24">
        <w:rPr>
          <w:rFonts w:ascii="Calibri" w:eastAsia="Calibri" w:hAnsi="Calibri"/>
          <w:b/>
          <w:sz w:val="24"/>
          <w:szCs w:val="24"/>
        </w:rPr>
        <w:t>= total load (ton) on all condensers</w:t>
      </w:r>
    </w:p>
    <w:p w14:paraId="538303F1" w14:textId="0FB609FB"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(H)</w:t>
      </w:r>
      <w:r w:rsidRPr="009B4E24">
        <w:rPr>
          <w:rFonts w:ascii="Calibri" w:eastAsia="Calibri" w:hAnsi="Calibri"/>
          <w:b/>
          <w:sz w:val="24"/>
          <w:szCs w:val="24"/>
          <w:vertAlign w:val="subscript"/>
        </w:rPr>
        <w:t xml:space="preserve">cond </w:t>
      </w:r>
      <w:r w:rsidRPr="009B4E24">
        <w:rPr>
          <w:rFonts w:ascii="Calibri" w:eastAsia="Calibri" w:hAnsi="Calibri"/>
          <w:b/>
          <w:sz w:val="24"/>
          <w:szCs w:val="24"/>
        </w:rPr>
        <w:t xml:space="preserve">= tower pump head </w:t>
      </w:r>
      <w:r w:rsidR="002E0F60" w:rsidRPr="009B4E24">
        <w:rPr>
          <w:rFonts w:ascii="Calibri" w:eastAsia="Calibri" w:hAnsi="Calibri"/>
          <w:b/>
          <w:sz w:val="24"/>
          <w:szCs w:val="24"/>
        </w:rPr>
        <w:t>through</w:t>
      </w:r>
      <w:r w:rsidRPr="009B4E24">
        <w:rPr>
          <w:rFonts w:ascii="Calibri" w:eastAsia="Calibri" w:hAnsi="Calibri"/>
          <w:b/>
          <w:sz w:val="24"/>
          <w:szCs w:val="24"/>
        </w:rPr>
        <w:t xml:space="preserve"> condenser (ft)</w:t>
      </w:r>
    </w:p>
    <w:p w14:paraId="643B041F" w14:textId="7A2D06B2"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(cond)</w:t>
      </w:r>
      <w:r w:rsidRPr="009B4E24">
        <w:rPr>
          <w:rFonts w:ascii="Calibri" w:eastAsia="Calibri" w:hAnsi="Calibri"/>
          <w:b/>
          <w:sz w:val="24"/>
          <w:szCs w:val="24"/>
          <w:vertAlign w:val="subscript"/>
        </w:rPr>
        <w:t xml:space="preserve">ft/sec </w:t>
      </w:r>
      <w:r w:rsidRPr="009B4E24">
        <w:rPr>
          <w:rFonts w:ascii="Calibri" w:eastAsia="Calibri" w:hAnsi="Calibri"/>
          <w:b/>
          <w:sz w:val="24"/>
          <w:szCs w:val="24"/>
        </w:rPr>
        <w:t xml:space="preserve">= tower water flow </w:t>
      </w:r>
      <w:r w:rsidR="002E0F60" w:rsidRPr="009B4E24">
        <w:rPr>
          <w:rFonts w:ascii="Calibri" w:eastAsia="Calibri" w:hAnsi="Calibri"/>
          <w:b/>
          <w:sz w:val="24"/>
          <w:szCs w:val="24"/>
        </w:rPr>
        <w:t>through</w:t>
      </w:r>
      <w:r w:rsidRPr="009B4E24">
        <w:rPr>
          <w:rFonts w:ascii="Calibri" w:eastAsia="Calibri" w:hAnsi="Calibri"/>
          <w:b/>
          <w:sz w:val="24"/>
          <w:szCs w:val="24"/>
        </w:rPr>
        <w:t xml:space="preserve"> condenser</w:t>
      </w:r>
    </w:p>
    <w:p w14:paraId="4EC0025E" w14:textId="012B1DC6" w:rsidR="0070163E" w:rsidRPr="00E13514" w:rsidRDefault="0070163E" w:rsidP="0070163E">
      <w:pPr>
        <w:spacing w:after="0" w:line="240" w:lineRule="auto"/>
        <w:rPr>
          <w:rFonts w:ascii="Calibri" w:eastAsia="Calibri" w:hAnsi="Calibri"/>
          <w:b/>
          <w:color w:val="196B24" w:themeColor="accent3"/>
          <w:sz w:val="24"/>
          <w:szCs w:val="24"/>
        </w:rPr>
      </w:pPr>
      <w:r w:rsidRPr="002E0F60">
        <w:rPr>
          <w:rFonts w:ascii="Calibri" w:eastAsia="Calibri" w:hAnsi="Calibri"/>
          <w:b/>
          <w:color w:val="196B24" w:themeColor="accent3"/>
          <w:sz w:val="24"/>
          <w:szCs w:val="24"/>
        </w:rPr>
        <w:t>Tower piping nomenclature</w:t>
      </w:r>
    </w:p>
    <w:p w14:paraId="3727B7C6"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gpm</w:t>
      </w:r>
      <w:r w:rsidRPr="009B4E24">
        <w:rPr>
          <w:rFonts w:ascii="Calibri" w:eastAsia="Calibri" w:hAnsi="Calibri"/>
          <w:b/>
          <w:sz w:val="24"/>
          <w:szCs w:val="24"/>
          <w:vertAlign w:val="subscript"/>
        </w:rPr>
        <w:t xml:space="preserve">T </w:t>
      </w:r>
      <w:r w:rsidRPr="009B4E24">
        <w:rPr>
          <w:rFonts w:ascii="Calibri" w:eastAsia="Calibri" w:hAnsi="Calibri"/>
          <w:b/>
          <w:sz w:val="24"/>
          <w:szCs w:val="24"/>
        </w:rPr>
        <w:t>= each tower water flow (gpm)</w:t>
      </w:r>
    </w:p>
    <w:p w14:paraId="09C208CA"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GPM</w:t>
      </w:r>
      <w:r w:rsidRPr="009B4E24">
        <w:rPr>
          <w:rFonts w:ascii="Calibri" w:eastAsia="Calibri" w:hAnsi="Calibri"/>
          <w:b/>
          <w:sz w:val="24"/>
          <w:szCs w:val="24"/>
          <w:vertAlign w:val="subscript"/>
        </w:rPr>
        <w:t xml:space="preserve">T </w:t>
      </w:r>
      <w:r w:rsidRPr="009B4E24">
        <w:rPr>
          <w:rFonts w:ascii="Calibri" w:eastAsia="Calibri" w:hAnsi="Calibri"/>
          <w:b/>
          <w:sz w:val="24"/>
          <w:szCs w:val="24"/>
        </w:rPr>
        <w:t>= total tower water flow (gpm)</w:t>
      </w:r>
    </w:p>
    <w:p w14:paraId="73D7E966"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(H)</w:t>
      </w:r>
      <w:r w:rsidRPr="009B4E24">
        <w:rPr>
          <w:rFonts w:ascii="Calibri" w:eastAsia="Calibri" w:hAnsi="Calibri"/>
          <w:b/>
          <w:sz w:val="24"/>
          <w:szCs w:val="24"/>
          <w:vertAlign w:val="subscript"/>
        </w:rPr>
        <w:t xml:space="preserve">T-total </w:t>
      </w:r>
      <w:r w:rsidRPr="009B4E24">
        <w:rPr>
          <w:rFonts w:ascii="Calibri" w:eastAsia="Calibri" w:hAnsi="Calibri"/>
          <w:b/>
          <w:sz w:val="24"/>
          <w:szCs w:val="24"/>
        </w:rPr>
        <w:t>= total tower pump head (ft)</w:t>
      </w:r>
    </w:p>
    <w:p w14:paraId="3D21DADA"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P</w:t>
      </w:r>
      <w:r w:rsidRPr="009B4E24">
        <w:rPr>
          <w:rFonts w:ascii="Calibri" w:eastAsia="Calibri" w:hAnsi="Calibri"/>
          <w:b/>
          <w:sz w:val="24"/>
          <w:szCs w:val="24"/>
          <w:vertAlign w:val="subscript"/>
        </w:rPr>
        <w:t xml:space="preserve">T-heat </w:t>
      </w:r>
      <w:r w:rsidRPr="009B4E24">
        <w:rPr>
          <w:rFonts w:ascii="Calibri" w:eastAsia="Calibri" w:hAnsi="Calibri"/>
          <w:b/>
          <w:sz w:val="24"/>
          <w:szCs w:val="24"/>
        </w:rPr>
        <w:t>= pump heat to atmosphere (ton)</w:t>
      </w:r>
    </w:p>
    <w:p w14:paraId="56D5AD25"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pump</w:t>
      </w:r>
      <w:r w:rsidRPr="009B4E24">
        <w:rPr>
          <w:rFonts w:ascii="Calibri" w:eastAsia="Calibri" w:hAnsi="Calibri"/>
          <w:b/>
          <w:sz w:val="24"/>
          <w:szCs w:val="24"/>
          <w:vertAlign w:val="subscript"/>
        </w:rPr>
        <w:t xml:space="preserve">T-kW </w:t>
      </w:r>
      <w:r w:rsidRPr="009B4E24">
        <w:rPr>
          <w:rFonts w:ascii="Calibri" w:eastAsia="Calibri" w:hAnsi="Calibri"/>
          <w:b/>
          <w:sz w:val="24"/>
          <w:szCs w:val="24"/>
        </w:rPr>
        <w:t>= each tower pump kW demand</w:t>
      </w:r>
    </w:p>
    <w:p w14:paraId="5E603703"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Ef</w:t>
      </w:r>
      <w:r w:rsidRPr="009B4E24">
        <w:rPr>
          <w:rFonts w:ascii="Calibri" w:eastAsia="Calibri" w:hAnsi="Calibri"/>
          <w:b/>
          <w:sz w:val="24"/>
          <w:szCs w:val="24"/>
          <w:vertAlign w:val="subscript"/>
        </w:rPr>
        <w:t xml:space="preserve">T-pump </w:t>
      </w:r>
      <w:r w:rsidRPr="009B4E24">
        <w:rPr>
          <w:rFonts w:ascii="Calibri" w:eastAsia="Calibri" w:hAnsi="Calibri"/>
          <w:b/>
          <w:sz w:val="24"/>
          <w:szCs w:val="24"/>
        </w:rPr>
        <w:t>= tower pump efficiency</w:t>
      </w:r>
    </w:p>
    <w:p w14:paraId="2C2B4E60" w14:textId="3F0E3A13"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P</w:t>
      </w:r>
      <w:r w:rsidRPr="009B4E24">
        <w:rPr>
          <w:rFonts w:ascii="Calibri" w:eastAsia="Calibri" w:hAnsi="Calibri"/>
          <w:b/>
          <w:sz w:val="24"/>
          <w:szCs w:val="24"/>
          <w:vertAlign w:val="subscript"/>
        </w:rPr>
        <w:t>tower #</w:t>
      </w:r>
      <w:r w:rsidRPr="009B4E24">
        <w:rPr>
          <w:rFonts w:ascii="Calibri" w:eastAsia="Calibri" w:hAnsi="Calibri"/>
          <w:b/>
          <w:sz w:val="24"/>
          <w:szCs w:val="24"/>
        </w:rPr>
        <w:t xml:space="preserve"> = number of tower pumps</w:t>
      </w:r>
      <w:r w:rsidR="00B57DC1">
        <w:rPr>
          <w:rFonts w:ascii="Calibri" w:eastAsia="Calibri" w:hAnsi="Calibri"/>
          <w:b/>
          <w:sz w:val="24"/>
          <w:szCs w:val="24"/>
        </w:rPr>
        <w:t xml:space="preserve"> on</w:t>
      </w:r>
    </w:p>
    <w:p w14:paraId="146A7C04" w14:textId="77777777" w:rsidR="0070163E"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Pump</w:t>
      </w:r>
      <w:r w:rsidRPr="009B4E24">
        <w:rPr>
          <w:rFonts w:ascii="Calibri" w:eastAsia="Calibri" w:hAnsi="Calibri"/>
          <w:b/>
          <w:sz w:val="24"/>
          <w:szCs w:val="24"/>
          <w:vertAlign w:val="subscript"/>
        </w:rPr>
        <w:t xml:space="preserve">T-kW </w:t>
      </w:r>
      <w:r w:rsidRPr="009B4E24">
        <w:rPr>
          <w:rFonts w:ascii="Calibri" w:eastAsia="Calibri" w:hAnsi="Calibri"/>
          <w:b/>
          <w:sz w:val="24"/>
          <w:szCs w:val="24"/>
        </w:rPr>
        <w:t>= total tower pump kW</w:t>
      </w:r>
    </w:p>
    <w:p w14:paraId="100484B1" w14:textId="03886882" w:rsidR="0070163E" w:rsidRDefault="0070163E" w:rsidP="0070163E">
      <w:pPr>
        <w:spacing w:after="0" w:line="240" w:lineRule="auto"/>
        <w:rPr>
          <w:rFonts w:ascii="Calibri" w:eastAsia="Calibri" w:hAnsi="Calibri"/>
          <w:b/>
          <w:sz w:val="24"/>
          <w:szCs w:val="24"/>
        </w:rPr>
      </w:pPr>
      <w:r>
        <w:rPr>
          <w:rFonts w:ascii="Calibri" w:eastAsia="Calibri" w:hAnsi="Calibri"/>
          <w:b/>
          <w:sz w:val="24"/>
          <w:szCs w:val="24"/>
        </w:rPr>
        <w:t>Pump</w:t>
      </w:r>
      <w:r>
        <w:rPr>
          <w:rFonts w:ascii="Calibri" w:eastAsia="Calibri" w:hAnsi="Calibri"/>
          <w:b/>
          <w:sz w:val="24"/>
          <w:szCs w:val="24"/>
          <w:vertAlign w:val="subscript"/>
        </w:rPr>
        <w:t xml:space="preserve">T-ton </w:t>
      </w:r>
      <w:r>
        <w:rPr>
          <w:rFonts w:ascii="Calibri" w:eastAsia="Calibri" w:hAnsi="Calibri"/>
          <w:b/>
          <w:sz w:val="24"/>
          <w:szCs w:val="24"/>
        </w:rPr>
        <w:t xml:space="preserve">= </w:t>
      </w:r>
      <w:r w:rsidR="009E5630">
        <w:rPr>
          <w:rFonts w:ascii="Calibri" w:eastAsia="Calibri" w:hAnsi="Calibri"/>
          <w:b/>
          <w:sz w:val="24"/>
          <w:szCs w:val="24"/>
        </w:rPr>
        <w:t>Pump l</w:t>
      </w:r>
      <w:r>
        <w:rPr>
          <w:rFonts w:ascii="Calibri" w:eastAsia="Calibri" w:hAnsi="Calibri"/>
          <w:b/>
          <w:sz w:val="24"/>
          <w:szCs w:val="24"/>
        </w:rPr>
        <w:t xml:space="preserve">oad </w:t>
      </w:r>
      <w:r w:rsidR="00DD4F4A">
        <w:rPr>
          <w:rFonts w:ascii="Calibri" w:eastAsia="Calibri" w:hAnsi="Calibri"/>
          <w:b/>
          <w:sz w:val="24"/>
          <w:szCs w:val="24"/>
        </w:rPr>
        <w:t>on</w:t>
      </w:r>
      <w:r>
        <w:rPr>
          <w:rFonts w:ascii="Calibri" w:eastAsia="Calibri" w:hAnsi="Calibri"/>
          <w:b/>
          <w:sz w:val="24"/>
          <w:szCs w:val="24"/>
        </w:rPr>
        <w:t xml:space="preserve"> tower (ton)</w:t>
      </w:r>
    </w:p>
    <w:p w14:paraId="68A065FF" w14:textId="34331C11" w:rsidR="00FC338A" w:rsidRPr="001A4155" w:rsidRDefault="001A4155" w:rsidP="0070163E">
      <w:pPr>
        <w:spacing w:after="0" w:line="240" w:lineRule="auto"/>
        <w:rPr>
          <w:rFonts w:ascii="Calibri" w:eastAsia="Calibri" w:hAnsi="Calibri"/>
          <w:b/>
          <w:color w:val="196B24" w:themeColor="accent3"/>
          <w:sz w:val="24"/>
          <w:szCs w:val="24"/>
        </w:rPr>
      </w:pPr>
      <w:r w:rsidRPr="001A4155">
        <w:rPr>
          <w:rFonts w:ascii="Calibri" w:eastAsia="Calibri" w:hAnsi="Calibri"/>
          <w:b/>
          <w:color w:val="196B24" w:themeColor="accent3"/>
          <w:sz w:val="24"/>
          <w:szCs w:val="24"/>
        </w:rPr>
        <w:t>Tower</w:t>
      </w:r>
    </w:p>
    <w:p w14:paraId="186323BD"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(ewt)</w:t>
      </w:r>
      <w:r w:rsidRPr="009B4E24">
        <w:rPr>
          <w:rFonts w:ascii="Calibri" w:eastAsia="Calibri" w:hAnsi="Calibri"/>
          <w:b/>
          <w:sz w:val="24"/>
          <w:szCs w:val="24"/>
          <w:vertAlign w:val="subscript"/>
        </w:rPr>
        <w:t xml:space="preserve">T </w:t>
      </w:r>
      <w:r w:rsidRPr="009B4E24">
        <w:rPr>
          <w:rFonts w:ascii="Calibri" w:eastAsia="Calibri" w:hAnsi="Calibri"/>
          <w:b/>
          <w:sz w:val="24"/>
          <w:szCs w:val="24"/>
        </w:rPr>
        <w:t>= tower entering water temperature (F)</w:t>
      </w:r>
    </w:p>
    <w:p w14:paraId="2E5ECE4C"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(H)</w:t>
      </w:r>
      <w:r w:rsidRPr="009B4E24">
        <w:rPr>
          <w:rFonts w:ascii="Calibri" w:eastAsia="Calibri" w:hAnsi="Calibri"/>
          <w:b/>
          <w:sz w:val="24"/>
          <w:szCs w:val="24"/>
          <w:vertAlign w:val="subscript"/>
        </w:rPr>
        <w:t xml:space="preserve">T-static </w:t>
      </w:r>
      <w:r w:rsidRPr="009B4E24">
        <w:rPr>
          <w:rFonts w:ascii="Calibri" w:eastAsia="Calibri" w:hAnsi="Calibri"/>
          <w:b/>
          <w:sz w:val="24"/>
          <w:szCs w:val="24"/>
        </w:rPr>
        <w:t>= tower height static head (ft)</w:t>
      </w:r>
    </w:p>
    <w:p w14:paraId="061CFBC6" w14:textId="77777777" w:rsidR="0070163E" w:rsidRPr="007E22EA" w:rsidRDefault="0070163E" w:rsidP="0070163E">
      <w:pPr>
        <w:spacing w:after="0" w:line="240" w:lineRule="auto"/>
        <w:rPr>
          <w:rFonts w:ascii="Calibri" w:eastAsia="Calibri" w:hAnsi="Calibri"/>
          <w:b/>
          <w:sz w:val="24"/>
          <w:szCs w:val="24"/>
          <w:lang w:val="fr-FR"/>
        </w:rPr>
      </w:pPr>
      <w:r w:rsidRPr="007E22EA">
        <w:rPr>
          <w:rFonts w:ascii="Calibri" w:eastAsia="Calibri" w:hAnsi="Calibri"/>
          <w:b/>
          <w:sz w:val="24"/>
          <w:szCs w:val="24"/>
          <w:lang w:val="fr-FR"/>
        </w:rPr>
        <w:t>T</w:t>
      </w:r>
      <w:r w:rsidRPr="007E22EA">
        <w:rPr>
          <w:rFonts w:ascii="Calibri" w:eastAsia="Calibri" w:hAnsi="Calibri"/>
          <w:b/>
          <w:sz w:val="24"/>
          <w:szCs w:val="24"/>
          <w:vertAlign w:val="subscript"/>
          <w:lang w:val="fr-FR"/>
        </w:rPr>
        <w:t xml:space="preserve">range </w:t>
      </w:r>
      <w:r w:rsidRPr="007E22EA">
        <w:rPr>
          <w:rFonts w:ascii="Calibri" w:eastAsia="Calibri" w:hAnsi="Calibri"/>
          <w:b/>
          <w:sz w:val="24"/>
          <w:szCs w:val="24"/>
          <w:lang w:val="fr-FR"/>
        </w:rPr>
        <w:t>= tower range (F)= (ewt)</w:t>
      </w:r>
      <w:r w:rsidRPr="007E22EA">
        <w:rPr>
          <w:rFonts w:ascii="Calibri" w:eastAsia="Calibri" w:hAnsi="Calibri"/>
          <w:b/>
          <w:sz w:val="24"/>
          <w:szCs w:val="24"/>
          <w:vertAlign w:val="subscript"/>
          <w:lang w:val="fr-FR"/>
        </w:rPr>
        <w:t xml:space="preserve">T </w:t>
      </w:r>
      <w:r w:rsidRPr="007E22EA">
        <w:rPr>
          <w:rFonts w:ascii="Calibri" w:eastAsia="Calibri" w:hAnsi="Calibri"/>
          <w:b/>
          <w:sz w:val="24"/>
          <w:szCs w:val="24"/>
          <w:lang w:val="fr-FR"/>
        </w:rPr>
        <w:t>– (lwt)</w:t>
      </w:r>
      <w:r w:rsidRPr="007E22EA">
        <w:rPr>
          <w:rFonts w:ascii="Calibri" w:eastAsia="Calibri" w:hAnsi="Calibri"/>
          <w:b/>
          <w:sz w:val="24"/>
          <w:szCs w:val="24"/>
          <w:vertAlign w:val="subscript"/>
          <w:lang w:val="fr-FR"/>
        </w:rPr>
        <w:t xml:space="preserve">T </w:t>
      </w:r>
    </w:p>
    <w:p w14:paraId="20F39D52"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(lwt)</w:t>
      </w:r>
      <w:r w:rsidRPr="009B4E24">
        <w:rPr>
          <w:rFonts w:ascii="Calibri" w:eastAsia="Calibri" w:hAnsi="Calibri"/>
          <w:b/>
          <w:sz w:val="24"/>
          <w:szCs w:val="24"/>
          <w:vertAlign w:val="subscript"/>
        </w:rPr>
        <w:t xml:space="preserve">T </w:t>
      </w:r>
      <w:r w:rsidRPr="009B4E24">
        <w:rPr>
          <w:rFonts w:ascii="Calibri" w:eastAsia="Calibri" w:hAnsi="Calibri"/>
          <w:b/>
          <w:sz w:val="24"/>
          <w:szCs w:val="24"/>
        </w:rPr>
        <w:t>= tower leaving water temperature (F)</w:t>
      </w:r>
    </w:p>
    <w:p w14:paraId="058674C7" w14:textId="123F0FEB" w:rsidR="0070163E" w:rsidRPr="008D7859"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lastRenderedPageBreak/>
        <w:t>T</w:t>
      </w:r>
      <w:r w:rsidRPr="009B4E24">
        <w:rPr>
          <w:rFonts w:ascii="Calibri" w:eastAsia="Calibri" w:hAnsi="Calibri"/>
          <w:b/>
          <w:sz w:val="24"/>
          <w:szCs w:val="24"/>
          <w:vertAlign w:val="subscript"/>
        </w:rPr>
        <w:t xml:space="preserve">approach </w:t>
      </w:r>
      <w:r w:rsidRPr="009B4E24">
        <w:rPr>
          <w:rFonts w:ascii="Calibri" w:eastAsia="Calibri" w:hAnsi="Calibri"/>
          <w:b/>
          <w:sz w:val="24"/>
          <w:szCs w:val="24"/>
        </w:rPr>
        <w:t>=  (lwt)</w:t>
      </w:r>
      <w:r w:rsidRPr="009B4E24">
        <w:rPr>
          <w:rFonts w:ascii="Calibri" w:eastAsia="Calibri" w:hAnsi="Calibri"/>
          <w:b/>
          <w:sz w:val="24"/>
          <w:szCs w:val="24"/>
          <w:vertAlign w:val="subscript"/>
        </w:rPr>
        <w:t xml:space="preserve">T </w:t>
      </w:r>
      <w:r w:rsidRPr="009B4E24">
        <w:rPr>
          <w:rFonts w:ascii="Calibri" w:eastAsia="Calibri" w:hAnsi="Calibri"/>
          <w:b/>
          <w:sz w:val="24"/>
          <w:szCs w:val="24"/>
        </w:rPr>
        <w:t>– (T</w:t>
      </w:r>
      <w:r w:rsidRPr="009B4E24">
        <w:rPr>
          <w:rFonts w:ascii="Calibri" w:eastAsia="Calibri" w:hAnsi="Calibri"/>
          <w:b/>
          <w:sz w:val="24"/>
          <w:szCs w:val="24"/>
          <w:vertAlign w:val="subscript"/>
        </w:rPr>
        <w:t>wet-bulb</w:t>
      </w:r>
      <w:r w:rsidRPr="009B4E24">
        <w:rPr>
          <w:rFonts w:ascii="Calibri" w:eastAsia="Calibri" w:hAnsi="Calibri"/>
          <w:b/>
          <w:sz w:val="24"/>
          <w:szCs w:val="24"/>
        </w:rPr>
        <w:t>)</w:t>
      </w:r>
      <w:r w:rsidRPr="00D5588A">
        <w:rPr>
          <w:rFonts w:ascii="Calibri" w:eastAsia="Calibri" w:hAnsi="Calibri"/>
          <w:b/>
          <w:color w:val="4EA72E" w:themeColor="accent6"/>
          <w:sz w:val="24"/>
          <w:szCs w:val="24"/>
          <w:vertAlign w:val="subscript"/>
        </w:rPr>
        <w:t xml:space="preserve"> </w:t>
      </w:r>
    </w:p>
    <w:p w14:paraId="123A9BFC"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fan-kW </w:t>
      </w:r>
      <w:r w:rsidRPr="009B4E24">
        <w:rPr>
          <w:rFonts w:ascii="Calibri" w:eastAsia="Calibri" w:hAnsi="Calibri"/>
          <w:b/>
          <w:sz w:val="24"/>
          <w:szCs w:val="24"/>
        </w:rPr>
        <w:t>= kW demand of one tower fan</w:t>
      </w:r>
    </w:p>
    <w:p w14:paraId="6D7ED408" w14:textId="77777777" w:rsidR="0070163E" w:rsidRPr="009B4E24" w:rsidRDefault="0070163E" w:rsidP="0070163E">
      <w:pPr>
        <w:spacing w:after="0" w:line="240" w:lineRule="auto"/>
        <w:rPr>
          <w:rFonts w:ascii="Calibri" w:eastAsia="Calibri" w:hAnsi="Calibri"/>
          <w:b/>
          <w:sz w:val="24"/>
          <w:szCs w:val="24"/>
          <w:vertAlign w:val="subscript"/>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fan-kW </w:t>
      </w:r>
      <w:r w:rsidRPr="009B4E24">
        <w:rPr>
          <w:rFonts w:ascii="Calibri" w:eastAsia="Calibri" w:hAnsi="Calibri"/>
          <w:b/>
          <w:sz w:val="24"/>
          <w:szCs w:val="24"/>
        </w:rPr>
        <w:t>= tower fan kW of fans on</w:t>
      </w:r>
    </w:p>
    <w:p w14:paraId="35992DAB"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fan-% </w:t>
      </w:r>
      <w:r w:rsidRPr="009B4E24">
        <w:rPr>
          <w:rFonts w:ascii="Calibri" w:eastAsia="Calibri" w:hAnsi="Calibri"/>
          <w:b/>
          <w:sz w:val="24"/>
          <w:szCs w:val="24"/>
        </w:rPr>
        <w:t xml:space="preserve"> = percent tower fan speed</w:t>
      </w:r>
    </w:p>
    <w:p w14:paraId="5079CF37" w14:textId="77777777" w:rsidR="0070163E" w:rsidRPr="009B4E24" w:rsidRDefault="0070163E" w:rsidP="0070163E">
      <w:pPr>
        <w:spacing w:after="0" w:line="240" w:lineRule="auto"/>
        <w:rPr>
          <w:rFonts w:ascii="Calibri" w:eastAsia="Calibri" w:hAnsi="Calibri"/>
          <w:b/>
          <w:sz w:val="24"/>
          <w:szCs w:val="24"/>
          <w:vertAlign w:val="subscript"/>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ton-ex </w:t>
      </w:r>
      <w:r w:rsidRPr="009B4E24">
        <w:rPr>
          <w:rFonts w:ascii="Calibri" w:eastAsia="Calibri" w:hAnsi="Calibri"/>
          <w:b/>
          <w:sz w:val="24"/>
          <w:szCs w:val="24"/>
        </w:rPr>
        <w:t>= ton exhaust by one tower</w:t>
      </w:r>
      <w:r w:rsidRPr="009B4E24">
        <w:rPr>
          <w:rFonts w:ascii="Calibri" w:eastAsia="Calibri" w:hAnsi="Calibri"/>
          <w:b/>
          <w:sz w:val="24"/>
          <w:szCs w:val="24"/>
          <w:vertAlign w:val="subscript"/>
        </w:rPr>
        <w:t xml:space="preserve"> </w:t>
      </w:r>
    </w:p>
    <w:p w14:paraId="6C0F3F81"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 </w:t>
      </w:r>
      <w:r w:rsidRPr="009B4E24">
        <w:rPr>
          <w:rFonts w:ascii="Calibri" w:eastAsia="Calibri" w:hAnsi="Calibri"/>
          <w:b/>
          <w:sz w:val="24"/>
          <w:szCs w:val="24"/>
        </w:rPr>
        <w:t>= number of towers on</w:t>
      </w:r>
    </w:p>
    <w:p w14:paraId="20041F7E" w14:textId="77777777" w:rsidR="0070163E" w:rsidRPr="009B4E24"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ton-ex </w:t>
      </w:r>
      <w:r w:rsidRPr="009B4E24">
        <w:rPr>
          <w:rFonts w:ascii="Calibri" w:eastAsia="Calibri" w:hAnsi="Calibri"/>
          <w:b/>
          <w:sz w:val="24"/>
          <w:szCs w:val="24"/>
        </w:rPr>
        <w:t>= ton exhaust by all towers on</w:t>
      </w:r>
    </w:p>
    <w:p w14:paraId="5938E057" w14:textId="77777777" w:rsidR="0070163E" w:rsidRDefault="0070163E" w:rsidP="0070163E">
      <w:pPr>
        <w:spacing w:after="0" w:line="240" w:lineRule="auto"/>
        <w:rPr>
          <w:rFonts w:ascii="Calibri" w:eastAsia="Calibri" w:hAnsi="Calibri"/>
          <w:b/>
          <w:sz w:val="24"/>
          <w:szCs w:val="24"/>
        </w:rPr>
      </w:pPr>
      <w:r w:rsidRPr="009B4E24">
        <w:rPr>
          <w:rFonts w:ascii="Calibri" w:eastAsia="Calibri" w:hAnsi="Calibri"/>
          <w:b/>
          <w:sz w:val="24"/>
          <w:szCs w:val="24"/>
        </w:rPr>
        <w:t>T</w:t>
      </w:r>
      <w:r w:rsidRPr="009B4E24">
        <w:rPr>
          <w:rFonts w:ascii="Calibri" w:eastAsia="Calibri" w:hAnsi="Calibri"/>
          <w:b/>
          <w:sz w:val="24"/>
          <w:szCs w:val="24"/>
          <w:vertAlign w:val="subscript"/>
        </w:rPr>
        <w:t xml:space="preserve">rg+app </w:t>
      </w:r>
      <w:r w:rsidRPr="009B4E24">
        <w:rPr>
          <w:rFonts w:ascii="Calibri" w:eastAsia="Calibri" w:hAnsi="Calibri"/>
          <w:b/>
          <w:sz w:val="24"/>
          <w:szCs w:val="24"/>
        </w:rPr>
        <w:t>= tower range + approach (F)</w:t>
      </w:r>
    </w:p>
    <w:p w14:paraId="7BC21A28" w14:textId="77777777" w:rsidR="00154D46" w:rsidRDefault="00154D46" w:rsidP="0070163E">
      <w:pPr>
        <w:spacing w:after="0" w:line="240" w:lineRule="auto"/>
        <w:rPr>
          <w:rFonts w:ascii="Calibri" w:eastAsia="Calibri" w:hAnsi="Calibri"/>
          <w:b/>
          <w:sz w:val="24"/>
          <w:szCs w:val="24"/>
        </w:rPr>
      </w:pPr>
    </w:p>
    <w:p w14:paraId="2261425A" w14:textId="77777777" w:rsidR="00154D46" w:rsidRDefault="00154D46" w:rsidP="0070163E">
      <w:pPr>
        <w:spacing w:after="0" w:line="240" w:lineRule="auto"/>
        <w:rPr>
          <w:rFonts w:ascii="Calibri" w:eastAsia="Calibri" w:hAnsi="Calibri"/>
          <w:b/>
          <w:sz w:val="24"/>
          <w:szCs w:val="24"/>
        </w:rPr>
      </w:pPr>
    </w:p>
    <w:p w14:paraId="641DA581" w14:textId="77777777" w:rsidR="00154D46" w:rsidRDefault="00154D46" w:rsidP="0070163E">
      <w:pPr>
        <w:spacing w:after="0" w:line="240" w:lineRule="auto"/>
        <w:rPr>
          <w:rFonts w:ascii="Calibri" w:eastAsia="Calibri" w:hAnsi="Calibri"/>
          <w:b/>
          <w:sz w:val="24"/>
          <w:szCs w:val="24"/>
        </w:rPr>
      </w:pPr>
    </w:p>
    <w:p w14:paraId="577BDA46" w14:textId="77777777" w:rsidR="00154D46" w:rsidRDefault="00154D46" w:rsidP="0070163E">
      <w:pPr>
        <w:spacing w:after="0" w:line="240" w:lineRule="auto"/>
        <w:rPr>
          <w:rFonts w:ascii="Calibri" w:eastAsia="Calibri" w:hAnsi="Calibri"/>
          <w:b/>
          <w:sz w:val="24"/>
          <w:szCs w:val="24"/>
        </w:rPr>
      </w:pPr>
    </w:p>
    <w:p w14:paraId="32D96924" w14:textId="77777777" w:rsidR="00154D46" w:rsidRDefault="00154D46" w:rsidP="0070163E">
      <w:pPr>
        <w:spacing w:after="0" w:line="240" w:lineRule="auto"/>
        <w:rPr>
          <w:rFonts w:ascii="Calibri" w:eastAsia="Calibri" w:hAnsi="Calibri"/>
          <w:b/>
          <w:sz w:val="24"/>
          <w:szCs w:val="24"/>
        </w:rPr>
      </w:pPr>
    </w:p>
    <w:p w14:paraId="69DE7B54" w14:textId="77777777" w:rsidR="00154D46" w:rsidRDefault="00154D46" w:rsidP="0070163E">
      <w:pPr>
        <w:spacing w:after="0" w:line="240" w:lineRule="auto"/>
        <w:rPr>
          <w:rFonts w:ascii="Calibri" w:eastAsia="Calibri" w:hAnsi="Calibri"/>
          <w:b/>
          <w:sz w:val="24"/>
          <w:szCs w:val="24"/>
        </w:rPr>
      </w:pPr>
    </w:p>
    <w:p w14:paraId="6338AC68" w14:textId="77777777" w:rsidR="00154D46" w:rsidRDefault="00154D46" w:rsidP="0070163E">
      <w:pPr>
        <w:spacing w:after="0" w:line="240" w:lineRule="auto"/>
        <w:rPr>
          <w:rFonts w:ascii="Calibri" w:eastAsia="Calibri" w:hAnsi="Calibri"/>
          <w:b/>
          <w:sz w:val="24"/>
          <w:szCs w:val="24"/>
        </w:rPr>
      </w:pPr>
    </w:p>
    <w:p w14:paraId="3F70E44E" w14:textId="77777777" w:rsidR="00154D46" w:rsidRDefault="00154D46" w:rsidP="0070163E">
      <w:pPr>
        <w:spacing w:after="0" w:line="240" w:lineRule="auto"/>
        <w:rPr>
          <w:rFonts w:ascii="Calibri" w:eastAsia="Calibri" w:hAnsi="Calibri"/>
          <w:b/>
          <w:sz w:val="24"/>
          <w:szCs w:val="24"/>
        </w:rPr>
      </w:pPr>
    </w:p>
    <w:p w14:paraId="5AC15DE8" w14:textId="77777777" w:rsidR="00154D46" w:rsidRDefault="00154D46" w:rsidP="0070163E">
      <w:pPr>
        <w:spacing w:after="0" w:line="240" w:lineRule="auto"/>
        <w:rPr>
          <w:rFonts w:ascii="Calibri" w:eastAsia="Calibri" w:hAnsi="Calibri"/>
          <w:b/>
          <w:sz w:val="24"/>
          <w:szCs w:val="24"/>
        </w:rPr>
      </w:pPr>
    </w:p>
    <w:p w14:paraId="76691E1B" w14:textId="77777777" w:rsidR="00154D46" w:rsidRDefault="00154D46" w:rsidP="0070163E">
      <w:pPr>
        <w:spacing w:after="0" w:line="240" w:lineRule="auto"/>
        <w:rPr>
          <w:rFonts w:ascii="Calibri" w:eastAsia="Calibri" w:hAnsi="Calibri"/>
          <w:b/>
          <w:sz w:val="24"/>
          <w:szCs w:val="24"/>
        </w:rPr>
      </w:pPr>
    </w:p>
    <w:p w14:paraId="6F0B3F85" w14:textId="77777777" w:rsidR="00154D46" w:rsidRDefault="00154D46" w:rsidP="0070163E">
      <w:pPr>
        <w:spacing w:after="0" w:line="240" w:lineRule="auto"/>
        <w:rPr>
          <w:rFonts w:ascii="Calibri" w:eastAsia="Calibri" w:hAnsi="Calibri"/>
          <w:b/>
          <w:sz w:val="24"/>
          <w:szCs w:val="24"/>
        </w:rPr>
      </w:pPr>
    </w:p>
    <w:p w14:paraId="554769B8" w14:textId="77777777" w:rsidR="00154D46" w:rsidRDefault="00154D46" w:rsidP="0070163E">
      <w:pPr>
        <w:spacing w:after="0" w:line="240" w:lineRule="auto"/>
        <w:rPr>
          <w:rFonts w:ascii="Calibri" w:eastAsia="Calibri" w:hAnsi="Calibri"/>
          <w:b/>
          <w:sz w:val="24"/>
          <w:szCs w:val="24"/>
        </w:rPr>
      </w:pPr>
    </w:p>
    <w:p w14:paraId="7DFBD22A" w14:textId="77777777" w:rsidR="00154D46" w:rsidRDefault="00154D46" w:rsidP="0070163E">
      <w:pPr>
        <w:spacing w:after="0" w:line="240" w:lineRule="auto"/>
        <w:rPr>
          <w:rFonts w:ascii="Calibri" w:eastAsia="Calibri" w:hAnsi="Calibri"/>
          <w:b/>
          <w:sz w:val="24"/>
          <w:szCs w:val="24"/>
        </w:rPr>
      </w:pPr>
    </w:p>
    <w:p w14:paraId="50AB858C" w14:textId="77777777" w:rsidR="00154D46" w:rsidRDefault="00154D46" w:rsidP="0070163E">
      <w:pPr>
        <w:spacing w:after="0" w:line="240" w:lineRule="auto"/>
        <w:rPr>
          <w:rFonts w:ascii="Calibri" w:eastAsia="Calibri" w:hAnsi="Calibri"/>
          <w:b/>
          <w:sz w:val="24"/>
          <w:szCs w:val="24"/>
        </w:rPr>
      </w:pPr>
    </w:p>
    <w:p w14:paraId="309AA09F" w14:textId="77777777" w:rsidR="00154D46" w:rsidRDefault="00154D46" w:rsidP="0070163E">
      <w:pPr>
        <w:spacing w:after="0" w:line="240" w:lineRule="auto"/>
        <w:rPr>
          <w:rFonts w:ascii="Calibri" w:eastAsia="Calibri" w:hAnsi="Calibri"/>
          <w:b/>
          <w:sz w:val="24"/>
          <w:szCs w:val="24"/>
        </w:rPr>
      </w:pPr>
    </w:p>
    <w:p w14:paraId="17ACE126" w14:textId="77777777" w:rsidR="00154D46" w:rsidRDefault="00154D46" w:rsidP="0070163E">
      <w:pPr>
        <w:spacing w:after="0" w:line="240" w:lineRule="auto"/>
        <w:rPr>
          <w:rFonts w:ascii="Calibri" w:eastAsia="Calibri" w:hAnsi="Calibri"/>
          <w:b/>
          <w:sz w:val="24"/>
          <w:szCs w:val="24"/>
        </w:rPr>
      </w:pPr>
    </w:p>
    <w:p w14:paraId="4777E978" w14:textId="77777777" w:rsidR="00154D46" w:rsidRDefault="00154D46" w:rsidP="0070163E">
      <w:pPr>
        <w:spacing w:after="0" w:line="240" w:lineRule="auto"/>
        <w:rPr>
          <w:rFonts w:ascii="Calibri" w:eastAsia="Calibri" w:hAnsi="Calibri"/>
          <w:b/>
          <w:sz w:val="24"/>
          <w:szCs w:val="24"/>
        </w:rPr>
      </w:pPr>
    </w:p>
    <w:p w14:paraId="04EB9C8F" w14:textId="77777777" w:rsidR="00154D46" w:rsidRDefault="00154D46" w:rsidP="0070163E">
      <w:pPr>
        <w:spacing w:after="0" w:line="240" w:lineRule="auto"/>
        <w:rPr>
          <w:rFonts w:ascii="Calibri" w:eastAsia="Calibri" w:hAnsi="Calibri"/>
          <w:b/>
          <w:sz w:val="24"/>
          <w:szCs w:val="24"/>
        </w:rPr>
      </w:pPr>
    </w:p>
    <w:p w14:paraId="3B6A3692" w14:textId="77777777" w:rsidR="00154D46" w:rsidRDefault="00154D46" w:rsidP="0070163E">
      <w:pPr>
        <w:spacing w:after="0" w:line="240" w:lineRule="auto"/>
        <w:rPr>
          <w:rFonts w:ascii="Calibri" w:eastAsia="Calibri" w:hAnsi="Calibri"/>
          <w:b/>
          <w:sz w:val="24"/>
          <w:szCs w:val="24"/>
        </w:rPr>
      </w:pPr>
    </w:p>
    <w:p w14:paraId="7845E5EF" w14:textId="77777777" w:rsidR="00154D46" w:rsidRDefault="00154D46" w:rsidP="0070163E">
      <w:pPr>
        <w:spacing w:after="0" w:line="240" w:lineRule="auto"/>
        <w:rPr>
          <w:rFonts w:ascii="Calibri" w:eastAsia="Calibri" w:hAnsi="Calibri"/>
          <w:b/>
          <w:sz w:val="24"/>
          <w:szCs w:val="24"/>
        </w:rPr>
      </w:pPr>
    </w:p>
    <w:p w14:paraId="1D51A8D9" w14:textId="77777777" w:rsidR="00154D46" w:rsidRDefault="00154D46" w:rsidP="0070163E">
      <w:pPr>
        <w:spacing w:after="0" w:line="240" w:lineRule="auto"/>
        <w:rPr>
          <w:rFonts w:ascii="Calibri" w:eastAsia="Calibri" w:hAnsi="Calibri"/>
          <w:b/>
          <w:sz w:val="24"/>
          <w:szCs w:val="24"/>
        </w:rPr>
      </w:pPr>
    </w:p>
    <w:p w14:paraId="71079E6F" w14:textId="77777777" w:rsidR="00733C1D" w:rsidRDefault="00733C1D" w:rsidP="00083CF0">
      <w:pPr>
        <w:spacing w:after="0" w:line="240" w:lineRule="auto"/>
        <w:jc w:val="center"/>
        <w:rPr>
          <w:b/>
          <w:bCs/>
          <w:color w:val="4EA72E" w:themeColor="accent6"/>
          <w:sz w:val="72"/>
          <w:szCs w:val="72"/>
        </w:rPr>
      </w:pPr>
    </w:p>
    <w:p w14:paraId="1C7DAA30" w14:textId="77777777" w:rsidR="00733C1D" w:rsidRDefault="00733C1D" w:rsidP="00083CF0">
      <w:pPr>
        <w:spacing w:after="0" w:line="240" w:lineRule="auto"/>
        <w:jc w:val="center"/>
        <w:rPr>
          <w:b/>
          <w:bCs/>
          <w:color w:val="4EA72E" w:themeColor="accent6"/>
          <w:sz w:val="72"/>
          <w:szCs w:val="72"/>
        </w:rPr>
      </w:pPr>
    </w:p>
    <w:p w14:paraId="6281F8C1" w14:textId="77777777" w:rsidR="00733C1D" w:rsidRDefault="00733C1D" w:rsidP="00083CF0">
      <w:pPr>
        <w:spacing w:after="0" w:line="240" w:lineRule="auto"/>
        <w:jc w:val="center"/>
        <w:rPr>
          <w:b/>
          <w:bCs/>
          <w:color w:val="4EA72E" w:themeColor="accent6"/>
          <w:sz w:val="72"/>
          <w:szCs w:val="72"/>
        </w:rPr>
      </w:pPr>
    </w:p>
    <w:p w14:paraId="016943B0" w14:textId="77777777" w:rsidR="00733C1D" w:rsidRDefault="00733C1D" w:rsidP="00083CF0">
      <w:pPr>
        <w:spacing w:after="0" w:line="240" w:lineRule="auto"/>
        <w:jc w:val="center"/>
        <w:rPr>
          <w:b/>
          <w:bCs/>
          <w:color w:val="4EA72E" w:themeColor="accent6"/>
          <w:sz w:val="72"/>
          <w:szCs w:val="72"/>
        </w:rPr>
      </w:pPr>
    </w:p>
    <w:p w14:paraId="123AAD55" w14:textId="77777777" w:rsidR="00733C1D" w:rsidRDefault="00733C1D" w:rsidP="00083CF0">
      <w:pPr>
        <w:spacing w:after="0" w:line="240" w:lineRule="auto"/>
        <w:jc w:val="center"/>
        <w:rPr>
          <w:b/>
          <w:bCs/>
          <w:color w:val="4EA72E" w:themeColor="accent6"/>
          <w:sz w:val="72"/>
          <w:szCs w:val="72"/>
        </w:rPr>
      </w:pPr>
    </w:p>
    <w:p w14:paraId="0B188804" w14:textId="2ECE90EB" w:rsidR="00174D70" w:rsidRDefault="00CA4423" w:rsidP="00DB4E34">
      <w:pPr>
        <w:spacing w:after="0" w:line="240" w:lineRule="auto"/>
        <w:rPr>
          <w:b/>
          <w:bCs/>
          <w:color w:val="4EA72E" w:themeColor="accent6"/>
          <w:sz w:val="72"/>
          <w:szCs w:val="72"/>
        </w:rPr>
      </w:pPr>
      <w:r>
        <w:rPr>
          <w:b/>
          <w:bCs/>
          <w:color w:val="4EA72E" w:themeColor="accent6"/>
          <w:sz w:val="72"/>
          <w:szCs w:val="72"/>
        </w:rPr>
        <w:lastRenderedPageBreak/>
        <w:t xml:space="preserve">                      </w:t>
      </w:r>
      <w:r w:rsidR="00174D70" w:rsidRPr="003A414F">
        <w:rPr>
          <w:b/>
          <w:bCs/>
          <w:color w:val="4EA72E" w:themeColor="accent6"/>
          <w:sz w:val="72"/>
          <w:szCs w:val="72"/>
        </w:rPr>
        <w:t xml:space="preserve">Chapter </w:t>
      </w:r>
      <w:r w:rsidR="009654EA">
        <w:rPr>
          <w:b/>
          <w:bCs/>
          <w:color w:val="4EA72E" w:themeColor="accent6"/>
          <w:sz w:val="72"/>
          <w:szCs w:val="72"/>
        </w:rPr>
        <w:t>3</w:t>
      </w:r>
    </w:p>
    <w:p w14:paraId="230EB803" w14:textId="7A309838" w:rsidR="00747163" w:rsidRPr="000711A3" w:rsidRDefault="00174D70" w:rsidP="000711A3">
      <w:pPr>
        <w:spacing w:after="0" w:line="240" w:lineRule="auto"/>
        <w:jc w:val="center"/>
        <w:rPr>
          <w:b/>
          <w:bCs/>
          <w:color w:val="4EA72E" w:themeColor="accent6"/>
          <w:sz w:val="72"/>
          <w:szCs w:val="72"/>
        </w:rPr>
      </w:pPr>
      <w:r>
        <w:rPr>
          <w:b/>
          <w:bCs/>
          <w:color w:val="4EA72E" w:themeColor="accent6"/>
          <w:sz w:val="72"/>
          <w:szCs w:val="72"/>
        </w:rPr>
        <w:t>Install Energy Saving Projects</w:t>
      </w:r>
    </w:p>
    <w:p w14:paraId="06B61619" w14:textId="2D60C794" w:rsidR="00747163" w:rsidRPr="006217A4" w:rsidRDefault="00747163" w:rsidP="00747163">
      <w:pPr>
        <w:spacing w:after="0"/>
        <w:rPr>
          <w:b/>
          <w:sz w:val="24"/>
          <w:szCs w:val="24"/>
        </w:rPr>
      </w:pPr>
      <w:r>
        <w:rPr>
          <w:b/>
          <w:sz w:val="24"/>
          <w:szCs w:val="24"/>
        </w:rPr>
        <w:t>Outside air infiltration and return air energy transfer are two energy waste paths that are impractical to measure or define in a multi-story building and can vary from hour to hour if not by minute</w:t>
      </w:r>
      <w:r w:rsidR="00CA6BD2">
        <w:rPr>
          <w:b/>
          <w:sz w:val="24"/>
          <w:szCs w:val="24"/>
        </w:rPr>
        <w:t>, defined here as ghost energy</w:t>
      </w:r>
      <w:r>
        <w:rPr>
          <w:b/>
          <w:sz w:val="24"/>
          <w:szCs w:val="24"/>
        </w:rPr>
        <w:t xml:space="preserve">. Two similar buildings can have very different energy consuming characteristics because of the construction of the building walls and construction of the air side system supply and return duct. As modeled here, the energy consumption of these two energy wastes is significant but it could be much greater or much less as a function of detail construction, ambient conditions, and fans operation. The infiltration and return air energy values selected for the model are arbitrary and could be much more or less for any given building. These two energy waste functions must be eliminated to accomplish a stable 24-hour model of the building’s energy-consuming characteristics. Project 1 should be installed first in a building so that the energy consuming characteristics of the building can be modeled and addressed as part of a program to bring the building to peak energy efficiency.     </w:t>
      </w:r>
      <w:r w:rsidRPr="00CD420A">
        <w:rPr>
          <w:b/>
          <w:sz w:val="24"/>
          <w:szCs w:val="24"/>
        </w:rPr>
        <w:t xml:space="preserve"> </w:t>
      </w:r>
    </w:p>
    <w:p w14:paraId="06D86A92" w14:textId="77777777" w:rsidR="00747163" w:rsidRPr="00747163" w:rsidRDefault="00174D70" w:rsidP="00174D70">
      <w:pPr>
        <w:spacing w:after="0"/>
        <w:rPr>
          <w:b/>
          <w:bCs/>
          <w:color w:val="4EA72E" w:themeColor="accent6"/>
          <w:sz w:val="36"/>
          <w:szCs w:val="36"/>
        </w:rPr>
      </w:pPr>
      <w:r w:rsidRPr="00747163">
        <w:rPr>
          <w:b/>
          <w:bCs/>
          <w:color w:val="4EA72E" w:themeColor="accent6"/>
          <w:sz w:val="36"/>
          <w:szCs w:val="36"/>
        </w:rPr>
        <w:t>Energy Saving Projects Defined</w:t>
      </w:r>
    </w:p>
    <w:p w14:paraId="56FDE4E9" w14:textId="5698B1F2" w:rsidR="00174D70" w:rsidRPr="00747163" w:rsidRDefault="00174D70" w:rsidP="00174D70">
      <w:pPr>
        <w:spacing w:after="0"/>
        <w:rPr>
          <w:b/>
          <w:bCs/>
          <w:sz w:val="52"/>
          <w:szCs w:val="52"/>
        </w:rPr>
      </w:pPr>
      <w:r w:rsidRPr="008F42D9">
        <w:rPr>
          <w:b/>
          <w:bCs/>
          <w:color w:val="4EA72E" w:themeColor="accent6"/>
          <w:sz w:val="52"/>
          <w:szCs w:val="52"/>
        </w:rPr>
        <w:t xml:space="preserve"> </w:t>
      </w:r>
      <w:r>
        <w:rPr>
          <w:b/>
          <w:bCs/>
          <w:sz w:val="24"/>
          <w:szCs w:val="24"/>
        </w:rPr>
        <w:t xml:space="preserve">The energy-saving projects are as follows, expanded from page 18 Summary. </w:t>
      </w:r>
    </w:p>
    <w:p w14:paraId="6543AF8F" w14:textId="6801FB44" w:rsidR="00174D70" w:rsidRPr="006F56E9" w:rsidRDefault="00352968" w:rsidP="005A1B8A">
      <w:pPr>
        <w:pStyle w:val="ListParagraph"/>
        <w:numPr>
          <w:ilvl w:val="0"/>
          <w:numId w:val="35"/>
        </w:numPr>
        <w:spacing w:after="0"/>
        <w:rPr>
          <w:b/>
          <w:sz w:val="24"/>
          <w:szCs w:val="24"/>
        </w:rPr>
      </w:pPr>
      <w:bookmarkStart w:id="62" w:name="_Hlk192497235"/>
      <w:r>
        <w:rPr>
          <w:b/>
          <w:bCs/>
          <w:color w:val="4EA72E" w:themeColor="accent6"/>
          <w:sz w:val="24"/>
          <w:szCs w:val="24"/>
        </w:rPr>
        <w:t>P</w:t>
      </w:r>
      <w:r w:rsidR="00174D70" w:rsidRPr="001A739A">
        <w:rPr>
          <w:b/>
          <w:bCs/>
          <w:color w:val="4EA72E" w:themeColor="accent6"/>
          <w:sz w:val="24"/>
          <w:szCs w:val="24"/>
        </w:rPr>
        <w:t>roject</w:t>
      </w:r>
      <w:r>
        <w:rPr>
          <w:b/>
          <w:bCs/>
          <w:color w:val="4EA72E" w:themeColor="accent6"/>
          <w:sz w:val="24"/>
          <w:szCs w:val="24"/>
        </w:rPr>
        <w:t xml:space="preserve"> 1</w:t>
      </w:r>
      <w:r w:rsidR="00174D70" w:rsidRPr="001A739A">
        <w:rPr>
          <w:b/>
          <w:bCs/>
          <w:color w:val="4EA72E" w:themeColor="accent6"/>
          <w:sz w:val="24"/>
          <w:szCs w:val="24"/>
        </w:rPr>
        <w:t xml:space="preserve"> </w:t>
      </w:r>
      <w:r w:rsidR="00174D70" w:rsidRPr="001A739A">
        <w:rPr>
          <w:b/>
          <w:bCs/>
          <w:sz w:val="24"/>
          <w:szCs w:val="24"/>
        </w:rPr>
        <w:t>eliminate</w:t>
      </w:r>
      <w:r w:rsidR="00174D70">
        <w:rPr>
          <w:b/>
          <w:bCs/>
          <w:sz w:val="24"/>
          <w:szCs w:val="24"/>
        </w:rPr>
        <w:t>s</w:t>
      </w:r>
      <w:r w:rsidR="009626C8">
        <w:rPr>
          <w:b/>
          <w:bCs/>
          <w:sz w:val="24"/>
          <w:szCs w:val="24"/>
        </w:rPr>
        <w:t xml:space="preserve"> ghost energy</w:t>
      </w:r>
      <w:r w:rsidR="00530492">
        <w:rPr>
          <w:b/>
          <w:bCs/>
          <w:sz w:val="24"/>
          <w:szCs w:val="24"/>
        </w:rPr>
        <w:t>,</w:t>
      </w:r>
      <w:r w:rsidR="00174D70" w:rsidRPr="001A739A">
        <w:rPr>
          <w:b/>
          <w:bCs/>
          <w:sz w:val="24"/>
          <w:szCs w:val="24"/>
        </w:rPr>
        <w:t xml:space="preserve"> </w:t>
      </w:r>
      <w:r w:rsidR="000B749E">
        <w:rPr>
          <w:b/>
          <w:bCs/>
          <w:sz w:val="24"/>
          <w:szCs w:val="24"/>
        </w:rPr>
        <w:t xml:space="preserve">defined here as </w:t>
      </w:r>
      <w:r w:rsidR="00174D70" w:rsidRPr="001A739A">
        <w:rPr>
          <w:b/>
          <w:bCs/>
          <w:sz w:val="24"/>
          <w:szCs w:val="24"/>
        </w:rPr>
        <w:t xml:space="preserve">outside air infiltration </w:t>
      </w:r>
      <w:r w:rsidR="00174D70">
        <w:rPr>
          <w:b/>
          <w:bCs/>
          <w:sz w:val="24"/>
          <w:szCs w:val="24"/>
        </w:rPr>
        <w:t xml:space="preserve">and return air energy transfer. These two energy waste functions are nearly impossible to measure or observe and can change </w:t>
      </w:r>
      <w:r w:rsidR="00174D70" w:rsidRPr="001A739A">
        <w:rPr>
          <w:b/>
          <w:bCs/>
          <w:sz w:val="24"/>
          <w:szCs w:val="24"/>
        </w:rPr>
        <w:t xml:space="preserve">by </w:t>
      </w:r>
      <w:r w:rsidR="00174D70">
        <w:rPr>
          <w:b/>
          <w:bCs/>
          <w:sz w:val="24"/>
          <w:szCs w:val="24"/>
        </w:rPr>
        <w:t xml:space="preserve">the hour if not by the minute, therefore must be neutralized so that an accurate </w:t>
      </w:r>
      <w:r w:rsidR="00730626">
        <w:rPr>
          <w:b/>
          <w:bCs/>
          <w:sz w:val="24"/>
          <w:szCs w:val="24"/>
        </w:rPr>
        <w:t>model</w:t>
      </w:r>
      <w:r w:rsidR="00D170D4">
        <w:rPr>
          <w:b/>
          <w:bCs/>
          <w:sz w:val="24"/>
          <w:szCs w:val="24"/>
        </w:rPr>
        <w:t xml:space="preserve"> and </w:t>
      </w:r>
      <w:r w:rsidR="00174D70">
        <w:rPr>
          <w:b/>
          <w:bCs/>
          <w:sz w:val="24"/>
          <w:szCs w:val="24"/>
        </w:rPr>
        <w:t>engineering analysis of the building’s energy consuming characteristics can be achieved. B</w:t>
      </w:r>
      <w:r w:rsidR="00174D70" w:rsidRPr="001A739A">
        <w:rPr>
          <w:b/>
          <w:bCs/>
          <w:sz w:val="24"/>
          <w:szCs w:val="24"/>
        </w:rPr>
        <w:t>uilding positive pressure</w:t>
      </w:r>
      <w:r w:rsidR="00174D70">
        <w:rPr>
          <w:b/>
          <w:bCs/>
          <w:sz w:val="24"/>
          <w:szCs w:val="24"/>
        </w:rPr>
        <w:t xml:space="preserve"> controls are installed to eliminate infiltration, modeled here by assuming the return exhaust damper is controlled to achieve positive pressure on each floor. The fresh air damper is set at 40% open and therefore fresh air CFM is a function of VAV fans CFM. </w:t>
      </w:r>
    </w:p>
    <w:p w14:paraId="25799172" w14:textId="59867139" w:rsidR="00374B7D" w:rsidRPr="00222024" w:rsidRDefault="00174D70" w:rsidP="00222024">
      <w:pPr>
        <w:pStyle w:val="ListParagraph"/>
        <w:spacing w:after="0"/>
        <w:ind w:left="1080"/>
        <w:rPr>
          <w:b/>
          <w:sz w:val="24"/>
          <w:szCs w:val="24"/>
        </w:rPr>
      </w:pPr>
      <w:r>
        <w:rPr>
          <w:b/>
          <w:bCs/>
          <w:sz w:val="24"/>
          <w:szCs w:val="24"/>
        </w:rPr>
        <w:t>All building thermostats are set at the same temperature to eliminate return air energy transfer. All stats at the same temperature setting may be temporary but necessary for a “clean” energy analysis of the building. The change in building energy after the stats are set</w:t>
      </w:r>
      <w:r w:rsidR="004025DD">
        <w:rPr>
          <w:b/>
          <w:bCs/>
          <w:sz w:val="24"/>
          <w:szCs w:val="24"/>
        </w:rPr>
        <w:t xml:space="preserve"> equal</w:t>
      </w:r>
      <w:r>
        <w:rPr>
          <w:b/>
          <w:bCs/>
          <w:sz w:val="24"/>
          <w:szCs w:val="24"/>
        </w:rPr>
        <w:t xml:space="preserve"> </w:t>
      </w:r>
      <w:r w:rsidR="004E6373">
        <w:rPr>
          <w:b/>
          <w:bCs/>
          <w:sz w:val="24"/>
          <w:szCs w:val="24"/>
        </w:rPr>
        <w:t>can</w:t>
      </w:r>
      <w:r>
        <w:rPr>
          <w:b/>
          <w:bCs/>
          <w:sz w:val="24"/>
          <w:szCs w:val="24"/>
        </w:rPr>
        <w:t xml:space="preserve"> give an indication of how much return air energy transfer is occurring in the building. </w:t>
      </w:r>
      <w:r>
        <w:rPr>
          <w:b/>
          <w:sz w:val="24"/>
          <w:szCs w:val="24"/>
        </w:rPr>
        <w:t xml:space="preserve">Controlling the stats could help stabilize the pressure control system given that return air energy transfer changes the return air load and therefore the load on the VAV fans and the load on the VAV fans defines the VAV kW that in turn contributes to the VAV fan load. </w:t>
      </w:r>
      <w:r>
        <w:rPr>
          <w:b/>
          <w:bCs/>
          <w:sz w:val="24"/>
          <w:szCs w:val="24"/>
        </w:rPr>
        <w:t xml:space="preserve">Positive building pressure means that those pathways that allowed outside air to get into the building are now paths for conditioned air to exit the building, analogues to air exhaust. Therefore, it seems likely that interior air return to the perimeter will increase with building positive pressure, possibly increasing return air energy </w:t>
      </w:r>
      <w:r>
        <w:rPr>
          <w:b/>
          <w:bCs/>
          <w:sz w:val="24"/>
          <w:szCs w:val="24"/>
        </w:rPr>
        <w:lastRenderedPageBreak/>
        <w:t xml:space="preserve">transfer unless the stats are at the same setting. </w:t>
      </w:r>
      <w:r>
        <w:rPr>
          <w:b/>
          <w:sz w:val="24"/>
          <w:szCs w:val="24"/>
        </w:rPr>
        <w:t xml:space="preserve">Return air energy transfer may be difficult if not impossible to eliminate short of controlling all thermostats on each floor to the same temperature. One possible solution may be to locate perimeter return air duct several feet toward the interior of the building with perimeter stats located a few feet from the outside wall possibly eliminating interior return air from entering the perimeter stat zone of control. </w:t>
      </w:r>
      <w:r w:rsidRPr="00222024">
        <w:rPr>
          <w:b/>
          <w:sz w:val="24"/>
          <w:szCs w:val="24"/>
        </w:rPr>
        <w:t xml:space="preserve">This Project 1 will model peak exfiltration as .05 cfm/wall </w:t>
      </w:r>
      <w:r w:rsidR="009C50C8" w:rsidRPr="00222024">
        <w:rPr>
          <w:b/>
          <w:sz w:val="24"/>
          <w:szCs w:val="24"/>
        </w:rPr>
        <w:t>ft</w:t>
      </w:r>
      <w:r w:rsidR="009C50C8" w:rsidRPr="00222024">
        <w:rPr>
          <w:b/>
          <w:sz w:val="24"/>
          <w:szCs w:val="24"/>
          <w:vertAlign w:val="superscript"/>
        </w:rPr>
        <w:t>2</w:t>
      </w:r>
      <w:r w:rsidR="009C50C8" w:rsidRPr="00222024">
        <w:rPr>
          <w:b/>
          <w:sz w:val="24"/>
          <w:szCs w:val="24"/>
        </w:rPr>
        <w:t xml:space="preserve"> and</w:t>
      </w:r>
      <w:r w:rsidRPr="00222024">
        <w:rPr>
          <w:b/>
          <w:sz w:val="24"/>
          <w:szCs w:val="24"/>
        </w:rPr>
        <w:t xml:space="preserve"> </w:t>
      </w:r>
      <w:r w:rsidR="000F5DAF" w:rsidRPr="00222024">
        <w:rPr>
          <w:b/>
          <w:sz w:val="24"/>
          <w:szCs w:val="24"/>
        </w:rPr>
        <w:t>eliminate</w:t>
      </w:r>
      <w:r w:rsidR="00396756" w:rsidRPr="00222024">
        <w:rPr>
          <w:b/>
          <w:sz w:val="24"/>
          <w:szCs w:val="24"/>
        </w:rPr>
        <w:t>s</w:t>
      </w:r>
      <w:r w:rsidR="000F5DAF" w:rsidRPr="00222024">
        <w:rPr>
          <w:b/>
          <w:sz w:val="24"/>
          <w:szCs w:val="24"/>
        </w:rPr>
        <w:t xml:space="preserve"> return air energy transfer</w:t>
      </w:r>
      <w:r w:rsidR="00752A8F" w:rsidRPr="00222024">
        <w:rPr>
          <w:b/>
          <w:sz w:val="24"/>
          <w:szCs w:val="24"/>
        </w:rPr>
        <w:t xml:space="preserve"> by setting all stats at the same temperature</w:t>
      </w:r>
      <w:r w:rsidRPr="00222024">
        <w:rPr>
          <w:b/>
          <w:sz w:val="24"/>
          <w:szCs w:val="24"/>
        </w:rPr>
        <w:t>.</w:t>
      </w:r>
      <w:r w:rsidR="00740ACD">
        <w:rPr>
          <w:b/>
          <w:sz w:val="24"/>
          <w:szCs w:val="24"/>
        </w:rPr>
        <w:t xml:space="preserve"> Each of the following projects</w:t>
      </w:r>
      <w:r w:rsidR="00ED7E39">
        <w:rPr>
          <w:b/>
          <w:sz w:val="24"/>
          <w:szCs w:val="24"/>
        </w:rPr>
        <w:t xml:space="preserve"> are installed to the </w:t>
      </w:r>
      <w:r w:rsidR="00856AA1">
        <w:rPr>
          <w:b/>
          <w:sz w:val="24"/>
          <w:szCs w:val="24"/>
        </w:rPr>
        <w:t>previous project.</w:t>
      </w:r>
      <w:r w:rsidR="001D7C0B" w:rsidRPr="00222024">
        <w:rPr>
          <w:b/>
          <w:sz w:val="24"/>
          <w:szCs w:val="24"/>
        </w:rPr>
        <w:t xml:space="preserve"> </w:t>
      </w:r>
      <w:r w:rsidR="00FA24DD" w:rsidRPr="00222024">
        <w:rPr>
          <w:b/>
          <w:sz w:val="24"/>
          <w:szCs w:val="24"/>
        </w:rPr>
        <w:t xml:space="preserve"> </w:t>
      </w:r>
    </w:p>
    <w:p w14:paraId="10B1312A" w14:textId="59408030" w:rsidR="006F7B2F" w:rsidRPr="006F7B2F" w:rsidRDefault="0082404E" w:rsidP="005A1B8A">
      <w:pPr>
        <w:pStyle w:val="ListParagraph"/>
        <w:numPr>
          <w:ilvl w:val="0"/>
          <w:numId w:val="35"/>
        </w:numPr>
        <w:spacing w:after="0"/>
        <w:rPr>
          <w:b/>
          <w:bCs/>
          <w:color w:val="4EA72E" w:themeColor="accent6"/>
          <w:sz w:val="24"/>
          <w:szCs w:val="24"/>
        </w:rPr>
      </w:pPr>
      <w:r>
        <w:rPr>
          <w:b/>
          <w:bCs/>
          <w:color w:val="4EA72E" w:themeColor="accent6"/>
          <w:sz w:val="24"/>
          <w:szCs w:val="24"/>
        </w:rPr>
        <w:t>P</w:t>
      </w:r>
      <w:r w:rsidR="00A13DC1" w:rsidRPr="0003173B">
        <w:rPr>
          <w:b/>
          <w:bCs/>
          <w:color w:val="388600"/>
          <w:sz w:val="24"/>
          <w:szCs w:val="24"/>
        </w:rPr>
        <w:t>roject</w:t>
      </w:r>
      <w:r>
        <w:rPr>
          <w:b/>
          <w:bCs/>
          <w:color w:val="388600"/>
          <w:sz w:val="24"/>
          <w:szCs w:val="24"/>
        </w:rPr>
        <w:t xml:space="preserve"> </w:t>
      </w:r>
      <w:r w:rsidR="00BB23DA">
        <w:rPr>
          <w:b/>
          <w:bCs/>
          <w:color w:val="388600"/>
          <w:sz w:val="24"/>
          <w:szCs w:val="24"/>
        </w:rPr>
        <w:t>2</w:t>
      </w:r>
      <w:r w:rsidR="00A13DC1" w:rsidRPr="0003173B">
        <w:rPr>
          <w:b/>
          <w:bCs/>
          <w:color w:val="388600"/>
          <w:sz w:val="24"/>
          <w:szCs w:val="24"/>
        </w:rPr>
        <w:t xml:space="preserve"> </w:t>
      </w:r>
      <w:r w:rsidR="00A13DC1" w:rsidRPr="0080083B">
        <w:rPr>
          <w:b/>
          <w:bCs/>
          <w:sz w:val="24"/>
          <w:szCs w:val="24"/>
        </w:rPr>
        <w:t xml:space="preserve">is to simply reset the perimeter air heating temperature from 90F to </w:t>
      </w:r>
      <w:r w:rsidR="00DE5CB7">
        <w:rPr>
          <w:b/>
          <w:bCs/>
          <w:sz w:val="24"/>
          <w:szCs w:val="24"/>
        </w:rPr>
        <w:t>95</w:t>
      </w:r>
      <w:r w:rsidR="00A13DC1" w:rsidRPr="0080083B">
        <w:rPr>
          <w:b/>
          <w:bCs/>
          <w:sz w:val="24"/>
          <w:szCs w:val="24"/>
        </w:rPr>
        <w:t xml:space="preserve">F. This reduces the </w:t>
      </w:r>
      <w:r w:rsidR="00A13DC1">
        <w:rPr>
          <w:b/>
          <w:bCs/>
          <w:sz w:val="24"/>
          <w:szCs w:val="24"/>
        </w:rPr>
        <w:t>CFM</w:t>
      </w:r>
      <w:r w:rsidR="00A13DC1" w:rsidRPr="0080083B">
        <w:rPr>
          <w:b/>
          <w:bCs/>
          <w:sz w:val="24"/>
          <w:szCs w:val="24"/>
        </w:rPr>
        <w:t xml:space="preserve"> of </w:t>
      </w:r>
      <w:r w:rsidR="00A13DC1">
        <w:rPr>
          <w:b/>
          <w:bCs/>
          <w:sz w:val="24"/>
          <w:szCs w:val="24"/>
        </w:rPr>
        <w:t xml:space="preserve">heating </w:t>
      </w:r>
      <w:r w:rsidR="00A13DC1" w:rsidRPr="0080083B">
        <w:rPr>
          <w:b/>
          <w:bCs/>
          <w:sz w:val="24"/>
          <w:szCs w:val="24"/>
        </w:rPr>
        <w:t xml:space="preserve">air to the perimeter and therefore decreases the air reheat, resulting in </w:t>
      </w:r>
      <w:r w:rsidR="00CE67DA">
        <w:rPr>
          <w:b/>
          <w:bCs/>
          <w:sz w:val="24"/>
          <w:szCs w:val="24"/>
        </w:rPr>
        <w:t>reduced</w:t>
      </w:r>
      <w:r w:rsidR="00A13DC1" w:rsidRPr="0080083B">
        <w:rPr>
          <w:b/>
          <w:bCs/>
          <w:sz w:val="24"/>
          <w:szCs w:val="24"/>
        </w:rPr>
        <w:t xml:space="preserve"> building kW demand and plant load for the fall, winter, and spring seasons.</w:t>
      </w:r>
      <w:r w:rsidR="00A13DC1">
        <w:rPr>
          <w:b/>
          <w:bCs/>
          <w:sz w:val="24"/>
          <w:szCs w:val="24"/>
        </w:rPr>
        <w:t xml:space="preserve"> </w:t>
      </w:r>
      <w:r w:rsidR="00EF3413">
        <w:rPr>
          <w:b/>
          <w:bCs/>
          <w:sz w:val="24"/>
          <w:szCs w:val="24"/>
        </w:rPr>
        <w:t xml:space="preserve">Increasing the perimeter air temperature </w:t>
      </w:r>
      <w:r w:rsidR="00DE2D44">
        <w:rPr>
          <w:b/>
          <w:bCs/>
          <w:sz w:val="24"/>
          <w:szCs w:val="24"/>
        </w:rPr>
        <w:t xml:space="preserve">to 100F or higher will </w:t>
      </w:r>
      <w:r w:rsidR="00457540">
        <w:rPr>
          <w:b/>
          <w:bCs/>
          <w:sz w:val="24"/>
          <w:szCs w:val="24"/>
        </w:rPr>
        <w:t>further</w:t>
      </w:r>
      <w:r w:rsidR="00DE2D44">
        <w:rPr>
          <w:b/>
          <w:bCs/>
          <w:sz w:val="24"/>
          <w:szCs w:val="24"/>
        </w:rPr>
        <w:t xml:space="preserve"> decrease </w:t>
      </w:r>
      <w:r w:rsidR="00457540">
        <w:rPr>
          <w:b/>
          <w:bCs/>
          <w:sz w:val="24"/>
          <w:szCs w:val="24"/>
        </w:rPr>
        <w:t xml:space="preserve">air reheat, </w:t>
      </w:r>
      <w:r w:rsidR="00026763">
        <w:rPr>
          <w:b/>
          <w:bCs/>
          <w:sz w:val="24"/>
          <w:szCs w:val="24"/>
        </w:rPr>
        <w:t>however</w:t>
      </w:r>
      <w:r w:rsidR="00A13DC1">
        <w:rPr>
          <w:b/>
          <w:bCs/>
          <w:sz w:val="24"/>
          <w:szCs w:val="24"/>
        </w:rPr>
        <w:t xml:space="preserve"> may be unacceptable for some buildings.</w:t>
      </w:r>
      <w:bookmarkEnd w:id="62"/>
      <w:r w:rsidR="00457540">
        <w:rPr>
          <w:b/>
          <w:bCs/>
          <w:sz w:val="24"/>
          <w:szCs w:val="24"/>
        </w:rPr>
        <w:t xml:space="preserve"> </w:t>
      </w:r>
      <w:r w:rsidR="00026763">
        <w:rPr>
          <w:b/>
          <w:bCs/>
          <w:sz w:val="24"/>
          <w:szCs w:val="24"/>
        </w:rPr>
        <w:t xml:space="preserve">We will </w:t>
      </w:r>
      <w:r w:rsidR="00BF7284">
        <w:rPr>
          <w:b/>
          <w:bCs/>
          <w:sz w:val="24"/>
          <w:szCs w:val="24"/>
        </w:rPr>
        <w:t>proceed</w:t>
      </w:r>
      <w:r w:rsidR="00026763">
        <w:rPr>
          <w:b/>
          <w:bCs/>
          <w:sz w:val="24"/>
          <w:szCs w:val="24"/>
        </w:rPr>
        <w:t xml:space="preserve"> with 95F</w:t>
      </w:r>
      <w:r w:rsidR="00BF7284">
        <w:rPr>
          <w:b/>
          <w:bCs/>
          <w:sz w:val="24"/>
          <w:szCs w:val="24"/>
        </w:rPr>
        <w:t xml:space="preserve"> perimeter heating air.</w:t>
      </w:r>
    </w:p>
    <w:p w14:paraId="7488212A" w14:textId="44C1C8C8" w:rsidR="007B59DE" w:rsidRPr="006F7B2F" w:rsidRDefault="00F17A70" w:rsidP="005A1B8A">
      <w:pPr>
        <w:pStyle w:val="ListParagraph"/>
        <w:numPr>
          <w:ilvl w:val="0"/>
          <w:numId w:val="35"/>
        </w:numPr>
        <w:spacing w:after="0"/>
        <w:rPr>
          <w:b/>
          <w:bCs/>
          <w:color w:val="4EA72E" w:themeColor="accent6"/>
          <w:sz w:val="24"/>
          <w:szCs w:val="24"/>
        </w:rPr>
      </w:pPr>
      <w:r>
        <w:rPr>
          <w:b/>
          <w:color w:val="4EA72E" w:themeColor="accent6"/>
          <w:sz w:val="24"/>
          <w:szCs w:val="24"/>
        </w:rPr>
        <w:t>P</w:t>
      </w:r>
      <w:r w:rsidR="00174D70" w:rsidRPr="006F7B2F">
        <w:rPr>
          <w:b/>
          <w:color w:val="4EA72E" w:themeColor="accent6"/>
          <w:sz w:val="24"/>
          <w:szCs w:val="24"/>
        </w:rPr>
        <w:t>roject</w:t>
      </w:r>
      <w:r w:rsidR="00032259">
        <w:rPr>
          <w:b/>
          <w:color w:val="4EA72E" w:themeColor="accent6"/>
          <w:sz w:val="24"/>
          <w:szCs w:val="24"/>
        </w:rPr>
        <w:t xml:space="preserve"> </w:t>
      </w:r>
      <w:r w:rsidR="00BB23DA">
        <w:rPr>
          <w:b/>
          <w:color w:val="4EA72E" w:themeColor="accent6"/>
          <w:sz w:val="24"/>
          <w:szCs w:val="24"/>
        </w:rPr>
        <w:t>3</w:t>
      </w:r>
      <w:r w:rsidR="00174D70" w:rsidRPr="006F7B2F">
        <w:rPr>
          <w:b/>
          <w:color w:val="4EA72E" w:themeColor="accent6"/>
          <w:sz w:val="24"/>
          <w:szCs w:val="24"/>
        </w:rPr>
        <w:t xml:space="preserve"> </w:t>
      </w:r>
      <w:r w:rsidR="00174D70" w:rsidRPr="006F7B2F">
        <w:rPr>
          <w:b/>
          <w:sz w:val="24"/>
          <w:szCs w:val="24"/>
        </w:rPr>
        <w:t>upgrades lighting from a peak of .9 watts/ft</w:t>
      </w:r>
      <w:r w:rsidR="00174D70" w:rsidRPr="006F7B2F">
        <w:rPr>
          <w:b/>
          <w:sz w:val="24"/>
          <w:szCs w:val="24"/>
          <w:vertAlign w:val="superscript"/>
        </w:rPr>
        <w:t>2</w:t>
      </w:r>
      <w:r w:rsidR="00174D70" w:rsidRPr="006F7B2F">
        <w:rPr>
          <w:b/>
          <w:sz w:val="24"/>
          <w:szCs w:val="24"/>
        </w:rPr>
        <w:t xml:space="preserve"> to .64 watts/ft</w:t>
      </w:r>
      <w:r w:rsidR="00174D70" w:rsidRPr="006F7B2F">
        <w:rPr>
          <w:b/>
          <w:sz w:val="24"/>
          <w:szCs w:val="24"/>
          <w:vertAlign w:val="superscript"/>
        </w:rPr>
        <w:t>2</w:t>
      </w:r>
      <w:r w:rsidR="00174D70" w:rsidRPr="006F7B2F">
        <w:rPr>
          <w:b/>
          <w:sz w:val="24"/>
          <w:szCs w:val="24"/>
        </w:rPr>
        <w:t>. As part of this project, people sensors are installed that result in only 5% of lights being on after hours.</w:t>
      </w:r>
    </w:p>
    <w:p w14:paraId="1AAB6269" w14:textId="77777777" w:rsidR="00DE35FD" w:rsidRDefault="00174D70" w:rsidP="005A1B8A">
      <w:pPr>
        <w:pStyle w:val="ListParagraph"/>
        <w:numPr>
          <w:ilvl w:val="0"/>
          <w:numId w:val="35"/>
        </w:numPr>
        <w:spacing w:after="0"/>
        <w:rPr>
          <w:b/>
          <w:sz w:val="24"/>
          <w:szCs w:val="24"/>
        </w:rPr>
      </w:pPr>
      <w:r w:rsidRPr="001A739A">
        <w:rPr>
          <w:b/>
          <w:sz w:val="24"/>
          <w:szCs w:val="24"/>
        </w:rPr>
        <w:t xml:space="preserve"> </w:t>
      </w:r>
      <w:r w:rsidR="00F17A70">
        <w:rPr>
          <w:b/>
          <w:color w:val="4EA72E" w:themeColor="accent6"/>
          <w:sz w:val="24"/>
          <w:szCs w:val="24"/>
        </w:rPr>
        <w:t>P</w:t>
      </w:r>
      <w:r w:rsidR="007B59DE" w:rsidRPr="001A739A">
        <w:rPr>
          <w:b/>
          <w:color w:val="4EA72E" w:themeColor="accent6"/>
          <w:sz w:val="24"/>
          <w:szCs w:val="24"/>
        </w:rPr>
        <w:t>roject</w:t>
      </w:r>
      <w:r w:rsidR="00F17A70">
        <w:rPr>
          <w:b/>
          <w:color w:val="4EA72E" w:themeColor="accent6"/>
          <w:sz w:val="24"/>
          <w:szCs w:val="24"/>
        </w:rPr>
        <w:t xml:space="preserve"> </w:t>
      </w:r>
      <w:r w:rsidR="00BB23DA">
        <w:rPr>
          <w:b/>
          <w:color w:val="4EA72E" w:themeColor="accent6"/>
          <w:sz w:val="24"/>
          <w:szCs w:val="24"/>
        </w:rPr>
        <w:t>4</w:t>
      </w:r>
      <w:r w:rsidR="007B59DE" w:rsidRPr="001A739A">
        <w:rPr>
          <w:b/>
          <w:color w:val="4EA72E" w:themeColor="accent6"/>
          <w:sz w:val="24"/>
          <w:szCs w:val="24"/>
        </w:rPr>
        <w:t xml:space="preserve"> </w:t>
      </w:r>
      <w:r w:rsidR="007B59DE" w:rsidRPr="001A739A">
        <w:rPr>
          <w:b/>
          <w:sz w:val="24"/>
          <w:szCs w:val="24"/>
        </w:rPr>
        <w:t xml:space="preserve">installs CO2 people sensing fresh air control that accomplishes 35 </w:t>
      </w:r>
      <w:r w:rsidR="007B59DE">
        <w:rPr>
          <w:b/>
          <w:sz w:val="24"/>
          <w:szCs w:val="24"/>
        </w:rPr>
        <w:t>CFM of</w:t>
      </w:r>
      <w:r w:rsidR="007B59DE" w:rsidRPr="001A739A">
        <w:rPr>
          <w:b/>
          <w:sz w:val="24"/>
          <w:szCs w:val="24"/>
        </w:rPr>
        <w:t xml:space="preserve"> fresh air per occupant. This project also change</w:t>
      </w:r>
      <w:r w:rsidR="007B59DE">
        <w:rPr>
          <w:b/>
          <w:sz w:val="24"/>
          <w:szCs w:val="24"/>
        </w:rPr>
        <w:t>s</w:t>
      </w:r>
      <w:r w:rsidR="007B59DE" w:rsidRPr="001A739A">
        <w:rPr>
          <w:b/>
          <w:sz w:val="24"/>
          <w:szCs w:val="24"/>
        </w:rPr>
        <w:t xml:space="preserve"> the fresh air preheat</w:t>
      </w:r>
      <w:r w:rsidR="007B59DE">
        <w:rPr>
          <w:b/>
          <w:sz w:val="24"/>
          <w:szCs w:val="24"/>
        </w:rPr>
        <w:t xml:space="preserve"> </w:t>
      </w:r>
      <w:r w:rsidR="007B59DE" w:rsidRPr="001A739A">
        <w:rPr>
          <w:b/>
          <w:sz w:val="24"/>
          <w:szCs w:val="24"/>
        </w:rPr>
        <w:t>temperature from 50F to 40F.</w:t>
      </w:r>
      <w:r w:rsidR="00DE35FD" w:rsidRPr="00DE35FD">
        <w:rPr>
          <w:b/>
          <w:sz w:val="24"/>
          <w:szCs w:val="24"/>
        </w:rPr>
        <w:t xml:space="preserve"> </w:t>
      </w:r>
    </w:p>
    <w:p w14:paraId="4AA7B4AC" w14:textId="77777777" w:rsidR="002C7C1A" w:rsidRPr="002C7C1A" w:rsidRDefault="00DE35FD" w:rsidP="005A1B8A">
      <w:pPr>
        <w:pStyle w:val="ListParagraph"/>
        <w:numPr>
          <w:ilvl w:val="0"/>
          <w:numId w:val="35"/>
        </w:numPr>
        <w:spacing w:after="0"/>
        <w:rPr>
          <w:b/>
          <w:sz w:val="24"/>
          <w:szCs w:val="24"/>
        </w:rPr>
      </w:pPr>
      <w:r>
        <w:rPr>
          <w:b/>
          <w:sz w:val="24"/>
          <w:szCs w:val="24"/>
        </w:rPr>
        <w:t>P</w:t>
      </w:r>
      <w:r w:rsidRPr="0014413D">
        <w:rPr>
          <w:b/>
          <w:color w:val="388600"/>
          <w:sz w:val="24"/>
          <w:szCs w:val="24"/>
        </w:rPr>
        <w:t>roject</w:t>
      </w:r>
      <w:r>
        <w:rPr>
          <w:b/>
          <w:color w:val="388600"/>
          <w:sz w:val="24"/>
          <w:szCs w:val="24"/>
        </w:rPr>
        <w:t xml:space="preserve"> 5</w:t>
      </w:r>
      <w:r w:rsidRPr="0014413D">
        <w:rPr>
          <w:b/>
          <w:color w:val="388600"/>
          <w:sz w:val="24"/>
          <w:szCs w:val="24"/>
        </w:rPr>
        <w:t xml:space="preserve"> </w:t>
      </w:r>
      <w:r>
        <w:rPr>
          <w:b/>
          <w:sz w:val="24"/>
          <w:szCs w:val="24"/>
        </w:rPr>
        <w:t>installs wall heat panels, modeled to heat 90% of the glass wall transmission.</w:t>
      </w:r>
      <w:r w:rsidR="002C7C1A" w:rsidRPr="002C7C1A">
        <w:rPr>
          <w:b/>
          <w:color w:val="4EA72E" w:themeColor="accent6"/>
          <w:sz w:val="24"/>
          <w:szCs w:val="24"/>
        </w:rPr>
        <w:t xml:space="preserve"> </w:t>
      </w:r>
    </w:p>
    <w:p w14:paraId="7A348A1C" w14:textId="3917895D" w:rsidR="00472920" w:rsidRPr="002C7C1A" w:rsidRDefault="002C7C1A" w:rsidP="005A1B8A">
      <w:pPr>
        <w:pStyle w:val="ListParagraph"/>
        <w:numPr>
          <w:ilvl w:val="0"/>
          <w:numId w:val="35"/>
        </w:numPr>
        <w:spacing w:after="0"/>
        <w:rPr>
          <w:b/>
          <w:sz w:val="24"/>
          <w:szCs w:val="24"/>
        </w:rPr>
      </w:pPr>
      <w:r>
        <w:rPr>
          <w:b/>
          <w:color w:val="4EA72E" w:themeColor="accent6"/>
          <w:sz w:val="24"/>
          <w:szCs w:val="24"/>
        </w:rPr>
        <w:t>Project</w:t>
      </w:r>
      <w:r w:rsidRPr="001A739A">
        <w:rPr>
          <w:b/>
          <w:color w:val="4EA72E" w:themeColor="accent6"/>
          <w:sz w:val="24"/>
          <w:szCs w:val="24"/>
        </w:rPr>
        <w:t xml:space="preserve"> </w:t>
      </w:r>
      <w:r>
        <w:rPr>
          <w:b/>
          <w:color w:val="4EA72E" w:themeColor="accent6"/>
          <w:sz w:val="24"/>
          <w:szCs w:val="24"/>
        </w:rPr>
        <w:t>6</w:t>
      </w:r>
      <w:r w:rsidRPr="001A739A">
        <w:rPr>
          <w:b/>
          <w:sz w:val="24"/>
          <w:szCs w:val="24"/>
        </w:rPr>
        <w:t xml:space="preserve"> install</w:t>
      </w:r>
      <w:r>
        <w:rPr>
          <w:b/>
          <w:sz w:val="24"/>
          <w:szCs w:val="24"/>
        </w:rPr>
        <w:t>s</w:t>
      </w:r>
      <w:r w:rsidRPr="001A739A">
        <w:rPr>
          <w:b/>
          <w:sz w:val="24"/>
          <w:szCs w:val="24"/>
        </w:rPr>
        <w:t xml:space="preserve"> a more efficient chiller plant. </w:t>
      </w:r>
      <w:r>
        <w:rPr>
          <w:b/>
          <w:sz w:val="24"/>
          <w:szCs w:val="24"/>
        </w:rPr>
        <w:t xml:space="preserve">Each </w:t>
      </w:r>
      <w:r w:rsidRPr="001A739A">
        <w:rPr>
          <w:b/>
          <w:sz w:val="24"/>
          <w:szCs w:val="24"/>
        </w:rPr>
        <w:t xml:space="preserve">chiller design </w:t>
      </w:r>
      <w:r>
        <w:rPr>
          <w:b/>
          <w:sz w:val="24"/>
          <w:szCs w:val="24"/>
        </w:rPr>
        <w:t>(</w:t>
      </w:r>
      <w:r w:rsidRPr="001A739A">
        <w:rPr>
          <w:b/>
          <w:sz w:val="24"/>
          <w:szCs w:val="24"/>
        </w:rPr>
        <w:t>ton</w:t>
      </w:r>
      <w:r>
        <w:rPr>
          <w:b/>
          <w:sz w:val="24"/>
          <w:szCs w:val="24"/>
        </w:rPr>
        <w:t>)</w:t>
      </w:r>
      <w:r w:rsidRPr="001A739A">
        <w:rPr>
          <w:b/>
          <w:sz w:val="24"/>
          <w:szCs w:val="24"/>
        </w:rPr>
        <w:t xml:space="preserve"> is reduced from 500 ton to </w:t>
      </w:r>
      <w:r>
        <w:rPr>
          <w:b/>
          <w:sz w:val="24"/>
          <w:szCs w:val="24"/>
        </w:rPr>
        <w:t xml:space="preserve">about </w:t>
      </w:r>
      <w:r w:rsidRPr="001A739A">
        <w:rPr>
          <w:b/>
          <w:sz w:val="24"/>
          <w:szCs w:val="24"/>
        </w:rPr>
        <w:t xml:space="preserve">250 ton </w:t>
      </w:r>
      <w:r>
        <w:rPr>
          <w:b/>
          <w:sz w:val="24"/>
          <w:szCs w:val="24"/>
        </w:rPr>
        <w:t xml:space="preserve">with </w:t>
      </w:r>
      <w:r w:rsidRPr="001A739A">
        <w:rPr>
          <w:b/>
          <w:sz w:val="24"/>
          <w:szCs w:val="24"/>
        </w:rPr>
        <w:t>more efficient chiller</w:t>
      </w:r>
      <w:r>
        <w:rPr>
          <w:b/>
          <w:sz w:val="24"/>
          <w:szCs w:val="24"/>
        </w:rPr>
        <w:t>s</w:t>
      </w:r>
      <w:r w:rsidRPr="001A739A">
        <w:rPr>
          <w:b/>
          <w:sz w:val="24"/>
          <w:szCs w:val="24"/>
        </w:rPr>
        <w:t>.</w:t>
      </w:r>
      <w:r>
        <w:rPr>
          <w:b/>
          <w:sz w:val="24"/>
          <w:szCs w:val="24"/>
        </w:rPr>
        <w:t xml:space="preserve"> The new chiller plant could have been installed first or any project, the only reason for completing the building projects first is to minimize the cost of the new plant because the plant load will be less. However, if this building was in Florida or a similar weather zone where the chiller plant kW is more significant the economics might suggest an earlier upgrade of the chiller plant</w:t>
      </w:r>
    </w:p>
    <w:p w14:paraId="79CBA9A5" w14:textId="55DCFE3F" w:rsidR="00AF7752" w:rsidRPr="00B74426" w:rsidRDefault="005319DE" w:rsidP="005A1B8A">
      <w:pPr>
        <w:pStyle w:val="ListParagraph"/>
        <w:numPr>
          <w:ilvl w:val="0"/>
          <w:numId w:val="35"/>
        </w:numPr>
        <w:spacing w:after="0"/>
        <w:rPr>
          <w:b/>
          <w:sz w:val="24"/>
          <w:szCs w:val="24"/>
        </w:rPr>
      </w:pPr>
      <w:r>
        <w:rPr>
          <w:b/>
          <w:color w:val="4EA72E" w:themeColor="accent6"/>
          <w:sz w:val="24"/>
          <w:szCs w:val="24"/>
        </w:rPr>
        <w:t>P</w:t>
      </w:r>
      <w:r w:rsidR="00AF7752" w:rsidRPr="001A739A">
        <w:rPr>
          <w:b/>
          <w:color w:val="4EA72E" w:themeColor="accent6"/>
          <w:sz w:val="24"/>
          <w:szCs w:val="24"/>
        </w:rPr>
        <w:t>roject</w:t>
      </w:r>
      <w:r>
        <w:rPr>
          <w:b/>
          <w:color w:val="4EA72E" w:themeColor="accent6"/>
          <w:sz w:val="24"/>
          <w:szCs w:val="24"/>
        </w:rPr>
        <w:t xml:space="preserve"> </w:t>
      </w:r>
      <w:r w:rsidR="002C7C1A">
        <w:rPr>
          <w:b/>
          <w:color w:val="4EA72E" w:themeColor="accent6"/>
          <w:sz w:val="24"/>
          <w:szCs w:val="24"/>
        </w:rPr>
        <w:t>7</w:t>
      </w:r>
      <w:r w:rsidR="00AF7752" w:rsidRPr="001A739A">
        <w:rPr>
          <w:b/>
          <w:color w:val="4EA72E" w:themeColor="accent6"/>
          <w:sz w:val="24"/>
          <w:szCs w:val="24"/>
        </w:rPr>
        <w:t xml:space="preserve"> </w:t>
      </w:r>
      <w:r w:rsidR="00D7074C" w:rsidRPr="001A739A">
        <w:rPr>
          <w:b/>
          <w:sz w:val="24"/>
          <w:szCs w:val="24"/>
        </w:rPr>
        <w:t>consists</w:t>
      </w:r>
      <w:r w:rsidR="00AF7752" w:rsidRPr="001A739A">
        <w:rPr>
          <w:b/>
          <w:sz w:val="24"/>
          <w:szCs w:val="24"/>
        </w:rPr>
        <w:t xml:space="preserve"> of modifying the </w:t>
      </w:r>
      <w:r w:rsidR="00112DDB" w:rsidRPr="001A739A">
        <w:rPr>
          <w:b/>
          <w:sz w:val="24"/>
          <w:szCs w:val="24"/>
        </w:rPr>
        <w:t>air duct supply</w:t>
      </w:r>
      <w:r w:rsidR="00AF7752" w:rsidRPr="001A739A">
        <w:rPr>
          <w:b/>
          <w:sz w:val="24"/>
          <w:szCs w:val="24"/>
        </w:rPr>
        <w:t xml:space="preserve">, so the design static pressure is reduced from 7.0 inches water to 5.5 inches water. As part of this </w:t>
      </w:r>
      <w:r w:rsidR="00C948B9" w:rsidRPr="001A739A">
        <w:rPr>
          <w:b/>
          <w:sz w:val="24"/>
          <w:szCs w:val="24"/>
        </w:rPr>
        <w:t>project,</w:t>
      </w:r>
      <w:r w:rsidR="00AF7752" w:rsidRPr="001A739A">
        <w:rPr>
          <w:b/>
          <w:sz w:val="24"/>
          <w:szCs w:val="24"/>
        </w:rPr>
        <w:t xml:space="preserve"> duct pressure reset control is installed to accomplish a </w:t>
      </w:r>
      <w:r w:rsidR="00966393">
        <w:rPr>
          <w:b/>
          <w:sz w:val="24"/>
          <w:szCs w:val="24"/>
        </w:rPr>
        <w:t xml:space="preserve">minimum </w:t>
      </w:r>
      <w:r w:rsidR="00AF7752" w:rsidRPr="001A739A">
        <w:rPr>
          <w:b/>
          <w:sz w:val="24"/>
          <w:szCs w:val="24"/>
        </w:rPr>
        <w:t>1.5-inch reset duct pressure</w:t>
      </w:r>
      <w:r w:rsidR="004F7B35">
        <w:rPr>
          <w:b/>
          <w:sz w:val="24"/>
          <w:szCs w:val="24"/>
        </w:rPr>
        <w:t>.</w:t>
      </w:r>
      <w:r w:rsidR="00F12449" w:rsidRPr="00F12449">
        <w:rPr>
          <w:b/>
          <w:sz w:val="24"/>
          <w:szCs w:val="24"/>
        </w:rPr>
        <w:t xml:space="preserve"> </w:t>
      </w:r>
      <w:r w:rsidR="00F12449">
        <w:rPr>
          <w:b/>
          <w:sz w:val="24"/>
          <w:szCs w:val="24"/>
        </w:rPr>
        <w:t xml:space="preserve">This project also removes the interior fan powered terminals </w:t>
      </w:r>
      <w:r w:rsidR="00D7074C">
        <w:rPr>
          <w:b/>
          <w:sz w:val="24"/>
          <w:szCs w:val="24"/>
        </w:rPr>
        <w:t>with</w:t>
      </w:r>
      <w:r w:rsidR="00F12449">
        <w:rPr>
          <w:b/>
          <w:sz w:val="24"/>
          <w:szCs w:val="24"/>
        </w:rPr>
        <w:t xml:space="preserve"> VAV damper control boxes installed.</w:t>
      </w:r>
      <w:r w:rsidR="00F12449" w:rsidRPr="001A739A">
        <w:rPr>
          <w:b/>
          <w:sz w:val="24"/>
          <w:szCs w:val="24"/>
        </w:rPr>
        <w:t xml:space="preserve"> </w:t>
      </w:r>
      <w:r w:rsidR="00F12449">
        <w:rPr>
          <w:b/>
          <w:sz w:val="24"/>
          <w:szCs w:val="24"/>
        </w:rPr>
        <w:t>The perimeter fan powered terminals stay because needed for heating the building perimeter.</w:t>
      </w:r>
      <w:r w:rsidR="004F7B35" w:rsidRPr="00395B30">
        <w:rPr>
          <w:b/>
          <w:color w:val="388600"/>
          <w:sz w:val="24"/>
          <w:szCs w:val="24"/>
        </w:rPr>
        <w:t xml:space="preserve"> </w:t>
      </w:r>
    </w:p>
    <w:p w14:paraId="00569535" w14:textId="77777777" w:rsidR="004E3480" w:rsidRDefault="006E583A" w:rsidP="005A1B8A">
      <w:pPr>
        <w:pStyle w:val="ListParagraph"/>
        <w:numPr>
          <w:ilvl w:val="0"/>
          <w:numId w:val="35"/>
        </w:numPr>
        <w:spacing w:after="0"/>
        <w:rPr>
          <w:b/>
          <w:sz w:val="24"/>
          <w:szCs w:val="24"/>
        </w:rPr>
      </w:pPr>
      <w:r>
        <w:rPr>
          <w:b/>
          <w:color w:val="388600"/>
          <w:sz w:val="24"/>
          <w:szCs w:val="24"/>
        </w:rPr>
        <w:t>P</w:t>
      </w:r>
      <w:r w:rsidR="00840BD5" w:rsidRPr="00650CE9">
        <w:rPr>
          <w:b/>
          <w:color w:val="388600"/>
          <w:sz w:val="24"/>
          <w:szCs w:val="24"/>
        </w:rPr>
        <w:t>roject</w:t>
      </w:r>
      <w:r w:rsidR="00D42DB5">
        <w:rPr>
          <w:b/>
          <w:color w:val="388600"/>
          <w:sz w:val="24"/>
          <w:szCs w:val="24"/>
        </w:rPr>
        <w:t xml:space="preserve"> </w:t>
      </w:r>
      <w:r w:rsidR="002C7C1A">
        <w:rPr>
          <w:b/>
          <w:color w:val="388600"/>
          <w:sz w:val="24"/>
          <w:szCs w:val="24"/>
        </w:rPr>
        <w:t>8</w:t>
      </w:r>
      <w:r w:rsidR="00840BD5" w:rsidRPr="00650CE9">
        <w:rPr>
          <w:b/>
          <w:color w:val="388600"/>
          <w:sz w:val="24"/>
          <w:szCs w:val="24"/>
        </w:rPr>
        <w:t xml:space="preserve"> </w:t>
      </w:r>
      <w:r w:rsidR="001C441D">
        <w:rPr>
          <w:b/>
          <w:sz w:val="24"/>
          <w:szCs w:val="24"/>
        </w:rPr>
        <w:t xml:space="preserve">modifies the return air </w:t>
      </w:r>
      <w:r w:rsidR="00B44697">
        <w:rPr>
          <w:b/>
          <w:sz w:val="24"/>
          <w:szCs w:val="24"/>
        </w:rPr>
        <w:t>duct to eliminate return air energy transfer and eli</w:t>
      </w:r>
      <w:r w:rsidR="00051914">
        <w:rPr>
          <w:b/>
          <w:sz w:val="24"/>
          <w:szCs w:val="24"/>
        </w:rPr>
        <w:t>minates the return air fan</w:t>
      </w:r>
      <w:r w:rsidR="007E2611">
        <w:rPr>
          <w:b/>
          <w:sz w:val="24"/>
          <w:szCs w:val="24"/>
        </w:rPr>
        <w:t xml:space="preserve">s. </w:t>
      </w:r>
    </w:p>
    <w:p w14:paraId="20A3CB49" w14:textId="206D345F" w:rsidR="00B74426" w:rsidRPr="00CE6658" w:rsidRDefault="004E3480" w:rsidP="005A1B8A">
      <w:pPr>
        <w:pStyle w:val="ListParagraph"/>
        <w:numPr>
          <w:ilvl w:val="0"/>
          <w:numId w:val="35"/>
        </w:numPr>
        <w:spacing w:after="0"/>
        <w:jc w:val="center"/>
        <w:rPr>
          <w:b/>
          <w:sz w:val="24"/>
          <w:szCs w:val="24"/>
        </w:rPr>
      </w:pPr>
      <w:r w:rsidRPr="00CE6658">
        <w:rPr>
          <w:b/>
          <w:color w:val="388600"/>
          <w:sz w:val="24"/>
          <w:szCs w:val="24"/>
        </w:rPr>
        <w:t xml:space="preserve">Project 9 </w:t>
      </w:r>
      <w:r w:rsidR="007C074F" w:rsidRPr="00CE6658">
        <w:rPr>
          <w:b/>
          <w:sz w:val="24"/>
          <w:szCs w:val="24"/>
        </w:rPr>
        <w:t>The thermostat</w:t>
      </w:r>
      <w:r w:rsidR="00840BD5" w:rsidRPr="00CE6658">
        <w:rPr>
          <w:b/>
          <w:sz w:val="24"/>
          <w:szCs w:val="24"/>
        </w:rPr>
        <w:t xml:space="preserve"> control </w:t>
      </w:r>
      <w:r w:rsidR="0015216C" w:rsidRPr="00CE6658">
        <w:rPr>
          <w:b/>
          <w:sz w:val="24"/>
          <w:szCs w:val="24"/>
        </w:rPr>
        <w:t xml:space="preserve">is returned to </w:t>
      </w:r>
      <w:r w:rsidR="00840BD5" w:rsidRPr="00CE6658">
        <w:rPr>
          <w:b/>
          <w:sz w:val="24"/>
          <w:szCs w:val="24"/>
        </w:rPr>
        <w:t>the occupants, modeled as summe</w:t>
      </w:r>
      <w:r w:rsidR="007856D8">
        <w:rPr>
          <w:b/>
          <w:sz w:val="24"/>
          <w:szCs w:val="24"/>
        </w:rPr>
        <w:t>r i</w:t>
      </w:r>
      <w:r w:rsidR="000E2018" w:rsidRPr="00CE6658">
        <w:rPr>
          <w:b/>
          <w:sz w:val="24"/>
          <w:szCs w:val="24"/>
        </w:rPr>
        <w:t>nterior stat 73F &amp; perimeter stats 72F cooling &amp; 7</w:t>
      </w:r>
      <w:r w:rsidR="00743073" w:rsidRPr="00CE6658">
        <w:rPr>
          <w:b/>
          <w:sz w:val="24"/>
          <w:szCs w:val="24"/>
        </w:rPr>
        <w:t>4</w:t>
      </w:r>
      <w:r w:rsidR="000E2018" w:rsidRPr="00CE6658">
        <w:rPr>
          <w:b/>
          <w:sz w:val="24"/>
          <w:szCs w:val="24"/>
        </w:rPr>
        <w:t>F heatin</w:t>
      </w:r>
      <w:r w:rsidR="00CE6658" w:rsidRPr="00CE6658">
        <w:rPr>
          <w:b/>
          <w:sz w:val="24"/>
          <w:szCs w:val="24"/>
        </w:rPr>
        <w:t>g.</w:t>
      </w:r>
      <w:r w:rsidR="00840BD5" w:rsidRPr="00CE6658">
        <w:rPr>
          <w:b/>
          <w:sz w:val="24"/>
          <w:szCs w:val="24"/>
        </w:rPr>
        <w:t xml:space="preserve">   </w:t>
      </w:r>
    </w:p>
    <w:p w14:paraId="04CC24CA" w14:textId="29E7614B" w:rsidR="002B7A7A" w:rsidRPr="002B7A7A" w:rsidRDefault="009B0816" w:rsidP="005A1B8A">
      <w:pPr>
        <w:pStyle w:val="ListParagraph"/>
        <w:numPr>
          <w:ilvl w:val="0"/>
          <w:numId w:val="35"/>
        </w:numPr>
        <w:spacing w:after="0"/>
        <w:rPr>
          <w:b/>
          <w:sz w:val="24"/>
          <w:szCs w:val="24"/>
        </w:rPr>
      </w:pPr>
      <w:r w:rsidRPr="00B35D0D">
        <w:rPr>
          <w:b/>
          <w:color w:val="4EA72E" w:themeColor="accent6"/>
          <w:sz w:val="24"/>
          <w:szCs w:val="24"/>
        </w:rPr>
        <w:t>Project</w:t>
      </w:r>
      <w:r w:rsidR="009C50C8" w:rsidRPr="00B35D0D">
        <w:rPr>
          <w:b/>
          <w:color w:val="4EA72E" w:themeColor="accent6"/>
          <w:sz w:val="24"/>
          <w:szCs w:val="24"/>
        </w:rPr>
        <w:t xml:space="preserve"> </w:t>
      </w:r>
      <w:r w:rsidR="00BC12F7" w:rsidRPr="00B35D0D">
        <w:rPr>
          <w:b/>
          <w:color w:val="4EA72E" w:themeColor="accent6"/>
          <w:sz w:val="24"/>
          <w:szCs w:val="24"/>
        </w:rPr>
        <w:t>10</w:t>
      </w:r>
      <w:r w:rsidR="002E5A67" w:rsidRPr="00B35D0D">
        <w:rPr>
          <w:b/>
          <w:color w:val="4EA72E" w:themeColor="accent6"/>
          <w:sz w:val="24"/>
          <w:szCs w:val="24"/>
        </w:rPr>
        <w:t xml:space="preserve"> </w:t>
      </w:r>
      <w:r w:rsidR="002E5A67">
        <w:rPr>
          <w:b/>
          <w:sz w:val="24"/>
          <w:szCs w:val="24"/>
        </w:rPr>
        <w:t>replaces the windows with more efficient</w:t>
      </w:r>
      <w:r w:rsidR="00D068BF">
        <w:rPr>
          <w:b/>
          <w:sz w:val="24"/>
          <w:szCs w:val="24"/>
        </w:rPr>
        <w:t xml:space="preserve"> windows.</w:t>
      </w:r>
      <w:r w:rsidR="002B7A7A" w:rsidRPr="002B7A7A">
        <w:rPr>
          <w:b/>
          <w:color w:val="4EA72E" w:themeColor="accent6"/>
          <w:sz w:val="24"/>
          <w:szCs w:val="24"/>
        </w:rPr>
        <w:t xml:space="preserve"> </w:t>
      </w:r>
    </w:p>
    <w:p w14:paraId="29D46EB4" w14:textId="386E4D52" w:rsidR="00CD420A" w:rsidRPr="001162BB" w:rsidRDefault="00D05A6B" w:rsidP="005A1B8A">
      <w:pPr>
        <w:pStyle w:val="ListParagraph"/>
        <w:numPr>
          <w:ilvl w:val="0"/>
          <w:numId w:val="35"/>
        </w:numPr>
        <w:spacing w:after="0"/>
        <w:rPr>
          <w:b/>
          <w:sz w:val="24"/>
          <w:szCs w:val="24"/>
        </w:rPr>
      </w:pPr>
      <w:r w:rsidRPr="00B35D0D">
        <w:rPr>
          <w:b/>
          <w:color w:val="4EA72E" w:themeColor="accent6"/>
          <w:sz w:val="24"/>
          <w:szCs w:val="24"/>
        </w:rPr>
        <w:t xml:space="preserve">Project </w:t>
      </w:r>
      <w:r w:rsidR="004719CB" w:rsidRPr="00B35D0D">
        <w:rPr>
          <w:b/>
          <w:color w:val="4EA72E" w:themeColor="accent6"/>
          <w:sz w:val="24"/>
          <w:szCs w:val="24"/>
        </w:rPr>
        <w:t>1</w:t>
      </w:r>
      <w:r w:rsidR="00B35D0D" w:rsidRPr="00B35D0D">
        <w:rPr>
          <w:b/>
          <w:color w:val="4EA72E" w:themeColor="accent6"/>
          <w:sz w:val="24"/>
          <w:szCs w:val="24"/>
        </w:rPr>
        <w:t>1</w:t>
      </w:r>
      <w:r w:rsidRPr="00B35D0D">
        <w:rPr>
          <w:b/>
          <w:color w:val="4EA72E" w:themeColor="accent6"/>
          <w:sz w:val="24"/>
          <w:szCs w:val="24"/>
        </w:rPr>
        <w:t xml:space="preserve"> </w:t>
      </w:r>
      <w:r>
        <w:rPr>
          <w:b/>
          <w:sz w:val="24"/>
          <w:szCs w:val="24"/>
        </w:rPr>
        <w:t xml:space="preserve">installs exhaust air energy </w:t>
      </w:r>
      <w:r w:rsidR="002B7A7A">
        <w:rPr>
          <w:b/>
          <w:sz w:val="24"/>
          <w:szCs w:val="24"/>
        </w:rPr>
        <w:t>recovery.</w:t>
      </w:r>
      <w:r w:rsidR="00174D70" w:rsidRPr="001162BB">
        <w:rPr>
          <w:b/>
          <w:sz w:val="24"/>
          <w:szCs w:val="24"/>
        </w:rPr>
        <w:t xml:space="preserve">  </w:t>
      </w:r>
    </w:p>
    <w:p w14:paraId="7D6AF5B5" w14:textId="3D594BAF" w:rsidR="00C03A35" w:rsidRPr="00747163" w:rsidRDefault="00C03A35" w:rsidP="00C03A35">
      <w:pPr>
        <w:spacing w:after="0"/>
        <w:rPr>
          <w:b/>
          <w:bCs/>
          <w:color w:val="4EA72E" w:themeColor="accent6"/>
          <w:sz w:val="36"/>
          <w:szCs w:val="36"/>
        </w:rPr>
      </w:pPr>
      <w:r w:rsidRPr="00747163">
        <w:rPr>
          <w:b/>
          <w:bCs/>
          <w:color w:val="4EA72E" w:themeColor="accent6"/>
          <w:sz w:val="36"/>
          <w:szCs w:val="36"/>
        </w:rPr>
        <w:lastRenderedPageBreak/>
        <w:t xml:space="preserve">Energy Saving Projects </w:t>
      </w:r>
      <w:r w:rsidR="00E02E2A">
        <w:rPr>
          <w:b/>
          <w:bCs/>
          <w:color w:val="4EA72E" w:themeColor="accent6"/>
          <w:sz w:val="36"/>
          <w:szCs w:val="36"/>
        </w:rPr>
        <w:t>Installed</w:t>
      </w:r>
    </w:p>
    <w:p w14:paraId="0B612B60" w14:textId="77777777" w:rsidR="00C03A35" w:rsidRPr="00747163" w:rsidRDefault="00C03A35" w:rsidP="00C03A35">
      <w:pPr>
        <w:spacing w:after="0"/>
        <w:rPr>
          <w:b/>
          <w:bCs/>
          <w:sz w:val="52"/>
          <w:szCs w:val="52"/>
        </w:rPr>
      </w:pPr>
      <w:r>
        <w:rPr>
          <w:b/>
          <w:bCs/>
          <w:sz w:val="24"/>
          <w:szCs w:val="24"/>
        </w:rPr>
        <w:t xml:space="preserve">The energy-saving projects are as follows. </w:t>
      </w:r>
    </w:p>
    <w:p w14:paraId="29C9B6DA" w14:textId="77777777" w:rsidR="00C03A35" w:rsidRPr="00A23BB4" w:rsidRDefault="00C03A35" w:rsidP="00C03A35">
      <w:pPr>
        <w:spacing w:after="0"/>
        <w:rPr>
          <w:b/>
          <w:sz w:val="24"/>
          <w:szCs w:val="24"/>
        </w:rPr>
      </w:pPr>
      <w:r w:rsidRPr="00A23BB4">
        <w:rPr>
          <w:b/>
          <w:bCs/>
          <w:color w:val="4EA72E" w:themeColor="accent6"/>
          <w:sz w:val="24"/>
          <w:szCs w:val="24"/>
        </w:rPr>
        <w:t xml:space="preserve">Project 1 </w:t>
      </w:r>
      <w:r w:rsidRPr="00A23BB4">
        <w:rPr>
          <w:b/>
          <w:bCs/>
          <w:sz w:val="24"/>
          <w:szCs w:val="24"/>
        </w:rPr>
        <w:t xml:space="preserve">eliminates ghost energy, defined here as outside air infiltration and return air energy transfer. These two energy waste functions are nearly impossible to measure or observe and can change by the hour if not by the minute, therefore must be neutralized so that an accurate model and engineering analysis of the building’s energy consuming characteristics can be achieved. Building positive pressure controls are installed to eliminate infiltration, modeled here by assuming the return exhaust damper is controlled to achieve positive pressure on each floor. The fresh air damper is set at 40% open and therefore fresh air CFM is a function of VAV fans CFM. </w:t>
      </w:r>
    </w:p>
    <w:p w14:paraId="7E3CCD22" w14:textId="77777777" w:rsidR="003024C3" w:rsidRDefault="00C03A35" w:rsidP="00C13DBC">
      <w:pPr>
        <w:spacing w:after="0"/>
        <w:rPr>
          <w:b/>
          <w:sz w:val="24"/>
          <w:szCs w:val="24"/>
        </w:rPr>
      </w:pPr>
      <w:r>
        <w:rPr>
          <w:b/>
          <w:bCs/>
          <w:sz w:val="24"/>
          <w:szCs w:val="24"/>
        </w:rPr>
        <w:t xml:space="preserve">All building thermostats are set at the same temperature to eliminate return air energy transfer. All stats at the same temperature setting may be temporary but necessary for a “clean” energy analysis of the building. The change in building energy after the stats are set equal can give an indication of how much return air energy transfer is occurring in the building. </w:t>
      </w:r>
      <w:r>
        <w:rPr>
          <w:b/>
          <w:sz w:val="24"/>
          <w:szCs w:val="24"/>
        </w:rPr>
        <w:t xml:space="preserve">Controlling the stats could help stabilize the pressure control system given that return air energy transfer changes the return air load and therefore the load on the VAV fans and the load on the VAV fans defines the VAV kW that in turn contributes to the VAV fan load. </w:t>
      </w:r>
      <w:r>
        <w:rPr>
          <w:b/>
          <w:bCs/>
          <w:sz w:val="24"/>
          <w:szCs w:val="24"/>
        </w:rPr>
        <w:t xml:space="preserve">Positive building pressure means that those pathways that allowed outside air to get into the building are now paths for conditioned air to exit the building, analogues to air exhaust. Therefore, it seems likely that interior air return to the perimeter will increase with building positive pressure, possibly increasing return air energy transfer unless the stats are at the same setting. </w:t>
      </w:r>
      <w:r>
        <w:rPr>
          <w:b/>
          <w:sz w:val="24"/>
          <w:szCs w:val="24"/>
        </w:rPr>
        <w:t xml:space="preserve">Return air energy transfer may be difficult if not impossible to eliminate short of controlling all thermostats on each floor to the same temperature. One possible solution may be to locate perimeter return air duct several feet toward the interior of the building with perimeter stats located a few feet from the outside wall possibly eliminating interior return air from entering the perimeter stat zone of control. </w:t>
      </w:r>
      <w:r w:rsidRPr="00222024">
        <w:rPr>
          <w:b/>
          <w:sz w:val="24"/>
          <w:szCs w:val="24"/>
        </w:rPr>
        <w:t>This Project 1 will model peak exfiltration as .05 cfm/wall ft</w:t>
      </w:r>
      <w:r w:rsidRPr="00222024">
        <w:rPr>
          <w:b/>
          <w:sz w:val="24"/>
          <w:szCs w:val="24"/>
          <w:vertAlign w:val="superscript"/>
        </w:rPr>
        <w:t>2</w:t>
      </w:r>
      <w:r w:rsidRPr="00222024">
        <w:rPr>
          <w:b/>
          <w:sz w:val="24"/>
          <w:szCs w:val="24"/>
        </w:rPr>
        <w:t xml:space="preserve"> and eliminates return air energy transfer by setting all stats at the same temperature.</w:t>
      </w:r>
      <w:r>
        <w:rPr>
          <w:b/>
          <w:sz w:val="24"/>
          <w:szCs w:val="24"/>
        </w:rPr>
        <w:t xml:space="preserve"> Each of the following projects are installed to the previous project.</w:t>
      </w:r>
    </w:p>
    <w:p w14:paraId="1D26A215" w14:textId="77777777" w:rsidR="002F0AF9" w:rsidRDefault="00C13DBC" w:rsidP="00C13DBC">
      <w:pPr>
        <w:spacing w:after="0"/>
        <w:rPr>
          <w:b/>
          <w:color w:val="4EA72E" w:themeColor="accent6"/>
          <w:sz w:val="24"/>
          <w:szCs w:val="24"/>
        </w:rPr>
      </w:pPr>
      <w:r w:rsidRPr="00C13DBC">
        <w:rPr>
          <w:b/>
          <w:bCs/>
          <w:color w:val="4EA72E" w:themeColor="accent6"/>
          <w:sz w:val="24"/>
          <w:szCs w:val="24"/>
        </w:rPr>
        <w:t xml:space="preserve"> </w:t>
      </w:r>
      <w:r w:rsidRPr="00520522">
        <w:rPr>
          <w:b/>
          <w:bCs/>
          <w:color w:val="4EA72E" w:themeColor="accent6"/>
          <w:sz w:val="24"/>
          <w:szCs w:val="24"/>
        </w:rPr>
        <w:t>(Model changes. Exfiltration change HT from .12 to .05 &amp; change</w:t>
      </w:r>
      <w:r w:rsidRPr="00520522">
        <w:rPr>
          <w:b/>
          <w:color w:val="4EA72E" w:themeColor="accent6"/>
          <w:sz w:val="24"/>
          <w:szCs w:val="24"/>
        </w:rPr>
        <w:t xml:space="preserve"> HP from +GD/GC to -GD/GC.  The perimeter stat set is KH and interior stat is GB.  </w:t>
      </w:r>
    </w:p>
    <w:p w14:paraId="13258B65" w14:textId="77777777" w:rsidR="002F0AF9" w:rsidRDefault="002F0AF9" w:rsidP="00C13DBC">
      <w:pPr>
        <w:spacing w:after="0"/>
        <w:rPr>
          <w:b/>
          <w:color w:val="4EA72E" w:themeColor="accent6"/>
          <w:sz w:val="24"/>
          <w:szCs w:val="24"/>
        </w:rPr>
      </w:pPr>
    </w:p>
    <w:p w14:paraId="0BE79A78" w14:textId="77777777" w:rsidR="002F0AF9" w:rsidRDefault="002F0AF9" w:rsidP="00C13DBC">
      <w:pPr>
        <w:spacing w:after="0"/>
        <w:rPr>
          <w:b/>
          <w:color w:val="4EA72E" w:themeColor="accent6"/>
          <w:sz w:val="24"/>
          <w:szCs w:val="24"/>
        </w:rPr>
      </w:pPr>
    </w:p>
    <w:p w14:paraId="3DB64CDA" w14:textId="77777777" w:rsidR="002F0AF9" w:rsidRDefault="002F0AF9" w:rsidP="00C13DBC">
      <w:pPr>
        <w:spacing w:after="0"/>
        <w:rPr>
          <w:b/>
          <w:color w:val="4EA72E" w:themeColor="accent6"/>
          <w:sz w:val="24"/>
          <w:szCs w:val="24"/>
        </w:rPr>
      </w:pPr>
    </w:p>
    <w:p w14:paraId="78993EB3" w14:textId="77777777" w:rsidR="002F0AF9" w:rsidRDefault="002F0AF9" w:rsidP="00C13DBC">
      <w:pPr>
        <w:spacing w:after="0"/>
        <w:rPr>
          <w:b/>
          <w:color w:val="4EA72E" w:themeColor="accent6"/>
          <w:sz w:val="24"/>
          <w:szCs w:val="24"/>
        </w:rPr>
      </w:pPr>
    </w:p>
    <w:p w14:paraId="765BC529" w14:textId="77777777" w:rsidR="002F0AF9" w:rsidRDefault="002F0AF9" w:rsidP="00C13DBC">
      <w:pPr>
        <w:spacing w:after="0"/>
        <w:rPr>
          <w:b/>
          <w:color w:val="4EA72E" w:themeColor="accent6"/>
          <w:sz w:val="24"/>
          <w:szCs w:val="24"/>
        </w:rPr>
      </w:pPr>
    </w:p>
    <w:p w14:paraId="71D690B1" w14:textId="77777777" w:rsidR="002F0AF9" w:rsidRDefault="002F0AF9" w:rsidP="00C13DBC">
      <w:pPr>
        <w:spacing w:after="0"/>
        <w:rPr>
          <w:b/>
          <w:color w:val="4EA72E" w:themeColor="accent6"/>
          <w:sz w:val="24"/>
          <w:szCs w:val="24"/>
        </w:rPr>
      </w:pPr>
    </w:p>
    <w:p w14:paraId="0DD99F33" w14:textId="77777777" w:rsidR="002F0AF9" w:rsidRDefault="002F0AF9" w:rsidP="00C13DBC">
      <w:pPr>
        <w:spacing w:after="0"/>
        <w:rPr>
          <w:b/>
          <w:color w:val="4EA72E" w:themeColor="accent6"/>
          <w:sz w:val="24"/>
          <w:szCs w:val="24"/>
        </w:rPr>
      </w:pPr>
    </w:p>
    <w:p w14:paraId="23E6CE56" w14:textId="77777777" w:rsidR="002F0AF9" w:rsidRDefault="002F0AF9" w:rsidP="00C13DBC">
      <w:pPr>
        <w:spacing w:after="0"/>
        <w:rPr>
          <w:b/>
          <w:color w:val="4EA72E" w:themeColor="accent6"/>
          <w:sz w:val="24"/>
          <w:szCs w:val="24"/>
        </w:rPr>
      </w:pPr>
    </w:p>
    <w:p w14:paraId="0ABD4139" w14:textId="77777777" w:rsidR="002F0AF9" w:rsidRDefault="002F0AF9" w:rsidP="00C13DBC">
      <w:pPr>
        <w:spacing w:after="0"/>
        <w:rPr>
          <w:b/>
          <w:color w:val="4EA72E" w:themeColor="accent6"/>
          <w:sz w:val="24"/>
          <w:szCs w:val="24"/>
        </w:rPr>
      </w:pPr>
    </w:p>
    <w:p w14:paraId="3F88EC44" w14:textId="77777777" w:rsidR="002F0AF9" w:rsidRDefault="002F0AF9" w:rsidP="00C13DBC">
      <w:pPr>
        <w:spacing w:after="0"/>
        <w:rPr>
          <w:b/>
          <w:color w:val="4EA72E" w:themeColor="accent6"/>
          <w:sz w:val="24"/>
          <w:szCs w:val="24"/>
        </w:rPr>
      </w:pPr>
    </w:p>
    <w:p w14:paraId="6760FAB4" w14:textId="77777777" w:rsidR="002F0AF9" w:rsidRDefault="002F0AF9" w:rsidP="00C13DBC">
      <w:pPr>
        <w:spacing w:after="0"/>
        <w:rPr>
          <w:b/>
          <w:color w:val="4EA72E" w:themeColor="accent6"/>
          <w:sz w:val="24"/>
          <w:szCs w:val="24"/>
        </w:rPr>
      </w:pPr>
    </w:p>
    <w:p w14:paraId="31556EE5" w14:textId="77777777" w:rsidR="002F0AF9" w:rsidRDefault="002F0AF9" w:rsidP="00C13DBC">
      <w:pPr>
        <w:spacing w:after="0"/>
        <w:rPr>
          <w:b/>
          <w:color w:val="4EA72E" w:themeColor="accent6"/>
          <w:sz w:val="24"/>
          <w:szCs w:val="24"/>
        </w:rPr>
      </w:pPr>
    </w:p>
    <w:p w14:paraId="617CD33C" w14:textId="3F129269" w:rsidR="00C13DBC" w:rsidRPr="002F0AF9" w:rsidRDefault="002F0AF9" w:rsidP="00C13DBC">
      <w:pPr>
        <w:spacing w:after="0"/>
        <w:rPr>
          <w:b/>
          <w:color w:val="4EA72E" w:themeColor="accent6"/>
          <w:sz w:val="36"/>
          <w:szCs w:val="36"/>
        </w:rPr>
      </w:pPr>
      <w:r w:rsidRPr="002F0AF9">
        <w:rPr>
          <w:b/>
          <w:color w:val="4EA72E" w:themeColor="accent6"/>
          <w:sz w:val="36"/>
          <w:szCs w:val="36"/>
        </w:rPr>
        <w:lastRenderedPageBreak/>
        <w:t>Project 1 Installed</w:t>
      </w:r>
      <w:r w:rsidR="00C13DBC" w:rsidRPr="002F0AF9">
        <w:rPr>
          <w:b/>
          <w:color w:val="4EA72E" w:themeColor="accent6"/>
          <w:sz w:val="36"/>
          <w:szCs w:val="36"/>
        </w:rPr>
        <w:t xml:space="preserve"> </w:t>
      </w:r>
    </w:p>
    <w:p w14:paraId="3A788CC8" w14:textId="0CC0920C" w:rsidR="00C03A35" w:rsidRPr="00880074" w:rsidRDefault="00C03A35" w:rsidP="00C03A35">
      <w:pPr>
        <w:spacing w:after="0"/>
        <w:rPr>
          <w:b/>
          <w:bCs/>
          <w:color w:val="4EA72E" w:themeColor="accent6"/>
          <w:sz w:val="40"/>
          <w:szCs w:val="40"/>
        </w:rPr>
      </w:pPr>
    </w:p>
    <w:p w14:paraId="3DBDA85A" w14:textId="77777777" w:rsidR="00C03A35" w:rsidRDefault="00C03A35" w:rsidP="00C03A35">
      <w:pPr>
        <w:spacing w:after="0" w:line="240" w:lineRule="auto"/>
        <w:rPr>
          <w:b/>
          <w:bCs/>
          <w:sz w:val="24"/>
          <w:szCs w:val="24"/>
        </w:rPr>
      </w:pPr>
      <w:r w:rsidRPr="00362AE3">
        <w:rPr>
          <w:noProof/>
        </w:rPr>
        <w:drawing>
          <wp:inline distT="0" distB="0" distL="0" distR="0" wp14:anchorId="7849FBC7" wp14:editId="494CEF4A">
            <wp:extent cx="3117850" cy="3026642"/>
            <wp:effectExtent l="0" t="0" r="6350" b="2540"/>
            <wp:docPr id="11202436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3119689" cy="3028427"/>
                    </a:xfrm>
                    <a:prstGeom prst="rect">
                      <a:avLst/>
                    </a:prstGeom>
                    <a:noFill/>
                    <a:ln>
                      <a:noFill/>
                    </a:ln>
                  </pic:spPr>
                </pic:pic>
              </a:graphicData>
            </a:graphic>
          </wp:inline>
        </w:drawing>
      </w:r>
      <w:r w:rsidRPr="00C95E4E">
        <w:rPr>
          <w:b/>
          <w:bCs/>
          <w:sz w:val="24"/>
          <w:szCs w:val="24"/>
        </w:rPr>
        <w:t xml:space="preserve"> </w:t>
      </w:r>
      <w:r w:rsidRPr="00FF4906">
        <w:rPr>
          <w:noProof/>
        </w:rPr>
        <w:drawing>
          <wp:inline distT="0" distB="0" distL="0" distR="0" wp14:anchorId="2784B63D" wp14:editId="294FF929">
            <wp:extent cx="3154680" cy="3044952"/>
            <wp:effectExtent l="0" t="0" r="7620" b="3175"/>
            <wp:docPr id="14349071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154680" cy="3044952"/>
                    </a:xfrm>
                    <a:prstGeom prst="rect">
                      <a:avLst/>
                    </a:prstGeom>
                    <a:noFill/>
                    <a:ln>
                      <a:noFill/>
                    </a:ln>
                  </pic:spPr>
                </pic:pic>
              </a:graphicData>
            </a:graphic>
          </wp:inline>
        </w:drawing>
      </w:r>
    </w:p>
    <w:p w14:paraId="2FF05A6A" w14:textId="25B95A95" w:rsidR="00C03A35" w:rsidRDefault="00C03A35" w:rsidP="00C03A35">
      <w:pPr>
        <w:spacing w:after="0" w:line="240" w:lineRule="auto"/>
        <w:rPr>
          <w:b/>
          <w:bCs/>
          <w:color w:val="4EA72E" w:themeColor="accent6"/>
          <w:sz w:val="24"/>
          <w:szCs w:val="24"/>
        </w:rPr>
      </w:pPr>
      <w:r w:rsidRPr="00F47C20">
        <w:rPr>
          <w:b/>
          <w:bCs/>
          <w:color w:val="4EA72E" w:themeColor="accent6"/>
          <w:sz w:val="24"/>
          <w:szCs w:val="24"/>
        </w:rPr>
        <w:t xml:space="preserve">Figure </w:t>
      </w:r>
      <w:r>
        <w:rPr>
          <w:b/>
          <w:bCs/>
          <w:color w:val="4EA72E" w:themeColor="accent6"/>
          <w:sz w:val="24"/>
          <w:szCs w:val="24"/>
        </w:rPr>
        <w:t>1</w:t>
      </w:r>
      <w:r w:rsidRPr="00F47C20">
        <w:rPr>
          <w:b/>
          <w:bCs/>
          <w:color w:val="4EA72E" w:themeColor="accent6"/>
          <w:sz w:val="24"/>
          <w:szCs w:val="24"/>
        </w:rPr>
        <w:t xml:space="preserve">: </w:t>
      </w:r>
      <w:r>
        <w:rPr>
          <w:b/>
          <w:bCs/>
          <w:color w:val="4EA72E" w:themeColor="accent6"/>
          <w:sz w:val="24"/>
          <w:szCs w:val="24"/>
        </w:rPr>
        <w:t>L</w:t>
      </w:r>
      <w:r w:rsidRPr="00F47C20">
        <w:rPr>
          <w:b/>
          <w:bCs/>
          <w:color w:val="4EA72E" w:themeColor="accent6"/>
          <w:sz w:val="24"/>
          <w:szCs w:val="24"/>
        </w:rPr>
        <w:t xml:space="preserve">eft chart </w:t>
      </w:r>
      <w:r>
        <w:rPr>
          <w:b/>
          <w:bCs/>
          <w:color w:val="4EA72E" w:themeColor="accent6"/>
          <w:sz w:val="24"/>
          <w:szCs w:val="24"/>
        </w:rPr>
        <w:t>EUI original building, right chart project 1 installed.</w:t>
      </w:r>
    </w:p>
    <w:p w14:paraId="343624B2" w14:textId="77777777" w:rsidR="002F0AF9" w:rsidRDefault="00C03A35" w:rsidP="00C03A35">
      <w:pPr>
        <w:spacing w:after="0" w:line="240" w:lineRule="auto"/>
        <w:rPr>
          <w:b/>
          <w:bCs/>
          <w:sz w:val="24"/>
          <w:szCs w:val="24"/>
        </w:rPr>
      </w:pPr>
      <w:r w:rsidRPr="00222024">
        <w:rPr>
          <w:b/>
          <w:sz w:val="24"/>
          <w:szCs w:val="24"/>
        </w:rPr>
        <w:t xml:space="preserve"> </w:t>
      </w:r>
      <w:r w:rsidRPr="0037771C">
        <w:rPr>
          <w:b/>
          <w:bCs/>
          <w:sz w:val="24"/>
          <w:szCs w:val="24"/>
        </w:rPr>
        <w:t xml:space="preserve">Project 1 installs building positive pressure control and sets the thermostats at the same temperature to eliminate return air energy transfer. </w:t>
      </w:r>
      <w:r w:rsidRPr="00F47C20">
        <w:rPr>
          <w:b/>
          <w:bCs/>
          <w:color w:val="4EA72E" w:themeColor="accent6"/>
          <w:sz w:val="24"/>
          <w:szCs w:val="24"/>
        </w:rPr>
        <w:t xml:space="preserve">Figure </w:t>
      </w:r>
      <w:r>
        <w:rPr>
          <w:b/>
          <w:bCs/>
          <w:color w:val="4EA72E" w:themeColor="accent6"/>
          <w:sz w:val="24"/>
          <w:szCs w:val="24"/>
        </w:rPr>
        <w:t>1</w:t>
      </w:r>
      <w:r>
        <w:rPr>
          <w:b/>
          <w:bCs/>
          <w:sz w:val="24"/>
          <w:szCs w:val="24"/>
        </w:rPr>
        <w:t xml:space="preserve"> illustrates the reduction in estimated EUI with the installation of project 1, 108 EUI verses 78 EUI with Project 1 installed. </w:t>
      </w:r>
      <w:r w:rsidRPr="00FF2CB0">
        <w:rPr>
          <w:b/>
          <w:bCs/>
          <w:color w:val="4EA72E" w:themeColor="accent6"/>
          <w:sz w:val="24"/>
          <w:szCs w:val="24"/>
        </w:rPr>
        <w:t xml:space="preserve">Figure </w:t>
      </w:r>
      <w:r>
        <w:rPr>
          <w:b/>
          <w:bCs/>
          <w:color w:val="4EA72E" w:themeColor="accent6"/>
          <w:sz w:val="24"/>
          <w:szCs w:val="24"/>
        </w:rPr>
        <w:t>1</w:t>
      </w:r>
      <w:r>
        <w:rPr>
          <w:b/>
          <w:bCs/>
          <w:sz w:val="24"/>
          <w:szCs w:val="24"/>
        </w:rPr>
        <w:t xml:space="preserve"> illustrates the big savings are the reduction in heat energy. No heat is required for summer weather. Fall heat reduced from 11.29 to 5.72 EUI, winter heat reduced from 28.81 to 15.69 EUI, and spring reduced from 7.19 to 3.28 EUI, about a 50% reduction for the year due to less perimeter heat required because two wall loads have been eliminated, infiltration and return air energy transfer.</w:t>
      </w:r>
    </w:p>
    <w:p w14:paraId="30630AA3" w14:textId="77777777" w:rsidR="0003115D" w:rsidRDefault="0003115D" w:rsidP="00C03A35">
      <w:pPr>
        <w:spacing w:after="0" w:line="240" w:lineRule="auto"/>
        <w:rPr>
          <w:b/>
          <w:bCs/>
          <w:sz w:val="24"/>
          <w:szCs w:val="24"/>
        </w:rPr>
      </w:pPr>
    </w:p>
    <w:p w14:paraId="1214D217" w14:textId="77777777" w:rsidR="0003115D" w:rsidRDefault="0003115D" w:rsidP="00C03A35">
      <w:pPr>
        <w:spacing w:after="0" w:line="240" w:lineRule="auto"/>
        <w:rPr>
          <w:b/>
          <w:bCs/>
          <w:sz w:val="24"/>
          <w:szCs w:val="24"/>
        </w:rPr>
      </w:pPr>
    </w:p>
    <w:p w14:paraId="1478153A" w14:textId="77777777" w:rsidR="0003115D" w:rsidRDefault="0003115D" w:rsidP="00C03A35">
      <w:pPr>
        <w:spacing w:after="0" w:line="240" w:lineRule="auto"/>
        <w:rPr>
          <w:b/>
          <w:bCs/>
          <w:sz w:val="24"/>
          <w:szCs w:val="24"/>
        </w:rPr>
      </w:pPr>
    </w:p>
    <w:p w14:paraId="052C4AA7" w14:textId="77777777" w:rsidR="0003115D" w:rsidRDefault="0003115D" w:rsidP="00C03A35">
      <w:pPr>
        <w:spacing w:after="0" w:line="240" w:lineRule="auto"/>
        <w:rPr>
          <w:b/>
          <w:bCs/>
          <w:sz w:val="24"/>
          <w:szCs w:val="24"/>
        </w:rPr>
      </w:pPr>
    </w:p>
    <w:p w14:paraId="0B8B74F1" w14:textId="77777777" w:rsidR="0003115D" w:rsidRDefault="0003115D" w:rsidP="00C03A35">
      <w:pPr>
        <w:spacing w:after="0" w:line="240" w:lineRule="auto"/>
        <w:rPr>
          <w:b/>
          <w:bCs/>
          <w:sz w:val="24"/>
          <w:szCs w:val="24"/>
        </w:rPr>
      </w:pPr>
    </w:p>
    <w:p w14:paraId="4D450FF4" w14:textId="77777777" w:rsidR="0003115D" w:rsidRDefault="0003115D" w:rsidP="00C03A35">
      <w:pPr>
        <w:spacing w:after="0" w:line="240" w:lineRule="auto"/>
        <w:rPr>
          <w:b/>
          <w:bCs/>
          <w:sz w:val="24"/>
          <w:szCs w:val="24"/>
        </w:rPr>
      </w:pPr>
    </w:p>
    <w:p w14:paraId="2BE6824D" w14:textId="77777777" w:rsidR="0003115D" w:rsidRDefault="0003115D" w:rsidP="00C03A35">
      <w:pPr>
        <w:spacing w:after="0" w:line="240" w:lineRule="auto"/>
        <w:rPr>
          <w:b/>
          <w:bCs/>
          <w:sz w:val="24"/>
          <w:szCs w:val="24"/>
        </w:rPr>
      </w:pPr>
    </w:p>
    <w:p w14:paraId="34E10F8C" w14:textId="77777777" w:rsidR="0003115D" w:rsidRDefault="0003115D" w:rsidP="00C03A35">
      <w:pPr>
        <w:spacing w:after="0" w:line="240" w:lineRule="auto"/>
        <w:rPr>
          <w:b/>
          <w:bCs/>
          <w:sz w:val="24"/>
          <w:szCs w:val="24"/>
        </w:rPr>
      </w:pPr>
    </w:p>
    <w:p w14:paraId="58194210" w14:textId="77777777" w:rsidR="0003115D" w:rsidRDefault="0003115D" w:rsidP="00C03A35">
      <w:pPr>
        <w:spacing w:after="0" w:line="240" w:lineRule="auto"/>
        <w:rPr>
          <w:b/>
          <w:bCs/>
          <w:sz w:val="24"/>
          <w:szCs w:val="24"/>
        </w:rPr>
      </w:pPr>
    </w:p>
    <w:p w14:paraId="43FCFD4E" w14:textId="77777777" w:rsidR="0003115D" w:rsidRDefault="0003115D" w:rsidP="00C03A35">
      <w:pPr>
        <w:spacing w:after="0" w:line="240" w:lineRule="auto"/>
        <w:rPr>
          <w:b/>
          <w:bCs/>
          <w:sz w:val="24"/>
          <w:szCs w:val="24"/>
        </w:rPr>
      </w:pPr>
    </w:p>
    <w:p w14:paraId="00FCAD02" w14:textId="77777777" w:rsidR="0003115D" w:rsidRDefault="0003115D" w:rsidP="00C03A35">
      <w:pPr>
        <w:spacing w:after="0" w:line="240" w:lineRule="auto"/>
        <w:rPr>
          <w:b/>
          <w:bCs/>
          <w:sz w:val="24"/>
          <w:szCs w:val="24"/>
        </w:rPr>
      </w:pPr>
    </w:p>
    <w:p w14:paraId="435A6103" w14:textId="77777777" w:rsidR="0003115D" w:rsidRDefault="0003115D" w:rsidP="00C03A35">
      <w:pPr>
        <w:spacing w:after="0" w:line="240" w:lineRule="auto"/>
        <w:rPr>
          <w:b/>
          <w:bCs/>
          <w:sz w:val="24"/>
          <w:szCs w:val="24"/>
        </w:rPr>
      </w:pPr>
    </w:p>
    <w:p w14:paraId="6039DFA7" w14:textId="77777777" w:rsidR="0003115D" w:rsidRDefault="0003115D" w:rsidP="00C03A35">
      <w:pPr>
        <w:spacing w:after="0" w:line="240" w:lineRule="auto"/>
        <w:rPr>
          <w:b/>
          <w:bCs/>
          <w:sz w:val="24"/>
          <w:szCs w:val="24"/>
        </w:rPr>
      </w:pPr>
    </w:p>
    <w:p w14:paraId="412FAD23" w14:textId="77777777" w:rsidR="0003115D" w:rsidRDefault="0003115D" w:rsidP="00C03A35">
      <w:pPr>
        <w:spacing w:after="0" w:line="240" w:lineRule="auto"/>
        <w:rPr>
          <w:b/>
          <w:bCs/>
          <w:sz w:val="24"/>
          <w:szCs w:val="24"/>
        </w:rPr>
      </w:pPr>
    </w:p>
    <w:p w14:paraId="14E560D4" w14:textId="77777777" w:rsidR="0003115D" w:rsidRDefault="0003115D" w:rsidP="00C03A35">
      <w:pPr>
        <w:spacing w:after="0" w:line="240" w:lineRule="auto"/>
        <w:rPr>
          <w:b/>
          <w:bCs/>
          <w:sz w:val="24"/>
          <w:szCs w:val="24"/>
        </w:rPr>
      </w:pPr>
    </w:p>
    <w:p w14:paraId="76CD0BE3" w14:textId="77777777" w:rsidR="0003115D" w:rsidRDefault="0003115D" w:rsidP="00C03A35">
      <w:pPr>
        <w:spacing w:after="0" w:line="240" w:lineRule="auto"/>
        <w:rPr>
          <w:b/>
          <w:bCs/>
          <w:sz w:val="24"/>
          <w:szCs w:val="24"/>
        </w:rPr>
      </w:pPr>
    </w:p>
    <w:p w14:paraId="51A7D79C" w14:textId="77777777" w:rsidR="0003115D" w:rsidRDefault="0003115D" w:rsidP="00C03A35">
      <w:pPr>
        <w:spacing w:after="0" w:line="240" w:lineRule="auto"/>
        <w:rPr>
          <w:b/>
          <w:bCs/>
          <w:sz w:val="24"/>
          <w:szCs w:val="24"/>
        </w:rPr>
      </w:pPr>
    </w:p>
    <w:p w14:paraId="59CCF131" w14:textId="77777777" w:rsidR="002A486B" w:rsidRDefault="0003115D" w:rsidP="00C03A35">
      <w:pPr>
        <w:spacing w:after="0" w:line="240" w:lineRule="auto"/>
        <w:rPr>
          <w:b/>
          <w:bCs/>
          <w:color w:val="4EA72E" w:themeColor="accent6"/>
          <w:sz w:val="36"/>
          <w:szCs w:val="36"/>
        </w:rPr>
      </w:pPr>
      <w:r w:rsidRPr="0003115D">
        <w:rPr>
          <w:b/>
          <w:bCs/>
          <w:color w:val="4EA72E" w:themeColor="accent6"/>
          <w:sz w:val="36"/>
          <w:szCs w:val="36"/>
        </w:rPr>
        <w:lastRenderedPageBreak/>
        <w:t>Project 2 Installed</w:t>
      </w:r>
    </w:p>
    <w:p w14:paraId="32C9668E" w14:textId="2C55272F" w:rsidR="00C03A35" w:rsidRPr="002A486B" w:rsidRDefault="00C03A35" w:rsidP="00C03A35">
      <w:pPr>
        <w:spacing w:after="0" w:line="240" w:lineRule="auto"/>
        <w:rPr>
          <w:b/>
          <w:bCs/>
          <w:color w:val="4EA72E" w:themeColor="accent6"/>
          <w:sz w:val="36"/>
          <w:szCs w:val="36"/>
        </w:rPr>
      </w:pPr>
      <w:r>
        <w:rPr>
          <w:b/>
          <w:bCs/>
          <w:sz w:val="24"/>
          <w:szCs w:val="24"/>
        </w:rPr>
        <w:t xml:space="preserve"> </w:t>
      </w:r>
    </w:p>
    <w:p w14:paraId="73702B73" w14:textId="77777777" w:rsidR="00C03A35" w:rsidRDefault="00C03A35" w:rsidP="00C03A35">
      <w:pPr>
        <w:spacing w:after="0" w:line="240" w:lineRule="auto"/>
        <w:rPr>
          <w:b/>
          <w:bCs/>
          <w:sz w:val="24"/>
          <w:szCs w:val="24"/>
        </w:rPr>
      </w:pPr>
      <w:r w:rsidRPr="00FF4906">
        <w:rPr>
          <w:noProof/>
        </w:rPr>
        <w:drawing>
          <wp:inline distT="0" distB="0" distL="0" distR="0" wp14:anchorId="7C1659CE" wp14:editId="008031B8">
            <wp:extent cx="3154680" cy="3044952"/>
            <wp:effectExtent l="0" t="0" r="7620" b="3175"/>
            <wp:docPr id="5084520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154680" cy="3044952"/>
                    </a:xfrm>
                    <a:prstGeom prst="rect">
                      <a:avLst/>
                    </a:prstGeom>
                    <a:noFill/>
                    <a:ln>
                      <a:noFill/>
                    </a:ln>
                  </pic:spPr>
                </pic:pic>
              </a:graphicData>
            </a:graphic>
          </wp:inline>
        </w:drawing>
      </w:r>
      <w:r w:rsidRPr="00F54E2D">
        <w:rPr>
          <w:noProof/>
        </w:rPr>
        <w:drawing>
          <wp:inline distT="0" distB="0" distL="0" distR="0" wp14:anchorId="51001950" wp14:editId="0BD7F81F">
            <wp:extent cx="3163570" cy="3050892"/>
            <wp:effectExtent l="0" t="0" r="0" b="0"/>
            <wp:docPr id="13692131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67215" cy="3054407"/>
                    </a:xfrm>
                    <a:prstGeom prst="rect">
                      <a:avLst/>
                    </a:prstGeom>
                    <a:noFill/>
                    <a:ln>
                      <a:noFill/>
                    </a:ln>
                  </pic:spPr>
                </pic:pic>
              </a:graphicData>
            </a:graphic>
          </wp:inline>
        </w:drawing>
      </w:r>
    </w:p>
    <w:p w14:paraId="313FE120" w14:textId="4173DFE9" w:rsidR="00C03A35" w:rsidRDefault="00C03A35" w:rsidP="00C03A35">
      <w:pPr>
        <w:spacing w:after="0" w:line="240" w:lineRule="auto"/>
        <w:rPr>
          <w:b/>
          <w:bCs/>
          <w:color w:val="4EA72E" w:themeColor="accent6"/>
          <w:sz w:val="24"/>
          <w:szCs w:val="24"/>
        </w:rPr>
      </w:pPr>
      <w:r w:rsidRPr="007646BC">
        <w:rPr>
          <w:b/>
          <w:bCs/>
          <w:color w:val="4EA72E" w:themeColor="accent6"/>
          <w:sz w:val="24"/>
          <w:szCs w:val="24"/>
        </w:rPr>
        <w:t xml:space="preserve">Figure </w:t>
      </w:r>
      <w:r>
        <w:rPr>
          <w:b/>
          <w:bCs/>
          <w:color w:val="4EA72E" w:themeColor="accent6"/>
          <w:sz w:val="24"/>
          <w:szCs w:val="24"/>
        </w:rPr>
        <w:t>2</w:t>
      </w:r>
      <w:r w:rsidRPr="007646BC">
        <w:rPr>
          <w:b/>
          <w:bCs/>
          <w:color w:val="4EA72E" w:themeColor="accent6"/>
          <w:sz w:val="24"/>
          <w:szCs w:val="24"/>
        </w:rPr>
        <w:t>: Install project 2</w:t>
      </w:r>
      <w:r>
        <w:rPr>
          <w:b/>
          <w:bCs/>
          <w:color w:val="4EA72E" w:themeColor="accent6"/>
          <w:sz w:val="24"/>
          <w:szCs w:val="24"/>
        </w:rPr>
        <w:t xml:space="preserve"> dropping EUI from 78 to 74.</w:t>
      </w:r>
    </w:p>
    <w:p w14:paraId="2EB5E28A" w14:textId="77777777" w:rsidR="0003115D" w:rsidRDefault="00C03A35" w:rsidP="00C03A35">
      <w:pPr>
        <w:spacing w:after="0"/>
        <w:rPr>
          <w:b/>
          <w:bCs/>
          <w:sz w:val="24"/>
          <w:szCs w:val="24"/>
        </w:rPr>
      </w:pPr>
      <w:r w:rsidRPr="00DE4ABD">
        <w:rPr>
          <w:b/>
          <w:bCs/>
          <w:color w:val="4EA72E" w:themeColor="accent6"/>
          <w:sz w:val="24"/>
          <w:szCs w:val="24"/>
        </w:rPr>
        <w:t>P</w:t>
      </w:r>
      <w:r w:rsidRPr="00DE4ABD">
        <w:rPr>
          <w:b/>
          <w:bCs/>
          <w:color w:val="388600"/>
          <w:sz w:val="24"/>
          <w:szCs w:val="24"/>
        </w:rPr>
        <w:t xml:space="preserve">roject 2 </w:t>
      </w:r>
      <w:r w:rsidRPr="00DE4ABD">
        <w:rPr>
          <w:b/>
          <w:bCs/>
          <w:sz w:val="24"/>
          <w:szCs w:val="24"/>
        </w:rPr>
        <w:t>is to simply reset the perimeter air heating temperature from 90F to 95F. This reduces the CFM of heating air to the perimeter and therefore decreases the air reheat, resulting in reduced building kW demand and plant load for the fall, winter, and spring seasons. Increasing the perimeter air temperature to 100F or higher will further decrease air reheat, however may be unacceptable for some buildings. We will proceed with 95F perimeter heating air.</w:t>
      </w:r>
    </w:p>
    <w:p w14:paraId="0288A557" w14:textId="1BB52792" w:rsidR="0003115D" w:rsidRPr="002A486B" w:rsidRDefault="002A486B" w:rsidP="00C03A35">
      <w:pPr>
        <w:spacing w:after="0"/>
        <w:rPr>
          <w:b/>
          <w:bCs/>
          <w:color w:val="4EA72E" w:themeColor="accent6"/>
          <w:sz w:val="24"/>
          <w:szCs w:val="24"/>
        </w:rPr>
      </w:pPr>
      <w:r w:rsidRPr="002A486B">
        <w:rPr>
          <w:b/>
          <w:bCs/>
          <w:color w:val="4EA72E" w:themeColor="accent6"/>
          <w:sz w:val="24"/>
          <w:szCs w:val="24"/>
        </w:rPr>
        <w:t>(Model change KN=95F)</w:t>
      </w:r>
    </w:p>
    <w:p w14:paraId="4066E3BC" w14:textId="77777777" w:rsidR="0003115D" w:rsidRDefault="0003115D" w:rsidP="00C03A35">
      <w:pPr>
        <w:spacing w:after="0"/>
        <w:rPr>
          <w:b/>
          <w:bCs/>
          <w:sz w:val="24"/>
          <w:szCs w:val="24"/>
        </w:rPr>
      </w:pPr>
    </w:p>
    <w:p w14:paraId="7AAC5653" w14:textId="4F3BB3A0" w:rsidR="00C03A35" w:rsidRDefault="00C03A35" w:rsidP="00C03A35">
      <w:pPr>
        <w:spacing w:after="0"/>
        <w:rPr>
          <w:b/>
          <w:bCs/>
          <w:color w:val="4EA72E" w:themeColor="accent6"/>
          <w:sz w:val="24"/>
          <w:szCs w:val="24"/>
        </w:rPr>
      </w:pPr>
      <w:r>
        <w:rPr>
          <w:b/>
          <w:bCs/>
          <w:color w:val="4EA72E" w:themeColor="accent6"/>
          <w:sz w:val="24"/>
          <w:szCs w:val="24"/>
        </w:rPr>
        <w:t xml:space="preserve"> </w:t>
      </w:r>
    </w:p>
    <w:p w14:paraId="1166366F" w14:textId="77777777" w:rsidR="002A486B" w:rsidRDefault="002A486B" w:rsidP="00C03A35">
      <w:pPr>
        <w:spacing w:after="0"/>
        <w:rPr>
          <w:b/>
          <w:bCs/>
          <w:color w:val="4EA72E" w:themeColor="accent6"/>
          <w:sz w:val="24"/>
          <w:szCs w:val="24"/>
        </w:rPr>
      </w:pPr>
    </w:p>
    <w:p w14:paraId="36CC8573" w14:textId="77777777" w:rsidR="002A486B" w:rsidRDefault="002A486B" w:rsidP="00C03A35">
      <w:pPr>
        <w:spacing w:after="0"/>
        <w:rPr>
          <w:b/>
          <w:bCs/>
          <w:color w:val="4EA72E" w:themeColor="accent6"/>
          <w:sz w:val="24"/>
          <w:szCs w:val="24"/>
        </w:rPr>
      </w:pPr>
    </w:p>
    <w:p w14:paraId="2B1DF6C5" w14:textId="77777777" w:rsidR="002A486B" w:rsidRDefault="002A486B" w:rsidP="00C03A35">
      <w:pPr>
        <w:spacing w:after="0"/>
        <w:rPr>
          <w:b/>
          <w:bCs/>
          <w:color w:val="4EA72E" w:themeColor="accent6"/>
          <w:sz w:val="24"/>
          <w:szCs w:val="24"/>
        </w:rPr>
      </w:pPr>
    </w:p>
    <w:p w14:paraId="47012D7A" w14:textId="77777777" w:rsidR="002A486B" w:rsidRDefault="002A486B" w:rsidP="00C03A35">
      <w:pPr>
        <w:spacing w:after="0"/>
        <w:rPr>
          <w:b/>
          <w:bCs/>
          <w:color w:val="4EA72E" w:themeColor="accent6"/>
          <w:sz w:val="24"/>
          <w:szCs w:val="24"/>
        </w:rPr>
      </w:pPr>
    </w:p>
    <w:p w14:paraId="488D634B" w14:textId="77777777" w:rsidR="002A486B" w:rsidRDefault="002A486B" w:rsidP="00C03A35">
      <w:pPr>
        <w:spacing w:after="0"/>
        <w:rPr>
          <w:b/>
          <w:bCs/>
          <w:color w:val="4EA72E" w:themeColor="accent6"/>
          <w:sz w:val="24"/>
          <w:szCs w:val="24"/>
        </w:rPr>
      </w:pPr>
    </w:p>
    <w:p w14:paraId="3F53B122" w14:textId="77777777" w:rsidR="002A486B" w:rsidRDefault="002A486B" w:rsidP="00C03A35">
      <w:pPr>
        <w:spacing w:after="0"/>
        <w:rPr>
          <w:b/>
          <w:bCs/>
          <w:color w:val="4EA72E" w:themeColor="accent6"/>
          <w:sz w:val="24"/>
          <w:szCs w:val="24"/>
        </w:rPr>
      </w:pPr>
    </w:p>
    <w:p w14:paraId="2DAE380A" w14:textId="77777777" w:rsidR="002A486B" w:rsidRDefault="002A486B" w:rsidP="00C03A35">
      <w:pPr>
        <w:spacing w:after="0"/>
        <w:rPr>
          <w:b/>
          <w:bCs/>
          <w:color w:val="4EA72E" w:themeColor="accent6"/>
          <w:sz w:val="24"/>
          <w:szCs w:val="24"/>
        </w:rPr>
      </w:pPr>
    </w:p>
    <w:p w14:paraId="55C43F98" w14:textId="77777777" w:rsidR="002A486B" w:rsidRDefault="002A486B" w:rsidP="00C03A35">
      <w:pPr>
        <w:spacing w:after="0"/>
        <w:rPr>
          <w:b/>
          <w:bCs/>
          <w:color w:val="4EA72E" w:themeColor="accent6"/>
          <w:sz w:val="24"/>
          <w:szCs w:val="24"/>
        </w:rPr>
      </w:pPr>
    </w:p>
    <w:p w14:paraId="7C3CBC95" w14:textId="77777777" w:rsidR="002A486B" w:rsidRDefault="002A486B" w:rsidP="00C03A35">
      <w:pPr>
        <w:spacing w:after="0"/>
        <w:rPr>
          <w:b/>
          <w:bCs/>
          <w:color w:val="4EA72E" w:themeColor="accent6"/>
          <w:sz w:val="24"/>
          <w:szCs w:val="24"/>
        </w:rPr>
      </w:pPr>
    </w:p>
    <w:p w14:paraId="5B4D3559" w14:textId="77777777" w:rsidR="002A486B" w:rsidRDefault="002A486B" w:rsidP="00C03A35">
      <w:pPr>
        <w:spacing w:after="0"/>
        <w:rPr>
          <w:b/>
          <w:bCs/>
          <w:color w:val="4EA72E" w:themeColor="accent6"/>
          <w:sz w:val="24"/>
          <w:szCs w:val="24"/>
        </w:rPr>
      </w:pPr>
    </w:p>
    <w:p w14:paraId="15CEE49C" w14:textId="77777777" w:rsidR="002A486B" w:rsidRDefault="002A486B" w:rsidP="00C03A35">
      <w:pPr>
        <w:spacing w:after="0"/>
        <w:rPr>
          <w:b/>
          <w:bCs/>
          <w:color w:val="4EA72E" w:themeColor="accent6"/>
          <w:sz w:val="24"/>
          <w:szCs w:val="24"/>
        </w:rPr>
      </w:pPr>
    </w:p>
    <w:p w14:paraId="4E4F0FEE" w14:textId="77777777" w:rsidR="002A486B" w:rsidRDefault="002A486B" w:rsidP="00C03A35">
      <w:pPr>
        <w:spacing w:after="0"/>
        <w:rPr>
          <w:b/>
          <w:bCs/>
          <w:color w:val="4EA72E" w:themeColor="accent6"/>
          <w:sz w:val="24"/>
          <w:szCs w:val="24"/>
        </w:rPr>
      </w:pPr>
    </w:p>
    <w:p w14:paraId="3B142F88" w14:textId="77777777" w:rsidR="002A486B" w:rsidRDefault="002A486B" w:rsidP="00C03A35">
      <w:pPr>
        <w:spacing w:after="0"/>
        <w:rPr>
          <w:b/>
          <w:bCs/>
          <w:color w:val="4EA72E" w:themeColor="accent6"/>
          <w:sz w:val="24"/>
          <w:szCs w:val="24"/>
        </w:rPr>
      </w:pPr>
    </w:p>
    <w:p w14:paraId="3FEC7342" w14:textId="77777777" w:rsidR="002A486B" w:rsidRDefault="002A486B" w:rsidP="00C03A35">
      <w:pPr>
        <w:spacing w:after="0"/>
        <w:rPr>
          <w:b/>
          <w:bCs/>
          <w:color w:val="4EA72E" w:themeColor="accent6"/>
          <w:sz w:val="24"/>
          <w:szCs w:val="24"/>
        </w:rPr>
      </w:pPr>
    </w:p>
    <w:p w14:paraId="2C1776BF" w14:textId="5E709611" w:rsidR="00B47342" w:rsidRPr="00613B25" w:rsidRDefault="00B47342" w:rsidP="00C03A35">
      <w:pPr>
        <w:spacing w:after="0"/>
        <w:rPr>
          <w:b/>
          <w:bCs/>
          <w:color w:val="4EA72E" w:themeColor="accent6"/>
          <w:sz w:val="36"/>
          <w:szCs w:val="36"/>
        </w:rPr>
      </w:pPr>
      <w:r w:rsidRPr="00B47342">
        <w:rPr>
          <w:b/>
          <w:bCs/>
          <w:color w:val="4EA72E" w:themeColor="accent6"/>
          <w:sz w:val="36"/>
          <w:szCs w:val="36"/>
        </w:rPr>
        <w:lastRenderedPageBreak/>
        <w:t>Project 3 Installed</w:t>
      </w:r>
    </w:p>
    <w:p w14:paraId="407895DA" w14:textId="77777777" w:rsidR="00C03A35" w:rsidRDefault="00C03A35" w:rsidP="00C03A35">
      <w:pPr>
        <w:spacing w:after="0"/>
        <w:rPr>
          <w:b/>
          <w:bCs/>
          <w:color w:val="4EA72E" w:themeColor="accent6"/>
          <w:sz w:val="40"/>
          <w:szCs w:val="40"/>
        </w:rPr>
      </w:pPr>
      <w:r w:rsidRPr="00F54E2D">
        <w:rPr>
          <w:noProof/>
        </w:rPr>
        <w:drawing>
          <wp:inline distT="0" distB="0" distL="0" distR="0" wp14:anchorId="775664F8" wp14:editId="486C88A3">
            <wp:extent cx="3163570" cy="3050892"/>
            <wp:effectExtent l="0" t="0" r="0" b="0"/>
            <wp:docPr id="7167017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67215" cy="3054407"/>
                    </a:xfrm>
                    <a:prstGeom prst="rect">
                      <a:avLst/>
                    </a:prstGeom>
                    <a:noFill/>
                    <a:ln>
                      <a:noFill/>
                    </a:ln>
                  </pic:spPr>
                </pic:pic>
              </a:graphicData>
            </a:graphic>
          </wp:inline>
        </w:drawing>
      </w:r>
      <w:r w:rsidRPr="008D2C08">
        <w:rPr>
          <w:noProof/>
        </w:rPr>
        <w:drawing>
          <wp:inline distT="0" distB="0" distL="0" distR="0" wp14:anchorId="06C2A983" wp14:editId="74EDC753">
            <wp:extent cx="3163824" cy="3044952"/>
            <wp:effectExtent l="0" t="0" r="0" b="3175"/>
            <wp:docPr id="3287057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r w:rsidRPr="00715242">
        <w:rPr>
          <w:b/>
          <w:bCs/>
          <w:color w:val="4EA72E" w:themeColor="accent6"/>
          <w:sz w:val="40"/>
          <w:szCs w:val="40"/>
        </w:rPr>
        <w:t xml:space="preserve"> </w:t>
      </w:r>
    </w:p>
    <w:p w14:paraId="6D19B504" w14:textId="49046593" w:rsidR="00C03A35" w:rsidRDefault="00C03A35" w:rsidP="00C03A35">
      <w:pPr>
        <w:spacing w:after="0"/>
        <w:rPr>
          <w:b/>
          <w:bCs/>
          <w:color w:val="4EA72E" w:themeColor="accent6"/>
          <w:sz w:val="24"/>
          <w:szCs w:val="24"/>
        </w:rPr>
      </w:pPr>
      <w:r w:rsidRPr="00103E60">
        <w:rPr>
          <w:b/>
          <w:bCs/>
          <w:color w:val="4EA72E" w:themeColor="accent6"/>
          <w:sz w:val="24"/>
          <w:szCs w:val="24"/>
        </w:rPr>
        <w:t xml:space="preserve">Figure </w:t>
      </w:r>
      <w:r>
        <w:rPr>
          <w:b/>
          <w:bCs/>
          <w:color w:val="4EA72E" w:themeColor="accent6"/>
          <w:sz w:val="24"/>
          <w:szCs w:val="24"/>
        </w:rPr>
        <w:t>3</w:t>
      </w:r>
      <w:r w:rsidRPr="00103E60">
        <w:rPr>
          <w:b/>
          <w:bCs/>
          <w:color w:val="4EA72E" w:themeColor="accent6"/>
          <w:sz w:val="24"/>
          <w:szCs w:val="24"/>
        </w:rPr>
        <w:t>:</w:t>
      </w:r>
      <w:r>
        <w:rPr>
          <w:b/>
          <w:bCs/>
          <w:color w:val="4EA72E" w:themeColor="accent6"/>
          <w:sz w:val="24"/>
          <w:szCs w:val="24"/>
        </w:rPr>
        <w:t xml:space="preserve"> Install project 3, EUI drops from 74 to 64.</w:t>
      </w:r>
    </w:p>
    <w:p w14:paraId="0E425F14" w14:textId="77777777" w:rsidR="00C03A35" w:rsidRDefault="00C03A35" w:rsidP="00C03A35">
      <w:pPr>
        <w:spacing w:after="0"/>
        <w:rPr>
          <w:b/>
          <w:sz w:val="24"/>
          <w:szCs w:val="24"/>
        </w:rPr>
      </w:pPr>
      <w:r w:rsidRPr="00AE298A">
        <w:rPr>
          <w:b/>
          <w:bCs/>
          <w:sz w:val="24"/>
          <w:szCs w:val="24"/>
        </w:rPr>
        <w:t>Project 3 upgrades the lighting from a peak of .9 watts/ft</w:t>
      </w:r>
      <w:r w:rsidRPr="00AE298A">
        <w:rPr>
          <w:b/>
          <w:bCs/>
          <w:sz w:val="24"/>
          <w:szCs w:val="24"/>
          <w:vertAlign w:val="superscript"/>
        </w:rPr>
        <w:t>2</w:t>
      </w:r>
      <w:r w:rsidRPr="00AE298A">
        <w:rPr>
          <w:b/>
          <w:bCs/>
          <w:sz w:val="24"/>
          <w:szCs w:val="24"/>
        </w:rPr>
        <w:t xml:space="preserve"> to .64 watts/ft</w:t>
      </w:r>
      <w:r w:rsidRPr="00AE298A">
        <w:rPr>
          <w:b/>
          <w:bCs/>
          <w:sz w:val="24"/>
          <w:szCs w:val="24"/>
          <w:vertAlign w:val="superscript"/>
        </w:rPr>
        <w:t>2</w:t>
      </w:r>
      <w:r w:rsidRPr="00AE298A">
        <w:rPr>
          <w:b/>
          <w:bCs/>
          <w:sz w:val="24"/>
          <w:szCs w:val="24"/>
        </w:rPr>
        <w:t xml:space="preserve">. </w:t>
      </w:r>
      <w:r w:rsidRPr="00DE4ABD">
        <w:rPr>
          <w:b/>
          <w:sz w:val="24"/>
          <w:szCs w:val="24"/>
        </w:rPr>
        <w:t>As part of this project, people sensors are installed that result in only 5% of lights being on after hours.</w:t>
      </w:r>
    </w:p>
    <w:p w14:paraId="49DB697D" w14:textId="59BAEA1E" w:rsidR="00B47342" w:rsidRPr="00C00D4F" w:rsidRDefault="00BF2E7B" w:rsidP="00C03A35">
      <w:pPr>
        <w:spacing w:after="0"/>
        <w:rPr>
          <w:b/>
          <w:color w:val="4EA72E" w:themeColor="accent6"/>
          <w:sz w:val="24"/>
          <w:szCs w:val="24"/>
        </w:rPr>
      </w:pPr>
      <w:r w:rsidRPr="00C00D4F">
        <w:rPr>
          <w:b/>
          <w:color w:val="4EA72E" w:themeColor="accent6"/>
          <w:sz w:val="24"/>
          <w:szCs w:val="24"/>
        </w:rPr>
        <w:t>(</w:t>
      </w:r>
      <w:r w:rsidR="00C00D4F" w:rsidRPr="00C00D4F">
        <w:rPr>
          <w:b/>
          <w:color w:val="4EA72E" w:themeColor="accent6"/>
          <w:sz w:val="24"/>
          <w:szCs w:val="24"/>
        </w:rPr>
        <w:t>M</w:t>
      </w:r>
      <w:r w:rsidRPr="00C00D4F">
        <w:rPr>
          <w:b/>
          <w:color w:val="4EA72E" w:themeColor="accent6"/>
          <w:sz w:val="24"/>
          <w:szCs w:val="24"/>
        </w:rPr>
        <w:t>odel changes EU=.64 EV=</w:t>
      </w:r>
      <w:r w:rsidR="00C00D4F" w:rsidRPr="00C00D4F">
        <w:rPr>
          <w:b/>
          <w:color w:val="4EA72E" w:themeColor="accent6"/>
          <w:sz w:val="24"/>
          <w:szCs w:val="24"/>
        </w:rPr>
        <w:t>5%)</w:t>
      </w:r>
    </w:p>
    <w:p w14:paraId="56FE8E7E" w14:textId="77777777" w:rsidR="00B47342" w:rsidRDefault="00B47342" w:rsidP="00C03A35">
      <w:pPr>
        <w:spacing w:after="0"/>
        <w:rPr>
          <w:b/>
          <w:sz w:val="24"/>
          <w:szCs w:val="24"/>
        </w:rPr>
      </w:pPr>
    </w:p>
    <w:p w14:paraId="6A0FC092" w14:textId="0D1293D7" w:rsidR="00B47342" w:rsidRPr="00613B25" w:rsidRDefault="00C00D4F" w:rsidP="00C03A35">
      <w:pPr>
        <w:spacing w:after="0"/>
        <w:rPr>
          <w:b/>
          <w:color w:val="4EA72E" w:themeColor="accent6"/>
          <w:sz w:val="36"/>
          <w:szCs w:val="36"/>
        </w:rPr>
      </w:pPr>
      <w:r w:rsidRPr="00C00D4F">
        <w:rPr>
          <w:b/>
          <w:color w:val="4EA72E" w:themeColor="accent6"/>
          <w:sz w:val="36"/>
          <w:szCs w:val="36"/>
        </w:rPr>
        <w:t>Project 4 Installed</w:t>
      </w:r>
    </w:p>
    <w:p w14:paraId="2346493A" w14:textId="77777777" w:rsidR="00C03A35" w:rsidRDefault="00C03A35" w:rsidP="00C03A35">
      <w:pPr>
        <w:spacing w:after="0"/>
        <w:rPr>
          <w:b/>
          <w:bCs/>
          <w:color w:val="4EA72E" w:themeColor="accent6"/>
          <w:sz w:val="40"/>
          <w:szCs w:val="40"/>
        </w:rPr>
      </w:pPr>
      <w:r w:rsidRPr="008D2C08">
        <w:rPr>
          <w:noProof/>
        </w:rPr>
        <w:drawing>
          <wp:inline distT="0" distB="0" distL="0" distR="0" wp14:anchorId="6104B8F5" wp14:editId="0D3867F2">
            <wp:extent cx="3163824" cy="3044952"/>
            <wp:effectExtent l="0" t="0" r="0" b="3175"/>
            <wp:docPr id="2589355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r w:rsidRPr="00715242">
        <w:rPr>
          <w:noProof/>
        </w:rPr>
        <w:drawing>
          <wp:inline distT="0" distB="0" distL="0" distR="0" wp14:anchorId="47F879B1" wp14:editId="22615FC8">
            <wp:extent cx="3163824" cy="3044952"/>
            <wp:effectExtent l="0" t="0" r="0" b="3175"/>
            <wp:docPr id="15045502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p>
    <w:p w14:paraId="5A73EA12" w14:textId="79815EFD" w:rsidR="00C03A35" w:rsidRDefault="00C03A35" w:rsidP="00C03A35">
      <w:pPr>
        <w:spacing w:after="0"/>
        <w:rPr>
          <w:b/>
          <w:bCs/>
          <w:color w:val="4EA72E" w:themeColor="accent6"/>
          <w:sz w:val="24"/>
          <w:szCs w:val="24"/>
        </w:rPr>
      </w:pPr>
      <w:r w:rsidRPr="00103E60">
        <w:rPr>
          <w:b/>
          <w:bCs/>
          <w:color w:val="4EA72E" w:themeColor="accent6"/>
          <w:sz w:val="24"/>
          <w:szCs w:val="24"/>
        </w:rPr>
        <w:t xml:space="preserve">Figure </w:t>
      </w:r>
      <w:r>
        <w:rPr>
          <w:b/>
          <w:bCs/>
          <w:color w:val="4EA72E" w:themeColor="accent6"/>
          <w:sz w:val="24"/>
          <w:szCs w:val="24"/>
        </w:rPr>
        <w:t>4: Install project 4 dropping EUI from 64 to 62.</w:t>
      </w:r>
    </w:p>
    <w:p w14:paraId="2BE790A1" w14:textId="77777777" w:rsidR="00C03A35" w:rsidRDefault="00C03A35" w:rsidP="00C03A35">
      <w:pPr>
        <w:spacing w:after="0"/>
        <w:rPr>
          <w:b/>
          <w:sz w:val="24"/>
          <w:szCs w:val="24"/>
        </w:rPr>
      </w:pPr>
      <w:r w:rsidRPr="00DE4ABD">
        <w:rPr>
          <w:b/>
          <w:color w:val="4EA72E" w:themeColor="accent6"/>
          <w:sz w:val="24"/>
          <w:szCs w:val="24"/>
        </w:rPr>
        <w:t xml:space="preserve">Project 4 </w:t>
      </w:r>
      <w:r w:rsidRPr="00DE4ABD">
        <w:rPr>
          <w:b/>
          <w:sz w:val="24"/>
          <w:szCs w:val="24"/>
        </w:rPr>
        <w:t xml:space="preserve">installs CO2 people sensing fresh air control that accomplishes 35 CFM of fresh air per occupant. This project also changes the fresh air preheat temperature from 50F to 40F. </w:t>
      </w:r>
    </w:p>
    <w:p w14:paraId="78224D7B" w14:textId="77777777" w:rsidR="00945EB4" w:rsidRDefault="00FB7047" w:rsidP="00C03A35">
      <w:pPr>
        <w:spacing w:after="0"/>
        <w:rPr>
          <w:b/>
          <w:color w:val="4EA72E" w:themeColor="accent6"/>
          <w:sz w:val="24"/>
          <w:szCs w:val="24"/>
        </w:rPr>
      </w:pPr>
      <w:r w:rsidRPr="00E565EB">
        <w:rPr>
          <w:b/>
          <w:color w:val="4EA72E" w:themeColor="accent6"/>
          <w:sz w:val="24"/>
          <w:szCs w:val="24"/>
        </w:rPr>
        <w:t xml:space="preserve">(Model changes </w:t>
      </w:r>
      <w:r w:rsidR="0097619B" w:rsidRPr="00E565EB">
        <w:rPr>
          <w:b/>
          <w:color w:val="4EA72E" w:themeColor="accent6"/>
          <w:sz w:val="24"/>
          <w:szCs w:val="24"/>
        </w:rPr>
        <w:t>IY=40F JG=35 JH=0)</w:t>
      </w:r>
    </w:p>
    <w:p w14:paraId="08F31D09" w14:textId="4E60F19F" w:rsidR="00C00D4F" w:rsidRPr="00945EB4" w:rsidRDefault="00E565EB" w:rsidP="00C03A35">
      <w:pPr>
        <w:spacing w:after="0"/>
        <w:rPr>
          <w:b/>
          <w:color w:val="4EA72E" w:themeColor="accent6"/>
          <w:sz w:val="24"/>
          <w:szCs w:val="24"/>
        </w:rPr>
      </w:pPr>
      <w:r w:rsidRPr="00E565EB">
        <w:rPr>
          <w:b/>
          <w:color w:val="4EA72E" w:themeColor="accent6"/>
          <w:sz w:val="36"/>
          <w:szCs w:val="36"/>
        </w:rPr>
        <w:lastRenderedPageBreak/>
        <w:t>Project 5 Installed</w:t>
      </w:r>
    </w:p>
    <w:p w14:paraId="6DA42D07" w14:textId="77777777" w:rsidR="00C03A35" w:rsidRDefault="00C03A35" w:rsidP="00C03A35">
      <w:pPr>
        <w:spacing w:after="0"/>
        <w:rPr>
          <w:b/>
          <w:bCs/>
          <w:color w:val="4EA72E" w:themeColor="accent6"/>
          <w:sz w:val="40"/>
          <w:szCs w:val="40"/>
        </w:rPr>
      </w:pPr>
      <w:r w:rsidRPr="00715242">
        <w:rPr>
          <w:noProof/>
        </w:rPr>
        <w:drawing>
          <wp:inline distT="0" distB="0" distL="0" distR="0" wp14:anchorId="0CA44564" wp14:editId="1506B69E">
            <wp:extent cx="3163824" cy="3044952"/>
            <wp:effectExtent l="0" t="0" r="0" b="3175"/>
            <wp:docPr id="106387758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r w:rsidRPr="00F05CD0">
        <w:rPr>
          <w:noProof/>
        </w:rPr>
        <w:drawing>
          <wp:inline distT="0" distB="0" distL="0" distR="0" wp14:anchorId="3D988219" wp14:editId="1EC3C37D">
            <wp:extent cx="3163824" cy="3044952"/>
            <wp:effectExtent l="0" t="0" r="0" b="3175"/>
            <wp:docPr id="3143392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p>
    <w:p w14:paraId="4E605CC1" w14:textId="7325F6B5" w:rsidR="00C03A35" w:rsidRDefault="00C03A35" w:rsidP="00C03A35">
      <w:pPr>
        <w:spacing w:after="0"/>
        <w:rPr>
          <w:b/>
          <w:bCs/>
          <w:color w:val="4EA72E" w:themeColor="accent6"/>
          <w:sz w:val="24"/>
          <w:szCs w:val="24"/>
        </w:rPr>
      </w:pPr>
      <w:r w:rsidRPr="00103E60">
        <w:rPr>
          <w:b/>
          <w:bCs/>
          <w:color w:val="4EA72E" w:themeColor="accent6"/>
          <w:sz w:val="24"/>
          <w:szCs w:val="24"/>
        </w:rPr>
        <w:t xml:space="preserve">Figure </w:t>
      </w:r>
      <w:r>
        <w:rPr>
          <w:b/>
          <w:bCs/>
          <w:color w:val="4EA72E" w:themeColor="accent6"/>
          <w:sz w:val="24"/>
          <w:szCs w:val="24"/>
        </w:rPr>
        <w:t xml:space="preserve">5: Install project 5 </w:t>
      </w:r>
      <w:r w:rsidR="00C00D4F">
        <w:rPr>
          <w:b/>
          <w:bCs/>
          <w:color w:val="4EA72E" w:themeColor="accent6"/>
          <w:sz w:val="24"/>
          <w:szCs w:val="24"/>
        </w:rPr>
        <w:t>dropping</w:t>
      </w:r>
      <w:r>
        <w:rPr>
          <w:b/>
          <w:bCs/>
          <w:color w:val="4EA72E" w:themeColor="accent6"/>
          <w:sz w:val="24"/>
          <w:szCs w:val="24"/>
        </w:rPr>
        <w:t xml:space="preserve"> EUI from 62 to 52.</w:t>
      </w:r>
    </w:p>
    <w:p w14:paraId="27685300" w14:textId="77777777" w:rsidR="00E565EB" w:rsidRDefault="00C03A35" w:rsidP="00C03A35">
      <w:pPr>
        <w:spacing w:after="0"/>
        <w:rPr>
          <w:b/>
          <w:sz w:val="24"/>
          <w:szCs w:val="24"/>
        </w:rPr>
      </w:pPr>
      <w:r w:rsidRPr="00564BDC">
        <w:rPr>
          <w:b/>
          <w:sz w:val="24"/>
          <w:szCs w:val="24"/>
        </w:rPr>
        <w:t>Project 5 installs wall heat panels, modeled to heat 90% of the glass wall transmission.</w:t>
      </w:r>
    </w:p>
    <w:p w14:paraId="61D331A7" w14:textId="1FA1A4A9" w:rsidR="00C03A35" w:rsidRPr="000817CD" w:rsidRDefault="00E565EB" w:rsidP="00C03A35">
      <w:pPr>
        <w:spacing w:after="0"/>
        <w:rPr>
          <w:b/>
          <w:color w:val="4EA72E" w:themeColor="accent6"/>
          <w:sz w:val="24"/>
          <w:szCs w:val="24"/>
        </w:rPr>
      </w:pPr>
      <w:r w:rsidRPr="000817CD">
        <w:rPr>
          <w:b/>
          <w:color w:val="4EA72E" w:themeColor="accent6"/>
          <w:sz w:val="24"/>
          <w:szCs w:val="24"/>
        </w:rPr>
        <w:t xml:space="preserve">(Model changes </w:t>
      </w:r>
      <w:r w:rsidR="000817CD" w:rsidRPr="000817CD">
        <w:rPr>
          <w:b/>
          <w:color w:val="4EA72E" w:themeColor="accent6"/>
          <w:sz w:val="24"/>
          <w:szCs w:val="24"/>
        </w:rPr>
        <w:t>DR=90%)</w:t>
      </w:r>
      <w:r w:rsidR="00C03A35" w:rsidRPr="000817CD">
        <w:rPr>
          <w:b/>
          <w:color w:val="4EA72E" w:themeColor="accent6"/>
          <w:sz w:val="24"/>
          <w:szCs w:val="24"/>
        </w:rPr>
        <w:t xml:space="preserve"> </w:t>
      </w:r>
    </w:p>
    <w:p w14:paraId="7E24AFD4" w14:textId="6E16E7C5" w:rsidR="00C03A35" w:rsidRPr="00945EB4" w:rsidRDefault="000817CD" w:rsidP="00C03A35">
      <w:pPr>
        <w:spacing w:after="0"/>
        <w:rPr>
          <w:b/>
          <w:color w:val="4EA72E" w:themeColor="accent6"/>
          <w:sz w:val="36"/>
          <w:szCs w:val="36"/>
        </w:rPr>
      </w:pPr>
      <w:r w:rsidRPr="000817CD">
        <w:rPr>
          <w:b/>
          <w:color w:val="4EA72E" w:themeColor="accent6"/>
          <w:sz w:val="36"/>
          <w:szCs w:val="36"/>
        </w:rPr>
        <w:t>Project 6 Installed</w:t>
      </w:r>
    </w:p>
    <w:p w14:paraId="607A41E3" w14:textId="77777777" w:rsidR="00C03A35" w:rsidRDefault="00C03A35" w:rsidP="00C03A35">
      <w:pPr>
        <w:spacing w:after="0"/>
        <w:rPr>
          <w:b/>
          <w:bCs/>
          <w:color w:val="4EA72E" w:themeColor="accent6"/>
          <w:sz w:val="40"/>
          <w:szCs w:val="40"/>
        </w:rPr>
      </w:pPr>
      <w:r w:rsidRPr="00F05CD0">
        <w:rPr>
          <w:noProof/>
        </w:rPr>
        <w:drawing>
          <wp:inline distT="0" distB="0" distL="0" distR="0" wp14:anchorId="572F540C" wp14:editId="08F6E7E8">
            <wp:extent cx="3163570" cy="2758440"/>
            <wp:effectExtent l="0" t="0" r="0" b="3810"/>
            <wp:docPr id="3437590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163825" cy="2758662"/>
                    </a:xfrm>
                    <a:prstGeom prst="rect">
                      <a:avLst/>
                    </a:prstGeom>
                    <a:noFill/>
                    <a:ln>
                      <a:noFill/>
                    </a:ln>
                  </pic:spPr>
                </pic:pic>
              </a:graphicData>
            </a:graphic>
          </wp:inline>
        </w:drawing>
      </w:r>
      <w:r w:rsidRPr="00FD76C1">
        <w:rPr>
          <w:noProof/>
        </w:rPr>
        <w:drawing>
          <wp:inline distT="0" distB="0" distL="0" distR="0" wp14:anchorId="2DE43071" wp14:editId="0A41DA70">
            <wp:extent cx="3163570" cy="2766060"/>
            <wp:effectExtent l="0" t="0" r="0" b="0"/>
            <wp:docPr id="3018876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163825" cy="2766283"/>
                    </a:xfrm>
                    <a:prstGeom prst="rect">
                      <a:avLst/>
                    </a:prstGeom>
                    <a:noFill/>
                    <a:ln>
                      <a:noFill/>
                    </a:ln>
                  </pic:spPr>
                </pic:pic>
              </a:graphicData>
            </a:graphic>
          </wp:inline>
        </w:drawing>
      </w:r>
    </w:p>
    <w:p w14:paraId="4D3E94A1" w14:textId="35942534" w:rsidR="00C03A35" w:rsidRDefault="00C03A35" w:rsidP="00C03A35">
      <w:pPr>
        <w:spacing w:after="0"/>
        <w:rPr>
          <w:b/>
          <w:bCs/>
          <w:color w:val="4EA72E" w:themeColor="accent6"/>
          <w:sz w:val="24"/>
          <w:szCs w:val="24"/>
        </w:rPr>
      </w:pPr>
      <w:r w:rsidRPr="00103E60">
        <w:rPr>
          <w:b/>
          <w:bCs/>
          <w:color w:val="4EA72E" w:themeColor="accent6"/>
          <w:sz w:val="24"/>
          <w:szCs w:val="24"/>
        </w:rPr>
        <w:t xml:space="preserve">Figure </w:t>
      </w:r>
      <w:r>
        <w:rPr>
          <w:b/>
          <w:bCs/>
          <w:color w:val="4EA72E" w:themeColor="accent6"/>
          <w:sz w:val="24"/>
          <w:szCs w:val="24"/>
        </w:rPr>
        <w:t>6: Install project 6 dropping EUI from 52 to 47.</w:t>
      </w:r>
    </w:p>
    <w:p w14:paraId="74D8C54B" w14:textId="02A94149" w:rsidR="00C03A35" w:rsidRDefault="00C03A35" w:rsidP="00C03A35">
      <w:pPr>
        <w:spacing w:after="0"/>
        <w:rPr>
          <w:b/>
          <w:sz w:val="24"/>
          <w:szCs w:val="24"/>
        </w:rPr>
      </w:pPr>
      <w:r>
        <w:rPr>
          <w:b/>
          <w:color w:val="4EA72E" w:themeColor="accent6"/>
          <w:sz w:val="24"/>
          <w:szCs w:val="24"/>
        </w:rPr>
        <w:t>Project</w:t>
      </w:r>
      <w:r w:rsidRPr="001A739A">
        <w:rPr>
          <w:b/>
          <w:color w:val="4EA72E" w:themeColor="accent6"/>
          <w:sz w:val="24"/>
          <w:szCs w:val="24"/>
        </w:rPr>
        <w:t xml:space="preserve"> </w:t>
      </w:r>
      <w:r>
        <w:rPr>
          <w:b/>
          <w:color w:val="4EA72E" w:themeColor="accent6"/>
          <w:sz w:val="24"/>
          <w:szCs w:val="24"/>
        </w:rPr>
        <w:t>6</w:t>
      </w:r>
      <w:r w:rsidRPr="001A739A">
        <w:rPr>
          <w:b/>
          <w:sz w:val="24"/>
          <w:szCs w:val="24"/>
        </w:rPr>
        <w:t xml:space="preserve"> install</w:t>
      </w:r>
      <w:r>
        <w:rPr>
          <w:b/>
          <w:sz w:val="24"/>
          <w:szCs w:val="24"/>
        </w:rPr>
        <w:t>s</w:t>
      </w:r>
      <w:r w:rsidRPr="001A739A">
        <w:rPr>
          <w:b/>
          <w:sz w:val="24"/>
          <w:szCs w:val="24"/>
        </w:rPr>
        <w:t xml:space="preserve"> a more efficient chiller plant. </w:t>
      </w:r>
      <w:r>
        <w:rPr>
          <w:b/>
          <w:sz w:val="24"/>
          <w:szCs w:val="24"/>
        </w:rPr>
        <w:t xml:space="preserve">Each </w:t>
      </w:r>
      <w:r w:rsidRPr="001A739A">
        <w:rPr>
          <w:b/>
          <w:sz w:val="24"/>
          <w:szCs w:val="24"/>
        </w:rPr>
        <w:t xml:space="preserve">chiller design </w:t>
      </w:r>
      <w:r>
        <w:rPr>
          <w:b/>
          <w:sz w:val="24"/>
          <w:szCs w:val="24"/>
        </w:rPr>
        <w:t>(</w:t>
      </w:r>
      <w:r w:rsidRPr="001A739A">
        <w:rPr>
          <w:b/>
          <w:sz w:val="24"/>
          <w:szCs w:val="24"/>
        </w:rPr>
        <w:t>ton</w:t>
      </w:r>
      <w:r>
        <w:rPr>
          <w:b/>
          <w:sz w:val="24"/>
          <w:szCs w:val="24"/>
        </w:rPr>
        <w:t>)</w:t>
      </w:r>
      <w:r w:rsidRPr="001A739A">
        <w:rPr>
          <w:b/>
          <w:sz w:val="24"/>
          <w:szCs w:val="24"/>
        </w:rPr>
        <w:t xml:space="preserve"> is reduced from 500 ton to 250 ton </w:t>
      </w:r>
      <w:r>
        <w:rPr>
          <w:b/>
          <w:sz w:val="24"/>
          <w:szCs w:val="24"/>
        </w:rPr>
        <w:t xml:space="preserve">with </w:t>
      </w:r>
      <w:r w:rsidRPr="001A739A">
        <w:rPr>
          <w:b/>
          <w:sz w:val="24"/>
          <w:szCs w:val="24"/>
        </w:rPr>
        <w:t>more efficient chiller</w:t>
      </w:r>
      <w:r>
        <w:rPr>
          <w:b/>
          <w:sz w:val="24"/>
          <w:szCs w:val="24"/>
        </w:rPr>
        <w:t>s</w:t>
      </w:r>
      <w:r w:rsidRPr="001A739A">
        <w:rPr>
          <w:b/>
          <w:sz w:val="24"/>
          <w:szCs w:val="24"/>
        </w:rPr>
        <w:t>.</w:t>
      </w:r>
      <w:r>
        <w:rPr>
          <w:b/>
          <w:sz w:val="24"/>
          <w:szCs w:val="24"/>
        </w:rPr>
        <w:t xml:space="preserve"> The new chiller plant could have been installed first or any project, the only reason for completing the building projects first is to minimize the cost of the new plant because the plant load will be less. However, if this building was in Florida or a similar weather zone where the chiller plant kW is more significant the economics might suggest an earlier upgrade of the chiller plant</w:t>
      </w:r>
      <w:r w:rsidR="00EA201F">
        <w:rPr>
          <w:b/>
          <w:sz w:val="24"/>
          <w:szCs w:val="24"/>
        </w:rPr>
        <w:t xml:space="preserve">. </w:t>
      </w:r>
    </w:p>
    <w:p w14:paraId="4CC678BC" w14:textId="3AE58A4C" w:rsidR="00C03A35" w:rsidRPr="00945EB4" w:rsidRDefault="009B09F9" w:rsidP="00C03A35">
      <w:pPr>
        <w:spacing w:after="0"/>
        <w:rPr>
          <w:b/>
          <w:bCs/>
          <w:color w:val="4EA72E" w:themeColor="accent6"/>
          <w:sz w:val="36"/>
          <w:szCs w:val="36"/>
        </w:rPr>
      </w:pPr>
      <w:r w:rsidRPr="009B09F9">
        <w:rPr>
          <w:b/>
          <w:bCs/>
          <w:color w:val="4EA72E" w:themeColor="accent6"/>
          <w:sz w:val="36"/>
          <w:szCs w:val="36"/>
        </w:rPr>
        <w:lastRenderedPageBreak/>
        <w:t>Project 7 Installed</w:t>
      </w:r>
    </w:p>
    <w:p w14:paraId="751295F7" w14:textId="77777777" w:rsidR="00C03A35" w:rsidRDefault="00C03A35" w:rsidP="00C03A35">
      <w:pPr>
        <w:spacing w:after="0"/>
        <w:rPr>
          <w:b/>
          <w:bCs/>
          <w:color w:val="4EA72E" w:themeColor="accent6"/>
          <w:sz w:val="40"/>
          <w:szCs w:val="40"/>
        </w:rPr>
      </w:pPr>
      <w:r w:rsidRPr="00FD76C1">
        <w:rPr>
          <w:noProof/>
        </w:rPr>
        <w:drawing>
          <wp:inline distT="0" distB="0" distL="0" distR="0" wp14:anchorId="2DA9B2C3" wp14:editId="4FFE95D5">
            <wp:extent cx="3163570" cy="2918460"/>
            <wp:effectExtent l="0" t="0" r="0" b="0"/>
            <wp:docPr id="12654930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163824" cy="2918694"/>
                    </a:xfrm>
                    <a:prstGeom prst="rect">
                      <a:avLst/>
                    </a:prstGeom>
                    <a:noFill/>
                    <a:ln>
                      <a:noFill/>
                    </a:ln>
                  </pic:spPr>
                </pic:pic>
              </a:graphicData>
            </a:graphic>
          </wp:inline>
        </w:drawing>
      </w:r>
      <w:r w:rsidRPr="00BF2EB8">
        <w:rPr>
          <w:noProof/>
        </w:rPr>
        <w:drawing>
          <wp:inline distT="0" distB="0" distL="0" distR="0" wp14:anchorId="297A289C" wp14:editId="1CE68203">
            <wp:extent cx="3163570" cy="2880360"/>
            <wp:effectExtent l="0" t="0" r="0" b="0"/>
            <wp:docPr id="15390333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163824" cy="2880591"/>
                    </a:xfrm>
                    <a:prstGeom prst="rect">
                      <a:avLst/>
                    </a:prstGeom>
                    <a:noFill/>
                    <a:ln>
                      <a:noFill/>
                    </a:ln>
                  </pic:spPr>
                </pic:pic>
              </a:graphicData>
            </a:graphic>
          </wp:inline>
        </w:drawing>
      </w:r>
      <w:r w:rsidRPr="00DF4EA0">
        <w:rPr>
          <w:b/>
          <w:bCs/>
          <w:color w:val="4EA72E" w:themeColor="accent6"/>
          <w:sz w:val="40"/>
          <w:szCs w:val="40"/>
        </w:rPr>
        <w:t xml:space="preserve"> </w:t>
      </w:r>
    </w:p>
    <w:p w14:paraId="6510247B" w14:textId="1B54D476" w:rsidR="00C03A35" w:rsidRPr="00103E60" w:rsidRDefault="00C03A35" w:rsidP="00C03A35">
      <w:pPr>
        <w:spacing w:after="0"/>
        <w:rPr>
          <w:b/>
          <w:bCs/>
          <w:color w:val="4EA72E" w:themeColor="accent6"/>
          <w:sz w:val="24"/>
          <w:szCs w:val="24"/>
        </w:rPr>
      </w:pPr>
      <w:r w:rsidRPr="00103E60">
        <w:rPr>
          <w:b/>
          <w:bCs/>
          <w:color w:val="4EA72E" w:themeColor="accent6"/>
          <w:sz w:val="24"/>
          <w:szCs w:val="24"/>
        </w:rPr>
        <w:t xml:space="preserve">Figure </w:t>
      </w:r>
      <w:r>
        <w:rPr>
          <w:b/>
          <w:bCs/>
          <w:color w:val="4EA72E" w:themeColor="accent6"/>
          <w:sz w:val="24"/>
          <w:szCs w:val="24"/>
        </w:rPr>
        <w:t>7: Install project 7 dropping EUI from 47 to 40.</w:t>
      </w:r>
    </w:p>
    <w:p w14:paraId="37547759" w14:textId="77777777" w:rsidR="00C03A35" w:rsidRDefault="00C03A35" w:rsidP="00C03A35">
      <w:pPr>
        <w:spacing w:after="0"/>
        <w:rPr>
          <w:b/>
          <w:sz w:val="24"/>
          <w:szCs w:val="24"/>
        </w:rPr>
      </w:pPr>
      <w:r w:rsidRPr="00D61A18">
        <w:rPr>
          <w:b/>
          <w:sz w:val="24"/>
          <w:szCs w:val="24"/>
        </w:rPr>
        <w:t xml:space="preserve">Project 7 consists </w:t>
      </w:r>
      <w:r w:rsidRPr="001A739A">
        <w:rPr>
          <w:b/>
          <w:sz w:val="24"/>
          <w:szCs w:val="24"/>
        </w:rPr>
        <w:t xml:space="preserve">of modifying the air duct supply, so the design static pressure is reduced from 7.0 inches water to 5.5 inches water. As part of this project, duct pressure reset control is installed to accomplish a </w:t>
      </w:r>
      <w:r>
        <w:rPr>
          <w:b/>
          <w:sz w:val="24"/>
          <w:szCs w:val="24"/>
        </w:rPr>
        <w:t xml:space="preserve">minimum </w:t>
      </w:r>
      <w:r w:rsidRPr="001A739A">
        <w:rPr>
          <w:b/>
          <w:sz w:val="24"/>
          <w:szCs w:val="24"/>
        </w:rPr>
        <w:t>1.5-inch reset duct pressure</w:t>
      </w:r>
      <w:r>
        <w:rPr>
          <w:b/>
          <w:sz w:val="24"/>
          <w:szCs w:val="24"/>
        </w:rPr>
        <w:t>.</w:t>
      </w:r>
      <w:r w:rsidRPr="00F12449">
        <w:rPr>
          <w:b/>
          <w:sz w:val="24"/>
          <w:szCs w:val="24"/>
        </w:rPr>
        <w:t xml:space="preserve"> </w:t>
      </w:r>
      <w:r>
        <w:rPr>
          <w:b/>
          <w:sz w:val="24"/>
          <w:szCs w:val="24"/>
        </w:rPr>
        <w:t>This project also removes the interior fan powered terminals with VAV damper control boxes installed.</w:t>
      </w:r>
      <w:r w:rsidRPr="001A739A">
        <w:rPr>
          <w:b/>
          <w:sz w:val="24"/>
          <w:szCs w:val="24"/>
        </w:rPr>
        <w:t xml:space="preserve"> </w:t>
      </w:r>
      <w:r>
        <w:rPr>
          <w:b/>
          <w:sz w:val="24"/>
          <w:szCs w:val="24"/>
        </w:rPr>
        <w:t>The perimeter fan powered terminals stay because needed for heating the building perimeter.</w:t>
      </w:r>
    </w:p>
    <w:p w14:paraId="24F7AD5C" w14:textId="77777777" w:rsidR="00766739" w:rsidRPr="00BF179D" w:rsidRDefault="00766739" w:rsidP="00766739">
      <w:pPr>
        <w:spacing w:after="0"/>
        <w:rPr>
          <w:b/>
          <w:color w:val="4EA72E" w:themeColor="accent6"/>
          <w:sz w:val="24"/>
          <w:szCs w:val="24"/>
        </w:rPr>
      </w:pPr>
      <w:r w:rsidRPr="00BF179D">
        <w:rPr>
          <w:b/>
          <w:color w:val="4EA72E" w:themeColor="accent6"/>
          <w:sz w:val="24"/>
          <w:szCs w:val="24"/>
        </w:rPr>
        <w:t>(Model changes GK=5.5 from 7.0, GJ=1.5, MG=0 to remove interior terminals)</w:t>
      </w:r>
    </w:p>
    <w:p w14:paraId="5A6FAB7B" w14:textId="1B87513C" w:rsidR="00097A3C" w:rsidRDefault="00097A3C" w:rsidP="00C03A35">
      <w:pPr>
        <w:spacing w:after="0"/>
        <w:rPr>
          <w:b/>
          <w:bCs/>
          <w:color w:val="4EA72E" w:themeColor="accent6"/>
          <w:sz w:val="40"/>
          <w:szCs w:val="40"/>
        </w:rPr>
      </w:pPr>
      <w:r>
        <w:rPr>
          <w:b/>
          <w:bCs/>
          <w:color w:val="4EA72E" w:themeColor="accent6"/>
          <w:sz w:val="40"/>
          <w:szCs w:val="40"/>
        </w:rPr>
        <w:t>Project 8 Installed</w:t>
      </w:r>
    </w:p>
    <w:p w14:paraId="6BD234F1" w14:textId="77777777" w:rsidR="00C03A35" w:rsidRDefault="00C03A35" w:rsidP="00C03A35">
      <w:pPr>
        <w:spacing w:after="0"/>
        <w:rPr>
          <w:b/>
          <w:bCs/>
          <w:color w:val="4EA72E" w:themeColor="accent6"/>
          <w:sz w:val="40"/>
          <w:szCs w:val="40"/>
        </w:rPr>
      </w:pPr>
      <w:r w:rsidRPr="00BF2EB8">
        <w:rPr>
          <w:noProof/>
        </w:rPr>
        <w:drawing>
          <wp:inline distT="0" distB="0" distL="0" distR="0" wp14:anchorId="6B3DE7F9" wp14:editId="7DABE80C">
            <wp:extent cx="3163570" cy="2811780"/>
            <wp:effectExtent l="0" t="0" r="0" b="7620"/>
            <wp:docPr id="1869007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163824" cy="2812006"/>
                    </a:xfrm>
                    <a:prstGeom prst="rect">
                      <a:avLst/>
                    </a:prstGeom>
                    <a:noFill/>
                    <a:ln>
                      <a:noFill/>
                    </a:ln>
                  </pic:spPr>
                </pic:pic>
              </a:graphicData>
            </a:graphic>
          </wp:inline>
        </w:drawing>
      </w:r>
      <w:r w:rsidRPr="00DF4EA0">
        <w:rPr>
          <w:noProof/>
        </w:rPr>
        <w:drawing>
          <wp:inline distT="0" distB="0" distL="0" distR="0" wp14:anchorId="330E242E" wp14:editId="4E487702">
            <wp:extent cx="3163570" cy="2796540"/>
            <wp:effectExtent l="0" t="0" r="0" b="3810"/>
            <wp:docPr id="16434233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163827" cy="2796767"/>
                    </a:xfrm>
                    <a:prstGeom prst="rect">
                      <a:avLst/>
                    </a:prstGeom>
                    <a:noFill/>
                    <a:ln>
                      <a:noFill/>
                    </a:ln>
                  </pic:spPr>
                </pic:pic>
              </a:graphicData>
            </a:graphic>
          </wp:inline>
        </w:drawing>
      </w:r>
    </w:p>
    <w:p w14:paraId="7A45E2CE" w14:textId="765CE930" w:rsidR="00C03A35" w:rsidRDefault="00C03A35" w:rsidP="00C03A35">
      <w:pPr>
        <w:spacing w:after="0"/>
        <w:rPr>
          <w:b/>
          <w:bCs/>
          <w:color w:val="4EA72E" w:themeColor="accent6"/>
          <w:sz w:val="24"/>
          <w:szCs w:val="24"/>
        </w:rPr>
      </w:pPr>
      <w:r w:rsidRPr="00103E60">
        <w:rPr>
          <w:b/>
          <w:bCs/>
          <w:color w:val="4EA72E" w:themeColor="accent6"/>
          <w:sz w:val="24"/>
          <w:szCs w:val="24"/>
        </w:rPr>
        <w:t xml:space="preserve">Figure </w:t>
      </w:r>
      <w:r>
        <w:rPr>
          <w:b/>
          <w:bCs/>
          <w:color w:val="4EA72E" w:themeColor="accent6"/>
          <w:sz w:val="24"/>
          <w:szCs w:val="24"/>
        </w:rPr>
        <w:t xml:space="preserve">8: Install project </w:t>
      </w:r>
      <w:r w:rsidR="00E9074A">
        <w:rPr>
          <w:b/>
          <w:bCs/>
          <w:color w:val="4EA72E" w:themeColor="accent6"/>
          <w:sz w:val="24"/>
          <w:szCs w:val="24"/>
        </w:rPr>
        <w:t>8, dropping</w:t>
      </w:r>
      <w:r>
        <w:rPr>
          <w:b/>
          <w:bCs/>
          <w:color w:val="4EA72E" w:themeColor="accent6"/>
          <w:sz w:val="24"/>
          <w:szCs w:val="24"/>
        </w:rPr>
        <w:t xml:space="preserve"> EUI from 40 to 39.</w:t>
      </w:r>
    </w:p>
    <w:p w14:paraId="6953DD2F" w14:textId="77777777" w:rsidR="00FC60A7" w:rsidRDefault="00C03A35" w:rsidP="00C03A35">
      <w:pPr>
        <w:spacing w:after="0"/>
        <w:rPr>
          <w:b/>
          <w:sz w:val="24"/>
          <w:szCs w:val="24"/>
        </w:rPr>
      </w:pPr>
      <w:r w:rsidRPr="00641A92">
        <w:rPr>
          <w:b/>
          <w:sz w:val="24"/>
          <w:szCs w:val="24"/>
        </w:rPr>
        <w:t>Project 8 modifies the return air duct to eliminate return air energy transfer</w:t>
      </w:r>
      <w:r>
        <w:rPr>
          <w:b/>
          <w:sz w:val="24"/>
          <w:szCs w:val="24"/>
        </w:rPr>
        <w:t xml:space="preserve">; </w:t>
      </w:r>
      <w:r w:rsidR="00B1665F">
        <w:rPr>
          <w:b/>
          <w:sz w:val="24"/>
          <w:szCs w:val="24"/>
        </w:rPr>
        <w:t>therefore,</w:t>
      </w:r>
      <w:r>
        <w:rPr>
          <w:b/>
          <w:sz w:val="24"/>
          <w:szCs w:val="24"/>
        </w:rPr>
        <w:t xml:space="preserve"> the stats can be returned to occupant control. This project also </w:t>
      </w:r>
      <w:r w:rsidRPr="00641A92">
        <w:rPr>
          <w:b/>
          <w:sz w:val="24"/>
          <w:szCs w:val="24"/>
        </w:rPr>
        <w:t>eliminates the return air fans.</w:t>
      </w:r>
    </w:p>
    <w:p w14:paraId="57D8B696" w14:textId="77777777" w:rsidR="00EE3EEB" w:rsidRDefault="00FC60A7" w:rsidP="00C03A35">
      <w:pPr>
        <w:spacing w:after="0"/>
        <w:rPr>
          <w:b/>
          <w:color w:val="4EA72E" w:themeColor="accent6"/>
          <w:sz w:val="24"/>
          <w:szCs w:val="24"/>
        </w:rPr>
      </w:pPr>
      <w:r w:rsidRPr="00E9074A">
        <w:rPr>
          <w:b/>
          <w:color w:val="4EA72E" w:themeColor="accent6"/>
          <w:sz w:val="24"/>
          <w:szCs w:val="24"/>
        </w:rPr>
        <w:t>(Model changes JV=</w:t>
      </w:r>
      <w:r w:rsidR="00095C63" w:rsidRPr="00E9074A">
        <w:rPr>
          <w:b/>
          <w:color w:val="4EA72E" w:themeColor="accent6"/>
          <w:sz w:val="24"/>
          <w:szCs w:val="24"/>
        </w:rPr>
        <w:t>0% from 30%, GT =0</w:t>
      </w:r>
      <w:r w:rsidR="00E9074A" w:rsidRPr="00E9074A">
        <w:rPr>
          <w:b/>
          <w:color w:val="4EA72E" w:themeColor="accent6"/>
          <w:sz w:val="24"/>
          <w:szCs w:val="24"/>
        </w:rPr>
        <w:t>*GR)</w:t>
      </w:r>
      <w:r w:rsidR="00C03A35" w:rsidRPr="00E9074A">
        <w:rPr>
          <w:b/>
          <w:color w:val="4EA72E" w:themeColor="accent6"/>
          <w:sz w:val="24"/>
          <w:szCs w:val="24"/>
        </w:rPr>
        <w:t xml:space="preserve"> </w:t>
      </w:r>
    </w:p>
    <w:p w14:paraId="0CED203E" w14:textId="4CFE6E42" w:rsidR="0007364A" w:rsidRPr="00EE3EEB" w:rsidRDefault="0007364A" w:rsidP="00C03A35">
      <w:pPr>
        <w:spacing w:after="0"/>
        <w:rPr>
          <w:b/>
          <w:color w:val="4EA72E" w:themeColor="accent6"/>
          <w:sz w:val="24"/>
          <w:szCs w:val="24"/>
        </w:rPr>
      </w:pPr>
      <w:r>
        <w:rPr>
          <w:b/>
          <w:bCs/>
          <w:color w:val="4EA72E" w:themeColor="accent6"/>
          <w:sz w:val="40"/>
          <w:szCs w:val="40"/>
        </w:rPr>
        <w:lastRenderedPageBreak/>
        <w:t>Project 9 Installed</w:t>
      </w:r>
    </w:p>
    <w:p w14:paraId="736F5C47" w14:textId="77777777" w:rsidR="00C03A35" w:rsidRDefault="00C03A35" w:rsidP="00C03A35">
      <w:pPr>
        <w:spacing w:after="0"/>
        <w:rPr>
          <w:b/>
          <w:bCs/>
          <w:color w:val="4EA72E" w:themeColor="accent6"/>
          <w:sz w:val="40"/>
          <w:szCs w:val="40"/>
        </w:rPr>
      </w:pPr>
      <w:r w:rsidRPr="00DF4EA0">
        <w:rPr>
          <w:noProof/>
        </w:rPr>
        <w:drawing>
          <wp:inline distT="0" distB="0" distL="0" distR="0" wp14:anchorId="3F41FEA6" wp14:editId="61D3011E">
            <wp:extent cx="3163824" cy="3044952"/>
            <wp:effectExtent l="0" t="0" r="0" b="3175"/>
            <wp:docPr id="12063057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r w:rsidRPr="00773E56">
        <w:rPr>
          <w:noProof/>
        </w:rPr>
        <w:drawing>
          <wp:inline distT="0" distB="0" distL="0" distR="0" wp14:anchorId="76DEBB6E" wp14:editId="59C95B81">
            <wp:extent cx="3163824" cy="3044952"/>
            <wp:effectExtent l="0" t="0" r="0" b="3175"/>
            <wp:docPr id="4399583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p>
    <w:p w14:paraId="1233FB2B" w14:textId="1134C364" w:rsidR="00C03A35" w:rsidRDefault="00C03A35" w:rsidP="00C03A35">
      <w:pPr>
        <w:spacing w:after="0"/>
        <w:rPr>
          <w:b/>
          <w:bCs/>
          <w:color w:val="4EA72E" w:themeColor="accent6"/>
          <w:sz w:val="24"/>
          <w:szCs w:val="24"/>
        </w:rPr>
      </w:pPr>
      <w:r w:rsidRPr="00103E60">
        <w:rPr>
          <w:b/>
          <w:bCs/>
          <w:color w:val="4EA72E" w:themeColor="accent6"/>
          <w:sz w:val="24"/>
          <w:szCs w:val="24"/>
        </w:rPr>
        <w:t xml:space="preserve">Figure </w:t>
      </w:r>
      <w:r>
        <w:rPr>
          <w:b/>
          <w:bCs/>
          <w:color w:val="4EA72E" w:themeColor="accent6"/>
          <w:sz w:val="24"/>
          <w:szCs w:val="24"/>
        </w:rPr>
        <w:t>9:</w:t>
      </w:r>
      <w:r w:rsidRPr="00097F2E">
        <w:rPr>
          <w:b/>
          <w:bCs/>
          <w:color w:val="4EA72E" w:themeColor="accent6"/>
          <w:sz w:val="24"/>
          <w:szCs w:val="24"/>
        </w:rPr>
        <w:t xml:space="preserve"> </w:t>
      </w:r>
      <w:r w:rsidR="00FF7483">
        <w:rPr>
          <w:b/>
          <w:bCs/>
          <w:color w:val="4EA72E" w:themeColor="accent6"/>
          <w:sz w:val="24"/>
          <w:szCs w:val="24"/>
        </w:rPr>
        <w:t>Installing project</w:t>
      </w:r>
      <w:r>
        <w:rPr>
          <w:b/>
          <w:bCs/>
          <w:color w:val="4EA72E" w:themeColor="accent6"/>
          <w:sz w:val="24"/>
          <w:szCs w:val="24"/>
        </w:rPr>
        <w:t xml:space="preserve"> 9 slightly increasing EUI to 39.5 from 39.</w:t>
      </w:r>
    </w:p>
    <w:p w14:paraId="0D370AE0" w14:textId="77777777" w:rsidR="00FF7483" w:rsidRDefault="00C03A35" w:rsidP="00C03A35">
      <w:pPr>
        <w:spacing w:after="0"/>
        <w:rPr>
          <w:b/>
          <w:sz w:val="24"/>
          <w:szCs w:val="24"/>
        </w:rPr>
      </w:pPr>
      <w:r w:rsidRPr="009D01EB">
        <w:rPr>
          <w:b/>
          <w:sz w:val="24"/>
          <w:szCs w:val="24"/>
        </w:rPr>
        <w:t xml:space="preserve">Project 9 </w:t>
      </w:r>
      <w:r>
        <w:rPr>
          <w:b/>
          <w:sz w:val="24"/>
          <w:szCs w:val="24"/>
        </w:rPr>
        <w:t xml:space="preserve">returns the thermostats to control of occupants, </w:t>
      </w:r>
      <w:r w:rsidRPr="000D3B66">
        <w:rPr>
          <w:b/>
          <w:sz w:val="24"/>
          <w:szCs w:val="24"/>
        </w:rPr>
        <w:t xml:space="preserve">modeled as summer interior stat 73F &amp; perimeter stats 72F cooling &amp; 74F heating. </w:t>
      </w:r>
    </w:p>
    <w:p w14:paraId="6F375F55" w14:textId="3873CA58" w:rsidR="00C03A35" w:rsidRPr="00E4005F" w:rsidRDefault="00C03A35" w:rsidP="00C03A35">
      <w:pPr>
        <w:spacing w:after="0"/>
        <w:rPr>
          <w:b/>
          <w:bCs/>
          <w:color w:val="4EA72E" w:themeColor="accent6"/>
          <w:sz w:val="24"/>
          <w:szCs w:val="24"/>
        </w:rPr>
      </w:pPr>
      <w:r w:rsidRPr="00E4005F">
        <w:rPr>
          <w:b/>
          <w:color w:val="4EA72E" w:themeColor="accent6"/>
          <w:sz w:val="24"/>
          <w:szCs w:val="24"/>
        </w:rPr>
        <w:t xml:space="preserve"> </w:t>
      </w:r>
      <w:r w:rsidR="00FF7483" w:rsidRPr="00E4005F">
        <w:rPr>
          <w:b/>
          <w:color w:val="4EA72E" w:themeColor="accent6"/>
          <w:sz w:val="24"/>
          <w:szCs w:val="24"/>
        </w:rPr>
        <w:t xml:space="preserve">(Model changes </w:t>
      </w:r>
      <w:r w:rsidR="00E4005F" w:rsidRPr="00E4005F">
        <w:rPr>
          <w:b/>
          <w:color w:val="4EA72E" w:themeColor="accent6"/>
          <w:sz w:val="24"/>
          <w:szCs w:val="24"/>
        </w:rPr>
        <w:t>GB=73F, KH=72F cooling &amp; 74F heating)</w:t>
      </w:r>
      <w:r w:rsidRPr="00E4005F">
        <w:rPr>
          <w:b/>
          <w:color w:val="4EA72E" w:themeColor="accent6"/>
          <w:sz w:val="24"/>
          <w:szCs w:val="24"/>
        </w:rPr>
        <w:t xml:space="preserve"> </w:t>
      </w:r>
    </w:p>
    <w:p w14:paraId="3A51415B" w14:textId="77777777" w:rsidR="00C03A35" w:rsidRDefault="00C03A35" w:rsidP="00C03A35">
      <w:pPr>
        <w:spacing w:after="0"/>
        <w:rPr>
          <w:b/>
          <w:bCs/>
          <w:color w:val="4EA72E" w:themeColor="accent6"/>
          <w:sz w:val="24"/>
          <w:szCs w:val="24"/>
        </w:rPr>
      </w:pPr>
    </w:p>
    <w:p w14:paraId="39122200" w14:textId="071CB5D3" w:rsidR="00E4005F" w:rsidRPr="009274AF" w:rsidRDefault="0007364A" w:rsidP="00C03A35">
      <w:pPr>
        <w:spacing w:after="0"/>
        <w:rPr>
          <w:b/>
          <w:bCs/>
          <w:color w:val="4EA72E" w:themeColor="accent6"/>
          <w:sz w:val="36"/>
          <w:szCs w:val="36"/>
        </w:rPr>
      </w:pPr>
      <w:r w:rsidRPr="009274AF">
        <w:rPr>
          <w:b/>
          <w:bCs/>
          <w:color w:val="4EA72E" w:themeColor="accent6"/>
          <w:sz w:val="36"/>
          <w:szCs w:val="36"/>
        </w:rPr>
        <w:t>Project</w:t>
      </w:r>
      <w:r w:rsidR="009274AF" w:rsidRPr="009274AF">
        <w:rPr>
          <w:b/>
          <w:bCs/>
          <w:color w:val="4EA72E" w:themeColor="accent6"/>
          <w:sz w:val="36"/>
          <w:szCs w:val="36"/>
        </w:rPr>
        <w:t xml:space="preserve"> 10 Installed</w:t>
      </w:r>
    </w:p>
    <w:p w14:paraId="2C5B8D49" w14:textId="77777777" w:rsidR="00097A3C" w:rsidRPr="00D24389" w:rsidRDefault="00097A3C" w:rsidP="00C03A35">
      <w:pPr>
        <w:spacing w:after="0"/>
        <w:rPr>
          <w:b/>
          <w:bCs/>
          <w:color w:val="4EA72E" w:themeColor="accent6"/>
          <w:sz w:val="24"/>
          <w:szCs w:val="24"/>
        </w:rPr>
      </w:pPr>
    </w:p>
    <w:p w14:paraId="5A45151A" w14:textId="77777777" w:rsidR="00C03A35" w:rsidRDefault="00C03A35" w:rsidP="00C03A35">
      <w:pPr>
        <w:spacing w:after="0"/>
        <w:rPr>
          <w:b/>
          <w:bCs/>
          <w:color w:val="4EA72E" w:themeColor="accent6"/>
          <w:sz w:val="40"/>
          <w:szCs w:val="40"/>
        </w:rPr>
      </w:pPr>
      <w:r w:rsidRPr="009D488A">
        <w:rPr>
          <w:b/>
          <w:bCs/>
          <w:color w:val="4EA72E" w:themeColor="accent6"/>
          <w:sz w:val="40"/>
          <w:szCs w:val="40"/>
        </w:rPr>
        <w:t xml:space="preserve"> </w:t>
      </w:r>
      <w:r w:rsidRPr="00773E56">
        <w:rPr>
          <w:noProof/>
        </w:rPr>
        <w:drawing>
          <wp:inline distT="0" distB="0" distL="0" distR="0" wp14:anchorId="1CC8371C" wp14:editId="47F6FF71">
            <wp:extent cx="3163824" cy="3044952"/>
            <wp:effectExtent l="0" t="0" r="0" b="3175"/>
            <wp:docPr id="15708501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r w:rsidRPr="009D488A">
        <w:rPr>
          <w:noProof/>
        </w:rPr>
        <w:drawing>
          <wp:inline distT="0" distB="0" distL="0" distR="0" wp14:anchorId="69B27CD2" wp14:editId="7F6B7E45">
            <wp:extent cx="3163824" cy="3044952"/>
            <wp:effectExtent l="0" t="0" r="0" b="3175"/>
            <wp:docPr id="7184377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p>
    <w:p w14:paraId="27476681" w14:textId="4CBFB8D5" w:rsidR="00C03A35" w:rsidRDefault="00C03A35" w:rsidP="00C03A35">
      <w:pPr>
        <w:spacing w:after="0"/>
        <w:rPr>
          <w:b/>
          <w:bCs/>
          <w:color w:val="4EA72E" w:themeColor="accent6"/>
          <w:sz w:val="24"/>
          <w:szCs w:val="24"/>
        </w:rPr>
      </w:pPr>
      <w:r w:rsidRPr="00164DF5">
        <w:rPr>
          <w:b/>
          <w:bCs/>
          <w:color w:val="4EA72E" w:themeColor="accent6"/>
          <w:sz w:val="24"/>
          <w:szCs w:val="24"/>
        </w:rPr>
        <w:t xml:space="preserve">Figure </w:t>
      </w:r>
      <w:r w:rsidR="005450C6">
        <w:rPr>
          <w:b/>
          <w:bCs/>
          <w:color w:val="4EA72E" w:themeColor="accent6"/>
          <w:sz w:val="24"/>
          <w:szCs w:val="24"/>
        </w:rPr>
        <w:t>1</w:t>
      </w:r>
      <w:r>
        <w:rPr>
          <w:b/>
          <w:bCs/>
          <w:color w:val="4EA72E" w:themeColor="accent6"/>
          <w:sz w:val="24"/>
          <w:szCs w:val="24"/>
        </w:rPr>
        <w:t>0:</w:t>
      </w:r>
      <w:r w:rsidRPr="00FA3760">
        <w:rPr>
          <w:b/>
          <w:bCs/>
          <w:color w:val="4EA72E" w:themeColor="accent6"/>
          <w:sz w:val="24"/>
          <w:szCs w:val="24"/>
        </w:rPr>
        <w:t xml:space="preserve"> </w:t>
      </w:r>
      <w:r>
        <w:rPr>
          <w:b/>
          <w:bCs/>
          <w:color w:val="4EA72E" w:themeColor="accent6"/>
          <w:sz w:val="24"/>
          <w:szCs w:val="24"/>
        </w:rPr>
        <w:t>Install project 10 dropping EUI from 39.5 to 33.5.</w:t>
      </w:r>
    </w:p>
    <w:p w14:paraId="38744DCD" w14:textId="77777777" w:rsidR="005450C6" w:rsidRDefault="00C03A35" w:rsidP="00C03A35">
      <w:pPr>
        <w:spacing w:after="0"/>
        <w:rPr>
          <w:b/>
          <w:sz w:val="24"/>
          <w:szCs w:val="24"/>
        </w:rPr>
      </w:pPr>
      <w:r w:rsidRPr="00C01811">
        <w:rPr>
          <w:b/>
          <w:color w:val="4EA72E" w:themeColor="accent6"/>
          <w:sz w:val="24"/>
          <w:szCs w:val="24"/>
        </w:rPr>
        <w:t xml:space="preserve">Project 10 </w:t>
      </w:r>
      <w:r w:rsidRPr="00C01811">
        <w:rPr>
          <w:b/>
          <w:sz w:val="24"/>
          <w:szCs w:val="24"/>
        </w:rPr>
        <w:t>replaces the windows with more efficient windows.</w:t>
      </w:r>
    </w:p>
    <w:p w14:paraId="43DE9270" w14:textId="3AB91927" w:rsidR="001F089E" w:rsidRPr="001F089E" w:rsidRDefault="001F089E" w:rsidP="00C03A35">
      <w:pPr>
        <w:spacing w:after="0"/>
        <w:rPr>
          <w:b/>
          <w:color w:val="4EA72E" w:themeColor="accent6"/>
          <w:sz w:val="24"/>
          <w:szCs w:val="24"/>
        </w:rPr>
      </w:pPr>
      <w:r w:rsidRPr="001F089E">
        <w:rPr>
          <w:b/>
          <w:color w:val="4EA72E" w:themeColor="accent6"/>
          <w:sz w:val="24"/>
          <w:szCs w:val="24"/>
        </w:rPr>
        <w:t>(Model changes V=.25, W=.25)</w:t>
      </w:r>
    </w:p>
    <w:p w14:paraId="1C082C1E" w14:textId="0CFEED53" w:rsidR="007F2928" w:rsidRPr="007F2928" w:rsidRDefault="007F2928" w:rsidP="00C03A35">
      <w:pPr>
        <w:spacing w:after="0"/>
        <w:rPr>
          <w:b/>
          <w:color w:val="4EA72E" w:themeColor="accent6"/>
          <w:sz w:val="36"/>
          <w:szCs w:val="36"/>
        </w:rPr>
      </w:pPr>
      <w:r w:rsidRPr="007F2928">
        <w:rPr>
          <w:b/>
          <w:color w:val="4EA72E" w:themeColor="accent6"/>
          <w:sz w:val="36"/>
          <w:szCs w:val="36"/>
        </w:rPr>
        <w:lastRenderedPageBreak/>
        <w:t>Project 11 Installed</w:t>
      </w:r>
    </w:p>
    <w:p w14:paraId="3A00B2A5" w14:textId="77777777" w:rsidR="005450C6" w:rsidRDefault="005450C6" w:rsidP="00C03A35">
      <w:pPr>
        <w:spacing w:after="0"/>
        <w:rPr>
          <w:b/>
          <w:sz w:val="24"/>
          <w:szCs w:val="24"/>
        </w:rPr>
      </w:pPr>
    </w:p>
    <w:p w14:paraId="79343774" w14:textId="3DBDEB82" w:rsidR="00C03A35" w:rsidRPr="00C01811" w:rsidRDefault="00C03A35" w:rsidP="00C03A35">
      <w:pPr>
        <w:spacing w:after="0"/>
        <w:rPr>
          <w:b/>
          <w:sz w:val="24"/>
          <w:szCs w:val="24"/>
        </w:rPr>
      </w:pPr>
      <w:r w:rsidRPr="00C01811">
        <w:rPr>
          <w:b/>
          <w:color w:val="4EA72E" w:themeColor="accent6"/>
          <w:sz w:val="24"/>
          <w:szCs w:val="24"/>
        </w:rPr>
        <w:t xml:space="preserve"> </w:t>
      </w:r>
    </w:p>
    <w:p w14:paraId="6340601D" w14:textId="77777777" w:rsidR="00C03A35" w:rsidRDefault="00C03A35" w:rsidP="00C03A35">
      <w:pPr>
        <w:spacing w:after="0"/>
        <w:rPr>
          <w:b/>
          <w:bCs/>
          <w:color w:val="4EA72E" w:themeColor="accent6"/>
          <w:sz w:val="40"/>
          <w:szCs w:val="40"/>
        </w:rPr>
      </w:pPr>
      <w:r w:rsidRPr="009D488A">
        <w:rPr>
          <w:noProof/>
        </w:rPr>
        <w:drawing>
          <wp:inline distT="0" distB="0" distL="0" distR="0" wp14:anchorId="59D8122E" wp14:editId="513E44F4">
            <wp:extent cx="3163824" cy="3044952"/>
            <wp:effectExtent l="0" t="0" r="0" b="3175"/>
            <wp:docPr id="130790600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r w:rsidRPr="00A96744">
        <w:rPr>
          <w:noProof/>
        </w:rPr>
        <w:drawing>
          <wp:inline distT="0" distB="0" distL="0" distR="0" wp14:anchorId="5CE8211A" wp14:editId="504AC1D4">
            <wp:extent cx="3163824" cy="3044952"/>
            <wp:effectExtent l="0" t="0" r="0" b="3175"/>
            <wp:docPr id="156193020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163824" cy="3044952"/>
                    </a:xfrm>
                    <a:prstGeom prst="rect">
                      <a:avLst/>
                    </a:prstGeom>
                    <a:noFill/>
                    <a:ln>
                      <a:noFill/>
                    </a:ln>
                  </pic:spPr>
                </pic:pic>
              </a:graphicData>
            </a:graphic>
          </wp:inline>
        </w:drawing>
      </w:r>
    </w:p>
    <w:p w14:paraId="37B425DB" w14:textId="54E7747B" w:rsidR="00C03A35" w:rsidRPr="00103E60" w:rsidRDefault="00C03A35" w:rsidP="00C03A35">
      <w:pPr>
        <w:spacing w:after="0"/>
        <w:rPr>
          <w:b/>
          <w:bCs/>
          <w:color w:val="4EA72E" w:themeColor="accent6"/>
          <w:sz w:val="24"/>
          <w:szCs w:val="24"/>
        </w:rPr>
      </w:pPr>
      <w:r w:rsidRPr="00164DF5">
        <w:rPr>
          <w:b/>
          <w:bCs/>
          <w:color w:val="4EA72E" w:themeColor="accent6"/>
          <w:sz w:val="24"/>
          <w:szCs w:val="24"/>
        </w:rPr>
        <w:t xml:space="preserve">Figure </w:t>
      </w:r>
      <w:r w:rsidR="007F2928">
        <w:rPr>
          <w:b/>
          <w:bCs/>
          <w:color w:val="4EA72E" w:themeColor="accent6"/>
          <w:sz w:val="24"/>
          <w:szCs w:val="24"/>
        </w:rPr>
        <w:t>1</w:t>
      </w:r>
      <w:r>
        <w:rPr>
          <w:b/>
          <w:bCs/>
          <w:color w:val="4EA72E" w:themeColor="accent6"/>
          <w:sz w:val="24"/>
          <w:szCs w:val="24"/>
        </w:rPr>
        <w:t>1:</w:t>
      </w:r>
      <w:r w:rsidRPr="00FA3760">
        <w:rPr>
          <w:b/>
          <w:bCs/>
          <w:color w:val="4EA72E" w:themeColor="accent6"/>
          <w:sz w:val="24"/>
          <w:szCs w:val="24"/>
        </w:rPr>
        <w:t xml:space="preserve"> </w:t>
      </w:r>
      <w:r>
        <w:rPr>
          <w:b/>
          <w:bCs/>
          <w:color w:val="4EA72E" w:themeColor="accent6"/>
          <w:sz w:val="24"/>
          <w:szCs w:val="24"/>
        </w:rPr>
        <w:t>Install project 11 dropping EUI from 33.5 to 33.</w:t>
      </w:r>
    </w:p>
    <w:p w14:paraId="151D1CED" w14:textId="77777777" w:rsidR="00C03A35" w:rsidRDefault="00C03A35" w:rsidP="00C03A35">
      <w:pPr>
        <w:spacing w:after="0"/>
        <w:rPr>
          <w:b/>
          <w:sz w:val="24"/>
          <w:szCs w:val="24"/>
        </w:rPr>
      </w:pPr>
      <w:r w:rsidRPr="009673FD">
        <w:rPr>
          <w:b/>
          <w:sz w:val="24"/>
          <w:szCs w:val="24"/>
        </w:rPr>
        <w:t xml:space="preserve">Project 11 installs </w:t>
      </w:r>
      <w:r>
        <w:rPr>
          <w:b/>
          <w:sz w:val="24"/>
          <w:szCs w:val="24"/>
        </w:rPr>
        <w:t>exhaust air energy recovery. Note the summer plant EUI dropped from 4.39 to 3.97.</w:t>
      </w:r>
    </w:p>
    <w:p w14:paraId="49783A9C" w14:textId="2CFC3BA4" w:rsidR="008B0081" w:rsidRPr="008B0081" w:rsidRDefault="008B0081" w:rsidP="00C03A35">
      <w:pPr>
        <w:spacing w:after="0"/>
        <w:rPr>
          <w:b/>
          <w:color w:val="4EA72E" w:themeColor="accent6"/>
          <w:sz w:val="24"/>
          <w:szCs w:val="24"/>
        </w:rPr>
      </w:pPr>
      <w:r w:rsidRPr="008B0081">
        <w:rPr>
          <w:b/>
          <w:color w:val="4EA72E" w:themeColor="accent6"/>
          <w:sz w:val="24"/>
          <w:szCs w:val="24"/>
        </w:rPr>
        <w:t>(Model changes II=70% summer only)</w:t>
      </w:r>
    </w:p>
    <w:p w14:paraId="12B878E4" w14:textId="77777777" w:rsidR="007F2928" w:rsidRDefault="007F2928" w:rsidP="00C03A35">
      <w:pPr>
        <w:spacing w:after="0"/>
        <w:rPr>
          <w:b/>
          <w:sz w:val="24"/>
          <w:szCs w:val="24"/>
        </w:rPr>
      </w:pPr>
    </w:p>
    <w:p w14:paraId="5DA6674E" w14:textId="77777777" w:rsidR="007F2928" w:rsidRDefault="007F2928" w:rsidP="00C03A35">
      <w:pPr>
        <w:spacing w:after="0"/>
        <w:rPr>
          <w:b/>
          <w:sz w:val="24"/>
          <w:szCs w:val="24"/>
        </w:rPr>
      </w:pPr>
    </w:p>
    <w:p w14:paraId="54E051DA" w14:textId="77777777" w:rsidR="007F2928" w:rsidRDefault="007F2928" w:rsidP="00C03A35">
      <w:pPr>
        <w:spacing w:after="0"/>
        <w:rPr>
          <w:b/>
          <w:sz w:val="24"/>
          <w:szCs w:val="24"/>
        </w:rPr>
      </w:pPr>
    </w:p>
    <w:p w14:paraId="6BD4AE58" w14:textId="77777777" w:rsidR="007F2928" w:rsidRDefault="007F2928" w:rsidP="00C03A35">
      <w:pPr>
        <w:spacing w:after="0"/>
        <w:rPr>
          <w:b/>
          <w:sz w:val="24"/>
          <w:szCs w:val="24"/>
        </w:rPr>
      </w:pPr>
    </w:p>
    <w:p w14:paraId="5457F81E" w14:textId="77777777" w:rsidR="007F2928" w:rsidRDefault="007F2928" w:rsidP="00C03A35">
      <w:pPr>
        <w:spacing w:after="0"/>
        <w:rPr>
          <w:b/>
          <w:sz w:val="24"/>
          <w:szCs w:val="24"/>
        </w:rPr>
      </w:pPr>
    </w:p>
    <w:p w14:paraId="3667F791" w14:textId="77777777" w:rsidR="007F2928" w:rsidRDefault="007F2928" w:rsidP="00C03A35">
      <w:pPr>
        <w:spacing w:after="0"/>
        <w:rPr>
          <w:b/>
          <w:sz w:val="24"/>
          <w:szCs w:val="24"/>
        </w:rPr>
      </w:pPr>
    </w:p>
    <w:p w14:paraId="58C44239" w14:textId="77777777" w:rsidR="007F2928" w:rsidRDefault="007F2928" w:rsidP="00C03A35">
      <w:pPr>
        <w:spacing w:after="0"/>
        <w:rPr>
          <w:b/>
          <w:sz w:val="24"/>
          <w:szCs w:val="24"/>
        </w:rPr>
      </w:pPr>
    </w:p>
    <w:p w14:paraId="73269750" w14:textId="77777777" w:rsidR="007F2928" w:rsidRDefault="007F2928" w:rsidP="00C03A35">
      <w:pPr>
        <w:spacing w:after="0"/>
        <w:rPr>
          <w:b/>
          <w:sz w:val="24"/>
          <w:szCs w:val="24"/>
        </w:rPr>
      </w:pPr>
    </w:p>
    <w:p w14:paraId="384CBCC7" w14:textId="77777777" w:rsidR="007F2928" w:rsidRDefault="007F2928" w:rsidP="00C03A35">
      <w:pPr>
        <w:spacing w:after="0"/>
        <w:rPr>
          <w:b/>
          <w:sz w:val="24"/>
          <w:szCs w:val="24"/>
        </w:rPr>
      </w:pPr>
    </w:p>
    <w:p w14:paraId="6EBE5B2B" w14:textId="77777777" w:rsidR="007F2928" w:rsidRDefault="007F2928" w:rsidP="00C03A35">
      <w:pPr>
        <w:spacing w:after="0"/>
        <w:rPr>
          <w:b/>
          <w:sz w:val="24"/>
          <w:szCs w:val="24"/>
        </w:rPr>
      </w:pPr>
    </w:p>
    <w:p w14:paraId="319C1EF5" w14:textId="77777777" w:rsidR="007F2928" w:rsidRDefault="007F2928" w:rsidP="00C03A35">
      <w:pPr>
        <w:spacing w:after="0"/>
        <w:rPr>
          <w:b/>
          <w:sz w:val="24"/>
          <w:szCs w:val="24"/>
        </w:rPr>
      </w:pPr>
    </w:p>
    <w:p w14:paraId="6E5F389D" w14:textId="77777777" w:rsidR="007F2928" w:rsidRDefault="007F2928" w:rsidP="00C03A35">
      <w:pPr>
        <w:spacing w:after="0"/>
        <w:rPr>
          <w:b/>
          <w:sz w:val="24"/>
          <w:szCs w:val="24"/>
        </w:rPr>
      </w:pPr>
    </w:p>
    <w:p w14:paraId="1EB6ED66" w14:textId="77777777" w:rsidR="007F2928" w:rsidRDefault="007F2928" w:rsidP="00C03A35">
      <w:pPr>
        <w:spacing w:after="0"/>
        <w:rPr>
          <w:b/>
          <w:bCs/>
          <w:color w:val="FF0000"/>
          <w:sz w:val="48"/>
          <w:szCs w:val="48"/>
        </w:rPr>
      </w:pPr>
    </w:p>
    <w:p w14:paraId="52EBCC93" w14:textId="77777777" w:rsidR="00FD05C3" w:rsidRDefault="00FD05C3" w:rsidP="00C03A35">
      <w:pPr>
        <w:spacing w:after="0"/>
        <w:rPr>
          <w:b/>
          <w:bCs/>
          <w:color w:val="4EA72E" w:themeColor="accent6"/>
          <w:sz w:val="52"/>
          <w:szCs w:val="52"/>
        </w:rPr>
      </w:pPr>
    </w:p>
    <w:p w14:paraId="08C7669F" w14:textId="77777777" w:rsidR="00FD05C3" w:rsidRDefault="00FD05C3" w:rsidP="00C03A35">
      <w:pPr>
        <w:spacing w:after="0"/>
        <w:rPr>
          <w:b/>
          <w:bCs/>
          <w:color w:val="4EA72E" w:themeColor="accent6"/>
          <w:sz w:val="52"/>
          <w:szCs w:val="52"/>
        </w:rPr>
      </w:pPr>
    </w:p>
    <w:p w14:paraId="18EB65D3" w14:textId="3B13FC6B" w:rsidR="00C03A35" w:rsidRPr="008E036F" w:rsidRDefault="00C03A35" w:rsidP="00C03A35">
      <w:pPr>
        <w:spacing w:after="0"/>
        <w:rPr>
          <w:b/>
          <w:bCs/>
          <w:color w:val="4EA72E" w:themeColor="accent6"/>
          <w:sz w:val="52"/>
          <w:szCs w:val="52"/>
        </w:rPr>
      </w:pPr>
      <w:r w:rsidRPr="008E036F">
        <w:rPr>
          <w:b/>
          <w:bCs/>
          <w:color w:val="4EA72E" w:themeColor="accent6"/>
          <w:sz w:val="52"/>
          <w:szCs w:val="52"/>
        </w:rPr>
        <w:lastRenderedPageBreak/>
        <w:t>EUI Estimates</w:t>
      </w:r>
      <w:r>
        <w:rPr>
          <w:b/>
          <w:bCs/>
          <w:color w:val="4EA72E" w:themeColor="accent6"/>
          <w:sz w:val="52"/>
          <w:szCs w:val="52"/>
        </w:rPr>
        <w:t xml:space="preserve"> with eleven projects</w:t>
      </w:r>
    </w:p>
    <w:p w14:paraId="19AE0C32" w14:textId="77777777" w:rsidR="00C03A35" w:rsidRDefault="00C03A35" w:rsidP="00C03A35">
      <w:pPr>
        <w:spacing w:after="0"/>
        <w:rPr>
          <w:sz w:val="24"/>
          <w:szCs w:val="24"/>
        </w:rPr>
      </w:pPr>
      <w:r w:rsidRPr="00362AE3">
        <w:rPr>
          <w:noProof/>
        </w:rPr>
        <w:drawing>
          <wp:inline distT="0" distB="0" distL="0" distR="0" wp14:anchorId="5EFAC49F" wp14:editId="5555E319">
            <wp:extent cx="3118104" cy="2926080"/>
            <wp:effectExtent l="0" t="0" r="6350" b="7620"/>
            <wp:docPr id="30874327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3118104" cy="2926080"/>
                    </a:xfrm>
                    <a:prstGeom prst="rect">
                      <a:avLst/>
                    </a:prstGeom>
                    <a:noFill/>
                    <a:ln>
                      <a:noFill/>
                    </a:ln>
                  </pic:spPr>
                </pic:pic>
              </a:graphicData>
            </a:graphic>
          </wp:inline>
        </w:drawing>
      </w:r>
      <w:r w:rsidRPr="00A96744">
        <w:rPr>
          <w:noProof/>
        </w:rPr>
        <w:drawing>
          <wp:inline distT="0" distB="0" distL="0" distR="0" wp14:anchorId="5AF62008" wp14:editId="2F37A69A">
            <wp:extent cx="3163570" cy="2937704"/>
            <wp:effectExtent l="0" t="0" r="0" b="0"/>
            <wp:docPr id="13281852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169194" cy="2942926"/>
                    </a:xfrm>
                    <a:prstGeom prst="rect">
                      <a:avLst/>
                    </a:prstGeom>
                    <a:noFill/>
                    <a:ln>
                      <a:noFill/>
                    </a:ln>
                  </pic:spPr>
                </pic:pic>
              </a:graphicData>
            </a:graphic>
          </wp:inline>
        </w:drawing>
      </w:r>
    </w:p>
    <w:p w14:paraId="4516AB03" w14:textId="358E39C2" w:rsidR="00C03A35" w:rsidRPr="00AA60E0" w:rsidRDefault="00C03A35" w:rsidP="00C03A35">
      <w:pPr>
        <w:spacing w:after="0"/>
        <w:rPr>
          <w:b/>
          <w:bCs/>
          <w:sz w:val="24"/>
          <w:szCs w:val="24"/>
        </w:rPr>
      </w:pPr>
      <w:r w:rsidRPr="00AA60E0">
        <w:rPr>
          <w:b/>
          <w:bCs/>
          <w:color w:val="4EA72E" w:themeColor="accent6"/>
          <w:sz w:val="24"/>
          <w:szCs w:val="24"/>
        </w:rPr>
        <w:t xml:space="preserve">Figure </w:t>
      </w:r>
      <w:r w:rsidR="000C5214">
        <w:rPr>
          <w:b/>
          <w:bCs/>
          <w:color w:val="4EA72E" w:themeColor="accent6"/>
          <w:sz w:val="24"/>
          <w:szCs w:val="24"/>
        </w:rPr>
        <w:t>1</w:t>
      </w:r>
      <w:r>
        <w:rPr>
          <w:b/>
          <w:bCs/>
          <w:color w:val="4EA72E" w:themeColor="accent6"/>
          <w:sz w:val="24"/>
          <w:szCs w:val="24"/>
        </w:rPr>
        <w:t>2</w:t>
      </w:r>
      <w:r w:rsidRPr="00AA60E0">
        <w:rPr>
          <w:b/>
          <w:bCs/>
          <w:color w:val="4EA72E" w:themeColor="accent6"/>
          <w:sz w:val="24"/>
          <w:szCs w:val="24"/>
        </w:rPr>
        <w:t xml:space="preserve">: </w:t>
      </w:r>
      <w:r>
        <w:rPr>
          <w:b/>
          <w:bCs/>
          <w:color w:val="4EA72E" w:themeColor="accent6"/>
          <w:sz w:val="24"/>
          <w:szCs w:val="24"/>
        </w:rPr>
        <w:t xml:space="preserve">Estimate </w:t>
      </w:r>
      <w:r w:rsidRPr="00AA60E0">
        <w:rPr>
          <w:b/>
          <w:bCs/>
          <w:color w:val="4EA72E" w:themeColor="accent6"/>
          <w:sz w:val="24"/>
          <w:szCs w:val="24"/>
        </w:rPr>
        <w:t xml:space="preserve">EUI of </w:t>
      </w:r>
      <w:r w:rsidR="000C5214">
        <w:rPr>
          <w:b/>
          <w:bCs/>
          <w:color w:val="4EA72E" w:themeColor="accent6"/>
          <w:sz w:val="24"/>
          <w:szCs w:val="24"/>
        </w:rPr>
        <w:t>original</w:t>
      </w:r>
      <w:r>
        <w:rPr>
          <w:b/>
          <w:bCs/>
          <w:color w:val="4EA72E" w:themeColor="accent6"/>
          <w:sz w:val="24"/>
          <w:szCs w:val="24"/>
        </w:rPr>
        <w:t xml:space="preserve"> building</w:t>
      </w:r>
      <w:r w:rsidRPr="00AA60E0">
        <w:rPr>
          <w:b/>
          <w:bCs/>
          <w:color w:val="4EA72E" w:themeColor="accent6"/>
          <w:sz w:val="24"/>
          <w:szCs w:val="24"/>
        </w:rPr>
        <w:t xml:space="preserve"> and </w:t>
      </w:r>
      <w:r>
        <w:rPr>
          <w:b/>
          <w:bCs/>
          <w:color w:val="4EA72E" w:themeColor="accent6"/>
          <w:sz w:val="24"/>
          <w:szCs w:val="24"/>
        </w:rPr>
        <w:t xml:space="preserve">after eleven energy projects are installed </w:t>
      </w:r>
    </w:p>
    <w:p w14:paraId="3241FE2D" w14:textId="1F258F4D" w:rsidR="00C03A35" w:rsidRDefault="00C03A35" w:rsidP="00C03A35">
      <w:pPr>
        <w:spacing w:after="0"/>
        <w:rPr>
          <w:b/>
          <w:bCs/>
          <w:sz w:val="24"/>
          <w:szCs w:val="24"/>
        </w:rPr>
      </w:pPr>
      <w:r w:rsidRPr="00AE36E4">
        <w:rPr>
          <w:b/>
          <w:bCs/>
          <w:color w:val="4EA72E" w:themeColor="accent6"/>
          <w:sz w:val="24"/>
          <w:szCs w:val="24"/>
        </w:rPr>
        <w:t xml:space="preserve">Figure </w:t>
      </w:r>
      <w:r w:rsidR="00190E10">
        <w:rPr>
          <w:b/>
          <w:bCs/>
          <w:color w:val="4EA72E" w:themeColor="accent6"/>
          <w:sz w:val="24"/>
          <w:szCs w:val="24"/>
        </w:rPr>
        <w:t>1</w:t>
      </w:r>
      <w:r>
        <w:rPr>
          <w:b/>
          <w:bCs/>
          <w:color w:val="4EA72E" w:themeColor="accent6"/>
          <w:sz w:val="24"/>
          <w:szCs w:val="24"/>
        </w:rPr>
        <w:t>2</w:t>
      </w:r>
      <w:r>
        <w:rPr>
          <w:sz w:val="24"/>
          <w:szCs w:val="24"/>
        </w:rPr>
        <w:t xml:space="preserve"> </w:t>
      </w:r>
      <w:r w:rsidRPr="00AE36E4">
        <w:rPr>
          <w:b/>
          <w:bCs/>
          <w:sz w:val="24"/>
          <w:szCs w:val="24"/>
        </w:rPr>
        <w:t xml:space="preserve">illustrates the drop in </w:t>
      </w:r>
      <w:r>
        <w:rPr>
          <w:b/>
          <w:bCs/>
          <w:sz w:val="24"/>
          <w:szCs w:val="24"/>
        </w:rPr>
        <w:t xml:space="preserve">the estimated </w:t>
      </w:r>
      <w:r w:rsidRPr="00AE36E4">
        <w:rPr>
          <w:b/>
          <w:bCs/>
          <w:sz w:val="24"/>
          <w:szCs w:val="24"/>
        </w:rPr>
        <w:t xml:space="preserve">EUI due to the installation of </w:t>
      </w:r>
      <w:r>
        <w:rPr>
          <w:b/>
          <w:bCs/>
          <w:sz w:val="24"/>
          <w:szCs w:val="24"/>
        </w:rPr>
        <w:t xml:space="preserve">the eleven </w:t>
      </w:r>
      <w:r w:rsidRPr="00AE36E4">
        <w:rPr>
          <w:b/>
          <w:bCs/>
          <w:sz w:val="24"/>
          <w:szCs w:val="24"/>
        </w:rPr>
        <w:t>energy projects</w:t>
      </w:r>
      <w:r>
        <w:rPr>
          <w:b/>
          <w:bCs/>
          <w:sz w:val="24"/>
          <w:szCs w:val="24"/>
        </w:rPr>
        <w:t>. EUI has decreased from a value of about 108 to a value of about 33, a 69% reduction</w:t>
      </w:r>
      <w:r w:rsidRPr="00AE36E4">
        <w:rPr>
          <w:b/>
          <w:bCs/>
          <w:sz w:val="24"/>
          <w:szCs w:val="24"/>
        </w:rPr>
        <w:t>.</w:t>
      </w:r>
      <w:r>
        <w:rPr>
          <w:sz w:val="24"/>
          <w:szCs w:val="24"/>
        </w:rPr>
        <w:t xml:space="preserve"> </w:t>
      </w:r>
      <w:r w:rsidRPr="00016DC3">
        <w:rPr>
          <w:b/>
          <w:bCs/>
          <w:color w:val="4EA72E" w:themeColor="accent6"/>
          <w:sz w:val="24"/>
          <w:szCs w:val="24"/>
        </w:rPr>
        <w:t xml:space="preserve">Figure </w:t>
      </w:r>
      <w:r w:rsidR="00FD05C3">
        <w:rPr>
          <w:b/>
          <w:bCs/>
          <w:color w:val="4EA72E" w:themeColor="accent6"/>
          <w:sz w:val="24"/>
          <w:szCs w:val="24"/>
        </w:rPr>
        <w:t>1</w:t>
      </w:r>
      <w:r>
        <w:rPr>
          <w:b/>
          <w:bCs/>
          <w:color w:val="4EA72E" w:themeColor="accent6"/>
          <w:sz w:val="24"/>
          <w:szCs w:val="24"/>
        </w:rPr>
        <w:t>2</w:t>
      </w:r>
      <w:r w:rsidRPr="00016DC3">
        <w:rPr>
          <w:b/>
          <w:bCs/>
          <w:color w:val="4EA72E" w:themeColor="accent6"/>
          <w:sz w:val="24"/>
          <w:szCs w:val="24"/>
        </w:rPr>
        <w:t xml:space="preserve"> </w:t>
      </w:r>
      <w:r w:rsidRPr="00016DC3">
        <w:rPr>
          <w:b/>
          <w:bCs/>
          <w:sz w:val="24"/>
          <w:szCs w:val="24"/>
        </w:rPr>
        <w:t>illustrates that the heating required by the original</w:t>
      </w:r>
      <w:r>
        <w:rPr>
          <w:b/>
          <w:bCs/>
          <w:sz w:val="24"/>
          <w:szCs w:val="24"/>
        </w:rPr>
        <w:t xml:space="preserve"> building</w:t>
      </w:r>
      <w:r w:rsidRPr="00016DC3">
        <w:rPr>
          <w:b/>
          <w:bCs/>
          <w:sz w:val="24"/>
          <w:szCs w:val="24"/>
        </w:rPr>
        <w:t xml:space="preserve"> is fall 11.29</w:t>
      </w:r>
      <w:r>
        <w:rPr>
          <w:b/>
          <w:bCs/>
          <w:sz w:val="24"/>
          <w:szCs w:val="24"/>
        </w:rPr>
        <w:t xml:space="preserve"> EUI</w:t>
      </w:r>
      <w:r w:rsidRPr="00016DC3">
        <w:rPr>
          <w:b/>
          <w:bCs/>
          <w:sz w:val="24"/>
          <w:szCs w:val="24"/>
        </w:rPr>
        <w:t>, winter 28.81</w:t>
      </w:r>
      <w:r>
        <w:rPr>
          <w:b/>
          <w:bCs/>
          <w:sz w:val="24"/>
          <w:szCs w:val="24"/>
        </w:rPr>
        <w:t xml:space="preserve"> EUI</w:t>
      </w:r>
      <w:r w:rsidRPr="00016DC3">
        <w:rPr>
          <w:b/>
          <w:bCs/>
          <w:sz w:val="24"/>
          <w:szCs w:val="24"/>
        </w:rPr>
        <w:t xml:space="preserve">, and spring 7.19 </w:t>
      </w:r>
      <w:r>
        <w:rPr>
          <w:b/>
          <w:bCs/>
          <w:sz w:val="24"/>
          <w:szCs w:val="24"/>
        </w:rPr>
        <w:t xml:space="preserve">EUI </w:t>
      </w:r>
      <w:r w:rsidRPr="00016DC3">
        <w:rPr>
          <w:b/>
          <w:bCs/>
          <w:sz w:val="24"/>
          <w:szCs w:val="24"/>
        </w:rPr>
        <w:t>for a total of 47.29 EUI. After the energy projects are installed, the values</w:t>
      </w:r>
      <w:r>
        <w:rPr>
          <w:b/>
          <w:bCs/>
          <w:sz w:val="24"/>
          <w:szCs w:val="24"/>
        </w:rPr>
        <w:t xml:space="preserve"> are reduced to</w:t>
      </w:r>
      <w:r w:rsidRPr="00016DC3">
        <w:rPr>
          <w:b/>
          <w:bCs/>
          <w:sz w:val="24"/>
          <w:szCs w:val="24"/>
        </w:rPr>
        <w:t xml:space="preserve"> fall </w:t>
      </w:r>
      <w:r>
        <w:rPr>
          <w:b/>
          <w:bCs/>
          <w:sz w:val="24"/>
          <w:szCs w:val="24"/>
        </w:rPr>
        <w:t>1.62</w:t>
      </w:r>
      <w:r w:rsidRPr="00016DC3">
        <w:rPr>
          <w:b/>
          <w:bCs/>
          <w:sz w:val="24"/>
          <w:szCs w:val="24"/>
        </w:rPr>
        <w:t xml:space="preserve">, winter </w:t>
      </w:r>
      <w:r>
        <w:rPr>
          <w:b/>
          <w:bCs/>
          <w:sz w:val="24"/>
          <w:szCs w:val="24"/>
        </w:rPr>
        <w:t>4.53</w:t>
      </w:r>
      <w:r w:rsidRPr="00016DC3">
        <w:rPr>
          <w:b/>
          <w:bCs/>
          <w:sz w:val="24"/>
          <w:szCs w:val="24"/>
        </w:rPr>
        <w:t>, and spring 1.</w:t>
      </w:r>
      <w:r>
        <w:rPr>
          <w:b/>
          <w:bCs/>
          <w:sz w:val="24"/>
          <w:szCs w:val="24"/>
        </w:rPr>
        <w:t>02</w:t>
      </w:r>
      <w:r w:rsidRPr="00016DC3">
        <w:rPr>
          <w:b/>
          <w:bCs/>
          <w:sz w:val="24"/>
          <w:szCs w:val="24"/>
        </w:rPr>
        <w:t xml:space="preserve"> for a total </w:t>
      </w:r>
      <w:r>
        <w:rPr>
          <w:b/>
          <w:bCs/>
          <w:sz w:val="24"/>
          <w:szCs w:val="24"/>
        </w:rPr>
        <w:t>7.17</w:t>
      </w:r>
      <w:r w:rsidRPr="00016DC3">
        <w:rPr>
          <w:b/>
          <w:bCs/>
          <w:sz w:val="24"/>
          <w:szCs w:val="24"/>
        </w:rPr>
        <w:t xml:space="preserve"> EUI that is about one </w:t>
      </w:r>
      <w:r>
        <w:rPr>
          <w:b/>
          <w:bCs/>
          <w:sz w:val="24"/>
          <w:szCs w:val="24"/>
        </w:rPr>
        <w:t>sixth</w:t>
      </w:r>
      <w:r w:rsidRPr="00016DC3">
        <w:rPr>
          <w:b/>
          <w:bCs/>
          <w:sz w:val="24"/>
          <w:szCs w:val="24"/>
        </w:rPr>
        <w:t xml:space="preserve"> the 47.29 heating EUI of the original building. </w:t>
      </w:r>
      <w:r>
        <w:rPr>
          <w:b/>
          <w:bCs/>
          <w:sz w:val="24"/>
          <w:szCs w:val="24"/>
        </w:rPr>
        <w:t>The annual EUI plant total is 17.12 for the original plant and is 5.44 EUI with the building energy projects installed and a new chiller plant installed, a value of about one third the original plant. The building EUI that includes lighting, plug, and air handler EUI totals 41.6 for the original building and 20.22 EUI after energy projects installed, about half the original building values. Heating reductions were the greatest followed by the plant and then the building.</w:t>
      </w:r>
    </w:p>
    <w:p w14:paraId="193C2B95" w14:textId="49ACD13D" w:rsidR="00FD05C3" w:rsidRDefault="00FD05C3" w:rsidP="00C03A35">
      <w:pPr>
        <w:spacing w:after="0"/>
        <w:rPr>
          <w:b/>
          <w:bCs/>
          <w:color w:val="4EA72E" w:themeColor="accent6"/>
          <w:sz w:val="36"/>
          <w:szCs w:val="36"/>
        </w:rPr>
      </w:pPr>
    </w:p>
    <w:p w14:paraId="6A8322E3" w14:textId="46C379BF" w:rsidR="003B39F5" w:rsidRDefault="00D800B1" w:rsidP="00C03A35">
      <w:pPr>
        <w:spacing w:after="0"/>
        <w:rPr>
          <w:b/>
          <w:bCs/>
          <w:color w:val="4EA72E" w:themeColor="accent6"/>
          <w:sz w:val="36"/>
          <w:szCs w:val="36"/>
        </w:rPr>
      </w:pPr>
      <w:r>
        <w:rPr>
          <w:b/>
          <w:bCs/>
          <w:color w:val="4EA72E" w:themeColor="accent6"/>
          <w:sz w:val="36"/>
          <w:szCs w:val="36"/>
        </w:rPr>
        <w:t xml:space="preserve">Each of the </w:t>
      </w:r>
      <w:r w:rsidR="00217D86">
        <w:rPr>
          <w:b/>
          <w:bCs/>
          <w:color w:val="4EA72E" w:themeColor="accent6"/>
          <w:sz w:val="36"/>
          <w:szCs w:val="36"/>
        </w:rPr>
        <w:t>energy-saving</w:t>
      </w:r>
      <w:r>
        <w:rPr>
          <w:b/>
          <w:bCs/>
          <w:color w:val="4EA72E" w:themeColor="accent6"/>
          <w:sz w:val="36"/>
          <w:szCs w:val="36"/>
        </w:rPr>
        <w:t xml:space="preserve"> projects </w:t>
      </w:r>
      <w:r w:rsidR="00FE4F9C">
        <w:rPr>
          <w:b/>
          <w:bCs/>
          <w:color w:val="4EA72E" w:themeColor="accent6"/>
          <w:sz w:val="36"/>
          <w:szCs w:val="36"/>
        </w:rPr>
        <w:t xml:space="preserve">generates all the charts and schematics </w:t>
      </w:r>
      <w:r w:rsidR="00B06E2B">
        <w:rPr>
          <w:b/>
          <w:bCs/>
          <w:color w:val="4EA72E" w:themeColor="accent6"/>
          <w:sz w:val="36"/>
          <w:szCs w:val="36"/>
        </w:rPr>
        <w:t xml:space="preserve">of Chapters 1 &amp; 2, therefore each project will be </w:t>
      </w:r>
      <w:r w:rsidR="00217D86">
        <w:rPr>
          <w:b/>
          <w:bCs/>
          <w:color w:val="4EA72E" w:themeColor="accent6"/>
          <w:sz w:val="36"/>
          <w:szCs w:val="36"/>
        </w:rPr>
        <w:t>explained</w:t>
      </w:r>
      <w:r w:rsidR="00B06E2B">
        <w:rPr>
          <w:b/>
          <w:bCs/>
          <w:color w:val="4EA72E" w:themeColor="accent6"/>
          <w:sz w:val="36"/>
          <w:szCs w:val="36"/>
        </w:rPr>
        <w:t xml:space="preserve"> in full detail. </w:t>
      </w:r>
    </w:p>
    <w:p w14:paraId="3EE21F9C" w14:textId="77777777" w:rsidR="00217D86" w:rsidRPr="003B39F5" w:rsidRDefault="00217D86" w:rsidP="00C03A35">
      <w:pPr>
        <w:spacing w:after="0"/>
        <w:rPr>
          <w:b/>
          <w:bCs/>
          <w:color w:val="4EA72E" w:themeColor="accent6"/>
          <w:sz w:val="36"/>
          <w:szCs w:val="36"/>
        </w:rPr>
      </w:pPr>
    </w:p>
    <w:sectPr w:rsidR="00217D86" w:rsidRPr="003B39F5" w:rsidSect="00EB2A62">
      <w:headerReference w:type="default" r:id="rId453"/>
      <w:footerReference w:type="default" r:id="rId454"/>
      <w:pgSz w:w="12240" w:h="15840"/>
      <w:pgMar w:top="1080" w:right="1080" w:bottom="1080"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75758" w14:textId="77777777" w:rsidR="0083301D" w:rsidRDefault="0083301D" w:rsidP="00450780">
      <w:pPr>
        <w:spacing w:after="0" w:line="240" w:lineRule="auto"/>
      </w:pPr>
      <w:r>
        <w:separator/>
      </w:r>
    </w:p>
  </w:endnote>
  <w:endnote w:type="continuationSeparator" w:id="0">
    <w:p w14:paraId="68940649" w14:textId="77777777" w:rsidR="0083301D" w:rsidRDefault="0083301D" w:rsidP="00450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kzidenz Grotesk BE Cn">
    <w:altName w:val="Calibri"/>
    <w:panose1 w:val="00000000000000000000"/>
    <w:charset w:val="00"/>
    <w:family w:val="swiss"/>
    <w:notTrueType/>
    <w:pitch w:val="default"/>
    <w:sig w:usb0="00000003" w:usb1="00000000" w:usb2="00000000" w:usb3="00000000" w:csb0="00000001" w:csb1="00000000"/>
  </w:font>
  <w:font w:name="Karla">
    <w:charset w:val="00"/>
    <w:family w:val="auto"/>
    <w:pitch w:val="variable"/>
    <w:sig w:usb0="A00000EF" w:usb1="4000205B" w:usb2="00000000" w:usb3="00000000" w:csb0="00000093"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9576"/>
      <w:gridCol w:w="504"/>
    </w:tblGrid>
    <w:tr w:rsidR="006D64D3" w14:paraId="67D337E6" w14:textId="77777777">
      <w:trPr>
        <w:jc w:val="right"/>
      </w:trPr>
      <w:tc>
        <w:tcPr>
          <w:tcW w:w="4795" w:type="dxa"/>
          <w:vAlign w:val="center"/>
        </w:tcPr>
        <w:sdt>
          <w:sdtPr>
            <w:rPr>
              <w:caps/>
              <w:color w:val="000000" w:themeColor="text1"/>
            </w:rPr>
            <w:alias w:val="Author"/>
            <w:tag w:val=""/>
            <w:id w:val="1534539408"/>
            <w:placeholder>
              <w:docPart w:val="96D3B206ADB64F64B9BA5CE17307923B"/>
            </w:placeholder>
            <w:dataBinding w:prefixMappings="xmlns:ns0='http://purl.org/dc/elements/1.1/' xmlns:ns1='http://schemas.openxmlformats.org/package/2006/metadata/core-properties' " w:xpath="/ns1:coreProperties[1]/ns0:creator[1]" w:storeItemID="{6C3C8BC8-F283-45AE-878A-BAB7291924A1}"/>
            <w:text/>
          </w:sdtPr>
          <w:sdtContent>
            <w:p w14:paraId="7C4E8190" w14:textId="78A2F813" w:rsidR="006D64D3" w:rsidRDefault="006D64D3">
              <w:pPr>
                <w:pStyle w:val="Header"/>
                <w:jc w:val="right"/>
                <w:rPr>
                  <w:caps/>
                  <w:color w:val="000000" w:themeColor="text1"/>
                </w:rPr>
              </w:pPr>
              <w:r>
                <w:rPr>
                  <w:caps/>
                  <w:color w:val="000000" w:themeColor="text1"/>
                </w:rPr>
                <w:t>Kirby Nelson</w:t>
              </w:r>
            </w:p>
          </w:sdtContent>
        </w:sdt>
      </w:tc>
      <w:tc>
        <w:tcPr>
          <w:tcW w:w="250" w:type="pct"/>
          <w:shd w:val="clear" w:color="auto" w:fill="E97132" w:themeFill="accent2"/>
          <w:vAlign w:val="center"/>
        </w:tcPr>
        <w:p w14:paraId="6ACD7A21" w14:textId="77777777" w:rsidR="006D64D3" w:rsidRDefault="006D64D3">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43DB9EF0" w14:textId="4167EEC0" w:rsidR="00450780" w:rsidRPr="00EB7AE5" w:rsidRDefault="00450780">
    <w:pPr>
      <w:pStyle w:val="Footer"/>
      <w:rPr>
        <w:color w:val="4EA72E" w:themeColor="accent6"/>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7BD34" w14:textId="77777777" w:rsidR="0083301D" w:rsidRDefault="0083301D" w:rsidP="00450780">
      <w:pPr>
        <w:spacing w:after="0" w:line="240" w:lineRule="auto"/>
      </w:pPr>
      <w:r>
        <w:separator/>
      </w:r>
    </w:p>
  </w:footnote>
  <w:footnote w:type="continuationSeparator" w:id="0">
    <w:p w14:paraId="564A45EE" w14:textId="77777777" w:rsidR="0083301D" w:rsidRDefault="0083301D" w:rsidP="004507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167419"/>
      <w:docPartObj>
        <w:docPartGallery w:val="Watermarks"/>
        <w:docPartUnique/>
      </w:docPartObj>
    </w:sdtPr>
    <w:sdtContent>
      <w:p w14:paraId="12BD28C6" w14:textId="27C3CD0E" w:rsidR="00450780" w:rsidRDefault="00000000">
        <w:pPr>
          <w:pStyle w:val="Header"/>
        </w:pPr>
        <w:r>
          <w:rPr>
            <w:noProof/>
          </w:rPr>
          <w:pict w14:anchorId="315DF7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49EF"/>
    <w:multiLevelType w:val="hybridMultilevel"/>
    <w:tmpl w:val="FB56977E"/>
    <w:lvl w:ilvl="0" w:tplc="2200A2DA">
      <w:start w:val="1"/>
      <w:numFmt w:val="decimal"/>
      <w:lvlText w:val="%1."/>
      <w:lvlJc w:val="left"/>
      <w:pPr>
        <w:ind w:left="900" w:hanging="360"/>
      </w:pPr>
      <w:rPr>
        <w:rFonts w:asciiTheme="minorHAnsi" w:eastAsiaTheme="minorHAnsi" w:hAnsiTheme="minorHAnsi" w:cstheme="minorBid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05D869FE"/>
    <w:multiLevelType w:val="hybridMultilevel"/>
    <w:tmpl w:val="5182747C"/>
    <w:lvl w:ilvl="0" w:tplc="A59A945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E61DAA"/>
    <w:multiLevelType w:val="hybridMultilevel"/>
    <w:tmpl w:val="5420C6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0F1C5D"/>
    <w:multiLevelType w:val="hybridMultilevel"/>
    <w:tmpl w:val="1BCE03F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E8E0BF6"/>
    <w:multiLevelType w:val="hybridMultilevel"/>
    <w:tmpl w:val="1BCE03F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F4210A6"/>
    <w:multiLevelType w:val="hybridMultilevel"/>
    <w:tmpl w:val="402E703A"/>
    <w:lvl w:ilvl="0" w:tplc="04090019">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AE2CA6"/>
    <w:multiLevelType w:val="hybridMultilevel"/>
    <w:tmpl w:val="C9A41778"/>
    <w:lvl w:ilvl="0" w:tplc="819E1430">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7740D5"/>
    <w:multiLevelType w:val="hybridMultilevel"/>
    <w:tmpl w:val="63D45380"/>
    <w:lvl w:ilvl="0" w:tplc="BE0EC316">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367ED3"/>
    <w:multiLevelType w:val="hybridMultilevel"/>
    <w:tmpl w:val="E7509C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467A48"/>
    <w:multiLevelType w:val="hybridMultilevel"/>
    <w:tmpl w:val="93801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435C58"/>
    <w:multiLevelType w:val="hybridMultilevel"/>
    <w:tmpl w:val="C1F2EAFE"/>
    <w:lvl w:ilvl="0" w:tplc="8F901ADC">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CA4740"/>
    <w:multiLevelType w:val="hybridMultilevel"/>
    <w:tmpl w:val="2874301C"/>
    <w:lvl w:ilvl="0" w:tplc="EF006E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E523BF"/>
    <w:multiLevelType w:val="hybridMultilevel"/>
    <w:tmpl w:val="FB56977E"/>
    <w:lvl w:ilvl="0" w:tplc="FFFFFFFF">
      <w:start w:val="1"/>
      <w:numFmt w:val="decimal"/>
      <w:lvlText w:val="%1."/>
      <w:lvlJc w:val="left"/>
      <w:pPr>
        <w:ind w:left="900" w:hanging="360"/>
      </w:pPr>
      <w:rPr>
        <w:rFonts w:asciiTheme="minorHAnsi" w:eastAsiaTheme="minorHAnsi" w:hAnsiTheme="minorHAnsi" w:cstheme="minorBidi"/>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3" w15:restartNumberingAfterBreak="0">
    <w:nsid w:val="252838DA"/>
    <w:multiLevelType w:val="hybridMultilevel"/>
    <w:tmpl w:val="2EF4C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D10211"/>
    <w:multiLevelType w:val="hybridMultilevel"/>
    <w:tmpl w:val="0A360E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D63D9A"/>
    <w:multiLevelType w:val="hybridMultilevel"/>
    <w:tmpl w:val="0F8A6C68"/>
    <w:lvl w:ilvl="0" w:tplc="6CA8E410">
      <w:start w:val="1"/>
      <w:numFmt w:val="decimal"/>
      <w:lvlText w:val="%1."/>
      <w:lvlJc w:val="left"/>
      <w:pPr>
        <w:ind w:left="1080" w:hanging="360"/>
      </w:pPr>
      <w:rPr>
        <w:rFonts w:hint="default"/>
        <w:b w:val="0"/>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F656AE6"/>
    <w:multiLevelType w:val="hybridMultilevel"/>
    <w:tmpl w:val="5A0AA500"/>
    <w:lvl w:ilvl="0" w:tplc="FFFFFFFF">
      <w:start w:val="1"/>
      <w:numFmt w:val="decimal"/>
      <w:lvlText w:val="%1."/>
      <w:lvlJc w:val="left"/>
      <w:pPr>
        <w:ind w:left="1080" w:hanging="360"/>
      </w:pPr>
      <w:rPr>
        <w:rFonts w:hint="default"/>
        <w:color w:val="4EA72E" w:themeColor="accent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310011C5"/>
    <w:multiLevelType w:val="hybridMultilevel"/>
    <w:tmpl w:val="1BCE03F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32A4763C"/>
    <w:multiLevelType w:val="hybridMultilevel"/>
    <w:tmpl w:val="13CCD8F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363C6CAD"/>
    <w:multiLevelType w:val="hybridMultilevel"/>
    <w:tmpl w:val="7CA0745A"/>
    <w:lvl w:ilvl="0" w:tplc="4146AA12">
      <w:start w:val="1"/>
      <w:numFmt w:val="lowerLetter"/>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7C0C88"/>
    <w:multiLevelType w:val="hybridMultilevel"/>
    <w:tmpl w:val="1BCE03F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3B9D23E5"/>
    <w:multiLevelType w:val="hybridMultilevel"/>
    <w:tmpl w:val="E9285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6A5BBB"/>
    <w:multiLevelType w:val="hybridMultilevel"/>
    <w:tmpl w:val="1BCE03FC"/>
    <w:lvl w:ilvl="0" w:tplc="7E9483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ACF3463"/>
    <w:multiLevelType w:val="hybridMultilevel"/>
    <w:tmpl w:val="8C483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7C5A16"/>
    <w:multiLevelType w:val="hybridMultilevel"/>
    <w:tmpl w:val="1BCE03F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522A6D09"/>
    <w:multiLevelType w:val="hybridMultilevel"/>
    <w:tmpl w:val="35E01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30193B"/>
    <w:multiLevelType w:val="hybridMultilevel"/>
    <w:tmpl w:val="DA660B7A"/>
    <w:lvl w:ilvl="0" w:tplc="31CE2D2C">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33E49DC"/>
    <w:multiLevelType w:val="hybridMultilevel"/>
    <w:tmpl w:val="B5EA424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560E1DEC"/>
    <w:multiLevelType w:val="hybridMultilevel"/>
    <w:tmpl w:val="8C483F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1F40975"/>
    <w:multiLevelType w:val="hybridMultilevel"/>
    <w:tmpl w:val="60F27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437953"/>
    <w:multiLevelType w:val="hybridMultilevel"/>
    <w:tmpl w:val="C8B432E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62535A59"/>
    <w:multiLevelType w:val="hybridMultilevel"/>
    <w:tmpl w:val="A614C7D0"/>
    <w:lvl w:ilvl="0" w:tplc="1AF69CA8">
      <w:start w:val="1"/>
      <w:numFmt w:val="decimal"/>
      <w:lvlText w:val="%1."/>
      <w:lvlJc w:val="left"/>
      <w:pPr>
        <w:ind w:left="1080" w:hanging="360"/>
      </w:pPr>
      <w:rPr>
        <w:rFonts w:hint="default"/>
        <w:color w:val="4EA72E" w:themeColor="accent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43F2021"/>
    <w:multiLevelType w:val="hybridMultilevel"/>
    <w:tmpl w:val="CE122C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D67113"/>
    <w:multiLevelType w:val="hybridMultilevel"/>
    <w:tmpl w:val="F594E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566F0A"/>
    <w:multiLevelType w:val="hybridMultilevel"/>
    <w:tmpl w:val="D7EAEE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3859BC"/>
    <w:multiLevelType w:val="hybridMultilevel"/>
    <w:tmpl w:val="8EA6155E"/>
    <w:lvl w:ilvl="0" w:tplc="C4DCA6B8">
      <w:start w:val="1"/>
      <w:numFmt w:val="decimal"/>
      <w:lvlText w:val="%1."/>
      <w:lvlJc w:val="left"/>
      <w:pPr>
        <w:ind w:left="1080" w:hanging="360"/>
      </w:pPr>
      <w:rPr>
        <w:rFonts w:hint="default"/>
        <w:color w:val="0F4761"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2DC403E"/>
    <w:multiLevelType w:val="hybridMultilevel"/>
    <w:tmpl w:val="E7509C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65B5AA9"/>
    <w:multiLevelType w:val="hybridMultilevel"/>
    <w:tmpl w:val="E376B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C21CEC"/>
    <w:multiLevelType w:val="hybridMultilevel"/>
    <w:tmpl w:val="1736FB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27340C"/>
    <w:multiLevelType w:val="hybridMultilevel"/>
    <w:tmpl w:val="93801F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A567C48"/>
    <w:multiLevelType w:val="hybridMultilevel"/>
    <w:tmpl w:val="1BCE03F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827622108">
    <w:abstractNumId w:val="8"/>
  </w:num>
  <w:num w:numId="2" w16cid:durableId="284426699">
    <w:abstractNumId w:val="0"/>
  </w:num>
  <w:num w:numId="3" w16cid:durableId="38088811">
    <w:abstractNumId w:val="1"/>
  </w:num>
  <w:num w:numId="4" w16cid:durableId="821507001">
    <w:abstractNumId w:val="38"/>
  </w:num>
  <w:num w:numId="5" w16cid:durableId="1577548780">
    <w:abstractNumId w:val="36"/>
  </w:num>
  <w:num w:numId="6" w16cid:durableId="886990543">
    <w:abstractNumId w:val="32"/>
  </w:num>
  <w:num w:numId="7" w16cid:durableId="1045909403">
    <w:abstractNumId w:val="19"/>
  </w:num>
  <w:num w:numId="8" w16cid:durableId="1150945057">
    <w:abstractNumId w:val="2"/>
  </w:num>
  <w:num w:numId="9" w16cid:durableId="569773139">
    <w:abstractNumId w:val="14"/>
  </w:num>
  <w:num w:numId="10" w16cid:durableId="1271009681">
    <w:abstractNumId w:val="5"/>
  </w:num>
  <w:num w:numId="11" w16cid:durableId="34088562">
    <w:abstractNumId w:val="12"/>
  </w:num>
  <w:num w:numId="12" w16cid:durableId="1818300951">
    <w:abstractNumId w:val="7"/>
  </w:num>
  <w:num w:numId="13" w16cid:durableId="1403405703">
    <w:abstractNumId w:val="13"/>
  </w:num>
  <w:num w:numId="14" w16cid:durableId="204224607">
    <w:abstractNumId w:val="15"/>
  </w:num>
  <w:num w:numId="15" w16cid:durableId="161702841">
    <w:abstractNumId w:val="34"/>
  </w:num>
  <w:num w:numId="16" w16cid:durableId="131946517">
    <w:abstractNumId w:val="26"/>
  </w:num>
  <w:num w:numId="17" w16cid:durableId="588586087">
    <w:abstractNumId w:val="33"/>
  </w:num>
  <w:num w:numId="18" w16cid:durableId="259875699">
    <w:abstractNumId w:val="21"/>
  </w:num>
  <w:num w:numId="19" w16cid:durableId="237443902">
    <w:abstractNumId w:val="29"/>
  </w:num>
  <w:num w:numId="20" w16cid:durableId="952714531">
    <w:abstractNumId w:val="25"/>
  </w:num>
  <w:num w:numId="21" w16cid:durableId="1719158054">
    <w:abstractNumId w:val="9"/>
  </w:num>
  <w:num w:numId="22" w16cid:durableId="1223641752">
    <w:abstractNumId w:val="11"/>
  </w:num>
  <w:num w:numId="23" w16cid:durableId="1671252999">
    <w:abstractNumId w:val="35"/>
  </w:num>
  <w:num w:numId="24" w16cid:durableId="294022726">
    <w:abstractNumId w:val="23"/>
  </w:num>
  <w:num w:numId="25" w16cid:durableId="615134572">
    <w:abstractNumId w:val="6"/>
  </w:num>
  <w:num w:numId="26" w16cid:durableId="278298139">
    <w:abstractNumId w:val="28"/>
  </w:num>
  <w:num w:numId="27" w16cid:durableId="196819716">
    <w:abstractNumId w:val="10"/>
  </w:num>
  <w:num w:numId="28" w16cid:durableId="2088652271">
    <w:abstractNumId w:val="39"/>
  </w:num>
  <w:num w:numId="29" w16cid:durableId="186843577">
    <w:abstractNumId w:val="22"/>
  </w:num>
  <w:num w:numId="30" w16cid:durableId="773092420">
    <w:abstractNumId w:val="30"/>
  </w:num>
  <w:num w:numId="31" w16cid:durableId="997001955">
    <w:abstractNumId w:val="27"/>
  </w:num>
  <w:num w:numId="32" w16cid:durableId="1527057098">
    <w:abstractNumId w:val="31"/>
  </w:num>
  <w:num w:numId="33" w16cid:durableId="1386026159">
    <w:abstractNumId w:val="16"/>
  </w:num>
  <w:num w:numId="34" w16cid:durableId="820848968">
    <w:abstractNumId w:val="18"/>
  </w:num>
  <w:num w:numId="35" w16cid:durableId="1640572893">
    <w:abstractNumId w:val="3"/>
  </w:num>
  <w:num w:numId="36" w16cid:durableId="2054423884">
    <w:abstractNumId w:val="20"/>
  </w:num>
  <w:num w:numId="37" w16cid:durableId="2029864071">
    <w:abstractNumId w:val="17"/>
  </w:num>
  <w:num w:numId="38" w16cid:durableId="1394351164">
    <w:abstractNumId w:val="24"/>
  </w:num>
  <w:num w:numId="39" w16cid:durableId="648901528">
    <w:abstractNumId w:val="40"/>
  </w:num>
  <w:num w:numId="40" w16cid:durableId="235360176">
    <w:abstractNumId w:val="4"/>
  </w:num>
  <w:num w:numId="41" w16cid:durableId="28242007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849"/>
    <w:rsid w:val="00000133"/>
    <w:rsid w:val="000001A7"/>
    <w:rsid w:val="0000029E"/>
    <w:rsid w:val="00000302"/>
    <w:rsid w:val="0000043D"/>
    <w:rsid w:val="00000490"/>
    <w:rsid w:val="0000055A"/>
    <w:rsid w:val="00000596"/>
    <w:rsid w:val="0000079D"/>
    <w:rsid w:val="00000935"/>
    <w:rsid w:val="0000099B"/>
    <w:rsid w:val="00000C40"/>
    <w:rsid w:val="00000D55"/>
    <w:rsid w:val="00000F11"/>
    <w:rsid w:val="00001246"/>
    <w:rsid w:val="0000151E"/>
    <w:rsid w:val="00001815"/>
    <w:rsid w:val="000018A6"/>
    <w:rsid w:val="00001982"/>
    <w:rsid w:val="00001C8A"/>
    <w:rsid w:val="00001D94"/>
    <w:rsid w:val="00001ECB"/>
    <w:rsid w:val="00002012"/>
    <w:rsid w:val="000022C8"/>
    <w:rsid w:val="000022ED"/>
    <w:rsid w:val="000024E2"/>
    <w:rsid w:val="000025BF"/>
    <w:rsid w:val="00002682"/>
    <w:rsid w:val="000026D6"/>
    <w:rsid w:val="0000289D"/>
    <w:rsid w:val="0000295B"/>
    <w:rsid w:val="00002C15"/>
    <w:rsid w:val="00002EDE"/>
    <w:rsid w:val="000031B7"/>
    <w:rsid w:val="000034E3"/>
    <w:rsid w:val="000036F2"/>
    <w:rsid w:val="000037BC"/>
    <w:rsid w:val="00003D1E"/>
    <w:rsid w:val="00003F9C"/>
    <w:rsid w:val="0000410B"/>
    <w:rsid w:val="000042FA"/>
    <w:rsid w:val="00004693"/>
    <w:rsid w:val="000046D7"/>
    <w:rsid w:val="00004909"/>
    <w:rsid w:val="0000498E"/>
    <w:rsid w:val="00004FFA"/>
    <w:rsid w:val="0000520A"/>
    <w:rsid w:val="0000576C"/>
    <w:rsid w:val="00005888"/>
    <w:rsid w:val="0000596A"/>
    <w:rsid w:val="00005A57"/>
    <w:rsid w:val="00005D4E"/>
    <w:rsid w:val="00005FE1"/>
    <w:rsid w:val="00005FF4"/>
    <w:rsid w:val="0000634B"/>
    <w:rsid w:val="000063F5"/>
    <w:rsid w:val="0000645B"/>
    <w:rsid w:val="00006609"/>
    <w:rsid w:val="000068FC"/>
    <w:rsid w:val="00006AA6"/>
    <w:rsid w:val="00006EFD"/>
    <w:rsid w:val="0000709B"/>
    <w:rsid w:val="00007109"/>
    <w:rsid w:val="00007336"/>
    <w:rsid w:val="00007636"/>
    <w:rsid w:val="00007922"/>
    <w:rsid w:val="00007933"/>
    <w:rsid w:val="0000796A"/>
    <w:rsid w:val="00007B8A"/>
    <w:rsid w:val="00007EA9"/>
    <w:rsid w:val="0001013B"/>
    <w:rsid w:val="000103C5"/>
    <w:rsid w:val="000103CD"/>
    <w:rsid w:val="00010449"/>
    <w:rsid w:val="00010A99"/>
    <w:rsid w:val="00010BD2"/>
    <w:rsid w:val="00010DA7"/>
    <w:rsid w:val="00011080"/>
    <w:rsid w:val="00011288"/>
    <w:rsid w:val="0001130B"/>
    <w:rsid w:val="000116A6"/>
    <w:rsid w:val="000116F5"/>
    <w:rsid w:val="00011944"/>
    <w:rsid w:val="00011983"/>
    <w:rsid w:val="00011AC6"/>
    <w:rsid w:val="00011BBA"/>
    <w:rsid w:val="00011CD0"/>
    <w:rsid w:val="0001205E"/>
    <w:rsid w:val="00012311"/>
    <w:rsid w:val="000126A2"/>
    <w:rsid w:val="000126B4"/>
    <w:rsid w:val="000128AF"/>
    <w:rsid w:val="00012BCA"/>
    <w:rsid w:val="00012CF5"/>
    <w:rsid w:val="00013057"/>
    <w:rsid w:val="000134C0"/>
    <w:rsid w:val="00013613"/>
    <w:rsid w:val="00013814"/>
    <w:rsid w:val="00013A4E"/>
    <w:rsid w:val="00013BA4"/>
    <w:rsid w:val="00013C1D"/>
    <w:rsid w:val="000140DD"/>
    <w:rsid w:val="00014401"/>
    <w:rsid w:val="0001463C"/>
    <w:rsid w:val="00014775"/>
    <w:rsid w:val="000149A3"/>
    <w:rsid w:val="00014A6A"/>
    <w:rsid w:val="00014B85"/>
    <w:rsid w:val="00014DA7"/>
    <w:rsid w:val="00014F83"/>
    <w:rsid w:val="00015055"/>
    <w:rsid w:val="00015186"/>
    <w:rsid w:val="0001525D"/>
    <w:rsid w:val="0001529D"/>
    <w:rsid w:val="000152FE"/>
    <w:rsid w:val="0001531E"/>
    <w:rsid w:val="00015756"/>
    <w:rsid w:val="000157BC"/>
    <w:rsid w:val="00015C7E"/>
    <w:rsid w:val="00016212"/>
    <w:rsid w:val="0001649B"/>
    <w:rsid w:val="00016542"/>
    <w:rsid w:val="000168E7"/>
    <w:rsid w:val="00016D81"/>
    <w:rsid w:val="00016DC3"/>
    <w:rsid w:val="00016F60"/>
    <w:rsid w:val="00016FC4"/>
    <w:rsid w:val="00017085"/>
    <w:rsid w:val="000170FB"/>
    <w:rsid w:val="000172C6"/>
    <w:rsid w:val="0001754E"/>
    <w:rsid w:val="000176E6"/>
    <w:rsid w:val="000177AD"/>
    <w:rsid w:val="000177FE"/>
    <w:rsid w:val="00017B45"/>
    <w:rsid w:val="00017C6D"/>
    <w:rsid w:val="00017E7D"/>
    <w:rsid w:val="000200C2"/>
    <w:rsid w:val="000202C4"/>
    <w:rsid w:val="00020395"/>
    <w:rsid w:val="000203E4"/>
    <w:rsid w:val="0002177B"/>
    <w:rsid w:val="0002222F"/>
    <w:rsid w:val="0002261F"/>
    <w:rsid w:val="00022662"/>
    <w:rsid w:val="00022736"/>
    <w:rsid w:val="00022A13"/>
    <w:rsid w:val="00022B06"/>
    <w:rsid w:val="00022E91"/>
    <w:rsid w:val="00022F89"/>
    <w:rsid w:val="0002301E"/>
    <w:rsid w:val="000230D3"/>
    <w:rsid w:val="00023455"/>
    <w:rsid w:val="0002347F"/>
    <w:rsid w:val="00023568"/>
    <w:rsid w:val="0002361D"/>
    <w:rsid w:val="000237A8"/>
    <w:rsid w:val="00023881"/>
    <w:rsid w:val="000238B4"/>
    <w:rsid w:val="00023EAD"/>
    <w:rsid w:val="00023F05"/>
    <w:rsid w:val="00024418"/>
    <w:rsid w:val="000245DE"/>
    <w:rsid w:val="0002480C"/>
    <w:rsid w:val="00024AA8"/>
    <w:rsid w:val="00024B53"/>
    <w:rsid w:val="0002559A"/>
    <w:rsid w:val="0002569B"/>
    <w:rsid w:val="00025B5B"/>
    <w:rsid w:val="00025B6E"/>
    <w:rsid w:val="00025EDA"/>
    <w:rsid w:val="00025FE5"/>
    <w:rsid w:val="000262CE"/>
    <w:rsid w:val="0002644D"/>
    <w:rsid w:val="00026487"/>
    <w:rsid w:val="00026763"/>
    <w:rsid w:val="00026987"/>
    <w:rsid w:val="00026C65"/>
    <w:rsid w:val="00026C7F"/>
    <w:rsid w:val="00026D26"/>
    <w:rsid w:val="00026D99"/>
    <w:rsid w:val="000270CA"/>
    <w:rsid w:val="00027341"/>
    <w:rsid w:val="00027373"/>
    <w:rsid w:val="0002754C"/>
    <w:rsid w:val="00027610"/>
    <w:rsid w:val="00027BA6"/>
    <w:rsid w:val="00030E3A"/>
    <w:rsid w:val="00030E8F"/>
    <w:rsid w:val="00030F17"/>
    <w:rsid w:val="00030FD0"/>
    <w:rsid w:val="00031030"/>
    <w:rsid w:val="0003115D"/>
    <w:rsid w:val="000311F8"/>
    <w:rsid w:val="00031679"/>
    <w:rsid w:val="0003173B"/>
    <w:rsid w:val="000318F6"/>
    <w:rsid w:val="00031B9F"/>
    <w:rsid w:val="00031E5D"/>
    <w:rsid w:val="00031F9E"/>
    <w:rsid w:val="00031FE9"/>
    <w:rsid w:val="00032259"/>
    <w:rsid w:val="000323D4"/>
    <w:rsid w:val="00032517"/>
    <w:rsid w:val="00032C3C"/>
    <w:rsid w:val="00033141"/>
    <w:rsid w:val="0003318E"/>
    <w:rsid w:val="00033767"/>
    <w:rsid w:val="00033B77"/>
    <w:rsid w:val="00033C11"/>
    <w:rsid w:val="00034133"/>
    <w:rsid w:val="0003449F"/>
    <w:rsid w:val="0003472B"/>
    <w:rsid w:val="00034A1F"/>
    <w:rsid w:val="00034C45"/>
    <w:rsid w:val="00034ED1"/>
    <w:rsid w:val="00035178"/>
    <w:rsid w:val="000351CC"/>
    <w:rsid w:val="00035424"/>
    <w:rsid w:val="000354ED"/>
    <w:rsid w:val="000356E4"/>
    <w:rsid w:val="0003582D"/>
    <w:rsid w:val="00035ADF"/>
    <w:rsid w:val="00035D46"/>
    <w:rsid w:val="00035E24"/>
    <w:rsid w:val="00035F3E"/>
    <w:rsid w:val="00035F9D"/>
    <w:rsid w:val="00036010"/>
    <w:rsid w:val="00036264"/>
    <w:rsid w:val="00036309"/>
    <w:rsid w:val="0003632F"/>
    <w:rsid w:val="0003636A"/>
    <w:rsid w:val="0003656A"/>
    <w:rsid w:val="00036854"/>
    <w:rsid w:val="00036944"/>
    <w:rsid w:val="0003695E"/>
    <w:rsid w:val="00036B5F"/>
    <w:rsid w:val="00036CF8"/>
    <w:rsid w:val="00036DE7"/>
    <w:rsid w:val="00036E9E"/>
    <w:rsid w:val="000370E8"/>
    <w:rsid w:val="0003723C"/>
    <w:rsid w:val="000375FC"/>
    <w:rsid w:val="00037794"/>
    <w:rsid w:val="000377DC"/>
    <w:rsid w:val="00037855"/>
    <w:rsid w:val="00037937"/>
    <w:rsid w:val="00037A6F"/>
    <w:rsid w:val="00037BC5"/>
    <w:rsid w:val="00040012"/>
    <w:rsid w:val="00040569"/>
    <w:rsid w:val="0004084C"/>
    <w:rsid w:val="00040988"/>
    <w:rsid w:val="00040FE1"/>
    <w:rsid w:val="000410A5"/>
    <w:rsid w:val="000411ED"/>
    <w:rsid w:val="00041421"/>
    <w:rsid w:val="00041471"/>
    <w:rsid w:val="00041535"/>
    <w:rsid w:val="000416F7"/>
    <w:rsid w:val="00041987"/>
    <w:rsid w:val="00041AFD"/>
    <w:rsid w:val="00041D6A"/>
    <w:rsid w:val="00041E39"/>
    <w:rsid w:val="00041EDF"/>
    <w:rsid w:val="0004217E"/>
    <w:rsid w:val="00042347"/>
    <w:rsid w:val="00042597"/>
    <w:rsid w:val="000426B7"/>
    <w:rsid w:val="0004270D"/>
    <w:rsid w:val="0004272A"/>
    <w:rsid w:val="0004278D"/>
    <w:rsid w:val="00042932"/>
    <w:rsid w:val="00042D1F"/>
    <w:rsid w:val="00042FF9"/>
    <w:rsid w:val="00043124"/>
    <w:rsid w:val="0004339B"/>
    <w:rsid w:val="0004352C"/>
    <w:rsid w:val="000435A6"/>
    <w:rsid w:val="000439AB"/>
    <w:rsid w:val="00043B5D"/>
    <w:rsid w:val="00043E9C"/>
    <w:rsid w:val="00044474"/>
    <w:rsid w:val="000446E2"/>
    <w:rsid w:val="00044889"/>
    <w:rsid w:val="00044C33"/>
    <w:rsid w:val="00044D35"/>
    <w:rsid w:val="00045495"/>
    <w:rsid w:val="000457F9"/>
    <w:rsid w:val="00045C6F"/>
    <w:rsid w:val="00045D78"/>
    <w:rsid w:val="00045DF7"/>
    <w:rsid w:val="000460F8"/>
    <w:rsid w:val="00046358"/>
    <w:rsid w:val="000465AE"/>
    <w:rsid w:val="000468DF"/>
    <w:rsid w:val="00046F0C"/>
    <w:rsid w:val="0004712E"/>
    <w:rsid w:val="000471B5"/>
    <w:rsid w:val="00047347"/>
    <w:rsid w:val="000474EA"/>
    <w:rsid w:val="00047616"/>
    <w:rsid w:val="00047664"/>
    <w:rsid w:val="0004772D"/>
    <w:rsid w:val="00047737"/>
    <w:rsid w:val="00047C4B"/>
    <w:rsid w:val="00047C56"/>
    <w:rsid w:val="00047C8C"/>
    <w:rsid w:val="00047F4A"/>
    <w:rsid w:val="00047F73"/>
    <w:rsid w:val="00050026"/>
    <w:rsid w:val="000502B5"/>
    <w:rsid w:val="000503DA"/>
    <w:rsid w:val="000509D3"/>
    <w:rsid w:val="00050A17"/>
    <w:rsid w:val="00050AD5"/>
    <w:rsid w:val="00050D40"/>
    <w:rsid w:val="00051025"/>
    <w:rsid w:val="00051188"/>
    <w:rsid w:val="00051198"/>
    <w:rsid w:val="0005137F"/>
    <w:rsid w:val="0005155E"/>
    <w:rsid w:val="0005156E"/>
    <w:rsid w:val="000517AA"/>
    <w:rsid w:val="00051914"/>
    <w:rsid w:val="000522E6"/>
    <w:rsid w:val="0005239C"/>
    <w:rsid w:val="000523ED"/>
    <w:rsid w:val="000526ED"/>
    <w:rsid w:val="00052978"/>
    <w:rsid w:val="00052B98"/>
    <w:rsid w:val="000531A0"/>
    <w:rsid w:val="0005369B"/>
    <w:rsid w:val="000537D2"/>
    <w:rsid w:val="0005394B"/>
    <w:rsid w:val="00053A38"/>
    <w:rsid w:val="00053AC8"/>
    <w:rsid w:val="000545B2"/>
    <w:rsid w:val="00054614"/>
    <w:rsid w:val="0005464E"/>
    <w:rsid w:val="000546F3"/>
    <w:rsid w:val="0005472D"/>
    <w:rsid w:val="00054980"/>
    <w:rsid w:val="00054AD3"/>
    <w:rsid w:val="00054D87"/>
    <w:rsid w:val="000552AE"/>
    <w:rsid w:val="00055352"/>
    <w:rsid w:val="0005540B"/>
    <w:rsid w:val="0005563A"/>
    <w:rsid w:val="0005577A"/>
    <w:rsid w:val="00055BED"/>
    <w:rsid w:val="00056176"/>
    <w:rsid w:val="000568AF"/>
    <w:rsid w:val="000569EF"/>
    <w:rsid w:val="00056CDA"/>
    <w:rsid w:val="00056D65"/>
    <w:rsid w:val="00056D99"/>
    <w:rsid w:val="00056E78"/>
    <w:rsid w:val="00056EC4"/>
    <w:rsid w:val="00056F73"/>
    <w:rsid w:val="00056F9A"/>
    <w:rsid w:val="0005709F"/>
    <w:rsid w:val="000571AB"/>
    <w:rsid w:val="00057241"/>
    <w:rsid w:val="0005741C"/>
    <w:rsid w:val="0005752F"/>
    <w:rsid w:val="00057602"/>
    <w:rsid w:val="00057B43"/>
    <w:rsid w:val="00057B4C"/>
    <w:rsid w:val="00057D49"/>
    <w:rsid w:val="00057D66"/>
    <w:rsid w:val="00060642"/>
    <w:rsid w:val="00060CC4"/>
    <w:rsid w:val="00060DA9"/>
    <w:rsid w:val="00060F6A"/>
    <w:rsid w:val="00061039"/>
    <w:rsid w:val="0006125B"/>
    <w:rsid w:val="000614B4"/>
    <w:rsid w:val="00061645"/>
    <w:rsid w:val="000619D3"/>
    <w:rsid w:val="00061B34"/>
    <w:rsid w:val="00061BBA"/>
    <w:rsid w:val="00061DD3"/>
    <w:rsid w:val="00061F99"/>
    <w:rsid w:val="000622EA"/>
    <w:rsid w:val="00062379"/>
    <w:rsid w:val="000623A1"/>
    <w:rsid w:val="00062A56"/>
    <w:rsid w:val="00062B8D"/>
    <w:rsid w:val="00062E7D"/>
    <w:rsid w:val="00062FD7"/>
    <w:rsid w:val="00063342"/>
    <w:rsid w:val="00063728"/>
    <w:rsid w:val="0006391E"/>
    <w:rsid w:val="0006393F"/>
    <w:rsid w:val="0006398A"/>
    <w:rsid w:val="00063B32"/>
    <w:rsid w:val="00063B5E"/>
    <w:rsid w:val="0006433D"/>
    <w:rsid w:val="00064584"/>
    <w:rsid w:val="000645BA"/>
    <w:rsid w:val="0006490A"/>
    <w:rsid w:val="00064C8E"/>
    <w:rsid w:val="00064E49"/>
    <w:rsid w:val="00064EA8"/>
    <w:rsid w:val="00064ECC"/>
    <w:rsid w:val="00065203"/>
    <w:rsid w:val="000652CF"/>
    <w:rsid w:val="00065486"/>
    <w:rsid w:val="0006558E"/>
    <w:rsid w:val="00065756"/>
    <w:rsid w:val="000657E5"/>
    <w:rsid w:val="00065959"/>
    <w:rsid w:val="00065B9C"/>
    <w:rsid w:val="00065CD4"/>
    <w:rsid w:val="00065DF0"/>
    <w:rsid w:val="00065EF2"/>
    <w:rsid w:val="000662E5"/>
    <w:rsid w:val="00066399"/>
    <w:rsid w:val="00066441"/>
    <w:rsid w:val="00066506"/>
    <w:rsid w:val="00066FAE"/>
    <w:rsid w:val="00067029"/>
    <w:rsid w:val="0006708B"/>
    <w:rsid w:val="000670AC"/>
    <w:rsid w:val="00067114"/>
    <w:rsid w:val="000673AF"/>
    <w:rsid w:val="000676DA"/>
    <w:rsid w:val="00067B52"/>
    <w:rsid w:val="00067D6E"/>
    <w:rsid w:val="00067F0C"/>
    <w:rsid w:val="000700F2"/>
    <w:rsid w:val="000702B8"/>
    <w:rsid w:val="000704A9"/>
    <w:rsid w:val="0007057B"/>
    <w:rsid w:val="00070ABE"/>
    <w:rsid w:val="00070AEF"/>
    <w:rsid w:val="00070BE1"/>
    <w:rsid w:val="00070E82"/>
    <w:rsid w:val="00070F2B"/>
    <w:rsid w:val="00071127"/>
    <w:rsid w:val="000711A3"/>
    <w:rsid w:val="00071209"/>
    <w:rsid w:val="000716E3"/>
    <w:rsid w:val="00071763"/>
    <w:rsid w:val="00071886"/>
    <w:rsid w:val="0007194A"/>
    <w:rsid w:val="00071D46"/>
    <w:rsid w:val="00071EA7"/>
    <w:rsid w:val="00071FDC"/>
    <w:rsid w:val="00072077"/>
    <w:rsid w:val="0007222F"/>
    <w:rsid w:val="0007294C"/>
    <w:rsid w:val="00072999"/>
    <w:rsid w:val="00072BBE"/>
    <w:rsid w:val="00072D50"/>
    <w:rsid w:val="00072FA5"/>
    <w:rsid w:val="0007305A"/>
    <w:rsid w:val="0007307C"/>
    <w:rsid w:val="00073097"/>
    <w:rsid w:val="00073188"/>
    <w:rsid w:val="000732AF"/>
    <w:rsid w:val="000735B9"/>
    <w:rsid w:val="0007364A"/>
    <w:rsid w:val="000736DA"/>
    <w:rsid w:val="00073AA8"/>
    <w:rsid w:val="00073E09"/>
    <w:rsid w:val="0007420E"/>
    <w:rsid w:val="0007449D"/>
    <w:rsid w:val="000744AB"/>
    <w:rsid w:val="00074D5D"/>
    <w:rsid w:val="00075188"/>
    <w:rsid w:val="000751DA"/>
    <w:rsid w:val="000751F1"/>
    <w:rsid w:val="0007527F"/>
    <w:rsid w:val="00075281"/>
    <w:rsid w:val="0007534F"/>
    <w:rsid w:val="00075487"/>
    <w:rsid w:val="000757AB"/>
    <w:rsid w:val="0007581C"/>
    <w:rsid w:val="0007622C"/>
    <w:rsid w:val="00076425"/>
    <w:rsid w:val="000765D3"/>
    <w:rsid w:val="000765D4"/>
    <w:rsid w:val="000768DB"/>
    <w:rsid w:val="00076AA1"/>
    <w:rsid w:val="00076B4C"/>
    <w:rsid w:val="00076B52"/>
    <w:rsid w:val="00076C84"/>
    <w:rsid w:val="00077143"/>
    <w:rsid w:val="00077200"/>
    <w:rsid w:val="0007750F"/>
    <w:rsid w:val="000775A8"/>
    <w:rsid w:val="0007786D"/>
    <w:rsid w:val="00077A05"/>
    <w:rsid w:val="000803D4"/>
    <w:rsid w:val="00080688"/>
    <w:rsid w:val="0008082B"/>
    <w:rsid w:val="00080C27"/>
    <w:rsid w:val="00080D64"/>
    <w:rsid w:val="00080E5E"/>
    <w:rsid w:val="00080EC5"/>
    <w:rsid w:val="00080F15"/>
    <w:rsid w:val="0008113D"/>
    <w:rsid w:val="00081423"/>
    <w:rsid w:val="00081611"/>
    <w:rsid w:val="00081668"/>
    <w:rsid w:val="000816C4"/>
    <w:rsid w:val="00081781"/>
    <w:rsid w:val="000817CD"/>
    <w:rsid w:val="0008189C"/>
    <w:rsid w:val="00081D71"/>
    <w:rsid w:val="00081EF8"/>
    <w:rsid w:val="00081FD7"/>
    <w:rsid w:val="0008206D"/>
    <w:rsid w:val="0008216E"/>
    <w:rsid w:val="0008250C"/>
    <w:rsid w:val="00082688"/>
    <w:rsid w:val="00082B88"/>
    <w:rsid w:val="00082E59"/>
    <w:rsid w:val="00082EB2"/>
    <w:rsid w:val="0008320E"/>
    <w:rsid w:val="0008331C"/>
    <w:rsid w:val="000833F0"/>
    <w:rsid w:val="000838B2"/>
    <w:rsid w:val="00083956"/>
    <w:rsid w:val="00083967"/>
    <w:rsid w:val="00083BE5"/>
    <w:rsid w:val="00083C4C"/>
    <w:rsid w:val="00083CF0"/>
    <w:rsid w:val="00083E36"/>
    <w:rsid w:val="00083F16"/>
    <w:rsid w:val="0008405E"/>
    <w:rsid w:val="00084093"/>
    <w:rsid w:val="0008455A"/>
    <w:rsid w:val="000845B5"/>
    <w:rsid w:val="000849FF"/>
    <w:rsid w:val="00084E0B"/>
    <w:rsid w:val="00084F6C"/>
    <w:rsid w:val="00084F80"/>
    <w:rsid w:val="0008507C"/>
    <w:rsid w:val="0008538E"/>
    <w:rsid w:val="000856D2"/>
    <w:rsid w:val="00085810"/>
    <w:rsid w:val="00085891"/>
    <w:rsid w:val="00085D1F"/>
    <w:rsid w:val="000860A0"/>
    <w:rsid w:val="00086273"/>
    <w:rsid w:val="000862FC"/>
    <w:rsid w:val="00086314"/>
    <w:rsid w:val="00086936"/>
    <w:rsid w:val="00086977"/>
    <w:rsid w:val="00086994"/>
    <w:rsid w:val="000869A2"/>
    <w:rsid w:val="00086AA7"/>
    <w:rsid w:val="00086C6E"/>
    <w:rsid w:val="00086D2A"/>
    <w:rsid w:val="00086D79"/>
    <w:rsid w:val="0008722D"/>
    <w:rsid w:val="000875E1"/>
    <w:rsid w:val="000876B6"/>
    <w:rsid w:val="000876FE"/>
    <w:rsid w:val="0008772D"/>
    <w:rsid w:val="0008781E"/>
    <w:rsid w:val="0008782A"/>
    <w:rsid w:val="0008793B"/>
    <w:rsid w:val="000879AB"/>
    <w:rsid w:val="000900E1"/>
    <w:rsid w:val="00090213"/>
    <w:rsid w:val="000902C8"/>
    <w:rsid w:val="000906AC"/>
    <w:rsid w:val="000907CC"/>
    <w:rsid w:val="00090C63"/>
    <w:rsid w:val="00091155"/>
    <w:rsid w:val="00091564"/>
    <w:rsid w:val="00091687"/>
    <w:rsid w:val="00091730"/>
    <w:rsid w:val="000917B2"/>
    <w:rsid w:val="0009199F"/>
    <w:rsid w:val="00091EDA"/>
    <w:rsid w:val="0009240A"/>
    <w:rsid w:val="00092437"/>
    <w:rsid w:val="00092728"/>
    <w:rsid w:val="0009277E"/>
    <w:rsid w:val="00092803"/>
    <w:rsid w:val="00092C7C"/>
    <w:rsid w:val="00092F52"/>
    <w:rsid w:val="00092FD9"/>
    <w:rsid w:val="00093538"/>
    <w:rsid w:val="00093693"/>
    <w:rsid w:val="00093779"/>
    <w:rsid w:val="00093C30"/>
    <w:rsid w:val="00093EE9"/>
    <w:rsid w:val="000941DD"/>
    <w:rsid w:val="0009426D"/>
    <w:rsid w:val="00094390"/>
    <w:rsid w:val="000945F5"/>
    <w:rsid w:val="0009472F"/>
    <w:rsid w:val="00094734"/>
    <w:rsid w:val="00094789"/>
    <w:rsid w:val="000947B5"/>
    <w:rsid w:val="0009483C"/>
    <w:rsid w:val="00094A03"/>
    <w:rsid w:val="00094DBA"/>
    <w:rsid w:val="00094DFA"/>
    <w:rsid w:val="000953EC"/>
    <w:rsid w:val="0009596D"/>
    <w:rsid w:val="00095999"/>
    <w:rsid w:val="00095A08"/>
    <w:rsid w:val="00095C63"/>
    <w:rsid w:val="00095CEB"/>
    <w:rsid w:val="00096022"/>
    <w:rsid w:val="000960A6"/>
    <w:rsid w:val="00096232"/>
    <w:rsid w:val="000964CB"/>
    <w:rsid w:val="0009663E"/>
    <w:rsid w:val="0009666B"/>
    <w:rsid w:val="00096893"/>
    <w:rsid w:val="00096B93"/>
    <w:rsid w:val="00096C1E"/>
    <w:rsid w:val="00096C68"/>
    <w:rsid w:val="00096E9D"/>
    <w:rsid w:val="00096EB0"/>
    <w:rsid w:val="00097239"/>
    <w:rsid w:val="00097277"/>
    <w:rsid w:val="000972CC"/>
    <w:rsid w:val="0009748F"/>
    <w:rsid w:val="0009769A"/>
    <w:rsid w:val="00097A3C"/>
    <w:rsid w:val="00097AA8"/>
    <w:rsid w:val="00097BB1"/>
    <w:rsid w:val="00097C47"/>
    <w:rsid w:val="00097F2E"/>
    <w:rsid w:val="000A0080"/>
    <w:rsid w:val="000A00FB"/>
    <w:rsid w:val="000A015E"/>
    <w:rsid w:val="000A0278"/>
    <w:rsid w:val="000A02BE"/>
    <w:rsid w:val="000A05E7"/>
    <w:rsid w:val="000A05EF"/>
    <w:rsid w:val="000A091C"/>
    <w:rsid w:val="000A09A1"/>
    <w:rsid w:val="000A0AEB"/>
    <w:rsid w:val="000A0AEF"/>
    <w:rsid w:val="000A0D8A"/>
    <w:rsid w:val="000A1527"/>
    <w:rsid w:val="000A1640"/>
    <w:rsid w:val="000A164C"/>
    <w:rsid w:val="000A1933"/>
    <w:rsid w:val="000A1C1E"/>
    <w:rsid w:val="000A1DE6"/>
    <w:rsid w:val="000A1F33"/>
    <w:rsid w:val="000A1FA4"/>
    <w:rsid w:val="000A2096"/>
    <w:rsid w:val="000A217F"/>
    <w:rsid w:val="000A2595"/>
    <w:rsid w:val="000A2976"/>
    <w:rsid w:val="000A29C0"/>
    <w:rsid w:val="000A2D29"/>
    <w:rsid w:val="000A3210"/>
    <w:rsid w:val="000A335D"/>
    <w:rsid w:val="000A3479"/>
    <w:rsid w:val="000A34EC"/>
    <w:rsid w:val="000A3505"/>
    <w:rsid w:val="000A3629"/>
    <w:rsid w:val="000A366C"/>
    <w:rsid w:val="000A376D"/>
    <w:rsid w:val="000A3A27"/>
    <w:rsid w:val="000A3D3A"/>
    <w:rsid w:val="000A3E5F"/>
    <w:rsid w:val="000A3F2F"/>
    <w:rsid w:val="000A40AB"/>
    <w:rsid w:val="000A43C5"/>
    <w:rsid w:val="000A4577"/>
    <w:rsid w:val="000A45C2"/>
    <w:rsid w:val="000A45EC"/>
    <w:rsid w:val="000A48EE"/>
    <w:rsid w:val="000A4B48"/>
    <w:rsid w:val="000A4D02"/>
    <w:rsid w:val="000A4D0E"/>
    <w:rsid w:val="000A4D23"/>
    <w:rsid w:val="000A5005"/>
    <w:rsid w:val="000A50C4"/>
    <w:rsid w:val="000A549A"/>
    <w:rsid w:val="000A5613"/>
    <w:rsid w:val="000A56AF"/>
    <w:rsid w:val="000A577C"/>
    <w:rsid w:val="000A5885"/>
    <w:rsid w:val="000A596E"/>
    <w:rsid w:val="000A5981"/>
    <w:rsid w:val="000A599F"/>
    <w:rsid w:val="000A5A33"/>
    <w:rsid w:val="000A5D71"/>
    <w:rsid w:val="000A5E9E"/>
    <w:rsid w:val="000A60FB"/>
    <w:rsid w:val="000A61B3"/>
    <w:rsid w:val="000A642E"/>
    <w:rsid w:val="000A653B"/>
    <w:rsid w:val="000A6719"/>
    <w:rsid w:val="000A6903"/>
    <w:rsid w:val="000A69CB"/>
    <w:rsid w:val="000A6A39"/>
    <w:rsid w:val="000A6E9B"/>
    <w:rsid w:val="000A6EAA"/>
    <w:rsid w:val="000A7008"/>
    <w:rsid w:val="000A7298"/>
    <w:rsid w:val="000A7382"/>
    <w:rsid w:val="000A74CB"/>
    <w:rsid w:val="000A7600"/>
    <w:rsid w:val="000A7682"/>
    <w:rsid w:val="000A7894"/>
    <w:rsid w:val="000A7B0E"/>
    <w:rsid w:val="000A7C09"/>
    <w:rsid w:val="000A7F19"/>
    <w:rsid w:val="000A7FBF"/>
    <w:rsid w:val="000A7FE4"/>
    <w:rsid w:val="000B000A"/>
    <w:rsid w:val="000B00AE"/>
    <w:rsid w:val="000B00FD"/>
    <w:rsid w:val="000B0348"/>
    <w:rsid w:val="000B03F2"/>
    <w:rsid w:val="000B0561"/>
    <w:rsid w:val="000B0637"/>
    <w:rsid w:val="000B0718"/>
    <w:rsid w:val="000B0839"/>
    <w:rsid w:val="000B087B"/>
    <w:rsid w:val="000B09B1"/>
    <w:rsid w:val="000B0A1D"/>
    <w:rsid w:val="000B0B71"/>
    <w:rsid w:val="000B0CA9"/>
    <w:rsid w:val="000B0E5F"/>
    <w:rsid w:val="000B0FED"/>
    <w:rsid w:val="000B10F5"/>
    <w:rsid w:val="000B11E7"/>
    <w:rsid w:val="000B12D7"/>
    <w:rsid w:val="000B140F"/>
    <w:rsid w:val="000B14FC"/>
    <w:rsid w:val="000B1B0F"/>
    <w:rsid w:val="000B1D6E"/>
    <w:rsid w:val="000B1DE6"/>
    <w:rsid w:val="000B21DF"/>
    <w:rsid w:val="000B2380"/>
    <w:rsid w:val="000B2779"/>
    <w:rsid w:val="000B27C2"/>
    <w:rsid w:val="000B2A7A"/>
    <w:rsid w:val="000B2B64"/>
    <w:rsid w:val="000B2C63"/>
    <w:rsid w:val="000B2DAE"/>
    <w:rsid w:val="000B2FBA"/>
    <w:rsid w:val="000B3030"/>
    <w:rsid w:val="000B3330"/>
    <w:rsid w:val="000B3403"/>
    <w:rsid w:val="000B36F6"/>
    <w:rsid w:val="000B3963"/>
    <w:rsid w:val="000B3BE2"/>
    <w:rsid w:val="000B3D9A"/>
    <w:rsid w:val="000B3DB0"/>
    <w:rsid w:val="000B3FD7"/>
    <w:rsid w:val="000B405D"/>
    <w:rsid w:val="000B41DA"/>
    <w:rsid w:val="000B421C"/>
    <w:rsid w:val="000B45A8"/>
    <w:rsid w:val="000B4618"/>
    <w:rsid w:val="000B488D"/>
    <w:rsid w:val="000B4A6A"/>
    <w:rsid w:val="000B51CF"/>
    <w:rsid w:val="000B51F2"/>
    <w:rsid w:val="000B5371"/>
    <w:rsid w:val="000B5535"/>
    <w:rsid w:val="000B565C"/>
    <w:rsid w:val="000B58BB"/>
    <w:rsid w:val="000B5961"/>
    <w:rsid w:val="000B59F7"/>
    <w:rsid w:val="000B5BB3"/>
    <w:rsid w:val="000B5FC6"/>
    <w:rsid w:val="000B600C"/>
    <w:rsid w:val="000B6018"/>
    <w:rsid w:val="000B66E3"/>
    <w:rsid w:val="000B6936"/>
    <w:rsid w:val="000B6950"/>
    <w:rsid w:val="000B6DB0"/>
    <w:rsid w:val="000B7202"/>
    <w:rsid w:val="000B72DE"/>
    <w:rsid w:val="000B749E"/>
    <w:rsid w:val="000B768B"/>
    <w:rsid w:val="000B769E"/>
    <w:rsid w:val="000B7746"/>
    <w:rsid w:val="000B77D5"/>
    <w:rsid w:val="000B7A48"/>
    <w:rsid w:val="000B7BCC"/>
    <w:rsid w:val="000B7D83"/>
    <w:rsid w:val="000B7F1D"/>
    <w:rsid w:val="000C004C"/>
    <w:rsid w:val="000C01B5"/>
    <w:rsid w:val="000C01B8"/>
    <w:rsid w:val="000C046E"/>
    <w:rsid w:val="000C06A5"/>
    <w:rsid w:val="000C08DD"/>
    <w:rsid w:val="000C0A68"/>
    <w:rsid w:val="000C0AB5"/>
    <w:rsid w:val="000C0FD4"/>
    <w:rsid w:val="000C18A6"/>
    <w:rsid w:val="000C1AA7"/>
    <w:rsid w:val="000C1BF5"/>
    <w:rsid w:val="000C2086"/>
    <w:rsid w:val="000C209F"/>
    <w:rsid w:val="000C22F8"/>
    <w:rsid w:val="000C236C"/>
    <w:rsid w:val="000C2A29"/>
    <w:rsid w:val="000C2F5E"/>
    <w:rsid w:val="000C315D"/>
    <w:rsid w:val="000C318D"/>
    <w:rsid w:val="000C34EF"/>
    <w:rsid w:val="000C38B2"/>
    <w:rsid w:val="000C3A9A"/>
    <w:rsid w:val="000C3EE5"/>
    <w:rsid w:val="000C3F02"/>
    <w:rsid w:val="000C4021"/>
    <w:rsid w:val="000C4410"/>
    <w:rsid w:val="000C4527"/>
    <w:rsid w:val="000C4600"/>
    <w:rsid w:val="000C46AC"/>
    <w:rsid w:val="000C4999"/>
    <w:rsid w:val="000C4BFD"/>
    <w:rsid w:val="000C51C9"/>
    <w:rsid w:val="000C5214"/>
    <w:rsid w:val="000C52FD"/>
    <w:rsid w:val="000C5332"/>
    <w:rsid w:val="000C533B"/>
    <w:rsid w:val="000C53B1"/>
    <w:rsid w:val="000C54CE"/>
    <w:rsid w:val="000C58EA"/>
    <w:rsid w:val="000C5CDF"/>
    <w:rsid w:val="000C5D48"/>
    <w:rsid w:val="000C5EC9"/>
    <w:rsid w:val="000C60C0"/>
    <w:rsid w:val="000C60CD"/>
    <w:rsid w:val="000C6144"/>
    <w:rsid w:val="000C6249"/>
    <w:rsid w:val="000C624F"/>
    <w:rsid w:val="000C627D"/>
    <w:rsid w:val="000C6292"/>
    <w:rsid w:val="000C6645"/>
    <w:rsid w:val="000C66E1"/>
    <w:rsid w:val="000C6945"/>
    <w:rsid w:val="000C7226"/>
    <w:rsid w:val="000C752C"/>
    <w:rsid w:val="000C7788"/>
    <w:rsid w:val="000C786B"/>
    <w:rsid w:val="000C7C55"/>
    <w:rsid w:val="000C7F0B"/>
    <w:rsid w:val="000D017B"/>
    <w:rsid w:val="000D0541"/>
    <w:rsid w:val="000D084F"/>
    <w:rsid w:val="000D0ADD"/>
    <w:rsid w:val="000D0B52"/>
    <w:rsid w:val="000D0B73"/>
    <w:rsid w:val="000D0BBA"/>
    <w:rsid w:val="000D0DB1"/>
    <w:rsid w:val="000D0E25"/>
    <w:rsid w:val="000D159A"/>
    <w:rsid w:val="000D170A"/>
    <w:rsid w:val="000D1969"/>
    <w:rsid w:val="000D196E"/>
    <w:rsid w:val="000D1C63"/>
    <w:rsid w:val="000D1D5A"/>
    <w:rsid w:val="000D1D61"/>
    <w:rsid w:val="000D2062"/>
    <w:rsid w:val="000D2164"/>
    <w:rsid w:val="000D2336"/>
    <w:rsid w:val="000D2903"/>
    <w:rsid w:val="000D2946"/>
    <w:rsid w:val="000D2B16"/>
    <w:rsid w:val="000D2B62"/>
    <w:rsid w:val="000D2BA5"/>
    <w:rsid w:val="000D2C99"/>
    <w:rsid w:val="000D2C9E"/>
    <w:rsid w:val="000D2F2F"/>
    <w:rsid w:val="000D31AB"/>
    <w:rsid w:val="000D33FE"/>
    <w:rsid w:val="000D3446"/>
    <w:rsid w:val="000D35D7"/>
    <w:rsid w:val="000D3731"/>
    <w:rsid w:val="000D38DD"/>
    <w:rsid w:val="000D3B66"/>
    <w:rsid w:val="000D3E4A"/>
    <w:rsid w:val="000D410A"/>
    <w:rsid w:val="000D416B"/>
    <w:rsid w:val="000D41D9"/>
    <w:rsid w:val="000D435E"/>
    <w:rsid w:val="000D436B"/>
    <w:rsid w:val="000D4E53"/>
    <w:rsid w:val="000D4FA3"/>
    <w:rsid w:val="000D506E"/>
    <w:rsid w:val="000D5172"/>
    <w:rsid w:val="000D5289"/>
    <w:rsid w:val="000D5582"/>
    <w:rsid w:val="000D5717"/>
    <w:rsid w:val="000D5723"/>
    <w:rsid w:val="000D5766"/>
    <w:rsid w:val="000D5863"/>
    <w:rsid w:val="000D5C33"/>
    <w:rsid w:val="000D5CD4"/>
    <w:rsid w:val="000D5D75"/>
    <w:rsid w:val="000D63B5"/>
    <w:rsid w:val="000D6659"/>
    <w:rsid w:val="000D67D1"/>
    <w:rsid w:val="000D6A31"/>
    <w:rsid w:val="000D6B4D"/>
    <w:rsid w:val="000D6B57"/>
    <w:rsid w:val="000D6B8D"/>
    <w:rsid w:val="000D6C05"/>
    <w:rsid w:val="000D7026"/>
    <w:rsid w:val="000D704E"/>
    <w:rsid w:val="000D7102"/>
    <w:rsid w:val="000D735D"/>
    <w:rsid w:val="000D7666"/>
    <w:rsid w:val="000D772F"/>
    <w:rsid w:val="000D78A1"/>
    <w:rsid w:val="000D7E45"/>
    <w:rsid w:val="000D7E65"/>
    <w:rsid w:val="000D7EC6"/>
    <w:rsid w:val="000E030B"/>
    <w:rsid w:val="000E0350"/>
    <w:rsid w:val="000E0477"/>
    <w:rsid w:val="000E051B"/>
    <w:rsid w:val="000E0577"/>
    <w:rsid w:val="000E077B"/>
    <w:rsid w:val="000E081C"/>
    <w:rsid w:val="000E0837"/>
    <w:rsid w:val="000E0977"/>
    <w:rsid w:val="000E0D9E"/>
    <w:rsid w:val="000E1147"/>
    <w:rsid w:val="000E117C"/>
    <w:rsid w:val="000E1248"/>
    <w:rsid w:val="000E1431"/>
    <w:rsid w:val="000E1611"/>
    <w:rsid w:val="000E1B42"/>
    <w:rsid w:val="000E1B7F"/>
    <w:rsid w:val="000E1F54"/>
    <w:rsid w:val="000E200B"/>
    <w:rsid w:val="000E2018"/>
    <w:rsid w:val="000E216E"/>
    <w:rsid w:val="000E24D0"/>
    <w:rsid w:val="000E2582"/>
    <w:rsid w:val="000E2902"/>
    <w:rsid w:val="000E2B0E"/>
    <w:rsid w:val="000E2F18"/>
    <w:rsid w:val="000E31BC"/>
    <w:rsid w:val="000E33C9"/>
    <w:rsid w:val="000E383C"/>
    <w:rsid w:val="000E38CE"/>
    <w:rsid w:val="000E3CB8"/>
    <w:rsid w:val="000E3DA3"/>
    <w:rsid w:val="000E3E16"/>
    <w:rsid w:val="000E3EEA"/>
    <w:rsid w:val="000E45E8"/>
    <w:rsid w:val="000E45FC"/>
    <w:rsid w:val="000E4B76"/>
    <w:rsid w:val="000E4EEF"/>
    <w:rsid w:val="000E4F2B"/>
    <w:rsid w:val="000E4FAD"/>
    <w:rsid w:val="000E5016"/>
    <w:rsid w:val="000E5035"/>
    <w:rsid w:val="000E517E"/>
    <w:rsid w:val="000E5709"/>
    <w:rsid w:val="000E5758"/>
    <w:rsid w:val="000E594F"/>
    <w:rsid w:val="000E5FDE"/>
    <w:rsid w:val="000E6117"/>
    <w:rsid w:val="000E6291"/>
    <w:rsid w:val="000E6529"/>
    <w:rsid w:val="000E6633"/>
    <w:rsid w:val="000E67DE"/>
    <w:rsid w:val="000E6BFE"/>
    <w:rsid w:val="000E7205"/>
    <w:rsid w:val="000E745D"/>
    <w:rsid w:val="000E77A5"/>
    <w:rsid w:val="000E7B42"/>
    <w:rsid w:val="000E7CB2"/>
    <w:rsid w:val="000F005D"/>
    <w:rsid w:val="000F015F"/>
    <w:rsid w:val="000F01AF"/>
    <w:rsid w:val="000F0206"/>
    <w:rsid w:val="000F0207"/>
    <w:rsid w:val="000F041F"/>
    <w:rsid w:val="000F0459"/>
    <w:rsid w:val="000F053B"/>
    <w:rsid w:val="000F0622"/>
    <w:rsid w:val="000F0635"/>
    <w:rsid w:val="000F0836"/>
    <w:rsid w:val="000F0A75"/>
    <w:rsid w:val="000F0CF5"/>
    <w:rsid w:val="000F0DC2"/>
    <w:rsid w:val="000F0DC8"/>
    <w:rsid w:val="000F0E06"/>
    <w:rsid w:val="000F0FF1"/>
    <w:rsid w:val="000F138D"/>
    <w:rsid w:val="000F15B0"/>
    <w:rsid w:val="000F17C3"/>
    <w:rsid w:val="000F195E"/>
    <w:rsid w:val="000F1B70"/>
    <w:rsid w:val="000F1F40"/>
    <w:rsid w:val="000F1FB6"/>
    <w:rsid w:val="000F2056"/>
    <w:rsid w:val="000F2232"/>
    <w:rsid w:val="000F24F5"/>
    <w:rsid w:val="000F27EC"/>
    <w:rsid w:val="000F2B8F"/>
    <w:rsid w:val="000F2E3E"/>
    <w:rsid w:val="000F31B0"/>
    <w:rsid w:val="000F33A4"/>
    <w:rsid w:val="000F34A9"/>
    <w:rsid w:val="000F368B"/>
    <w:rsid w:val="000F36E7"/>
    <w:rsid w:val="000F3945"/>
    <w:rsid w:val="000F3CD2"/>
    <w:rsid w:val="000F3D3D"/>
    <w:rsid w:val="000F3EE8"/>
    <w:rsid w:val="000F405F"/>
    <w:rsid w:val="000F4084"/>
    <w:rsid w:val="000F40C8"/>
    <w:rsid w:val="000F45C2"/>
    <w:rsid w:val="000F472D"/>
    <w:rsid w:val="000F48BA"/>
    <w:rsid w:val="000F493F"/>
    <w:rsid w:val="000F4A0C"/>
    <w:rsid w:val="000F4B26"/>
    <w:rsid w:val="000F4B40"/>
    <w:rsid w:val="000F4E33"/>
    <w:rsid w:val="000F4FE8"/>
    <w:rsid w:val="000F52C6"/>
    <w:rsid w:val="000F5600"/>
    <w:rsid w:val="000F5D34"/>
    <w:rsid w:val="000F5DAF"/>
    <w:rsid w:val="000F5F8E"/>
    <w:rsid w:val="000F601A"/>
    <w:rsid w:val="000F60B7"/>
    <w:rsid w:val="000F6372"/>
    <w:rsid w:val="000F63A9"/>
    <w:rsid w:val="000F6633"/>
    <w:rsid w:val="000F67AE"/>
    <w:rsid w:val="000F68C9"/>
    <w:rsid w:val="000F68F4"/>
    <w:rsid w:val="000F6A18"/>
    <w:rsid w:val="000F6E43"/>
    <w:rsid w:val="000F6F90"/>
    <w:rsid w:val="000F712C"/>
    <w:rsid w:val="000F72F8"/>
    <w:rsid w:val="000F7464"/>
    <w:rsid w:val="000F7684"/>
    <w:rsid w:val="000F788D"/>
    <w:rsid w:val="000F7BEB"/>
    <w:rsid w:val="000F7DCA"/>
    <w:rsid w:val="0010010C"/>
    <w:rsid w:val="00100148"/>
    <w:rsid w:val="001005DF"/>
    <w:rsid w:val="0010069C"/>
    <w:rsid w:val="001007B1"/>
    <w:rsid w:val="001009C2"/>
    <w:rsid w:val="00100B82"/>
    <w:rsid w:val="00100D97"/>
    <w:rsid w:val="00101149"/>
    <w:rsid w:val="001011FD"/>
    <w:rsid w:val="00101535"/>
    <w:rsid w:val="00101811"/>
    <w:rsid w:val="001018C1"/>
    <w:rsid w:val="00101A72"/>
    <w:rsid w:val="00101CAF"/>
    <w:rsid w:val="00101D47"/>
    <w:rsid w:val="00101D92"/>
    <w:rsid w:val="00101DDF"/>
    <w:rsid w:val="00101DEA"/>
    <w:rsid w:val="00101FD8"/>
    <w:rsid w:val="00101FF5"/>
    <w:rsid w:val="001020AA"/>
    <w:rsid w:val="001025C2"/>
    <w:rsid w:val="001025DB"/>
    <w:rsid w:val="0010268D"/>
    <w:rsid w:val="0010272F"/>
    <w:rsid w:val="00102814"/>
    <w:rsid w:val="00102A65"/>
    <w:rsid w:val="00102D20"/>
    <w:rsid w:val="00103AB2"/>
    <w:rsid w:val="00103B67"/>
    <w:rsid w:val="00103E22"/>
    <w:rsid w:val="00103E60"/>
    <w:rsid w:val="0010443F"/>
    <w:rsid w:val="00104835"/>
    <w:rsid w:val="00104E7E"/>
    <w:rsid w:val="001052AD"/>
    <w:rsid w:val="001052D6"/>
    <w:rsid w:val="00105712"/>
    <w:rsid w:val="00105844"/>
    <w:rsid w:val="001058E5"/>
    <w:rsid w:val="001059F4"/>
    <w:rsid w:val="00105CF6"/>
    <w:rsid w:val="00105DC7"/>
    <w:rsid w:val="00105EF3"/>
    <w:rsid w:val="0010603E"/>
    <w:rsid w:val="00106174"/>
    <w:rsid w:val="0010619B"/>
    <w:rsid w:val="001063AD"/>
    <w:rsid w:val="001065AA"/>
    <w:rsid w:val="00106BCE"/>
    <w:rsid w:val="00106CF3"/>
    <w:rsid w:val="00107013"/>
    <w:rsid w:val="0010709B"/>
    <w:rsid w:val="00107241"/>
    <w:rsid w:val="001073BD"/>
    <w:rsid w:val="001074B9"/>
    <w:rsid w:val="00107578"/>
    <w:rsid w:val="0010758C"/>
    <w:rsid w:val="001075FF"/>
    <w:rsid w:val="001079B0"/>
    <w:rsid w:val="00107A51"/>
    <w:rsid w:val="00107B91"/>
    <w:rsid w:val="00107E2B"/>
    <w:rsid w:val="00107E9E"/>
    <w:rsid w:val="001102F0"/>
    <w:rsid w:val="001106B2"/>
    <w:rsid w:val="00110A50"/>
    <w:rsid w:val="00110F20"/>
    <w:rsid w:val="00110FDA"/>
    <w:rsid w:val="00110FE7"/>
    <w:rsid w:val="0011101A"/>
    <w:rsid w:val="00111051"/>
    <w:rsid w:val="00111214"/>
    <w:rsid w:val="0011181E"/>
    <w:rsid w:val="00111893"/>
    <w:rsid w:val="0011196E"/>
    <w:rsid w:val="0011198D"/>
    <w:rsid w:val="00111D27"/>
    <w:rsid w:val="00111D4F"/>
    <w:rsid w:val="00111F3A"/>
    <w:rsid w:val="00112043"/>
    <w:rsid w:val="001120C8"/>
    <w:rsid w:val="001123FE"/>
    <w:rsid w:val="001127E6"/>
    <w:rsid w:val="00112D9B"/>
    <w:rsid w:val="00112DDB"/>
    <w:rsid w:val="00112E14"/>
    <w:rsid w:val="00112EDF"/>
    <w:rsid w:val="00112F15"/>
    <w:rsid w:val="00112F29"/>
    <w:rsid w:val="00113552"/>
    <w:rsid w:val="001135C1"/>
    <w:rsid w:val="001137BD"/>
    <w:rsid w:val="001138E9"/>
    <w:rsid w:val="001139FA"/>
    <w:rsid w:val="00113A55"/>
    <w:rsid w:val="00113A7D"/>
    <w:rsid w:val="00113B2F"/>
    <w:rsid w:val="00113B41"/>
    <w:rsid w:val="00113BE4"/>
    <w:rsid w:val="00113D8B"/>
    <w:rsid w:val="00113E02"/>
    <w:rsid w:val="00113E30"/>
    <w:rsid w:val="001140E7"/>
    <w:rsid w:val="0011461E"/>
    <w:rsid w:val="00114811"/>
    <w:rsid w:val="0011487E"/>
    <w:rsid w:val="0011491F"/>
    <w:rsid w:val="0011493B"/>
    <w:rsid w:val="00114A5A"/>
    <w:rsid w:val="00114B86"/>
    <w:rsid w:val="00114B94"/>
    <w:rsid w:val="00114D10"/>
    <w:rsid w:val="00115173"/>
    <w:rsid w:val="0011540B"/>
    <w:rsid w:val="001155BE"/>
    <w:rsid w:val="00115630"/>
    <w:rsid w:val="00115694"/>
    <w:rsid w:val="00115860"/>
    <w:rsid w:val="00115C54"/>
    <w:rsid w:val="00116181"/>
    <w:rsid w:val="001161FC"/>
    <w:rsid w:val="00116233"/>
    <w:rsid w:val="0011626E"/>
    <w:rsid w:val="00116279"/>
    <w:rsid w:val="001162BB"/>
    <w:rsid w:val="00116440"/>
    <w:rsid w:val="00116499"/>
    <w:rsid w:val="00116505"/>
    <w:rsid w:val="00116652"/>
    <w:rsid w:val="0011679E"/>
    <w:rsid w:val="0011693E"/>
    <w:rsid w:val="00116A99"/>
    <w:rsid w:val="00116C36"/>
    <w:rsid w:val="00116E4F"/>
    <w:rsid w:val="0011710E"/>
    <w:rsid w:val="001176A1"/>
    <w:rsid w:val="00117709"/>
    <w:rsid w:val="001177E8"/>
    <w:rsid w:val="00117900"/>
    <w:rsid w:val="00117B22"/>
    <w:rsid w:val="00117CEF"/>
    <w:rsid w:val="00120056"/>
    <w:rsid w:val="0012011A"/>
    <w:rsid w:val="0012012A"/>
    <w:rsid w:val="0012014C"/>
    <w:rsid w:val="001202CD"/>
    <w:rsid w:val="001203FB"/>
    <w:rsid w:val="0012071F"/>
    <w:rsid w:val="00120931"/>
    <w:rsid w:val="00120A4D"/>
    <w:rsid w:val="00120B22"/>
    <w:rsid w:val="00120C93"/>
    <w:rsid w:val="00120D77"/>
    <w:rsid w:val="00121538"/>
    <w:rsid w:val="0012161C"/>
    <w:rsid w:val="0012188A"/>
    <w:rsid w:val="001218D7"/>
    <w:rsid w:val="001219D3"/>
    <w:rsid w:val="00121A66"/>
    <w:rsid w:val="00121B3A"/>
    <w:rsid w:val="00121D73"/>
    <w:rsid w:val="00121F4E"/>
    <w:rsid w:val="00121F8B"/>
    <w:rsid w:val="00122110"/>
    <w:rsid w:val="0012222A"/>
    <w:rsid w:val="0012228C"/>
    <w:rsid w:val="001225BA"/>
    <w:rsid w:val="0012280C"/>
    <w:rsid w:val="00122B25"/>
    <w:rsid w:val="00122B26"/>
    <w:rsid w:val="00122CCA"/>
    <w:rsid w:val="00122CE5"/>
    <w:rsid w:val="00122ED0"/>
    <w:rsid w:val="0012317C"/>
    <w:rsid w:val="001233DA"/>
    <w:rsid w:val="00123579"/>
    <w:rsid w:val="0012367A"/>
    <w:rsid w:val="00123696"/>
    <w:rsid w:val="001237AD"/>
    <w:rsid w:val="00123C91"/>
    <w:rsid w:val="00123DE6"/>
    <w:rsid w:val="00123FD8"/>
    <w:rsid w:val="00124234"/>
    <w:rsid w:val="0012430E"/>
    <w:rsid w:val="00124397"/>
    <w:rsid w:val="001243BF"/>
    <w:rsid w:val="001243EC"/>
    <w:rsid w:val="0012475E"/>
    <w:rsid w:val="00124EC7"/>
    <w:rsid w:val="00124EFC"/>
    <w:rsid w:val="0012541E"/>
    <w:rsid w:val="001254CF"/>
    <w:rsid w:val="00125536"/>
    <w:rsid w:val="001255B1"/>
    <w:rsid w:val="00125687"/>
    <w:rsid w:val="001256AE"/>
    <w:rsid w:val="00125843"/>
    <w:rsid w:val="00125C76"/>
    <w:rsid w:val="00125C81"/>
    <w:rsid w:val="00125C90"/>
    <w:rsid w:val="00125CC3"/>
    <w:rsid w:val="00125E6F"/>
    <w:rsid w:val="00126198"/>
    <w:rsid w:val="001261AC"/>
    <w:rsid w:val="0012628D"/>
    <w:rsid w:val="00126541"/>
    <w:rsid w:val="00126706"/>
    <w:rsid w:val="00126729"/>
    <w:rsid w:val="00126868"/>
    <w:rsid w:val="0012696D"/>
    <w:rsid w:val="001269C8"/>
    <w:rsid w:val="00126C7B"/>
    <w:rsid w:val="00126CF9"/>
    <w:rsid w:val="00126F40"/>
    <w:rsid w:val="0012719C"/>
    <w:rsid w:val="001273CB"/>
    <w:rsid w:val="001273FB"/>
    <w:rsid w:val="00127405"/>
    <w:rsid w:val="001274DE"/>
    <w:rsid w:val="0012757F"/>
    <w:rsid w:val="0012761B"/>
    <w:rsid w:val="001276F9"/>
    <w:rsid w:val="00127851"/>
    <w:rsid w:val="001279D6"/>
    <w:rsid w:val="00127A03"/>
    <w:rsid w:val="00127B96"/>
    <w:rsid w:val="00127C62"/>
    <w:rsid w:val="00130093"/>
    <w:rsid w:val="001300A1"/>
    <w:rsid w:val="001301CC"/>
    <w:rsid w:val="00130215"/>
    <w:rsid w:val="00130552"/>
    <w:rsid w:val="001309E9"/>
    <w:rsid w:val="00130EC3"/>
    <w:rsid w:val="00130FA4"/>
    <w:rsid w:val="001310C9"/>
    <w:rsid w:val="001310EF"/>
    <w:rsid w:val="001311D4"/>
    <w:rsid w:val="00131241"/>
    <w:rsid w:val="0013126C"/>
    <w:rsid w:val="00131384"/>
    <w:rsid w:val="00131825"/>
    <w:rsid w:val="00131B4C"/>
    <w:rsid w:val="00131B75"/>
    <w:rsid w:val="00131BC3"/>
    <w:rsid w:val="001323EE"/>
    <w:rsid w:val="0013258A"/>
    <w:rsid w:val="00132AD1"/>
    <w:rsid w:val="00132BE1"/>
    <w:rsid w:val="00132C46"/>
    <w:rsid w:val="001330D5"/>
    <w:rsid w:val="001336FA"/>
    <w:rsid w:val="00133883"/>
    <w:rsid w:val="0013398F"/>
    <w:rsid w:val="00133DA1"/>
    <w:rsid w:val="00133F6C"/>
    <w:rsid w:val="00134022"/>
    <w:rsid w:val="001341B3"/>
    <w:rsid w:val="001344B3"/>
    <w:rsid w:val="00134539"/>
    <w:rsid w:val="001345EE"/>
    <w:rsid w:val="00134642"/>
    <w:rsid w:val="00134886"/>
    <w:rsid w:val="00134C3B"/>
    <w:rsid w:val="00134DAD"/>
    <w:rsid w:val="00135026"/>
    <w:rsid w:val="00135125"/>
    <w:rsid w:val="0013534C"/>
    <w:rsid w:val="0013561B"/>
    <w:rsid w:val="00135C0D"/>
    <w:rsid w:val="00135CD8"/>
    <w:rsid w:val="001363CD"/>
    <w:rsid w:val="00136810"/>
    <w:rsid w:val="00136874"/>
    <w:rsid w:val="00136934"/>
    <w:rsid w:val="00136D77"/>
    <w:rsid w:val="00137773"/>
    <w:rsid w:val="00137BE0"/>
    <w:rsid w:val="00137E58"/>
    <w:rsid w:val="00140355"/>
    <w:rsid w:val="001404CB"/>
    <w:rsid w:val="00140505"/>
    <w:rsid w:val="001405AF"/>
    <w:rsid w:val="001407C5"/>
    <w:rsid w:val="001409EF"/>
    <w:rsid w:val="00140F7E"/>
    <w:rsid w:val="00141290"/>
    <w:rsid w:val="001413C6"/>
    <w:rsid w:val="0014147C"/>
    <w:rsid w:val="00141746"/>
    <w:rsid w:val="00141750"/>
    <w:rsid w:val="0014185F"/>
    <w:rsid w:val="00141860"/>
    <w:rsid w:val="001418A6"/>
    <w:rsid w:val="00141940"/>
    <w:rsid w:val="00141987"/>
    <w:rsid w:val="00141E37"/>
    <w:rsid w:val="0014218C"/>
    <w:rsid w:val="0014226B"/>
    <w:rsid w:val="0014237E"/>
    <w:rsid w:val="001425D2"/>
    <w:rsid w:val="00142AB6"/>
    <w:rsid w:val="00142AB9"/>
    <w:rsid w:val="00142C95"/>
    <w:rsid w:val="00142DB4"/>
    <w:rsid w:val="001430FE"/>
    <w:rsid w:val="00143468"/>
    <w:rsid w:val="001434B7"/>
    <w:rsid w:val="00143554"/>
    <w:rsid w:val="00143967"/>
    <w:rsid w:val="00143B59"/>
    <w:rsid w:val="00143D0C"/>
    <w:rsid w:val="00143D41"/>
    <w:rsid w:val="00143DA8"/>
    <w:rsid w:val="0014413D"/>
    <w:rsid w:val="0014430C"/>
    <w:rsid w:val="00144486"/>
    <w:rsid w:val="00144A2A"/>
    <w:rsid w:val="00144D38"/>
    <w:rsid w:val="00144D98"/>
    <w:rsid w:val="0014513F"/>
    <w:rsid w:val="00145431"/>
    <w:rsid w:val="0014569E"/>
    <w:rsid w:val="00145768"/>
    <w:rsid w:val="00145965"/>
    <w:rsid w:val="00145C43"/>
    <w:rsid w:val="00145C97"/>
    <w:rsid w:val="00145CFA"/>
    <w:rsid w:val="00146001"/>
    <w:rsid w:val="0014626B"/>
    <w:rsid w:val="0014639F"/>
    <w:rsid w:val="00146592"/>
    <w:rsid w:val="001466E4"/>
    <w:rsid w:val="001468B6"/>
    <w:rsid w:val="001468BA"/>
    <w:rsid w:val="00146B46"/>
    <w:rsid w:val="00146C34"/>
    <w:rsid w:val="0014700A"/>
    <w:rsid w:val="001472F2"/>
    <w:rsid w:val="0014736F"/>
    <w:rsid w:val="0014766D"/>
    <w:rsid w:val="001477D8"/>
    <w:rsid w:val="001478E7"/>
    <w:rsid w:val="001478E9"/>
    <w:rsid w:val="00147B06"/>
    <w:rsid w:val="00147B4F"/>
    <w:rsid w:val="00147D39"/>
    <w:rsid w:val="00147E8A"/>
    <w:rsid w:val="00147F39"/>
    <w:rsid w:val="0015005A"/>
    <w:rsid w:val="0015010C"/>
    <w:rsid w:val="00150197"/>
    <w:rsid w:val="001501B4"/>
    <w:rsid w:val="0015052B"/>
    <w:rsid w:val="001506E6"/>
    <w:rsid w:val="001508D7"/>
    <w:rsid w:val="00150984"/>
    <w:rsid w:val="00150A9F"/>
    <w:rsid w:val="00150CF2"/>
    <w:rsid w:val="00150D03"/>
    <w:rsid w:val="00150D24"/>
    <w:rsid w:val="00150F82"/>
    <w:rsid w:val="0015133A"/>
    <w:rsid w:val="0015150C"/>
    <w:rsid w:val="00151530"/>
    <w:rsid w:val="00151667"/>
    <w:rsid w:val="001518D4"/>
    <w:rsid w:val="001519D4"/>
    <w:rsid w:val="00151B25"/>
    <w:rsid w:val="00151B43"/>
    <w:rsid w:val="00151DB3"/>
    <w:rsid w:val="00151E8E"/>
    <w:rsid w:val="00151EDF"/>
    <w:rsid w:val="00151F65"/>
    <w:rsid w:val="0015209E"/>
    <w:rsid w:val="0015216C"/>
    <w:rsid w:val="001522E7"/>
    <w:rsid w:val="001528BB"/>
    <w:rsid w:val="001529DC"/>
    <w:rsid w:val="00152D50"/>
    <w:rsid w:val="00152DAE"/>
    <w:rsid w:val="00152F2F"/>
    <w:rsid w:val="00152F4F"/>
    <w:rsid w:val="00153404"/>
    <w:rsid w:val="001537AB"/>
    <w:rsid w:val="001539DC"/>
    <w:rsid w:val="00153DD5"/>
    <w:rsid w:val="00153E2C"/>
    <w:rsid w:val="00154213"/>
    <w:rsid w:val="00154328"/>
    <w:rsid w:val="0015437F"/>
    <w:rsid w:val="00154383"/>
    <w:rsid w:val="0015447D"/>
    <w:rsid w:val="00154532"/>
    <w:rsid w:val="00154536"/>
    <w:rsid w:val="0015459B"/>
    <w:rsid w:val="00154CFD"/>
    <w:rsid w:val="00154D46"/>
    <w:rsid w:val="00154E87"/>
    <w:rsid w:val="00154F04"/>
    <w:rsid w:val="001550D3"/>
    <w:rsid w:val="00155320"/>
    <w:rsid w:val="0015533B"/>
    <w:rsid w:val="00155360"/>
    <w:rsid w:val="001553E3"/>
    <w:rsid w:val="001553EF"/>
    <w:rsid w:val="00155582"/>
    <w:rsid w:val="0015579E"/>
    <w:rsid w:val="001557B0"/>
    <w:rsid w:val="00155858"/>
    <w:rsid w:val="0015598B"/>
    <w:rsid w:val="00155B92"/>
    <w:rsid w:val="00155D0C"/>
    <w:rsid w:val="00155DBA"/>
    <w:rsid w:val="00155FAD"/>
    <w:rsid w:val="001564C9"/>
    <w:rsid w:val="0015652C"/>
    <w:rsid w:val="00156A7D"/>
    <w:rsid w:val="00156D50"/>
    <w:rsid w:val="00156E09"/>
    <w:rsid w:val="00156F2B"/>
    <w:rsid w:val="00157029"/>
    <w:rsid w:val="0015721E"/>
    <w:rsid w:val="001574EA"/>
    <w:rsid w:val="0015759C"/>
    <w:rsid w:val="00157A0E"/>
    <w:rsid w:val="00157C4E"/>
    <w:rsid w:val="00157D05"/>
    <w:rsid w:val="001600AB"/>
    <w:rsid w:val="0016035C"/>
    <w:rsid w:val="001603B6"/>
    <w:rsid w:val="00160613"/>
    <w:rsid w:val="001609CF"/>
    <w:rsid w:val="00160A7F"/>
    <w:rsid w:val="00160AFB"/>
    <w:rsid w:val="00160B0B"/>
    <w:rsid w:val="00160C03"/>
    <w:rsid w:val="00160C51"/>
    <w:rsid w:val="00160CC6"/>
    <w:rsid w:val="00160D80"/>
    <w:rsid w:val="00160E3A"/>
    <w:rsid w:val="00160EC0"/>
    <w:rsid w:val="00161044"/>
    <w:rsid w:val="00161047"/>
    <w:rsid w:val="001611F2"/>
    <w:rsid w:val="001612F4"/>
    <w:rsid w:val="001615EF"/>
    <w:rsid w:val="00161754"/>
    <w:rsid w:val="0016184E"/>
    <w:rsid w:val="00161D39"/>
    <w:rsid w:val="00161F45"/>
    <w:rsid w:val="00161FDD"/>
    <w:rsid w:val="0016206B"/>
    <w:rsid w:val="001620CF"/>
    <w:rsid w:val="001620D6"/>
    <w:rsid w:val="00162366"/>
    <w:rsid w:val="001627E8"/>
    <w:rsid w:val="001629C7"/>
    <w:rsid w:val="00162C34"/>
    <w:rsid w:val="00162CD5"/>
    <w:rsid w:val="00162CE4"/>
    <w:rsid w:val="00162E9A"/>
    <w:rsid w:val="00163173"/>
    <w:rsid w:val="0016326F"/>
    <w:rsid w:val="0016335A"/>
    <w:rsid w:val="00163461"/>
    <w:rsid w:val="0016394A"/>
    <w:rsid w:val="00163BB5"/>
    <w:rsid w:val="00163C34"/>
    <w:rsid w:val="00163C4E"/>
    <w:rsid w:val="00163D80"/>
    <w:rsid w:val="00163F47"/>
    <w:rsid w:val="00164473"/>
    <w:rsid w:val="0016447B"/>
    <w:rsid w:val="001646D4"/>
    <w:rsid w:val="001649A9"/>
    <w:rsid w:val="00164A5C"/>
    <w:rsid w:val="00164B76"/>
    <w:rsid w:val="00164D07"/>
    <w:rsid w:val="00164DF5"/>
    <w:rsid w:val="00164FA2"/>
    <w:rsid w:val="001650ED"/>
    <w:rsid w:val="0016517A"/>
    <w:rsid w:val="00165767"/>
    <w:rsid w:val="001657D7"/>
    <w:rsid w:val="001658E1"/>
    <w:rsid w:val="00165992"/>
    <w:rsid w:val="00165A7B"/>
    <w:rsid w:val="00165C37"/>
    <w:rsid w:val="00165D02"/>
    <w:rsid w:val="00165F75"/>
    <w:rsid w:val="0016611C"/>
    <w:rsid w:val="0016613F"/>
    <w:rsid w:val="00166385"/>
    <w:rsid w:val="0016649C"/>
    <w:rsid w:val="001664A5"/>
    <w:rsid w:val="001666B4"/>
    <w:rsid w:val="00166708"/>
    <w:rsid w:val="001668A1"/>
    <w:rsid w:val="00166911"/>
    <w:rsid w:val="00166A1D"/>
    <w:rsid w:val="00166B4A"/>
    <w:rsid w:val="00166C5E"/>
    <w:rsid w:val="00166D72"/>
    <w:rsid w:val="00166EEA"/>
    <w:rsid w:val="00166F35"/>
    <w:rsid w:val="00166F94"/>
    <w:rsid w:val="0016703F"/>
    <w:rsid w:val="00167183"/>
    <w:rsid w:val="00167273"/>
    <w:rsid w:val="0016741F"/>
    <w:rsid w:val="001674CB"/>
    <w:rsid w:val="001678F3"/>
    <w:rsid w:val="00167C54"/>
    <w:rsid w:val="001702EF"/>
    <w:rsid w:val="00170835"/>
    <w:rsid w:val="001708C7"/>
    <w:rsid w:val="00170942"/>
    <w:rsid w:val="00170C5C"/>
    <w:rsid w:val="00170E23"/>
    <w:rsid w:val="001710A1"/>
    <w:rsid w:val="00171620"/>
    <w:rsid w:val="0017195E"/>
    <w:rsid w:val="00171AB9"/>
    <w:rsid w:val="00171D48"/>
    <w:rsid w:val="0017224B"/>
    <w:rsid w:val="00172289"/>
    <w:rsid w:val="001728C0"/>
    <w:rsid w:val="001728E2"/>
    <w:rsid w:val="00172A5B"/>
    <w:rsid w:val="00172CE4"/>
    <w:rsid w:val="00172D8A"/>
    <w:rsid w:val="00172FCB"/>
    <w:rsid w:val="0017300D"/>
    <w:rsid w:val="00173111"/>
    <w:rsid w:val="00173189"/>
    <w:rsid w:val="0017322E"/>
    <w:rsid w:val="0017351D"/>
    <w:rsid w:val="00173634"/>
    <w:rsid w:val="00173768"/>
    <w:rsid w:val="00173BB7"/>
    <w:rsid w:val="00173CA1"/>
    <w:rsid w:val="00173F6C"/>
    <w:rsid w:val="00173FC0"/>
    <w:rsid w:val="0017437C"/>
    <w:rsid w:val="001743B8"/>
    <w:rsid w:val="00174525"/>
    <w:rsid w:val="00174765"/>
    <w:rsid w:val="00174C24"/>
    <w:rsid w:val="00174CA8"/>
    <w:rsid w:val="00174D70"/>
    <w:rsid w:val="00174D87"/>
    <w:rsid w:val="0017529F"/>
    <w:rsid w:val="00175406"/>
    <w:rsid w:val="001754C0"/>
    <w:rsid w:val="00175A87"/>
    <w:rsid w:val="001760E0"/>
    <w:rsid w:val="001764C6"/>
    <w:rsid w:val="001765DE"/>
    <w:rsid w:val="00176894"/>
    <w:rsid w:val="001768ED"/>
    <w:rsid w:val="001769AF"/>
    <w:rsid w:val="00176A21"/>
    <w:rsid w:val="00176BB2"/>
    <w:rsid w:val="00176DD7"/>
    <w:rsid w:val="00176F51"/>
    <w:rsid w:val="00177158"/>
    <w:rsid w:val="00177667"/>
    <w:rsid w:val="00177722"/>
    <w:rsid w:val="00177B23"/>
    <w:rsid w:val="00177C0B"/>
    <w:rsid w:val="00177C76"/>
    <w:rsid w:val="00177E56"/>
    <w:rsid w:val="00177F2A"/>
    <w:rsid w:val="00180183"/>
    <w:rsid w:val="001806EE"/>
    <w:rsid w:val="00180839"/>
    <w:rsid w:val="00180849"/>
    <w:rsid w:val="00180902"/>
    <w:rsid w:val="00180A45"/>
    <w:rsid w:val="00180B54"/>
    <w:rsid w:val="0018107D"/>
    <w:rsid w:val="0018114B"/>
    <w:rsid w:val="0018143C"/>
    <w:rsid w:val="00181441"/>
    <w:rsid w:val="001817DA"/>
    <w:rsid w:val="00181909"/>
    <w:rsid w:val="00181951"/>
    <w:rsid w:val="00181A10"/>
    <w:rsid w:val="00181A78"/>
    <w:rsid w:val="00181D77"/>
    <w:rsid w:val="00181EF2"/>
    <w:rsid w:val="001821D5"/>
    <w:rsid w:val="00182435"/>
    <w:rsid w:val="0018253C"/>
    <w:rsid w:val="00182CD1"/>
    <w:rsid w:val="00182CF7"/>
    <w:rsid w:val="00182E01"/>
    <w:rsid w:val="00182E3D"/>
    <w:rsid w:val="00182F9B"/>
    <w:rsid w:val="00182FCD"/>
    <w:rsid w:val="00182FDE"/>
    <w:rsid w:val="0018344F"/>
    <w:rsid w:val="001835EE"/>
    <w:rsid w:val="00183A1D"/>
    <w:rsid w:val="00183E5C"/>
    <w:rsid w:val="00183E8F"/>
    <w:rsid w:val="00183FD3"/>
    <w:rsid w:val="00184122"/>
    <w:rsid w:val="00184526"/>
    <w:rsid w:val="001845AC"/>
    <w:rsid w:val="001845BB"/>
    <w:rsid w:val="001845BF"/>
    <w:rsid w:val="00184A09"/>
    <w:rsid w:val="00184B4D"/>
    <w:rsid w:val="00184CDF"/>
    <w:rsid w:val="00184DBD"/>
    <w:rsid w:val="00184E2B"/>
    <w:rsid w:val="0018518B"/>
    <w:rsid w:val="001856AA"/>
    <w:rsid w:val="001859BD"/>
    <w:rsid w:val="00185ABC"/>
    <w:rsid w:val="00185C30"/>
    <w:rsid w:val="00185C44"/>
    <w:rsid w:val="00185DB6"/>
    <w:rsid w:val="00185EF4"/>
    <w:rsid w:val="00186104"/>
    <w:rsid w:val="00186173"/>
    <w:rsid w:val="00186205"/>
    <w:rsid w:val="001863BB"/>
    <w:rsid w:val="00186875"/>
    <w:rsid w:val="001869BB"/>
    <w:rsid w:val="00186B4B"/>
    <w:rsid w:val="00186BBC"/>
    <w:rsid w:val="00186BE5"/>
    <w:rsid w:val="0018706A"/>
    <w:rsid w:val="001870CF"/>
    <w:rsid w:val="001872A7"/>
    <w:rsid w:val="0018730C"/>
    <w:rsid w:val="00187339"/>
    <w:rsid w:val="001873B0"/>
    <w:rsid w:val="001873DF"/>
    <w:rsid w:val="00187577"/>
    <w:rsid w:val="001875D9"/>
    <w:rsid w:val="00187739"/>
    <w:rsid w:val="00187FBD"/>
    <w:rsid w:val="0019014E"/>
    <w:rsid w:val="001901A6"/>
    <w:rsid w:val="001901E6"/>
    <w:rsid w:val="001902C3"/>
    <w:rsid w:val="001907D3"/>
    <w:rsid w:val="0019087D"/>
    <w:rsid w:val="001909C2"/>
    <w:rsid w:val="00190C92"/>
    <w:rsid w:val="00190CDD"/>
    <w:rsid w:val="00190E10"/>
    <w:rsid w:val="001910F2"/>
    <w:rsid w:val="00191316"/>
    <w:rsid w:val="00191491"/>
    <w:rsid w:val="001914B5"/>
    <w:rsid w:val="00191946"/>
    <w:rsid w:val="0019197B"/>
    <w:rsid w:val="00191999"/>
    <w:rsid w:val="00191B69"/>
    <w:rsid w:val="00191BE9"/>
    <w:rsid w:val="00191C0E"/>
    <w:rsid w:val="00191D24"/>
    <w:rsid w:val="001926D2"/>
    <w:rsid w:val="001927A7"/>
    <w:rsid w:val="00192877"/>
    <w:rsid w:val="00192957"/>
    <w:rsid w:val="0019299B"/>
    <w:rsid w:val="00192B6F"/>
    <w:rsid w:val="00192EC5"/>
    <w:rsid w:val="00192F61"/>
    <w:rsid w:val="001930C3"/>
    <w:rsid w:val="001935AC"/>
    <w:rsid w:val="001937C8"/>
    <w:rsid w:val="00193862"/>
    <w:rsid w:val="00193875"/>
    <w:rsid w:val="001939DD"/>
    <w:rsid w:val="00193C99"/>
    <w:rsid w:val="00193FD9"/>
    <w:rsid w:val="00194055"/>
    <w:rsid w:val="001940CC"/>
    <w:rsid w:val="00194127"/>
    <w:rsid w:val="00194134"/>
    <w:rsid w:val="0019415E"/>
    <w:rsid w:val="00194185"/>
    <w:rsid w:val="001941B0"/>
    <w:rsid w:val="00194314"/>
    <w:rsid w:val="0019442A"/>
    <w:rsid w:val="0019481F"/>
    <w:rsid w:val="00194882"/>
    <w:rsid w:val="00194944"/>
    <w:rsid w:val="00194A59"/>
    <w:rsid w:val="00194C43"/>
    <w:rsid w:val="00194CE5"/>
    <w:rsid w:val="00194EED"/>
    <w:rsid w:val="00195216"/>
    <w:rsid w:val="00195948"/>
    <w:rsid w:val="00195970"/>
    <w:rsid w:val="001959EF"/>
    <w:rsid w:val="00195CBA"/>
    <w:rsid w:val="001961E5"/>
    <w:rsid w:val="00196335"/>
    <w:rsid w:val="0019655D"/>
    <w:rsid w:val="00196645"/>
    <w:rsid w:val="0019666A"/>
    <w:rsid w:val="00196DDE"/>
    <w:rsid w:val="00197080"/>
    <w:rsid w:val="00197441"/>
    <w:rsid w:val="001974D3"/>
    <w:rsid w:val="001976DC"/>
    <w:rsid w:val="00197A7F"/>
    <w:rsid w:val="00197B65"/>
    <w:rsid w:val="001A028F"/>
    <w:rsid w:val="001A02FB"/>
    <w:rsid w:val="001A067B"/>
    <w:rsid w:val="001A0AE7"/>
    <w:rsid w:val="001A0BCB"/>
    <w:rsid w:val="001A0DA8"/>
    <w:rsid w:val="001A0F1A"/>
    <w:rsid w:val="001A1250"/>
    <w:rsid w:val="001A156C"/>
    <w:rsid w:val="001A1705"/>
    <w:rsid w:val="001A191F"/>
    <w:rsid w:val="001A1A44"/>
    <w:rsid w:val="001A1B0B"/>
    <w:rsid w:val="001A1E9C"/>
    <w:rsid w:val="001A1FDD"/>
    <w:rsid w:val="001A2088"/>
    <w:rsid w:val="001A22C3"/>
    <w:rsid w:val="001A2336"/>
    <w:rsid w:val="001A237B"/>
    <w:rsid w:val="001A2603"/>
    <w:rsid w:val="001A2C4B"/>
    <w:rsid w:val="001A2C66"/>
    <w:rsid w:val="001A2C95"/>
    <w:rsid w:val="001A31CC"/>
    <w:rsid w:val="001A33BF"/>
    <w:rsid w:val="001A36C8"/>
    <w:rsid w:val="001A38BA"/>
    <w:rsid w:val="001A39A6"/>
    <w:rsid w:val="001A3AB2"/>
    <w:rsid w:val="001A3BD9"/>
    <w:rsid w:val="001A3C96"/>
    <w:rsid w:val="001A4155"/>
    <w:rsid w:val="001A43C3"/>
    <w:rsid w:val="001A44F0"/>
    <w:rsid w:val="001A4B35"/>
    <w:rsid w:val="001A4BE7"/>
    <w:rsid w:val="001A4CF8"/>
    <w:rsid w:val="001A5013"/>
    <w:rsid w:val="001A5029"/>
    <w:rsid w:val="001A504E"/>
    <w:rsid w:val="001A5096"/>
    <w:rsid w:val="001A50A7"/>
    <w:rsid w:val="001A50C2"/>
    <w:rsid w:val="001A50C5"/>
    <w:rsid w:val="001A58D3"/>
    <w:rsid w:val="001A59DD"/>
    <w:rsid w:val="001A5A16"/>
    <w:rsid w:val="001A5B05"/>
    <w:rsid w:val="001A5B3F"/>
    <w:rsid w:val="001A5BD5"/>
    <w:rsid w:val="001A5BE8"/>
    <w:rsid w:val="001A5D4E"/>
    <w:rsid w:val="001A5E10"/>
    <w:rsid w:val="001A62D0"/>
    <w:rsid w:val="001A642C"/>
    <w:rsid w:val="001A68C6"/>
    <w:rsid w:val="001A6A16"/>
    <w:rsid w:val="001A6A44"/>
    <w:rsid w:val="001A6D87"/>
    <w:rsid w:val="001A7009"/>
    <w:rsid w:val="001A7094"/>
    <w:rsid w:val="001A71C4"/>
    <w:rsid w:val="001A739A"/>
    <w:rsid w:val="001A753A"/>
    <w:rsid w:val="001A7599"/>
    <w:rsid w:val="001A75C5"/>
    <w:rsid w:val="001A7D39"/>
    <w:rsid w:val="001A7D40"/>
    <w:rsid w:val="001A7F11"/>
    <w:rsid w:val="001B0151"/>
    <w:rsid w:val="001B0588"/>
    <w:rsid w:val="001B07B0"/>
    <w:rsid w:val="001B0A73"/>
    <w:rsid w:val="001B0A8B"/>
    <w:rsid w:val="001B0C5C"/>
    <w:rsid w:val="001B0E78"/>
    <w:rsid w:val="001B0F31"/>
    <w:rsid w:val="001B119B"/>
    <w:rsid w:val="001B1341"/>
    <w:rsid w:val="001B16B4"/>
    <w:rsid w:val="001B1956"/>
    <w:rsid w:val="001B1999"/>
    <w:rsid w:val="001B1BA0"/>
    <w:rsid w:val="001B2755"/>
    <w:rsid w:val="001B2CAB"/>
    <w:rsid w:val="001B2D38"/>
    <w:rsid w:val="001B2FBA"/>
    <w:rsid w:val="001B31FA"/>
    <w:rsid w:val="001B3584"/>
    <w:rsid w:val="001B3648"/>
    <w:rsid w:val="001B37DB"/>
    <w:rsid w:val="001B3CA0"/>
    <w:rsid w:val="001B3CD3"/>
    <w:rsid w:val="001B3CE3"/>
    <w:rsid w:val="001B3D7B"/>
    <w:rsid w:val="001B43C4"/>
    <w:rsid w:val="001B47B3"/>
    <w:rsid w:val="001B4897"/>
    <w:rsid w:val="001B489B"/>
    <w:rsid w:val="001B4A63"/>
    <w:rsid w:val="001B4BAF"/>
    <w:rsid w:val="001B4D5F"/>
    <w:rsid w:val="001B4DD6"/>
    <w:rsid w:val="001B4F60"/>
    <w:rsid w:val="001B5407"/>
    <w:rsid w:val="001B56C1"/>
    <w:rsid w:val="001B5880"/>
    <w:rsid w:val="001B5A07"/>
    <w:rsid w:val="001B5A69"/>
    <w:rsid w:val="001B5C2D"/>
    <w:rsid w:val="001B5DC2"/>
    <w:rsid w:val="001B5FE3"/>
    <w:rsid w:val="001B626B"/>
    <w:rsid w:val="001B640B"/>
    <w:rsid w:val="001B64CA"/>
    <w:rsid w:val="001B6524"/>
    <w:rsid w:val="001B663A"/>
    <w:rsid w:val="001B6656"/>
    <w:rsid w:val="001B666C"/>
    <w:rsid w:val="001B69B6"/>
    <w:rsid w:val="001B6A86"/>
    <w:rsid w:val="001B6B9C"/>
    <w:rsid w:val="001B6BCB"/>
    <w:rsid w:val="001B6BF8"/>
    <w:rsid w:val="001B6EBF"/>
    <w:rsid w:val="001B6EF5"/>
    <w:rsid w:val="001B7552"/>
    <w:rsid w:val="001B75CF"/>
    <w:rsid w:val="001B762E"/>
    <w:rsid w:val="001B7806"/>
    <w:rsid w:val="001B782B"/>
    <w:rsid w:val="001B7AE6"/>
    <w:rsid w:val="001B7C0E"/>
    <w:rsid w:val="001B7DF8"/>
    <w:rsid w:val="001B7EB0"/>
    <w:rsid w:val="001B7EEC"/>
    <w:rsid w:val="001B7FB3"/>
    <w:rsid w:val="001C000C"/>
    <w:rsid w:val="001C019B"/>
    <w:rsid w:val="001C02F3"/>
    <w:rsid w:val="001C05BE"/>
    <w:rsid w:val="001C05ED"/>
    <w:rsid w:val="001C0923"/>
    <w:rsid w:val="001C0A6E"/>
    <w:rsid w:val="001C0ACD"/>
    <w:rsid w:val="001C0B9B"/>
    <w:rsid w:val="001C102B"/>
    <w:rsid w:val="001C14DA"/>
    <w:rsid w:val="001C15E4"/>
    <w:rsid w:val="001C161E"/>
    <w:rsid w:val="001C18B9"/>
    <w:rsid w:val="001C1CAD"/>
    <w:rsid w:val="001C2110"/>
    <w:rsid w:val="001C21CD"/>
    <w:rsid w:val="001C21D7"/>
    <w:rsid w:val="001C2496"/>
    <w:rsid w:val="001C2E2A"/>
    <w:rsid w:val="001C2FB0"/>
    <w:rsid w:val="001C3080"/>
    <w:rsid w:val="001C369B"/>
    <w:rsid w:val="001C3857"/>
    <w:rsid w:val="001C3AD5"/>
    <w:rsid w:val="001C3B45"/>
    <w:rsid w:val="001C3BBE"/>
    <w:rsid w:val="001C4049"/>
    <w:rsid w:val="001C413D"/>
    <w:rsid w:val="001C41F1"/>
    <w:rsid w:val="001C441D"/>
    <w:rsid w:val="001C455C"/>
    <w:rsid w:val="001C475E"/>
    <w:rsid w:val="001C4ADB"/>
    <w:rsid w:val="001C507B"/>
    <w:rsid w:val="001C532A"/>
    <w:rsid w:val="001C56E5"/>
    <w:rsid w:val="001C57EC"/>
    <w:rsid w:val="001C5B6F"/>
    <w:rsid w:val="001C60BE"/>
    <w:rsid w:val="001C630D"/>
    <w:rsid w:val="001C64EF"/>
    <w:rsid w:val="001C682B"/>
    <w:rsid w:val="001C6A91"/>
    <w:rsid w:val="001C6A9E"/>
    <w:rsid w:val="001C6D19"/>
    <w:rsid w:val="001C6F6A"/>
    <w:rsid w:val="001C74FA"/>
    <w:rsid w:val="001C75D2"/>
    <w:rsid w:val="001C773F"/>
    <w:rsid w:val="001C77AC"/>
    <w:rsid w:val="001C7A44"/>
    <w:rsid w:val="001C7D7A"/>
    <w:rsid w:val="001C7DC1"/>
    <w:rsid w:val="001D0040"/>
    <w:rsid w:val="001D005B"/>
    <w:rsid w:val="001D007A"/>
    <w:rsid w:val="001D00D8"/>
    <w:rsid w:val="001D0553"/>
    <w:rsid w:val="001D0932"/>
    <w:rsid w:val="001D0A40"/>
    <w:rsid w:val="001D0DE8"/>
    <w:rsid w:val="001D0E33"/>
    <w:rsid w:val="001D0EE8"/>
    <w:rsid w:val="001D1462"/>
    <w:rsid w:val="001D1A32"/>
    <w:rsid w:val="001D1B51"/>
    <w:rsid w:val="001D1E50"/>
    <w:rsid w:val="001D1EEF"/>
    <w:rsid w:val="001D1FBE"/>
    <w:rsid w:val="001D206E"/>
    <w:rsid w:val="001D2408"/>
    <w:rsid w:val="001D25C7"/>
    <w:rsid w:val="001D26B0"/>
    <w:rsid w:val="001D2A00"/>
    <w:rsid w:val="001D2DBE"/>
    <w:rsid w:val="001D2DD1"/>
    <w:rsid w:val="001D2F12"/>
    <w:rsid w:val="001D2F36"/>
    <w:rsid w:val="001D31A4"/>
    <w:rsid w:val="001D3599"/>
    <w:rsid w:val="001D372E"/>
    <w:rsid w:val="001D3B89"/>
    <w:rsid w:val="001D3F14"/>
    <w:rsid w:val="001D4041"/>
    <w:rsid w:val="001D40BB"/>
    <w:rsid w:val="001D436B"/>
    <w:rsid w:val="001D44A4"/>
    <w:rsid w:val="001D450B"/>
    <w:rsid w:val="001D4518"/>
    <w:rsid w:val="001D48A2"/>
    <w:rsid w:val="001D4B45"/>
    <w:rsid w:val="001D4D6E"/>
    <w:rsid w:val="001D4E76"/>
    <w:rsid w:val="001D52A6"/>
    <w:rsid w:val="001D56B2"/>
    <w:rsid w:val="001D5969"/>
    <w:rsid w:val="001D5A8B"/>
    <w:rsid w:val="001D6013"/>
    <w:rsid w:val="001D6268"/>
    <w:rsid w:val="001D6379"/>
    <w:rsid w:val="001D647A"/>
    <w:rsid w:val="001D689E"/>
    <w:rsid w:val="001D6A10"/>
    <w:rsid w:val="001D6B21"/>
    <w:rsid w:val="001D6BC2"/>
    <w:rsid w:val="001D6C5A"/>
    <w:rsid w:val="001D6CDC"/>
    <w:rsid w:val="001D6E27"/>
    <w:rsid w:val="001D6F59"/>
    <w:rsid w:val="001D73D2"/>
    <w:rsid w:val="001D7774"/>
    <w:rsid w:val="001D786A"/>
    <w:rsid w:val="001D79B5"/>
    <w:rsid w:val="001D7C0B"/>
    <w:rsid w:val="001D7D22"/>
    <w:rsid w:val="001D7D5A"/>
    <w:rsid w:val="001E00F0"/>
    <w:rsid w:val="001E014D"/>
    <w:rsid w:val="001E02C3"/>
    <w:rsid w:val="001E03A5"/>
    <w:rsid w:val="001E0505"/>
    <w:rsid w:val="001E0783"/>
    <w:rsid w:val="001E0930"/>
    <w:rsid w:val="001E0AC7"/>
    <w:rsid w:val="001E0BA9"/>
    <w:rsid w:val="001E0CE6"/>
    <w:rsid w:val="001E0D96"/>
    <w:rsid w:val="001E0DD4"/>
    <w:rsid w:val="001E0FB6"/>
    <w:rsid w:val="001E100B"/>
    <w:rsid w:val="001E101B"/>
    <w:rsid w:val="001E121F"/>
    <w:rsid w:val="001E1268"/>
    <w:rsid w:val="001E1506"/>
    <w:rsid w:val="001E1892"/>
    <w:rsid w:val="001E18CA"/>
    <w:rsid w:val="001E1BD9"/>
    <w:rsid w:val="001E1D49"/>
    <w:rsid w:val="001E1E4C"/>
    <w:rsid w:val="001E21B1"/>
    <w:rsid w:val="001E25D8"/>
    <w:rsid w:val="001E28AC"/>
    <w:rsid w:val="001E2A3B"/>
    <w:rsid w:val="001E30D8"/>
    <w:rsid w:val="001E32C1"/>
    <w:rsid w:val="001E3784"/>
    <w:rsid w:val="001E3A33"/>
    <w:rsid w:val="001E3C9E"/>
    <w:rsid w:val="001E3E57"/>
    <w:rsid w:val="001E3E75"/>
    <w:rsid w:val="001E3FAC"/>
    <w:rsid w:val="001E3FFF"/>
    <w:rsid w:val="001E43FE"/>
    <w:rsid w:val="001E456D"/>
    <w:rsid w:val="001E45B6"/>
    <w:rsid w:val="001E4F8F"/>
    <w:rsid w:val="001E51D8"/>
    <w:rsid w:val="001E52FF"/>
    <w:rsid w:val="001E55BF"/>
    <w:rsid w:val="001E56AC"/>
    <w:rsid w:val="001E580B"/>
    <w:rsid w:val="001E58B3"/>
    <w:rsid w:val="001E5A7A"/>
    <w:rsid w:val="001E5B05"/>
    <w:rsid w:val="001E5BA8"/>
    <w:rsid w:val="001E6280"/>
    <w:rsid w:val="001E6693"/>
    <w:rsid w:val="001E670E"/>
    <w:rsid w:val="001E6763"/>
    <w:rsid w:val="001E6B9A"/>
    <w:rsid w:val="001E6CE0"/>
    <w:rsid w:val="001E6DE8"/>
    <w:rsid w:val="001E6E13"/>
    <w:rsid w:val="001E6EDA"/>
    <w:rsid w:val="001E6FA0"/>
    <w:rsid w:val="001E7094"/>
    <w:rsid w:val="001E70D9"/>
    <w:rsid w:val="001E70FF"/>
    <w:rsid w:val="001E734A"/>
    <w:rsid w:val="001E74AC"/>
    <w:rsid w:val="001E7560"/>
    <w:rsid w:val="001E7654"/>
    <w:rsid w:val="001E7B3A"/>
    <w:rsid w:val="001E7BEB"/>
    <w:rsid w:val="001E7C20"/>
    <w:rsid w:val="001E7D15"/>
    <w:rsid w:val="001F01B8"/>
    <w:rsid w:val="001F02A8"/>
    <w:rsid w:val="001F02EA"/>
    <w:rsid w:val="001F0342"/>
    <w:rsid w:val="001F0393"/>
    <w:rsid w:val="001F04EB"/>
    <w:rsid w:val="001F0522"/>
    <w:rsid w:val="001F0578"/>
    <w:rsid w:val="001F05D4"/>
    <w:rsid w:val="001F089E"/>
    <w:rsid w:val="001F0C64"/>
    <w:rsid w:val="001F13FC"/>
    <w:rsid w:val="001F14A1"/>
    <w:rsid w:val="001F1742"/>
    <w:rsid w:val="001F1800"/>
    <w:rsid w:val="001F1D28"/>
    <w:rsid w:val="001F2047"/>
    <w:rsid w:val="001F22DD"/>
    <w:rsid w:val="001F2611"/>
    <w:rsid w:val="001F2EB1"/>
    <w:rsid w:val="001F3018"/>
    <w:rsid w:val="001F314E"/>
    <w:rsid w:val="001F315D"/>
    <w:rsid w:val="001F3227"/>
    <w:rsid w:val="001F352B"/>
    <w:rsid w:val="001F358E"/>
    <w:rsid w:val="001F3A00"/>
    <w:rsid w:val="001F3A0A"/>
    <w:rsid w:val="001F3CD1"/>
    <w:rsid w:val="001F3CE8"/>
    <w:rsid w:val="001F3E25"/>
    <w:rsid w:val="001F40BE"/>
    <w:rsid w:val="001F4247"/>
    <w:rsid w:val="001F42D2"/>
    <w:rsid w:val="001F445F"/>
    <w:rsid w:val="001F45A4"/>
    <w:rsid w:val="001F4619"/>
    <w:rsid w:val="001F47B6"/>
    <w:rsid w:val="001F48CA"/>
    <w:rsid w:val="001F4BEB"/>
    <w:rsid w:val="001F4FC0"/>
    <w:rsid w:val="001F50AA"/>
    <w:rsid w:val="001F5313"/>
    <w:rsid w:val="001F57E2"/>
    <w:rsid w:val="001F5A40"/>
    <w:rsid w:val="001F5AB4"/>
    <w:rsid w:val="001F5F33"/>
    <w:rsid w:val="001F61DA"/>
    <w:rsid w:val="001F6234"/>
    <w:rsid w:val="001F62B0"/>
    <w:rsid w:val="001F6337"/>
    <w:rsid w:val="001F67C2"/>
    <w:rsid w:val="001F68F5"/>
    <w:rsid w:val="001F6B04"/>
    <w:rsid w:val="001F6CF4"/>
    <w:rsid w:val="001F6E40"/>
    <w:rsid w:val="001F6FE4"/>
    <w:rsid w:val="001F7847"/>
    <w:rsid w:val="001F7B1D"/>
    <w:rsid w:val="001F7B55"/>
    <w:rsid w:val="001F7C0B"/>
    <w:rsid w:val="001F7DF3"/>
    <w:rsid w:val="001F7FCA"/>
    <w:rsid w:val="00200308"/>
    <w:rsid w:val="0020069E"/>
    <w:rsid w:val="002007FE"/>
    <w:rsid w:val="00200C19"/>
    <w:rsid w:val="00200F17"/>
    <w:rsid w:val="0020111B"/>
    <w:rsid w:val="0020137B"/>
    <w:rsid w:val="00201413"/>
    <w:rsid w:val="0020160F"/>
    <w:rsid w:val="00201699"/>
    <w:rsid w:val="002018BD"/>
    <w:rsid w:val="002019CB"/>
    <w:rsid w:val="00201B7F"/>
    <w:rsid w:val="0020207E"/>
    <w:rsid w:val="002020FD"/>
    <w:rsid w:val="00202610"/>
    <w:rsid w:val="00202688"/>
    <w:rsid w:val="0020268C"/>
    <w:rsid w:val="00202956"/>
    <w:rsid w:val="00202CAA"/>
    <w:rsid w:val="00202CF5"/>
    <w:rsid w:val="0020321D"/>
    <w:rsid w:val="00203226"/>
    <w:rsid w:val="00203228"/>
    <w:rsid w:val="00203357"/>
    <w:rsid w:val="0020372B"/>
    <w:rsid w:val="002037E7"/>
    <w:rsid w:val="00203901"/>
    <w:rsid w:val="00203929"/>
    <w:rsid w:val="00203ADD"/>
    <w:rsid w:val="00203B23"/>
    <w:rsid w:val="00203B5D"/>
    <w:rsid w:val="00203D72"/>
    <w:rsid w:val="00203DD1"/>
    <w:rsid w:val="00203EA7"/>
    <w:rsid w:val="0020401A"/>
    <w:rsid w:val="00204070"/>
    <w:rsid w:val="00204147"/>
    <w:rsid w:val="002042E4"/>
    <w:rsid w:val="00204348"/>
    <w:rsid w:val="00204441"/>
    <w:rsid w:val="002049A7"/>
    <w:rsid w:val="002049D3"/>
    <w:rsid w:val="00204AF8"/>
    <w:rsid w:val="00204AFA"/>
    <w:rsid w:val="00204E2C"/>
    <w:rsid w:val="00204EEA"/>
    <w:rsid w:val="0020522D"/>
    <w:rsid w:val="0020535E"/>
    <w:rsid w:val="00205382"/>
    <w:rsid w:val="00205590"/>
    <w:rsid w:val="002055D1"/>
    <w:rsid w:val="002056B8"/>
    <w:rsid w:val="002058EA"/>
    <w:rsid w:val="00205949"/>
    <w:rsid w:val="00205E7C"/>
    <w:rsid w:val="002063DA"/>
    <w:rsid w:val="00206670"/>
    <w:rsid w:val="002068B2"/>
    <w:rsid w:val="002068C2"/>
    <w:rsid w:val="00206B5E"/>
    <w:rsid w:val="00206E60"/>
    <w:rsid w:val="00206F53"/>
    <w:rsid w:val="002072D6"/>
    <w:rsid w:val="00207562"/>
    <w:rsid w:val="00207A2D"/>
    <w:rsid w:val="00207F76"/>
    <w:rsid w:val="00207F8A"/>
    <w:rsid w:val="00210009"/>
    <w:rsid w:val="002100E6"/>
    <w:rsid w:val="002107C2"/>
    <w:rsid w:val="0021084A"/>
    <w:rsid w:val="0021088B"/>
    <w:rsid w:val="00210971"/>
    <w:rsid w:val="002109A8"/>
    <w:rsid w:val="00210E93"/>
    <w:rsid w:val="002112A5"/>
    <w:rsid w:val="00211556"/>
    <w:rsid w:val="0021158D"/>
    <w:rsid w:val="00211A08"/>
    <w:rsid w:val="00211DE9"/>
    <w:rsid w:val="00211F06"/>
    <w:rsid w:val="00211F3B"/>
    <w:rsid w:val="00211FF5"/>
    <w:rsid w:val="00212193"/>
    <w:rsid w:val="002122A6"/>
    <w:rsid w:val="002122C0"/>
    <w:rsid w:val="002124FF"/>
    <w:rsid w:val="00212633"/>
    <w:rsid w:val="0021294F"/>
    <w:rsid w:val="00212B46"/>
    <w:rsid w:val="00212CB4"/>
    <w:rsid w:val="0021337A"/>
    <w:rsid w:val="00213473"/>
    <w:rsid w:val="00213609"/>
    <w:rsid w:val="0021363D"/>
    <w:rsid w:val="00213DC6"/>
    <w:rsid w:val="00213F0C"/>
    <w:rsid w:val="00214412"/>
    <w:rsid w:val="00214627"/>
    <w:rsid w:val="0021463B"/>
    <w:rsid w:val="002146EB"/>
    <w:rsid w:val="00214903"/>
    <w:rsid w:val="00214D22"/>
    <w:rsid w:val="00215359"/>
    <w:rsid w:val="0021538B"/>
    <w:rsid w:val="0021541A"/>
    <w:rsid w:val="00215787"/>
    <w:rsid w:val="00215A5C"/>
    <w:rsid w:val="00216114"/>
    <w:rsid w:val="00216331"/>
    <w:rsid w:val="0021668B"/>
    <w:rsid w:val="002166B7"/>
    <w:rsid w:val="00216C3A"/>
    <w:rsid w:val="00216FD7"/>
    <w:rsid w:val="0021723E"/>
    <w:rsid w:val="0021747E"/>
    <w:rsid w:val="002175CA"/>
    <w:rsid w:val="00217985"/>
    <w:rsid w:val="00217A28"/>
    <w:rsid w:val="00217D1B"/>
    <w:rsid w:val="00217D86"/>
    <w:rsid w:val="0022029A"/>
    <w:rsid w:val="00220AA1"/>
    <w:rsid w:val="00220C64"/>
    <w:rsid w:val="00220ED3"/>
    <w:rsid w:val="00220F8F"/>
    <w:rsid w:val="0022100B"/>
    <w:rsid w:val="00221230"/>
    <w:rsid w:val="0022151F"/>
    <w:rsid w:val="00221618"/>
    <w:rsid w:val="00221901"/>
    <w:rsid w:val="00221C47"/>
    <w:rsid w:val="00221E41"/>
    <w:rsid w:val="00222024"/>
    <w:rsid w:val="002220D7"/>
    <w:rsid w:val="002220E8"/>
    <w:rsid w:val="002224B6"/>
    <w:rsid w:val="00222623"/>
    <w:rsid w:val="0022266C"/>
    <w:rsid w:val="00222941"/>
    <w:rsid w:val="00222BC6"/>
    <w:rsid w:val="00222DFA"/>
    <w:rsid w:val="00222E0B"/>
    <w:rsid w:val="002234DA"/>
    <w:rsid w:val="0022364C"/>
    <w:rsid w:val="0022391F"/>
    <w:rsid w:val="002239A1"/>
    <w:rsid w:val="00223F70"/>
    <w:rsid w:val="00224228"/>
    <w:rsid w:val="00224353"/>
    <w:rsid w:val="002245B7"/>
    <w:rsid w:val="0022460D"/>
    <w:rsid w:val="002248B2"/>
    <w:rsid w:val="00224A34"/>
    <w:rsid w:val="00224D2B"/>
    <w:rsid w:val="00224D5B"/>
    <w:rsid w:val="00225014"/>
    <w:rsid w:val="00225046"/>
    <w:rsid w:val="0022576E"/>
    <w:rsid w:val="00225BF1"/>
    <w:rsid w:val="00225EC5"/>
    <w:rsid w:val="002260BE"/>
    <w:rsid w:val="002260C2"/>
    <w:rsid w:val="00226457"/>
    <w:rsid w:val="002264A0"/>
    <w:rsid w:val="00226589"/>
    <w:rsid w:val="0022695C"/>
    <w:rsid w:val="002269C3"/>
    <w:rsid w:val="00226B42"/>
    <w:rsid w:val="00226B80"/>
    <w:rsid w:val="00226D6B"/>
    <w:rsid w:val="00226DCC"/>
    <w:rsid w:val="00226E3C"/>
    <w:rsid w:val="00226E92"/>
    <w:rsid w:val="00226EF4"/>
    <w:rsid w:val="002279FA"/>
    <w:rsid w:val="00227A24"/>
    <w:rsid w:val="00227E5B"/>
    <w:rsid w:val="002302B7"/>
    <w:rsid w:val="00230458"/>
    <w:rsid w:val="002304A3"/>
    <w:rsid w:val="0023064D"/>
    <w:rsid w:val="002309FF"/>
    <w:rsid w:val="00230A57"/>
    <w:rsid w:val="00230AE0"/>
    <w:rsid w:val="00230B6C"/>
    <w:rsid w:val="00230CAA"/>
    <w:rsid w:val="00230E9A"/>
    <w:rsid w:val="00230FC8"/>
    <w:rsid w:val="0023132E"/>
    <w:rsid w:val="002313DB"/>
    <w:rsid w:val="002315B5"/>
    <w:rsid w:val="002315FD"/>
    <w:rsid w:val="00231845"/>
    <w:rsid w:val="00231A1E"/>
    <w:rsid w:val="00231B54"/>
    <w:rsid w:val="00231BAA"/>
    <w:rsid w:val="00231C2B"/>
    <w:rsid w:val="00231EA2"/>
    <w:rsid w:val="00232289"/>
    <w:rsid w:val="0023242B"/>
    <w:rsid w:val="002327FD"/>
    <w:rsid w:val="00232890"/>
    <w:rsid w:val="00232D97"/>
    <w:rsid w:val="00232EB4"/>
    <w:rsid w:val="00232F57"/>
    <w:rsid w:val="00233194"/>
    <w:rsid w:val="0023320E"/>
    <w:rsid w:val="002332D3"/>
    <w:rsid w:val="00233370"/>
    <w:rsid w:val="002334DB"/>
    <w:rsid w:val="002336FB"/>
    <w:rsid w:val="002337B8"/>
    <w:rsid w:val="00233A1C"/>
    <w:rsid w:val="00233C7D"/>
    <w:rsid w:val="00233FCF"/>
    <w:rsid w:val="00233FD3"/>
    <w:rsid w:val="002340E9"/>
    <w:rsid w:val="002342F8"/>
    <w:rsid w:val="00234500"/>
    <w:rsid w:val="0023460C"/>
    <w:rsid w:val="002346C9"/>
    <w:rsid w:val="002346E0"/>
    <w:rsid w:val="00234850"/>
    <w:rsid w:val="00234A96"/>
    <w:rsid w:val="00234CFF"/>
    <w:rsid w:val="00235348"/>
    <w:rsid w:val="0023577D"/>
    <w:rsid w:val="00235800"/>
    <w:rsid w:val="00235D04"/>
    <w:rsid w:val="002360D8"/>
    <w:rsid w:val="00236113"/>
    <w:rsid w:val="00236325"/>
    <w:rsid w:val="00236483"/>
    <w:rsid w:val="0023682D"/>
    <w:rsid w:val="00236A29"/>
    <w:rsid w:val="00236B20"/>
    <w:rsid w:val="00236C2E"/>
    <w:rsid w:val="00236E2A"/>
    <w:rsid w:val="00237097"/>
    <w:rsid w:val="0023714C"/>
    <w:rsid w:val="0023727A"/>
    <w:rsid w:val="002372C9"/>
    <w:rsid w:val="002374A4"/>
    <w:rsid w:val="0023787B"/>
    <w:rsid w:val="002379E0"/>
    <w:rsid w:val="002379FC"/>
    <w:rsid w:val="00237ABA"/>
    <w:rsid w:val="00237C2F"/>
    <w:rsid w:val="00237C45"/>
    <w:rsid w:val="00237E1F"/>
    <w:rsid w:val="0024012D"/>
    <w:rsid w:val="002404B8"/>
    <w:rsid w:val="00240749"/>
    <w:rsid w:val="002407BA"/>
    <w:rsid w:val="00240991"/>
    <w:rsid w:val="00240F54"/>
    <w:rsid w:val="00240FD0"/>
    <w:rsid w:val="0024140F"/>
    <w:rsid w:val="002415B8"/>
    <w:rsid w:val="002415BF"/>
    <w:rsid w:val="00241B17"/>
    <w:rsid w:val="00241E5C"/>
    <w:rsid w:val="0024210D"/>
    <w:rsid w:val="00242A36"/>
    <w:rsid w:val="00242DE2"/>
    <w:rsid w:val="00243015"/>
    <w:rsid w:val="00243141"/>
    <w:rsid w:val="002433DD"/>
    <w:rsid w:val="002436ED"/>
    <w:rsid w:val="00243827"/>
    <w:rsid w:val="00243C4C"/>
    <w:rsid w:val="00244041"/>
    <w:rsid w:val="0024428F"/>
    <w:rsid w:val="0024445A"/>
    <w:rsid w:val="0024452A"/>
    <w:rsid w:val="002448AD"/>
    <w:rsid w:val="0024491F"/>
    <w:rsid w:val="00244AA6"/>
    <w:rsid w:val="0024502E"/>
    <w:rsid w:val="00245251"/>
    <w:rsid w:val="002454DE"/>
    <w:rsid w:val="00245E2A"/>
    <w:rsid w:val="00245EC6"/>
    <w:rsid w:val="002462E3"/>
    <w:rsid w:val="00246381"/>
    <w:rsid w:val="00246428"/>
    <w:rsid w:val="002465D9"/>
    <w:rsid w:val="00246AA4"/>
    <w:rsid w:val="00246CB6"/>
    <w:rsid w:val="00246F5B"/>
    <w:rsid w:val="00247132"/>
    <w:rsid w:val="002471CC"/>
    <w:rsid w:val="002473D5"/>
    <w:rsid w:val="0024777D"/>
    <w:rsid w:val="0025004C"/>
    <w:rsid w:val="00250144"/>
    <w:rsid w:val="002504F2"/>
    <w:rsid w:val="002509F6"/>
    <w:rsid w:val="00250C80"/>
    <w:rsid w:val="00250EC0"/>
    <w:rsid w:val="00250F92"/>
    <w:rsid w:val="00251450"/>
    <w:rsid w:val="002515D5"/>
    <w:rsid w:val="00251738"/>
    <w:rsid w:val="002517D3"/>
    <w:rsid w:val="00251962"/>
    <w:rsid w:val="00251A0C"/>
    <w:rsid w:val="00251C32"/>
    <w:rsid w:val="00251D62"/>
    <w:rsid w:val="00251DE6"/>
    <w:rsid w:val="002521E1"/>
    <w:rsid w:val="002523F8"/>
    <w:rsid w:val="002525B0"/>
    <w:rsid w:val="0025277A"/>
    <w:rsid w:val="002528B0"/>
    <w:rsid w:val="00252BD6"/>
    <w:rsid w:val="00252D24"/>
    <w:rsid w:val="00252E29"/>
    <w:rsid w:val="00252F12"/>
    <w:rsid w:val="002536A3"/>
    <w:rsid w:val="002536D1"/>
    <w:rsid w:val="00253730"/>
    <w:rsid w:val="00253ABB"/>
    <w:rsid w:val="00253BC6"/>
    <w:rsid w:val="00253CE0"/>
    <w:rsid w:val="00253E7F"/>
    <w:rsid w:val="00253EE9"/>
    <w:rsid w:val="00253F60"/>
    <w:rsid w:val="0025434A"/>
    <w:rsid w:val="00254F3C"/>
    <w:rsid w:val="0025511A"/>
    <w:rsid w:val="002552D4"/>
    <w:rsid w:val="00255889"/>
    <w:rsid w:val="00255B72"/>
    <w:rsid w:val="00255BB7"/>
    <w:rsid w:val="00255C83"/>
    <w:rsid w:val="00255CB2"/>
    <w:rsid w:val="00255D19"/>
    <w:rsid w:val="00255D40"/>
    <w:rsid w:val="00255E73"/>
    <w:rsid w:val="00255F1E"/>
    <w:rsid w:val="002560A1"/>
    <w:rsid w:val="00256134"/>
    <w:rsid w:val="002565B4"/>
    <w:rsid w:val="002567C4"/>
    <w:rsid w:val="002569E4"/>
    <w:rsid w:val="002569EA"/>
    <w:rsid w:val="00256AE2"/>
    <w:rsid w:val="00256DE5"/>
    <w:rsid w:val="00257032"/>
    <w:rsid w:val="002571BE"/>
    <w:rsid w:val="00257512"/>
    <w:rsid w:val="00257783"/>
    <w:rsid w:val="00257A1F"/>
    <w:rsid w:val="00257A39"/>
    <w:rsid w:val="00257A3E"/>
    <w:rsid w:val="00257B55"/>
    <w:rsid w:val="00257EFD"/>
    <w:rsid w:val="00260037"/>
    <w:rsid w:val="002600BE"/>
    <w:rsid w:val="00260234"/>
    <w:rsid w:val="002603D1"/>
    <w:rsid w:val="0026040D"/>
    <w:rsid w:val="002604E8"/>
    <w:rsid w:val="002606A0"/>
    <w:rsid w:val="002606C5"/>
    <w:rsid w:val="00260D8C"/>
    <w:rsid w:val="00260EF2"/>
    <w:rsid w:val="002611BA"/>
    <w:rsid w:val="002611C7"/>
    <w:rsid w:val="002616FE"/>
    <w:rsid w:val="00261963"/>
    <w:rsid w:val="00261A2A"/>
    <w:rsid w:val="00261BFD"/>
    <w:rsid w:val="00261F0B"/>
    <w:rsid w:val="00261F20"/>
    <w:rsid w:val="00262225"/>
    <w:rsid w:val="00262488"/>
    <w:rsid w:val="00262979"/>
    <w:rsid w:val="00262E47"/>
    <w:rsid w:val="00262FA2"/>
    <w:rsid w:val="002631C2"/>
    <w:rsid w:val="00263525"/>
    <w:rsid w:val="0026378E"/>
    <w:rsid w:val="00263B58"/>
    <w:rsid w:val="00263C56"/>
    <w:rsid w:val="00263E75"/>
    <w:rsid w:val="002640E4"/>
    <w:rsid w:val="0026456D"/>
    <w:rsid w:val="002648C1"/>
    <w:rsid w:val="0026493C"/>
    <w:rsid w:val="0026496D"/>
    <w:rsid w:val="00264B73"/>
    <w:rsid w:val="00264C1C"/>
    <w:rsid w:val="00264CA3"/>
    <w:rsid w:val="00264E52"/>
    <w:rsid w:val="00264FE0"/>
    <w:rsid w:val="00265071"/>
    <w:rsid w:val="00265072"/>
    <w:rsid w:val="002650A0"/>
    <w:rsid w:val="00265A07"/>
    <w:rsid w:val="00265A18"/>
    <w:rsid w:val="00265C55"/>
    <w:rsid w:val="00265CD4"/>
    <w:rsid w:val="00265E0D"/>
    <w:rsid w:val="002661DF"/>
    <w:rsid w:val="00266290"/>
    <w:rsid w:val="0026635D"/>
    <w:rsid w:val="0026635F"/>
    <w:rsid w:val="002663BF"/>
    <w:rsid w:val="0026650F"/>
    <w:rsid w:val="0026656E"/>
    <w:rsid w:val="00266586"/>
    <w:rsid w:val="00266647"/>
    <w:rsid w:val="002666A3"/>
    <w:rsid w:val="002667CE"/>
    <w:rsid w:val="00266C97"/>
    <w:rsid w:val="00266CA9"/>
    <w:rsid w:val="00266E0F"/>
    <w:rsid w:val="00266E31"/>
    <w:rsid w:val="00266E57"/>
    <w:rsid w:val="00267088"/>
    <w:rsid w:val="002670D0"/>
    <w:rsid w:val="0026715E"/>
    <w:rsid w:val="00267398"/>
    <w:rsid w:val="00267B15"/>
    <w:rsid w:val="00267C80"/>
    <w:rsid w:val="00267E79"/>
    <w:rsid w:val="00267E80"/>
    <w:rsid w:val="00267F76"/>
    <w:rsid w:val="0027003B"/>
    <w:rsid w:val="002702AC"/>
    <w:rsid w:val="00270A97"/>
    <w:rsid w:val="00271255"/>
    <w:rsid w:val="0027131D"/>
    <w:rsid w:val="0027137A"/>
    <w:rsid w:val="00271680"/>
    <w:rsid w:val="002716C1"/>
    <w:rsid w:val="002717BA"/>
    <w:rsid w:val="002720A3"/>
    <w:rsid w:val="00272228"/>
    <w:rsid w:val="002722D5"/>
    <w:rsid w:val="0027284B"/>
    <w:rsid w:val="002728CB"/>
    <w:rsid w:val="00272B1C"/>
    <w:rsid w:val="00272BEE"/>
    <w:rsid w:val="00273139"/>
    <w:rsid w:val="002731F0"/>
    <w:rsid w:val="00273525"/>
    <w:rsid w:val="00273798"/>
    <w:rsid w:val="00273A54"/>
    <w:rsid w:val="00273B89"/>
    <w:rsid w:val="00273D64"/>
    <w:rsid w:val="00274212"/>
    <w:rsid w:val="002742AA"/>
    <w:rsid w:val="0027431D"/>
    <w:rsid w:val="0027453F"/>
    <w:rsid w:val="002745E1"/>
    <w:rsid w:val="0027469D"/>
    <w:rsid w:val="0027471A"/>
    <w:rsid w:val="00274786"/>
    <w:rsid w:val="002748C4"/>
    <w:rsid w:val="002749FA"/>
    <w:rsid w:val="00274A58"/>
    <w:rsid w:val="00274ADC"/>
    <w:rsid w:val="00274E19"/>
    <w:rsid w:val="00274E40"/>
    <w:rsid w:val="00274E51"/>
    <w:rsid w:val="00274F7D"/>
    <w:rsid w:val="00275206"/>
    <w:rsid w:val="0027544D"/>
    <w:rsid w:val="0027547F"/>
    <w:rsid w:val="00275501"/>
    <w:rsid w:val="0027577E"/>
    <w:rsid w:val="00275898"/>
    <w:rsid w:val="00275F9F"/>
    <w:rsid w:val="00276102"/>
    <w:rsid w:val="00276179"/>
    <w:rsid w:val="002763D3"/>
    <w:rsid w:val="0027641C"/>
    <w:rsid w:val="00276738"/>
    <w:rsid w:val="0027696C"/>
    <w:rsid w:val="00276B5E"/>
    <w:rsid w:val="00276C2B"/>
    <w:rsid w:val="00276C56"/>
    <w:rsid w:val="00276D86"/>
    <w:rsid w:val="00276EE5"/>
    <w:rsid w:val="002771F2"/>
    <w:rsid w:val="00277858"/>
    <w:rsid w:val="00277ABE"/>
    <w:rsid w:val="00277DBA"/>
    <w:rsid w:val="00277DD9"/>
    <w:rsid w:val="00277E0F"/>
    <w:rsid w:val="00277E80"/>
    <w:rsid w:val="0028034B"/>
    <w:rsid w:val="00280511"/>
    <w:rsid w:val="002805B4"/>
    <w:rsid w:val="002805EA"/>
    <w:rsid w:val="00280779"/>
    <w:rsid w:val="0028077D"/>
    <w:rsid w:val="002807D3"/>
    <w:rsid w:val="00280A4B"/>
    <w:rsid w:val="00280B60"/>
    <w:rsid w:val="00280D29"/>
    <w:rsid w:val="00280FC5"/>
    <w:rsid w:val="00281669"/>
    <w:rsid w:val="00281840"/>
    <w:rsid w:val="00281ADF"/>
    <w:rsid w:val="00281F41"/>
    <w:rsid w:val="00281FCE"/>
    <w:rsid w:val="00282406"/>
    <w:rsid w:val="00282758"/>
    <w:rsid w:val="002828C4"/>
    <w:rsid w:val="00282A6D"/>
    <w:rsid w:val="00282BF8"/>
    <w:rsid w:val="00282E33"/>
    <w:rsid w:val="00282FD7"/>
    <w:rsid w:val="00283121"/>
    <w:rsid w:val="00283138"/>
    <w:rsid w:val="002831CA"/>
    <w:rsid w:val="002831E8"/>
    <w:rsid w:val="00283230"/>
    <w:rsid w:val="002832E9"/>
    <w:rsid w:val="002833E3"/>
    <w:rsid w:val="002836E9"/>
    <w:rsid w:val="00283712"/>
    <w:rsid w:val="002839CB"/>
    <w:rsid w:val="00283DEF"/>
    <w:rsid w:val="00283E59"/>
    <w:rsid w:val="00283E8D"/>
    <w:rsid w:val="0028409B"/>
    <w:rsid w:val="00284209"/>
    <w:rsid w:val="0028458B"/>
    <w:rsid w:val="002846B0"/>
    <w:rsid w:val="002846F1"/>
    <w:rsid w:val="00284707"/>
    <w:rsid w:val="00284778"/>
    <w:rsid w:val="002847EF"/>
    <w:rsid w:val="00284B6B"/>
    <w:rsid w:val="00284D5A"/>
    <w:rsid w:val="00284D83"/>
    <w:rsid w:val="00284F73"/>
    <w:rsid w:val="00284F7A"/>
    <w:rsid w:val="00284F7F"/>
    <w:rsid w:val="0028514F"/>
    <w:rsid w:val="00285595"/>
    <w:rsid w:val="00285615"/>
    <w:rsid w:val="00285685"/>
    <w:rsid w:val="002856B6"/>
    <w:rsid w:val="0028585F"/>
    <w:rsid w:val="00285A28"/>
    <w:rsid w:val="00285A40"/>
    <w:rsid w:val="00285AEF"/>
    <w:rsid w:val="00285B81"/>
    <w:rsid w:val="00285C02"/>
    <w:rsid w:val="00285D99"/>
    <w:rsid w:val="00286129"/>
    <w:rsid w:val="002867B2"/>
    <w:rsid w:val="002869C8"/>
    <w:rsid w:val="00286A16"/>
    <w:rsid w:val="00286BAF"/>
    <w:rsid w:val="00286DF8"/>
    <w:rsid w:val="0028761D"/>
    <w:rsid w:val="00287798"/>
    <w:rsid w:val="00287A52"/>
    <w:rsid w:val="00290180"/>
    <w:rsid w:val="002902AE"/>
    <w:rsid w:val="002902E7"/>
    <w:rsid w:val="002903CA"/>
    <w:rsid w:val="002906BC"/>
    <w:rsid w:val="002909EC"/>
    <w:rsid w:val="00290ABC"/>
    <w:rsid w:val="00290FFF"/>
    <w:rsid w:val="0029122C"/>
    <w:rsid w:val="0029152F"/>
    <w:rsid w:val="002915EF"/>
    <w:rsid w:val="002916AD"/>
    <w:rsid w:val="002917F1"/>
    <w:rsid w:val="00291F21"/>
    <w:rsid w:val="0029210D"/>
    <w:rsid w:val="00292122"/>
    <w:rsid w:val="00292243"/>
    <w:rsid w:val="00292330"/>
    <w:rsid w:val="0029240B"/>
    <w:rsid w:val="002924DF"/>
    <w:rsid w:val="00292701"/>
    <w:rsid w:val="00292AC4"/>
    <w:rsid w:val="00292C36"/>
    <w:rsid w:val="00292F3C"/>
    <w:rsid w:val="00292FE5"/>
    <w:rsid w:val="00293061"/>
    <w:rsid w:val="002935CA"/>
    <w:rsid w:val="002939D4"/>
    <w:rsid w:val="00293AF1"/>
    <w:rsid w:val="00293C43"/>
    <w:rsid w:val="00293D05"/>
    <w:rsid w:val="00293DD7"/>
    <w:rsid w:val="00294377"/>
    <w:rsid w:val="002943BB"/>
    <w:rsid w:val="00294552"/>
    <w:rsid w:val="002946A5"/>
    <w:rsid w:val="00294B95"/>
    <w:rsid w:val="002950C0"/>
    <w:rsid w:val="002953CB"/>
    <w:rsid w:val="00295477"/>
    <w:rsid w:val="00295600"/>
    <w:rsid w:val="0029563D"/>
    <w:rsid w:val="002957E2"/>
    <w:rsid w:val="00295843"/>
    <w:rsid w:val="002959F1"/>
    <w:rsid w:val="00295A1F"/>
    <w:rsid w:val="00295AB7"/>
    <w:rsid w:val="0029642A"/>
    <w:rsid w:val="002964FA"/>
    <w:rsid w:val="002966CA"/>
    <w:rsid w:val="00296769"/>
    <w:rsid w:val="00296927"/>
    <w:rsid w:val="00296979"/>
    <w:rsid w:val="00296985"/>
    <w:rsid w:val="002969FF"/>
    <w:rsid w:val="00296C3C"/>
    <w:rsid w:val="00297015"/>
    <w:rsid w:val="002970AB"/>
    <w:rsid w:val="002971CF"/>
    <w:rsid w:val="002973B9"/>
    <w:rsid w:val="00297591"/>
    <w:rsid w:val="002975ED"/>
    <w:rsid w:val="002977F0"/>
    <w:rsid w:val="002977F9"/>
    <w:rsid w:val="0029789E"/>
    <w:rsid w:val="002978AB"/>
    <w:rsid w:val="00297AE3"/>
    <w:rsid w:val="00297D2C"/>
    <w:rsid w:val="00297D2F"/>
    <w:rsid w:val="002A0039"/>
    <w:rsid w:val="002A0793"/>
    <w:rsid w:val="002A07C6"/>
    <w:rsid w:val="002A0BAD"/>
    <w:rsid w:val="002A0E62"/>
    <w:rsid w:val="002A0F0E"/>
    <w:rsid w:val="002A0F3E"/>
    <w:rsid w:val="002A1118"/>
    <w:rsid w:val="002A1243"/>
    <w:rsid w:val="002A13EE"/>
    <w:rsid w:val="002A183D"/>
    <w:rsid w:val="002A1D31"/>
    <w:rsid w:val="002A1FD7"/>
    <w:rsid w:val="002A2115"/>
    <w:rsid w:val="002A223B"/>
    <w:rsid w:val="002A22A5"/>
    <w:rsid w:val="002A2750"/>
    <w:rsid w:val="002A2779"/>
    <w:rsid w:val="002A27A7"/>
    <w:rsid w:val="002A282A"/>
    <w:rsid w:val="002A2A92"/>
    <w:rsid w:val="002A2AE7"/>
    <w:rsid w:val="002A2CB5"/>
    <w:rsid w:val="002A2CEC"/>
    <w:rsid w:val="002A2F4A"/>
    <w:rsid w:val="002A314C"/>
    <w:rsid w:val="002A3358"/>
    <w:rsid w:val="002A33FD"/>
    <w:rsid w:val="002A3483"/>
    <w:rsid w:val="002A34D9"/>
    <w:rsid w:val="002A37CC"/>
    <w:rsid w:val="002A389C"/>
    <w:rsid w:val="002A3ACE"/>
    <w:rsid w:val="002A3D36"/>
    <w:rsid w:val="002A3D8A"/>
    <w:rsid w:val="002A461E"/>
    <w:rsid w:val="002A46DC"/>
    <w:rsid w:val="002A47C3"/>
    <w:rsid w:val="002A486B"/>
    <w:rsid w:val="002A489D"/>
    <w:rsid w:val="002A49C0"/>
    <w:rsid w:val="002A4AAA"/>
    <w:rsid w:val="002A4AE5"/>
    <w:rsid w:val="002A4E16"/>
    <w:rsid w:val="002A51D4"/>
    <w:rsid w:val="002A526B"/>
    <w:rsid w:val="002A5367"/>
    <w:rsid w:val="002A589D"/>
    <w:rsid w:val="002A599A"/>
    <w:rsid w:val="002A5AB5"/>
    <w:rsid w:val="002A5BBB"/>
    <w:rsid w:val="002A5BBF"/>
    <w:rsid w:val="002A5D58"/>
    <w:rsid w:val="002A5EC4"/>
    <w:rsid w:val="002A5ED5"/>
    <w:rsid w:val="002A6323"/>
    <w:rsid w:val="002A6413"/>
    <w:rsid w:val="002A6945"/>
    <w:rsid w:val="002A698B"/>
    <w:rsid w:val="002A69AA"/>
    <w:rsid w:val="002A69E0"/>
    <w:rsid w:val="002A6AB9"/>
    <w:rsid w:val="002A6C3B"/>
    <w:rsid w:val="002A6D87"/>
    <w:rsid w:val="002A6ECF"/>
    <w:rsid w:val="002A7043"/>
    <w:rsid w:val="002A7154"/>
    <w:rsid w:val="002A7444"/>
    <w:rsid w:val="002A7655"/>
    <w:rsid w:val="002A7C29"/>
    <w:rsid w:val="002A7C81"/>
    <w:rsid w:val="002A7CCC"/>
    <w:rsid w:val="002A7CEE"/>
    <w:rsid w:val="002B01C1"/>
    <w:rsid w:val="002B050D"/>
    <w:rsid w:val="002B0657"/>
    <w:rsid w:val="002B08CB"/>
    <w:rsid w:val="002B0C3A"/>
    <w:rsid w:val="002B1628"/>
    <w:rsid w:val="002B192B"/>
    <w:rsid w:val="002B193C"/>
    <w:rsid w:val="002B1D0B"/>
    <w:rsid w:val="002B1D93"/>
    <w:rsid w:val="002B1F6E"/>
    <w:rsid w:val="002B221F"/>
    <w:rsid w:val="002B2227"/>
    <w:rsid w:val="002B25A0"/>
    <w:rsid w:val="002B27E6"/>
    <w:rsid w:val="002B2A43"/>
    <w:rsid w:val="002B2B24"/>
    <w:rsid w:val="002B2B83"/>
    <w:rsid w:val="002B3059"/>
    <w:rsid w:val="002B307F"/>
    <w:rsid w:val="002B315A"/>
    <w:rsid w:val="002B36BB"/>
    <w:rsid w:val="002B3BBF"/>
    <w:rsid w:val="002B40D6"/>
    <w:rsid w:val="002B410A"/>
    <w:rsid w:val="002B41EB"/>
    <w:rsid w:val="002B427E"/>
    <w:rsid w:val="002B43B8"/>
    <w:rsid w:val="002B4441"/>
    <w:rsid w:val="002B4566"/>
    <w:rsid w:val="002B489E"/>
    <w:rsid w:val="002B4A7D"/>
    <w:rsid w:val="002B4DCE"/>
    <w:rsid w:val="002B4F7C"/>
    <w:rsid w:val="002B51AD"/>
    <w:rsid w:val="002B5323"/>
    <w:rsid w:val="002B599E"/>
    <w:rsid w:val="002B5CC5"/>
    <w:rsid w:val="002B60BB"/>
    <w:rsid w:val="002B611F"/>
    <w:rsid w:val="002B616A"/>
    <w:rsid w:val="002B6287"/>
    <w:rsid w:val="002B62FE"/>
    <w:rsid w:val="002B63B4"/>
    <w:rsid w:val="002B6555"/>
    <w:rsid w:val="002B679E"/>
    <w:rsid w:val="002B68B8"/>
    <w:rsid w:val="002B6983"/>
    <w:rsid w:val="002B6CB2"/>
    <w:rsid w:val="002B7379"/>
    <w:rsid w:val="002B73EB"/>
    <w:rsid w:val="002B7604"/>
    <w:rsid w:val="002B76FA"/>
    <w:rsid w:val="002B7913"/>
    <w:rsid w:val="002B7A13"/>
    <w:rsid w:val="002B7A7A"/>
    <w:rsid w:val="002B7F83"/>
    <w:rsid w:val="002C01A6"/>
    <w:rsid w:val="002C01E8"/>
    <w:rsid w:val="002C036D"/>
    <w:rsid w:val="002C03C3"/>
    <w:rsid w:val="002C05BF"/>
    <w:rsid w:val="002C0A40"/>
    <w:rsid w:val="002C0BC6"/>
    <w:rsid w:val="002C0E1C"/>
    <w:rsid w:val="002C0EE4"/>
    <w:rsid w:val="002C0F93"/>
    <w:rsid w:val="002C1284"/>
    <w:rsid w:val="002C1676"/>
    <w:rsid w:val="002C16A7"/>
    <w:rsid w:val="002C16D5"/>
    <w:rsid w:val="002C1CEB"/>
    <w:rsid w:val="002C21F7"/>
    <w:rsid w:val="002C221E"/>
    <w:rsid w:val="002C2293"/>
    <w:rsid w:val="002C22F7"/>
    <w:rsid w:val="002C2365"/>
    <w:rsid w:val="002C291A"/>
    <w:rsid w:val="002C2C9A"/>
    <w:rsid w:val="002C2D0C"/>
    <w:rsid w:val="002C2E06"/>
    <w:rsid w:val="002C304F"/>
    <w:rsid w:val="002C30A2"/>
    <w:rsid w:val="002C30AD"/>
    <w:rsid w:val="002C3101"/>
    <w:rsid w:val="002C33DD"/>
    <w:rsid w:val="002C33E0"/>
    <w:rsid w:val="002C34D0"/>
    <w:rsid w:val="002C352B"/>
    <w:rsid w:val="002C371D"/>
    <w:rsid w:val="002C39C6"/>
    <w:rsid w:val="002C3A77"/>
    <w:rsid w:val="002C3CFE"/>
    <w:rsid w:val="002C3F30"/>
    <w:rsid w:val="002C41AC"/>
    <w:rsid w:val="002C4216"/>
    <w:rsid w:val="002C423B"/>
    <w:rsid w:val="002C426F"/>
    <w:rsid w:val="002C4661"/>
    <w:rsid w:val="002C4A3B"/>
    <w:rsid w:val="002C4B15"/>
    <w:rsid w:val="002C4E05"/>
    <w:rsid w:val="002C4F0C"/>
    <w:rsid w:val="002C4F1E"/>
    <w:rsid w:val="002C5060"/>
    <w:rsid w:val="002C51B2"/>
    <w:rsid w:val="002C5606"/>
    <w:rsid w:val="002C56FD"/>
    <w:rsid w:val="002C5878"/>
    <w:rsid w:val="002C590F"/>
    <w:rsid w:val="002C5AC7"/>
    <w:rsid w:val="002C5EB2"/>
    <w:rsid w:val="002C634C"/>
    <w:rsid w:val="002C6391"/>
    <w:rsid w:val="002C665B"/>
    <w:rsid w:val="002C6869"/>
    <w:rsid w:val="002C6D6D"/>
    <w:rsid w:val="002C72EA"/>
    <w:rsid w:val="002C74C1"/>
    <w:rsid w:val="002C76C3"/>
    <w:rsid w:val="002C76EE"/>
    <w:rsid w:val="002C773C"/>
    <w:rsid w:val="002C7A24"/>
    <w:rsid w:val="002C7A7E"/>
    <w:rsid w:val="002C7C1A"/>
    <w:rsid w:val="002C7C2F"/>
    <w:rsid w:val="002C7D6D"/>
    <w:rsid w:val="002D014A"/>
    <w:rsid w:val="002D0211"/>
    <w:rsid w:val="002D030C"/>
    <w:rsid w:val="002D049D"/>
    <w:rsid w:val="002D0819"/>
    <w:rsid w:val="002D0F30"/>
    <w:rsid w:val="002D0F6C"/>
    <w:rsid w:val="002D12A2"/>
    <w:rsid w:val="002D13BE"/>
    <w:rsid w:val="002D144D"/>
    <w:rsid w:val="002D163D"/>
    <w:rsid w:val="002D1784"/>
    <w:rsid w:val="002D17B9"/>
    <w:rsid w:val="002D17D3"/>
    <w:rsid w:val="002D17DB"/>
    <w:rsid w:val="002D1850"/>
    <w:rsid w:val="002D1A09"/>
    <w:rsid w:val="002D1A4E"/>
    <w:rsid w:val="002D1D5C"/>
    <w:rsid w:val="002D1E9E"/>
    <w:rsid w:val="002D1FB1"/>
    <w:rsid w:val="002D2177"/>
    <w:rsid w:val="002D22C3"/>
    <w:rsid w:val="002D23C9"/>
    <w:rsid w:val="002D2615"/>
    <w:rsid w:val="002D2709"/>
    <w:rsid w:val="002D2801"/>
    <w:rsid w:val="002D2DBE"/>
    <w:rsid w:val="002D31EF"/>
    <w:rsid w:val="002D35F5"/>
    <w:rsid w:val="002D37FF"/>
    <w:rsid w:val="002D39B6"/>
    <w:rsid w:val="002D3B3F"/>
    <w:rsid w:val="002D416B"/>
    <w:rsid w:val="002D430D"/>
    <w:rsid w:val="002D4638"/>
    <w:rsid w:val="002D4788"/>
    <w:rsid w:val="002D4AA1"/>
    <w:rsid w:val="002D4BE6"/>
    <w:rsid w:val="002D4D16"/>
    <w:rsid w:val="002D4EE0"/>
    <w:rsid w:val="002D4F00"/>
    <w:rsid w:val="002D4F93"/>
    <w:rsid w:val="002D5262"/>
    <w:rsid w:val="002D54C1"/>
    <w:rsid w:val="002D55C0"/>
    <w:rsid w:val="002D5873"/>
    <w:rsid w:val="002D58D4"/>
    <w:rsid w:val="002D598D"/>
    <w:rsid w:val="002D59AC"/>
    <w:rsid w:val="002D59E9"/>
    <w:rsid w:val="002D5AD6"/>
    <w:rsid w:val="002D5D16"/>
    <w:rsid w:val="002D5E0A"/>
    <w:rsid w:val="002D5FCC"/>
    <w:rsid w:val="002D633D"/>
    <w:rsid w:val="002D636F"/>
    <w:rsid w:val="002D6582"/>
    <w:rsid w:val="002D6A7E"/>
    <w:rsid w:val="002D6CA8"/>
    <w:rsid w:val="002D6D5C"/>
    <w:rsid w:val="002D73EF"/>
    <w:rsid w:val="002D759D"/>
    <w:rsid w:val="002D7628"/>
    <w:rsid w:val="002D79C1"/>
    <w:rsid w:val="002D7A83"/>
    <w:rsid w:val="002D7C09"/>
    <w:rsid w:val="002E00BD"/>
    <w:rsid w:val="002E011F"/>
    <w:rsid w:val="002E0310"/>
    <w:rsid w:val="002E0888"/>
    <w:rsid w:val="002E0D21"/>
    <w:rsid w:val="002E0D98"/>
    <w:rsid w:val="002E0F60"/>
    <w:rsid w:val="002E12A4"/>
    <w:rsid w:val="002E1322"/>
    <w:rsid w:val="002E18D3"/>
    <w:rsid w:val="002E1B1D"/>
    <w:rsid w:val="002E1B92"/>
    <w:rsid w:val="002E1E81"/>
    <w:rsid w:val="002E2158"/>
    <w:rsid w:val="002E2165"/>
    <w:rsid w:val="002E235F"/>
    <w:rsid w:val="002E260B"/>
    <w:rsid w:val="002E2652"/>
    <w:rsid w:val="002E28AB"/>
    <w:rsid w:val="002E2BBF"/>
    <w:rsid w:val="002E2FF4"/>
    <w:rsid w:val="002E32E4"/>
    <w:rsid w:val="002E34E7"/>
    <w:rsid w:val="002E359D"/>
    <w:rsid w:val="002E3A80"/>
    <w:rsid w:val="002E3AA1"/>
    <w:rsid w:val="002E3E65"/>
    <w:rsid w:val="002E45B3"/>
    <w:rsid w:val="002E466D"/>
    <w:rsid w:val="002E4866"/>
    <w:rsid w:val="002E4914"/>
    <w:rsid w:val="002E4AD7"/>
    <w:rsid w:val="002E4B79"/>
    <w:rsid w:val="002E4FB3"/>
    <w:rsid w:val="002E5638"/>
    <w:rsid w:val="002E57E3"/>
    <w:rsid w:val="002E5958"/>
    <w:rsid w:val="002E5A67"/>
    <w:rsid w:val="002E5E8F"/>
    <w:rsid w:val="002E5EC7"/>
    <w:rsid w:val="002E5F7E"/>
    <w:rsid w:val="002E6288"/>
    <w:rsid w:val="002E6800"/>
    <w:rsid w:val="002E6A18"/>
    <w:rsid w:val="002E6C86"/>
    <w:rsid w:val="002E6D3B"/>
    <w:rsid w:val="002E6E2A"/>
    <w:rsid w:val="002E6E91"/>
    <w:rsid w:val="002E6F75"/>
    <w:rsid w:val="002E72A4"/>
    <w:rsid w:val="002E7436"/>
    <w:rsid w:val="002E75DA"/>
    <w:rsid w:val="002E7739"/>
    <w:rsid w:val="002E7B1F"/>
    <w:rsid w:val="002E7C92"/>
    <w:rsid w:val="002E7D5A"/>
    <w:rsid w:val="002F0043"/>
    <w:rsid w:val="002F00FC"/>
    <w:rsid w:val="002F0105"/>
    <w:rsid w:val="002F0154"/>
    <w:rsid w:val="002F0244"/>
    <w:rsid w:val="002F0359"/>
    <w:rsid w:val="002F0588"/>
    <w:rsid w:val="002F07B0"/>
    <w:rsid w:val="002F0984"/>
    <w:rsid w:val="002F0A59"/>
    <w:rsid w:val="002F0AF9"/>
    <w:rsid w:val="002F0B90"/>
    <w:rsid w:val="002F0CC7"/>
    <w:rsid w:val="002F0FF0"/>
    <w:rsid w:val="002F11DB"/>
    <w:rsid w:val="002F1397"/>
    <w:rsid w:val="002F1651"/>
    <w:rsid w:val="002F1731"/>
    <w:rsid w:val="002F1B3C"/>
    <w:rsid w:val="002F1B82"/>
    <w:rsid w:val="002F1D30"/>
    <w:rsid w:val="002F22BC"/>
    <w:rsid w:val="002F23A2"/>
    <w:rsid w:val="002F280E"/>
    <w:rsid w:val="002F2AEA"/>
    <w:rsid w:val="002F2B34"/>
    <w:rsid w:val="002F2C0D"/>
    <w:rsid w:val="002F2DAE"/>
    <w:rsid w:val="002F2DDE"/>
    <w:rsid w:val="002F328C"/>
    <w:rsid w:val="002F3297"/>
    <w:rsid w:val="002F337C"/>
    <w:rsid w:val="002F3DED"/>
    <w:rsid w:val="002F3FEC"/>
    <w:rsid w:val="002F4247"/>
    <w:rsid w:val="002F428B"/>
    <w:rsid w:val="002F452B"/>
    <w:rsid w:val="002F465F"/>
    <w:rsid w:val="002F4700"/>
    <w:rsid w:val="002F470D"/>
    <w:rsid w:val="002F4808"/>
    <w:rsid w:val="002F481A"/>
    <w:rsid w:val="002F4CAB"/>
    <w:rsid w:val="002F5085"/>
    <w:rsid w:val="002F5200"/>
    <w:rsid w:val="002F5459"/>
    <w:rsid w:val="002F54D5"/>
    <w:rsid w:val="002F57E3"/>
    <w:rsid w:val="002F59C7"/>
    <w:rsid w:val="002F5D72"/>
    <w:rsid w:val="002F5F06"/>
    <w:rsid w:val="002F60D1"/>
    <w:rsid w:val="002F61B2"/>
    <w:rsid w:val="002F61FA"/>
    <w:rsid w:val="002F623A"/>
    <w:rsid w:val="002F67FE"/>
    <w:rsid w:val="002F6B28"/>
    <w:rsid w:val="002F6CC9"/>
    <w:rsid w:val="002F6D9A"/>
    <w:rsid w:val="002F6DCD"/>
    <w:rsid w:val="002F6DD4"/>
    <w:rsid w:val="002F6E5D"/>
    <w:rsid w:val="002F6F11"/>
    <w:rsid w:val="002F6FDE"/>
    <w:rsid w:val="002F7022"/>
    <w:rsid w:val="002F70CC"/>
    <w:rsid w:val="002F71E1"/>
    <w:rsid w:val="002F724D"/>
    <w:rsid w:val="002F7411"/>
    <w:rsid w:val="002F75EA"/>
    <w:rsid w:val="002F799A"/>
    <w:rsid w:val="002F7CE4"/>
    <w:rsid w:val="0030001D"/>
    <w:rsid w:val="00300073"/>
    <w:rsid w:val="003000E6"/>
    <w:rsid w:val="0030094C"/>
    <w:rsid w:val="003009B2"/>
    <w:rsid w:val="00300BE5"/>
    <w:rsid w:val="00300D87"/>
    <w:rsid w:val="00300E3C"/>
    <w:rsid w:val="00301330"/>
    <w:rsid w:val="003014CC"/>
    <w:rsid w:val="003014E4"/>
    <w:rsid w:val="00301588"/>
    <w:rsid w:val="0030168B"/>
    <w:rsid w:val="00301826"/>
    <w:rsid w:val="0030197F"/>
    <w:rsid w:val="00301D7B"/>
    <w:rsid w:val="00301DE8"/>
    <w:rsid w:val="00301E15"/>
    <w:rsid w:val="003021B7"/>
    <w:rsid w:val="00302416"/>
    <w:rsid w:val="003024C3"/>
    <w:rsid w:val="0030289F"/>
    <w:rsid w:val="00302A2F"/>
    <w:rsid w:val="00302CD4"/>
    <w:rsid w:val="003034E2"/>
    <w:rsid w:val="00303500"/>
    <w:rsid w:val="003039FE"/>
    <w:rsid w:val="00303C72"/>
    <w:rsid w:val="00303EC2"/>
    <w:rsid w:val="00303F28"/>
    <w:rsid w:val="0030430D"/>
    <w:rsid w:val="00304404"/>
    <w:rsid w:val="00304512"/>
    <w:rsid w:val="003045A0"/>
    <w:rsid w:val="003046F1"/>
    <w:rsid w:val="00304884"/>
    <w:rsid w:val="00304A45"/>
    <w:rsid w:val="00304B06"/>
    <w:rsid w:val="00304C7F"/>
    <w:rsid w:val="00304D65"/>
    <w:rsid w:val="00304E54"/>
    <w:rsid w:val="00304FE8"/>
    <w:rsid w:val="003050B8"/>
    <w:rsid w:val="00305259"/>
    <w:rsid w:val="00305447"/>
    <w:rsid w:val="00305502"/>
    <w:rsid w:val="00305624"/>
    <w:rsid w:val="00305685"/>
    <w:rsid w:val="00305707"/>
    <w:rsid w:val="00305996"/>
    <w:rsid w:val="0030599A"/>
    <w:rsid w:val="00305C83"/>
    <w:rsid w:val="00305D7C"/>
    <w:rsid w:val="00305E13"/>
    <w:rsid w:val="00306097"/>
    <w:rsid w:val="00306462"/>
    <w:rsid w:val="003065FD"/>
    <w:rsid w:val="003067F5"/>
    <w:rsid w:val="003068AD"/>
    <w:rsid w:val="003069E4"/>
    <w:rsid w:val="00306AFE"/>
    <w:rsid w:val="00306B2A"/>
    <w:rsid w:val="00306B46"/>
    <w:rsid w:val="00306E34"/>
    <w:rsid w:val="00306FEE"/>
    <w:rsid w:val="00306FF1"/>
    <w:rsid w:val="0030722C"/>
    <w:rsid w:val="003075D3"/>
    <w:rsid w:val="003076A7"/>
    <w:rsid w:val="003078AE"/>
    <w:rsid w:val="003078C7"/>
    <w:rsid w:val="00307A63"/>
    <w:rsid w:val="00307E3D"/>
    <w:rsid w:val="003101B9"/>
    <w:rsid w:val="0031031F"/>
    <w:rsid w:val="00310457"/>
    <w:rsid w:val="0031089D"/>
    <w:rsid w:val="00310AEE"/>
    <w:rsid w:val="00310C7F"/>
    <w:rsid w:val="00310DB8"/>
    <w:rsid w:val="0031102B"/>
    <w:rsid w:val="0031113A"/>
    <w:rsid w:val="0031118D"/>
    <w:rsid w:val="003112C8"/>
    <w:rsid w:val="00311328"/>
    <w:rsid w:val="00311506"/>
    <w:rsid w:val="00311D31"/>
    <w:rsid w:val="00311DA9"/>
    <w:rsid w:val="0031238C"/>
    <w:rsid w:val="0031259B"/>
    <w:rsid w:val="003127B5"/>
    <w:rsid w:val="00312CB9"/>
    <w:rsid w:val="00312D02"/>
    <w:rsid w:val="0031323C"/>
    <w:rsid w:val="00313332"/>
    <w:rsid w:val="00313388"/>
    <w:rsid w:val="00313555"/>
    <w:rsid w:val="00313C6C"/>
    <w:rsid w:val="00313CA0"/>
    <w:rsid w:val="00313DBA"/>
    <w:rsid w:val="00314188"/>
    <w:rsid w:val="00314334"/>
    <w:rsid w:val="003143AF"/>
    <w:rsid w:val="003143E0"/>
    <w:rsid w:val="00314507"/>
    <w:rsid w:val="0031475A"/>
    <w:rsid w:val="00314A74"/>
    <w:rsid w:val="00314CEF"/>
    <w:rsid w:val="00315154"/>
    <w:rsid w:val="0031518B"/>
    <w:rsid w:val="00315397"/>
    <w:rsid w:val="003155D3"/>
    <w:rsid w:val="00315710"/>
    <w:rsid w:val="00315C1D"/>
    <w:rsid w:val="00315C8B"/>
    <w:rsid w:val="00315CBD"/>
    <w:rsid w:val="00315EC6"/>
    <w:rsid w:val="00315F1D"/>
    <w:rsid w:val="00315FB9"/>
    <w:rsid w:val="0031605D"/>
    <w:rsid w:val="00316284"/>
    <w:rsid w:val="003163AE"/>
    <w:rsid w:val="003166AE"/>
    <w:rsid w:val="003166BE"/>
    <w:rsid w:val="00316B88"/>
    <w:rsid w:val="00316C21"/>
    <w:rsid w:val="00316DBD"/>
    <w:rsid w:val="00316DC1"/>
    <w:rsid w:val="00316E5C"/>
    <w:rsid w:val="003170A5"/>
    <w:rsid w:val="0031730E"/>
    <w:rsid w:val="003174E5"/>
    <w:rsid w:val="0031757F"/>
    <w:rsid w:val="00317A3D"/>
    <w:rsid w:val="00317A5F"/>
    <w:rsid w:val="00320269"/>
    <w:rsid w:val="003202CD"/>
    <w:rsid w:val="003203CF"/>
    <w:rsid w:val="00320492"/>
    <w:rsid w:val="0032053E"/>
    <w:rsid w:val="0032065F"/>
    <w:rsid w:val="003209D9"/>
    <w:rsid w:val="00320ADD"/>
    <w:rsid w:val="00320D4B"/>
    <w:rsid w:val="0032105A"/>
    <w:rsid w:val="00321223"/>
    <w:rsid w:val="003212B1"/>
    <w:rsid w:val="003213D4"/>
    <w:rsid w:val="00321646"/>
    <w:rsid w:val="00321673"/>
    <w:rsid w:val="0032181B"/>
    <w:rsid w:val="003219A9"/>
    <w:rsid w:val="003219C0"/>
    <w:rsid w:val="00321B36"/>
    <w:rsid w:val="00321B75"/>
    <w:rsid w:val="00321B86"/>
    <w:rsid w:val="00321B89"/>
    <w:rsid w:val="00321D36"/>
    <w:rsid w:val="003220DB"/>
    <w:rsid w:val="00322727"/>
    <w:rsid w:val="00322999"/>
    <w:rsid w:val="003229AD"/>
    <w:rsid w:val="00322BCD"/>
    <w:rsid w:val="00322E2F"/>
    <w:rsid w:val="00322FA5"/>
    <w:rsid w:val="0032325C"/>
    <w:rsid w:val="003234F1"/>
    <w:rsid w:val="0032359D"/>
    <w:rsid w:val="00323708"/>
    <w:rsid w:val="00323A58"/>
    <w:rsid w:val="00323E2F"/>
    <w:rsid w:val="00323EB5"/>
    <w:rsid w:val="00323F73"/>
    <w:rsid w:val="00323FC2"/>
    <w:rsid w:val="003242D5"/>
    <w:rsid w:val="0032441B"/>
    <w:rsid w:val="0032464A"/>
    <w:rsid w:val="00324706"/>
    <w:rsid w:val="00324868"/>
    <w:rsid w:val="00324975"/>
    <w:rsid w:val="00324C32"/>
    <w:rsid w:val="00324C37"/>
    <w:rsid w:val="00324EAA"/>
    <w:rsid w:val="00325335"/>
    <w:rsid w:val="00325515"/>
    <w:rsid w:val="00325637"/>
    <w:rsid w:val="003256EA"/>
    <w:rsid w:val="00325794"/>
    <w:rsid w:val="00325CEF"/>
    <w:rsid w:val="00325DDE"/>
    <w:rsid w:val="00326459"/>
    <w:rsid w:val="003264CC"/>
    <w:rsid w:val="00326502"/>
    <w:rsid w:val="00326F33"/>
    <w:rsid w:val="003271E6"/>
    <w:rsid w:val="0032737E"/>
    <w:rsid w:val="00327C3B"/>
    <w:rsid w:val="00327CB9"/>
    <w:rsid w:val="00327D5B"/>
    <w:rsid w:val="00327E3F"/>
    <w:rsid w:val="003301B2"/>
    <w:rsid w:val="003301DC"/>
    <w:rsid w:val="003302C3"/>
    <w:rsid w:val="00330629"/>
    <w:rsid w:val="003306C0"/>
    <w:rsid w:val="003307D4"/>
    <w:rsid w:val="003308DC"/>
    <w:rsid w:val="00330927"/>
    <w:rsid w:val="00330976"/>
    <w:rsid w:val="00330A7C"/>
    <w:rsid w:val="00330BA9"/>
    <w:rsid w:val="00330E31"/>
    <w:rsid w:val="003311E3"/>
    <w:rsid w:val="00331327"/>
    <w:rsid w:val="00331383"/>
    <w:rsid w:val="0033157F"/>
    <w:rsid w:val="00331632"/>
    <w:rsid w:val="00331686"/>
    <w:rsid w:val="00331832"/>
    <w:rsid w:val="00331B93"/>
    <w:rsid w:val="00331D8B"/>
    <w:rsid w:val="00331D96"/>
    <w:rsid w:val="00331DCD"/>
    <w:rsid w:val="003321A4"/>
    <w:rsid w:val="003322C8"/>
    <w:rsid w:val="00332303"/>
    <w:rsid w:val="00332950"/>
    <w:rsid w:val="00332CF4"/>
    <w:rsid w:val="00333068"/>
    <w:rsid w:val="003330FE"/>
    <w:rsid w:val="003331F7"/>
    <w:rsid w:val="003336A2"/>
    <w:rsid w:val="0033370D"/>
    <w:rsid w:val="00333761"/>
    <w:rsid w:val="0033380A"/>
    <w:rsid w:val="00333BDD"/>
    <w:rsid w:val="00333C5B"/>
    <w:rsid w:val="00333F59"/>
    <w:rsid w:val="00334045"/>
    <w:rsid w:val="0033420C"/>
    <w:rsid w:val="00334530"/>
    <w:rsid w:val="003345C0"/>
    <w:rsid w:val="003345F7"/>
    <w:rsid w:val="00334651"/>
    <w:rsid w:val="00334D65"/>
    <w:rsid w:val="00334D88"/>
    <w:rsid w:val="00334DD7"/>
    <w:rsid w:val="0033502F"/>
    <w:rsid w:val="0033525C"/>
    <w:rsid w:val="003353CC"/>
    <w:rsid w:val="0033554B"/>
    <w:rsid w:val="003356DD"/>
    <w:rsid w:val="0033584D"/>
    <w:rsid w:val="00335AB9"/>
    <w:rsid w:val="00336317"/>
    <w:rsid w:val="00336334"/>
    <w:rsid w:val="00336495"/>
    <w:rsid w:val="003364B2"/>
    <w:rsid w:val="0033654E"/>
    <w:rsid w:val="003365FA"/>
    <w:rsid w:val="00336D13"/>
    <w:rsid w:val="00336D80"/>
    <w:rsid w:val="003370A7"/>
    <w:rsid w:val="00337108"/>
    <w:rsid w:val="0033711B"/>
    <w:rsid w:val="0033737A"/>
    <w:rsid w:val="00337388"/>
    <w:rsid w:val="003373E2"/>
    <w:rsid w:val="003374BC"/>
    <w:rsid w:val="00337593"/>
    <w:rsid w:val="003375BD"/>
    <w:rsid w:val="0033767C"/>
    <w:rsid w:val="003378EC"/>
    <w:rsid w:val="00337A93"/>
    <w:rsid w:val="00337E6E"/>
    <w:rsid w:val="003400A8"/>
    <w:rsid w:val="00340599"/>
    <w:rsid w:val="003405C6"/>
    <w:rsid w:val="00340778"/>
    <w:rsid w:val="0034077E"/>
    <w:rsid w:val="0034089B"/>
    <w:rsid w:val="003408D7"/>
    <w:rsid w:val="00340D54"/>
    <w:rsid w:val="00340D8B"/>
    <w:rsid w:val="00340E55"/>
    <w:rsid w:val="00340F5C"/>
    <w:rsid w:val="0034116A"/>
    <w:rsid w:val="0034138E"/>
    <w:rsid w:val="003419E0"/>
    <w:rsid w:val="00341B78"/>
    <w:rsid w:val="00341D13"/>
    <w:rsid w:val="00341DC1"/>
    <w:rsid w:val="00342072"/>
    <w:rsid w:val="00342145"/>
    <w:rsid w:val="00342422"/>
    <w:rsid w:val="003424BC"/>
    <w:rsid w:val="003426C6"/>
    <w:rsid w:val="0034298E"/>
    <w:rsid w:val="003429AE"/>
    <w:rsid w:val="00342AAB"/>
    <w:rsid w:val="00342B0F"/>
    <w:rsid w:val="00342E97"/>
    <w:rsid w:val="003431E5"/>
    <w:rsid w:val="003432F2"/>
    <w:rsid w:val="0034345E"/>
    <w:rsid w:val="00343580"/>
    <w:rsid w:val="00343755"/>
    <w:rsid w:val="003437DD"/>
    <w:rsid w:val="0034397E"/>
    <w:rsid w:val="00343A4B"/>
    <w:rsid w:val="00343FCE"/>
    <w:rsid w:val="003440E9"/>
    <w:rsid w:val="0034418A"/>
    <w:rsid w:val="00344482"/>
    <w:rsid w:val="003447E4"/>
    <w:rsid w:val="00344C38"/>
    <w:rsid w:val="00344EA0"/>
    <w:rsid w:val="00345046"/>
    <w:rsid w:val="003453F2"/>
    <w:rsid w:val="00345404"/>
    <w:rsid w:val="00345525"/>
    <w:rsid w:val="003459CD"/>
    <w:rsid w:val="00345CB8"/>
    <w:rsid w:val="00345DC1"/>
    <w:rsid w:val="0034603E"/>
    <w:rsid w:val="003461B6"/>
    <w:rsid w:val="003462BA"/>
    <w:rsid w:val="00346353"/>
    <w:rsid w:val="0034649F"/>
    <w:rsid w:val="003465E4"/>
    <w:rsid w:val="003466AD"/>
    <w:rsid w:val="00346846"/>
    <w:rsid w:val="00346BA7"/>
    <w:rsid w:val="00346D93"/>
    <w:rsid w:val="00346F74"/>
    <w:rsid w:val="0034724B"/>
    <w:rsid w:val="003473D7"/>
    <w:rsid w:val="00347689"/>
    <w:rsid w:val="00347A6E"/>
    <w:rsid w:val="00347BBF"/>
    <w:rsid w:val="00347D4A"/>
    <w:rsid w:val="00347E15"/>
    <w:rsid w:val="00347ECC"/>
    <w:rsid w:val="00350105"/>
    <w:rsid w:val="003502BE"/>
    <w:rsid w:val="0035038B"/>
    <w:rsid w:val="0035059B"/>
    <w:rsid w:val="003505E3"/>
    <w:rsid w:val="00350631"/>
    <w:rsid w:val="00350748"/>
    <w:rsid w:val="0035100F"/>
    <w:rsid w:val="00351532"/>
    <w:rsid w:val="00351539"/>
    <w:rsid w:val="00351576"/>
    <w:rsid w:val="0035159F"/>
    <w:rsid w:val="00351829"/>
    <w:rsid w:val="00351945"/>
    <w:rsid w:val="00351F38"/>
    <w:rsid w:val="00351F60"/>
    <w:rsid w:val="00351FF0"/>
    <w:rsid w:val="0035209A"/>
    <w:rsid w:val="00352445"/>
    <w:rsid w:val="00352810"/>
    <w:rsid w:val="00352968"/>
    <w:rsid w:val="00352B6F"/>
    <w:rsid w:val="00352C43"/>
    <w:rsid w:val="00352D02"/>
    <w:rsid w:val="00352D0D"/>
    <w:rsid w:val="00352DD7"/>
    <w:rsid w:val="00353174"/>
    <w:rsid w:val="003531B1"/>
    <w:rsid w:val="0035322F"/>
    <w:rsid w:val="003535B1"/>
    <w:rsid w:val="0035371C"/>
    <w:rsid w:val="00353737"/>
    <w:rsid w:val="003537DF"/>
    <w:rsid w:val="00353E83"/>
    <w:rsid w:val="00353FD3"/>
    <w:rsid w:val="0035400E"/>
    <w:rsid w:val="0035409A"/>
    <w:rsid w:val="003543F3"/>
    <w:rsid w:val="003547BD"/>
    <w:rsid w:val="003547C9"/>
    <w:rsid w:val="00354B74"/>
    <w:rsid w:val="00354C30"/>
    <w:rsid w:val="00354D00"/>
    <w:rsid w:val="00354FEC"/>
    <w:rsid w:val="0035501C"/>
    <w:rsid w:val="00355286"/>
    <w:rsid w:val="003552D5"/>
    <w:rsid w:val="00355366"/>
    <w:rsid w:val="0035541F"/>
    <w:rsid w:val="003556A2"/>
    <w:rsid w:val="00356065"/>
    <w:rsid w:val="003560C3"/>
    <w:rsid w:val="003564B5"/>
    <w:rsid w:val="003569F6"/>
    <w:rsid w:val="00357074"/>
    <w:rsid w:val="003574D5"/>
    <w:rsid w:val="00357596"/>
    <w:rsid w:val="003576F7"/>
    <w:rsid w:val="003576FA"/>
    <w:rsid w:val="00357BFF"/>
    <w:rsid w:val="00360240"/>
    <w:rsid w:val="00360401"/>
    <w:rsid w:val="00360851"/>
    <w:rsid w:val="003608E4"/>
    <w:rsid w:val="00360930"/>
    <w:rsid w:val="00360ABC"/>
    <w:rsid w:val="00360C85"/>
    <w:rsid w:val="00360EB5"/>
    <w:rsid w:val="00360F7B"/>
    <w:rsid w:val="00361088"/>
    <w:rsid w:val="0036109A"/>
    <w:rsid w:val="003610B6"/>
    <w:rsid w:val="003610EC"/>
    <w:rsid w:val="0036113E"/>
    <w:rsid w:val="00361738"/>
    <w:rsid w:val="00361754"/>
    <w:rsid w:val="003618F6"/>
    <w:rsid w:val="00361C28"/>
    <w:rsid w:val="00361C2E"/>
    <w:rsid w:val="00361CBD"/>
    <w:rsid w:val="00361E56"/>
    <w:rsid w:val="0036203C"/>
    <w:rsid w:val="00362171"/>
    <w:rsid w:val="00362192"/>
    <w:rsid w:val="003623FE"/>
    <w:rsid w:val="003625E2"/>
    <w:rsid w:val="0036278A"/>
    <w:rsid w:val="0036284A"/>
    <w:rsid w:val="00362AE3"/>
    <w:rsid w:val="00362B97"/>
    <w:rsid w:val="00362BA7"/>
    <w:rsid w:val="00362CA8"/>
    <w:rsid w:val="00362CCC"/>
    <w:rsid w:val="00362D47"/>
    <w:rsid w:val="00362E01"/>
    <w:rsid w:val="00362F12"/>
    <w:rsid w:val="0036353A"/>
    <w:rsid w:val="0036373A"/>
    <w:rsid w:val="00363887"/>
    <w:rsid w:val="00363988"/>
    <w:rsid w:val="00363A29"/>
    <w:rsid w:val="00363CE9"/>
    <w:rsid w:val="0036411D"/>
    <w:rsid w:val="00364173"/>
    <w:rsid w:val="0036437D"/>
    <w:rsid w:val="0036442D"/>
    <w:rsid w:val="003645B4"/>
    <w:rsid w:val="003645D5"/>
    <w:rsid w:val="003646F2"/>
    <w:rsid w:val="00364969"/>
    <w:rsid w:val="00364CFA"/>
    <w:rsid w:val="00364FF8"/>
    <w:rsid w:val="0036504D"/>
    <w:rsid w:val="00365446"/>
    <w:rsid w:val="003654BB"/>
    <w:rsid w:val="003655D9"/>
    <w:rsid w:val="00365B26"/>
    <w:rsid w:val="00366148"/>
    <w:rsid w:val="003665C9"/>
    <w:rsid w:val="00366E41"/>
    <w:rsid w:val="003671B9"/>
    <w:rsid w:val="00367648"/>
    <w:rsid w:val="003677A6"/>
    <w:rsid w:val="0036790E"/>
    <w:rsid w:val="00367B80"/>
    <w:rsid w:val="00367C94"/>
    <w:rsid w:val="00367EDA"/>
    <w:rsid w:val="00367EDE"/>
    <w:rsid w:val="00367FEF"/>
    <w:rsid w:val="00370215"/>
    <w:rsid w:val="00370818"/>
    <w:rsid w:val="00370AF4"/>
    <w:rsid w:val="00370BDF"/>
    <w:rsid w:val="003713AE"/>
    <w:rsid w:val="00371493"/>
    <w:rsid w:val="00371620"/>
    <w:rsid w:val="00371717"/>
    <w:rsid w:val="003718A1"/>
    <w:rsid w:val="00371A78"/>
    <w:rsid w:val="00371A94"/>
    <w:rsid w:val="00371E0E"/>
    <w:rsid w:val="00371E6B"/>
    <w:rsid w:val="00371F5C"/>
    <w:rsid w:val="003720BC"/>
    <w:rsid w:val="00372453"/>
    <w:rsid w:val="003725C5"/>
    <w:rsid w:val="00372790"/>
    <w:rsid w:val="00372A1C"/>
    <w:rsid w:val="00372BBF"/>
    <w:rsid w:val="00372D43"/>
    <w:rsid w:val="00372EA9"/>
    <w:rsid w:val="00372FF8"/>
    <w:rsid w:val="0037302A"/>
    <w:rsid w:val="003732AF"/>
    <w:rsid w:val="00373362"/>
    <w:rsid w:val="00373593"/>
    <w:rsid w:val="003737FD"/>
    <w:rsid w:val="00373870"/>
    <w:rsid w:val="00373B7B"/>
    <w:rsid w:val="00374305"/>
    <w:rsid w:val="003743A8"/>
    <w:rsid w:val="003745B3"/>
    <w:rsid w:val="00374662"/>
    <w:rsid w:val="00374675"/>
    <w:rsid w:val="003746DE"/>
    <w:rsid w:val="0037476A"/>
    <w:rsid w:val="00374913"/>
    <w:rsid w:val="00374B7D"/>
    <w:rsid w:val="00374B82"/>
    <w:rsid w:val="00374D8C"/>
    <w:rsid w:val="00374D8F"/>
    <w:rsid w:val="00374EE9"/>
    <w:rsid w:val="00374EF1"/>
    <w:rsid w:val="0037501E"/>
    <w:rsid w:val="00375098"/>
    <w:rsid w:val="003750BE"/>
    <w:rsid w:val="003750E9"/>
    <w:rsid w:val="0037511F"/>
    <w:rsid w:val="0037515E"/>
    <w:rsid w:val="00375307"/>
    <w:rsid w:val="00375337"/>
    <w:rsid w:val="0037546B"/>
    <w:rsid w:val="00375722"/>
    <w:rsid w:val="00375BB1"/>
    <w:rsid w:val="00375EFC"/>
    <w:rsid w:val="00376014"/>
    <w:rsid w:val="003761D3"/>
    <w:rsid w:val="003761D4"/>
    <w:rsid w:val="003765F6"/>
    <w:rsid w:val="00376675"/>
    <w:rsid w:val="003767C9"/>
    <w:rsid w:val="0037693C"/>
    <w:rsid w:val="00376A85"/>
    <w:rsid w:val="00376BB0"/>
    <w:rsid w:val="00376F61"/>
    <w:rsid w:val="00377105"/>
    <w:rsid w:val="003774A0"/>
    <w:rsid w:val="0037771C"/>
    <w:rsid w:val="00377760"/>
    <w:rsid w:val="00377852"/>
    <w:rsid w:val="00377CDC"/>
    <w:rsid w:val="00377CE1"/>
    <w:rsid w:val="00377FA0"/>
    <w:rsid w:val="00380003"/>
    <w:rsid w:val="00380122"/>
    <w:rsid w:val="003802B0"/>
    <w:rsid w:val="0038030E"/>
    <w:rsid w:val="00380830"/>
    <w:rsid w:val="00381109"/>
    <w:rsid w:val="003812F0"/>
    <w:rsid w:val="00381B3B"/>
    <w:rsid w:val="00381DA2"/>
    <w:rsid w:val="00381EED"/>
    <w:rsid w:val="00382104"/>
    <w:rsid w:val="003823C5"/>
    <w:rsid w:val="0038241F"/>
    <w:rsid w:val="003828E9"/>
    <w:rsid w:val="0038291B"/>
    <w:rsid w:val="00382A99"/>
    <w:rsid w:val="00382ADD"/>
    <w:rsid w:val="00382AFE"/>
    <w:rsid w:val="00382E5F"/>
    <w:rsid w:val="00383802"/>
    <w:rsid w:val="00383B8C"/>
    <w:rsid w:val="00383EFA"/>
    <w:rsid w:val="003843FE"/>
    <w:rsid w:val="00384408"/>
    <w:rsid w:val="00384723"/>
    <w:rsid w:val="0038496C"/>
    <w:rsid w:val="00384A0E"/>
    <w:rsid w:val="00385070"/>
    <w:rsid w:val="0038564B"/>
    <w:rsid w:val="0038578E"/>
    <w:rsid w:val="00385892"/>
    <w:rsid w:val="00385925"/>
    <w:rsid w:val="00385A4B"/>
    <w:rsid w:val="00385BDE"/>
    <w:rsid w:val="00385BE7"/>
    <w:rsid w:val="00385D35"/>
    <w:rsid w:val="00385FFB"/>
    <w:rsid w:val="003860BC"/>
    <w:rsid w:val="00386501"/>
    <w:rsid w:val="003865F8"/>
    <w:rsid w:val="003867CE"/>
    <w:rsid w:val="00386912"/>
    <w:rsid w:val="00386967"/>
    <w:rsid w:val="00386AE6"/>
    <w:rsid w:val="00386B0D"/>
    <w:rsid w:val="00386C27"/>
    <w:rsid w:val="00386DC2"/>
    <w:rsid w:val="003871BC"/>
    <w:rsid w:val="003871F7"/>
    <w:rsid w:val="00387851"/>
    <w:rsid w:val="00387B5A"/>
    <w:rsid w:val="00387B6B"/>
    <w:rsid w:val="00387BA3"/>
    <w:rsid w:val="00387DC0"/>
    <w:rsid w:val="00387FF2"/>
    <w:rsid w:val="0039013D"/>
    <w:rsid w:val="003901EF"/>
    <w:rsid w:val="00390312"/>
    <w:rsid w:val="00390519"/>
    <w:rsid w:val="0039064F"/>
    <w:rsid w:val="003907C1"/>
    <w:rsid w:val="00390817"/>
    <w:rsid w:val="00390BAD"/>
    <w:rsid w:val="00390D18"/>
    <w:rsid w:val="00390E04"/>
    <w:rsid w:val="00390E6C"/>
    <w:rsid w:val="003910F8"/>
    <w:rsid w:val="00391143"/>
    <w:rsid w:val="0039159B"/>
    <w:rsid w:val="0039172D"/>
    <w:rsid w:val="003919E2"/>
    <w:rsid w:val="00391A2F"/>
    <w:rsid w:val="00391A74"/>
    <w:rsid w:val="00391BF8"/>
    <w:rsid w:val="00391DFD"/>
    <w:rsid w:val="0039243B"/>
    <w:rsid w:val="00392652"/>
    <w:rsid w:val="0039283E"/>
    <w:rsid w:val="00392906"/>
    <w:rsid w:val="0039294B"/>
    <w:rsid w:val="00392AEA"/>
    <w:rsid w:val="00392D97"/>
    <w:rsid w:val="00392DBF"/>
    <w:rsid w:val="00393366"/>
    <w:rsid w:val="0039343C"/>
    <w:rsid w:val="00393535"/>
    <w:rsid w:val="003936D7"/>
    <w:rsid w:val="0039391D"/>
    <w:rsid w:val="003939AF"/>
    <w:rsid w:val="00393A61"/>
    <w:rsid w:val="00393D9E"/>
    <w:rsid w:val="003941C8"/>
    <w:rsid w:val="00394340"/>
    <w:rsid w:val="00394C55"/>
    <w:rsid w:val="0039504E"/>
    <w:rsid w:val="00395298"/>
    <w:rsid w:val="003953C7"/>
    <w:rsid w:val="00395483"/>
    <w:rsid w:val="0039552D"/>
    <w:rsid w:val="00395575"/>
    <w:rsid w:val="00395630"/>
    <w:rsid w:val="00395763"/>
    <w:rsid w:val="00395845"/>
    <w:rsid w:val="003959A0"/>
    <w:rsid w:val="00395AC4"/>
    <w:rsid w:val="00395B30"/>
    <w:rsid w:val="00395BA2"/>
    <w:rsid w:val="00395D0D"/>
    <w:rsid w:val="00395DB8"/>
    <w:rsid w:val="00395E0F"/>
    <w:rsid w:val="003965EB"/>
    <w:rsid w:val="00396631"/>
    <w:rsid w:val="003966E1"/>
    <w:rsid w:val="00396756"/>
    <w:rsid w:val="00396BEF"/>
    <w:rsid w:val="00396C1E"/>
    <w:rsid w:val="00396C2C"/>
    <w:rsid w:val="00396DA7"/>
    <w:rsid w:val="00396E74"/>
    <w:rsid w:val="00396EB3"/>
    <w:rsid w:val="00397140"/>
    <w:rsid w:val="0039765F"/>
    <w:rsid w:val="0039767F"/>
    <w:rsid w:val="003977A2"/>
    <w:rsid w:val="00397BE4"/>
    <w:rsid w:val="00397D10"/>
    <w:rsid w:val="00397F48"/>
    <w:rsid w:val="00397F80"/>
    <w:rsid w:val="003A02ED"/>
    <w:rsid w:val="003A0327"/>
    <w:rsid w:val="003A0525"/>
    <w:rsid w:val="003A072E"/>
    <w:rsid w:val="003A0867"/>
    <w:rsid w:val="003A0BF7"/>
    <w:rsid w:val="003A0D01"/>
    <w:rsid w:val="003A0F57"/>
    <w:rsid w:val="003A1164"/>
    <w:rsid w:val="003A1367"/>
    <w:rsid w:val="003A1584"/>
    <w:rsid w:val="003A1585"/>
    <w:rsid w:val="003A1699"/>
    <w:rsid w:val="003A17B2"/>
    <w:rsid w:val="003A1A2C"/>
    <w:rsid w:val="003A1B4E"/>
    <w:rsid w:val="003A1BC5"/>
    <w:rsid w:val="003A210E"/>
    <w:rsid w:val="003A218D"/>
    <w:rsid w:val="003A2241"/>
    <w:rsid w:val="003A2420"/>
    <w:rsid w:val="003A2668"/>
    <w:rsid w:val="003A293A"/>
    <w:rsid w:val="003A2AAC"/>
    <w:rsid w:val="003A2D1E"/>
    <w:rsid w:val="003A2D27"/>
    <w:rsid w:val="003A3035"/>
    <w:rsid w:val="003A3051"/>
    <w:rsid w:val="003A3068"/>
    <w:rsid w:val="003A30B7"/>
    <w:rsid w:val="003A32AE"/>
    <w:rsid w:val="003A32BF"/>
    <w:rsid w:val="003A3368"/>
    <w:rsid w:val="003A3376"/>
    <w:rsid w:val="003A338B"/>
    <w:rsid w:val="003A364C"/>
    <w:rsid w:val="003A3CD3"/>
    <w:rsid w:val="003A3DFE"/>
    <w:rsid w:val="003A3F65"/>
    <w:rsid w:val="003A414F"/>
    <w:rsid w:val="003A4760"/>
    <w:rsid w:val="003A47BE"/>
    <w:rsid w:val="003A4AF6"/>
    <w:rsid w:val="003A4E1D"/>
    <w:rsid w:val="003A4EFF"/>
    <w:rsid w:val="003A4F31"/>
    <w:rsid w:val="003A504A"/>
    <w:rsid w:val="003A53DA"/>
    <w:rsid w:val="003A557F"/>
    <w:rsid w:val="003A5A4E"/>
    <w:rsid w:val="003A5D4D"/>
    <w:rsid w:val="003A5D70"/>
    <w:rsid w:val="003A5EAD"/>
    <w:rsid w:val="003A5F7C"/>
    <w:rsid w:val="003A6041"/>
    <w:rsid w:val="003A6516"/>
    <w:rsid w:val="003A6777"/>
    <w:rsid w:val="003A67D3"/>
    <w:rsid w:val="003A67FF"/>
    <w:rsid w:val="003A6A24"/>
    <w:rsid w:val="003A7043"/>
    <w:rsid w:val="003A764B"/>
    <w:rsid w:val="003A77CD"/>
    <w:rsid w:val="003A7988"/>
    <w:rsid w:val="003B0134"/>
    <w:rsid w:val="003B02C7"/>
    <w:rsid w:val="003B02D7"/>
    <w:rsid w:val="003B0570"/>
    <w:rsid w:val="003B0673"/>
    <w:rsid w:val="003B0AB7"/>
    <w:rsid w:val="003B0BFE"/>
    <w:rsid w:val="003B0FD4"/>
    <w:rsid w:val="003B10C7"/>
    <w:rsid w:val="003B10EF"/>
    <w:rsid w:val="003B10FA"/>
    <w:rsid w:val="003B1203"/>
    <w:rsid w:val="003B145E"/>
    <w:rsid w:val="003B1586"/>
    <w:rsid w:val="003B1921"/>
    <w:rsid w:val="003B198A"/>
    <w:rsid w:val="003B19D6"/>
    <w:rsid w:val="003B1BF0"/>
    <w:rsid w:val="003B1D18"/>
    <w:rsid w:val="003B1E11"/>
    <w:rsid w:val="003B1E22"/>
    <w:rsid w:val="003B21FE"/>
    <w:rsid w:val="003B2624"/>
    <w:rsid w:val="003B2B41"/>
    <w:rsid w:val="003B2BF8"/>
    <w:rsid w:val="003B2DFB"/>
    <w:rsid w:val="003B2FBD"/>
    <w:rsid w:val="003B3194"/>
    <w:rsid w:val="003B35B9"/>
    <w:rsid w:val="003B36F4"/>
    <w:rsid w:val="003B39F5"/>
    <w:rsid w:val="003B3BBA"/>
    <w:rsid w:val="003B3D0B"/>
    <w:rsid w:val="003B3D10"/>
    <w:rsid w:val="003B3DE4"/>
    <w:rsid w:val="003B3E2F"/>
    <w:rsid w:val="003B3E9F"/>
    <w:rsid w:val="003B462B"/>
    <w:rsid w:val="003B4734"/>
    <w:rsid w:val="003B4777"/>
    <w:rsid w:val="003B4A20"/>
    <w:rsid w:val="003B4EFB"/>
    <w:rsid w:val="003B5344"/>
    <w:rsid w:val="003B574B"/>
    <w:rsid w:val="003B59FC"/>
    <w:rsid w:val="003B5CD6"/>
    <w:rsid w:val="003B6230"/>
    <w:rsid w:val="003B62E7"/>
    <w:rsid w:val="003B64D2"/>
    <w:rsid w:val="003B660F"/>
    <w:rsid w:val="003B6638"/>
    <w:rsid w:val="003B6B05"/>
    <w:rsid w:val="003B6B60"/>
    <w:rsid w:val="003B6B8C"/>
    <w:rsid w:val="003B6CA9"/>
    <w:rsid w:val="003B7315"/>
    <w:rsid w:val="003B7613"/>
    <w:rsid w:val="003B7831"/>
    <w:rsid w:val="003B7930"/>
    <w:rsid w:val="003B7BA3"/>
    <w:rsid w:val="003B7C00"/>
    <w:rsid w:val="003B7E36"/>
    <w:rsid w:val="003C007A"/>
    <w:rsid w:val="003C0669"/>
    <w:rsid w:val="003C080A"/>
    <w:rsid w:val="003C0B39"/>
    <w:rsid w:val="003C0BF2"/>
    <w:rsid w:val="003C0CE4"/>
    <w:rsid w:val="003C0E8C"/>
    <w:rsid w:val="003C106A"/>
    <w:rsid w:val="003C1121"/>
    <w:rsid w:val="003C1288"/>
    <w:rsid w:val="003C1817"/>
    <w:rsid w:val="003C1CA1"/>
    <w:rsid w:val="003C1DF5"/>
    <w:rsid w:val="003C2019"/>
    <w:rsid w:val="003C2398"/>
    <w:rsid w:val="003C26A2"/>
    <w:rsid w:val="003C284F"/>
    <w:rsid w:val="003C2899"/>
    <w:rsid w:val="003C2D32"/>
    <w:rsid w:val="003C2E41"/>
    <w:rsid w:val="003C3036"/>
    <w:rsid w:val="003C3102"/>
    <w:rsid w:val="003C3232"/>
    <w:rsid w:val="003C33DB"/>
    <w:rsid w:val="003C3B09"/>
    <w:rsid w:val="003C4004"/>
    <w:rsid w:val="003C4071"/>
    <w:rsid w:val="003C4324"/>
    <w:rsid w:val="003C441A"/>
    <w:rsid w:val="003C4595"/>
    <w:rsid w:val="003C4672"/>
    <w:rsid w:val="003C4917"/>
    <w:rsid w:val="003C4BC3"/>
    <w:rsid w:val="003C4DBB"/>
    <w:rsid w:val="003C4EC0"/>
    <w:rsid w:val="003C52CE"/>
    <w:rsid w:val="003C5691"/>
    <w:rsid w:val="003C577F"/>
    <w:rsid w:val="003C57D4"/>
    <w:rsid w:val="003C57E2"/>
    <w:rsid w:val="003C5B05"/>
    <w:rsid w:val="003C5BC6"/>
    <w:rsid w:val="003C5D34"/>
    <w:rsid w:val="003C5EA0"/>
    <w:rsid w:val="003C5F8F"/>
    <w:rsid w:val="003C6040"/>
    <w:rsid w:val="003C61EE"/>
    <w:rsid w:val="003C68C9"/>
    <w:rsid w:val="003C6BDC"/>
    <w:rsid w:val="003C6F6C"/>
    <w:rsid w:val="003C714C"/>
    <w:rsid w:val="003C717D"/>
    <w:rsid w:val="003C719C"/>
    <w:rsid w:val="003C758B"/>
    <w:rsid w:val="003C75DA"/>
    <w:rsid w:val="003C77B7"/>
    <w:rsid w:val="003C77C2"/>
    <w:rsid w:val="003C7907"/>
    <w:rsid w:val="003D0211"/>
    <w:rsid w:val="003D0259"/>
    <w:rsid w:val="003D0B10"/>
    <w:rsid w:val="003D0C64"/>
    <w:rsid w:val="003D0D40"/>
    <w:rsid w:val="003D0F1A"/>
    <w:rsid w:val="003D12A7"/>
    <w:rsid w:val="003D1411"/>
    <w:rsid w:val="003D1699"/>
    <w:rsid w:val="003D19E8"/>
    <w:rsid w:val="003D1A2D"/>
    <w:rsid w:val="003D1BA2"/>
    <w:rsid w:val="003D2072"/>
    <w:rsid w:val="003D2570"/>
    <w:rsid w:val="003D274A"/>
    <w:rsid w:val="003D2AE0"/>
    <w:rsid w:val="003D2BF8"/>
    <w:rsid w:val="003D33F1"/>
    <w:rsid w:val="003D3455"/>
    <w:rsid w:val="003D3468"/>
    <w:rsid w:val="003D34BA"/>
    <w:rsid w:val="003D376F"/>
    <w:rsid w:val="003D3915"/>
    <w:rsid w:val="003D39C6"/>
    <w:rsid w:val="003D3CF4"/>
    <w:rsid w:val="003D3EBA"/>
    <w:rsid w:val="003D3FA5"/>
    <w:rsid w:val="003D410B"/>
    <w:rsid w:val="003D440F"/>
    <w:rsid w:val="003D4933"/>
    <w:rsid w:val="003D493D"/>
    <w:rsid w:val="003D4962"/>
    <w:rsid w:val="003D4AC7"/>
    <w:rsid w:val="003D4E14"/>
    <w:rsid w:val="003D58AE"/>
    <w:rsid w:val="003D5B93"/>
    <w:rsid w:val="003D63A4"/>
    <w:rsid w:val="003D6C4E"/>
    <w:rsid w:val="003D701F"/>
    <w:rsid w:val="003D7218"/>
    <w:rsid w:val="003D7456"/>
    <w:rsid w:val="003D75AA"/>
    <w:rsid w:val="003D76FE"/>
    <w:rsid w:val="003D7732"/>
    <w:rsid w:val="003D77A8"/>
    <w:rsid w:val="003D7C2F"/>
    <w:rsid w:val="003D7C64"/>
    <w:rsid w:val="003D7CF3"/>
    <w:rsid w:val="003D7DA0"/>
    <w:rsid w:val="003D7DFC"/>
    <w:rsid w:val="003D7F15"/>
    <w:rsid w:val="003D7F90"/>
    <w:rsid w:val="003E0009"/>
    <w:rsid w:val="003E058B"/>
    <w:rsid w:val="003E06FF"/>
    <w:rsid w:val="003E092D"/>
    <w:rsid w:val="003E0BFA"/>
    <w:rsid w:val="003E0C8E"/>
    <w:rsid w:val="003E0D6A"/>
    <w:rsid w:val="003E0E80"/>
    <w:rsid w:val="003E0FE1"/>
    <w:rsid w:val="003E106D"/>
    <w:rsid w:val="003E1299"/>
    <w:rsid w:val="003E1707"/>
    <w:rsid w:val="003E185C"/>
    <w:rsid w:val="003E18C1"/>
    <w:rsid w:val="003E1AB1"/>
    <w:rsid w:val="003E226D"/>
    <w:rsid w:val="003E292D"/>
    <w:rsid w:val="003E29E7"/>
    <w:rsid w:val="003E2A67"/>
    <w:rsid w:val="003E2C80"/>
    <w:rsid w:val="003E3375"/>
    <w:rsid w:val="003E3396"/>
    <w:rsid w:val="003E34AF"/>
    <w:rsid w:val="003E3597"/>
    <w:rsid w:val="003E35EC"/>
    <w:rsid w:val="003E3645"/>
    <w:rsid w:val="003E397F"/>
    <w:rsid w:val="003E3D0D"/>
    <w:rsid w:val="003E3DB7"/>
    <w:rsid w:val="003E411E"/>
    <w:rsid w:val="003E4154"/>
    <w:rsid w:val="003E41D7"/>
    <w:rsid w:val="003E43B9"/>
    <w:rsid w:val="003E491A"/>
    <w:rsid w:val="003E4A8E"/>
    <w:rsid w:val="003E4B43"/>
    <w:rsid w:val="003E4C73"/>
    <w:rsid w:val="003E4CD5"/>
    <w:rsid w:val="003E5054"/>
    <w:rsid w:val="003E50C1"/>
    <w:rsid w:val="003E530B"/>
    <w:rsid w:val="003E5901"/>
    <w:rsid w:val="003E5948"/>
    <w:rsid w:val="003E5B73"/>
    <w:rsid w:val="003E5DA3"/>
    <w:rsid w:val="003E631D"/>
    <w:rsid w:val="003E64A3"/>
    <w:rsid w:val="003E6580"/>
    <w:rsid w:val="003E65C1"/>
    <w:rsid w:val="003E6983"/>
    <w:rsid w:val="003E698E"/>
    <w:rsid w:val="003E6D49"/>
    <w:rsid w:val="003E6DB0"/>
    <w:rsid w:val="003E7039"/>
    <w:rsid w:val="003E7111"/>
    <w:rsid w:val="003E72DB"/>
    <w:rsid w:val="003E735A"/>
    <w:rsid w:val="003E77F2"/>
    <w:rsid w:val="003E797E"/>
    <w:rsid w:val="003E7C5F"/>
    <w:rsid w:val="003E7D1C"/>
    <w:rsid w:val="003E7D4B"/>
    <w:rsid w:val="003E7DBA"/>
    <w:rsid w:val="003E7ED1"/>
    <w:rsid w:val="003F0271"/>
    <w:rsid w:val="003F06AA"/>
    <w:rsid w:val="003F06BA"/>
    <w:rsid w:val="003F06DA"/>
    <w:rsid w:val="003F06F5"/>
    <w:rsid w:val="003F0B3F"/>
    <w:rsid w:val="003F0CCF"/>
    <w:rsid w:val="003F0D8D"/>
    <w:rsid w:val="003F0EBB"/>
    <w:rsid w:val="003F0FA0"/>
    <w:rsid w:val="003F101F"/>
    <w:rsid w:val="003F1043"/>
    <w:rsid w:val="003F10AA"/>
    <w:rsid w:val="003F1222"/>
    <w:rsid w:val="003F1223"/>
    <w:rsid w:val="003F13DF"/>
    <w:rsid w:val="003F1501"/>
    <w:rsid w:val="003F16A8"/>
    <w:rsid w:val="003F177C"/>
    <w:rsid w:val="003F188C"/>
    <w:rsid w:val="003F1DEA"/>
    <w:rsid w:val="003F2007"/>
    <w:rsid w:val="003F201F"/>
    <w:rsid w:val="003F20A9"/>
    <w:rsid w:val="003F20D5"/>
    <w:rsid w:val="003F219F"/>
    <w:rsid w:val="003F226D"/>
    <w:rsid w:val="003F2561"/>
    <w:rsid w:val="003F2652"/>
    <w:rsid w:val="003F2712"/>
    <w:rsid w:val="003F2903"/>
    <w:rsid w:val="003F2932"/>
    <w:rsid w:val="003F2BDE"/>
    <w:rsid w:val="003F2C41"/>
    <w:rsid w:val="003F2DD0"/>
    <w:rsid w:val="003F3197"/>
    <w:rsid w:val="003F348C"/>
    <w:rsid w:val="003F3690"/>
    <w:rsid w:val="003F3B66"/>
    <w:rsid w:val="003F3D57"/>
    <w:rsid w:val="003F3F2F"/>
    <w:rsid w:val="003F49E8"/>
    <w:rsid w:val="003F5318"/>
    <w:rsid w:val="003F539E"/>
    <w:rsid w:val="003F54CB"/>
    <w:rsid w:val="003F56B8"/>
    <w:rsid w:val="003F571E"/>
    <w:rsid w:val="003F585F"/>
    <w:rsid w:val="003F5AD6"/>
    <w:rsid w:val="003F5C83"/>
    <w:rsid w:val="003F5C93"/>
    <w:rsid w:val="003F5D00"/>
    <w:rsid w:val="003F5D7D"/>
    <w:rsid w:val="003F5EF0"/>
    <w:rsid w:val="003F5FD4"/>
    <w:rsid w:val="003F6135"/>
    <w:rsid w:val="003F61BB"/>
    <w:rsid w:val="003F6265"/>
    <w:rsid w:val="003F62D2"/>
    <w:rsid w:val="003F647B"/>
    <w:rsid w:val="003F673A"/>
    <w:rsid w:val="003F6A52"/>
    <w:rsid w:val="003F6D74"/>
    <w:rsid w:val="003F70C6"/>
    <w:rsid w:val="003F7166"/>
    <w:rsid w:val="003F72A9"/>
    <w:rsid w:val="003F7394"/>
    <w:rsid w:val="003F74D7"/>
    <w:rsid w:val="003F7669"/>
    <w:rsid w:val="003F78F3"/>
    <w:rsid w:val="003F79DF"/>
    <w:rsid w:val="003F7C98"/>
    <w:rsid w:val="003F7D33"/>
    <w:rsid w:val="004001BD"/>
    <w:rsid w:val="00400267"/>
    <w:rsid w:val="0040039C"/>
    <w:rsid w:val="00400449"/>
    <w:rsid w:val="004004D9"/>
    <w:rsid w:val="0040053E"/>
    <w:rsid w:val="0040055E"/>
    <w:rsid w:val="0040077F"/>
    <w:rsid w:val="00400849"/>
    <w:rsid w:val="00401186"/>
    <w:rsid w:val="004011F3"/>
    <w:rsid w:val="00401D16"/>
    <w:rsid w:val="00401D3D"/>
    <w:rsid w:val="00401D93"/>
    <w:rsid w:val="00402009"/>
    <w:rsid w:val="004023C6"/>
    <w:rsid w:val="004025DD"/>
    <w:rsid w:val="00402934"/>
    <w:rsid w:val="00402A6A"/>
    <w:rsid w:val="00402AD8"/>
    <w:rsid w:val="00402C36"/>
    <w:rsid w:val="00402C8E"/>
    <w:rsid w:val="00402DD5"/>
    <w:rsid w:val="0040301E"/>
    <w:rsid w:val="00403048"/>
    <w:rsid w:val="004031C4"/>
    <w:rsid w:val="00403CAB"/>
    <w:rsid w:val="00404275"/>
    <w:rsid w:val="00404B5D"/>
    <w:rsid w:val="00404EB3"/>
    <w:rsid w:val="00405016"/>
    <w:rsid w:val="00405027"/>
    <w:rsid w:val="0040506A"/>
    <w:rsid w:val="0040513A"/>
    <w:rsid w:val="00405215"/>
    <w:rsid w:val="004055CA"/>
    <w:rsid w:val="00405F56"/>
    <w:rsid w:val="004062C8"/>
    <w:rsid w:val="0040659A"/>
    <w:rsid w:val="00406AD5"/>
    <w:rsid w:val="00406C47"/>
    <w:rsid w:val="00406CDE"/>
    <w:rsid w:val="00406D10"/>
    <w:rsid w:val="00406ED9"/>
    <w:rsid w:val="0040732A"/>
    <w:rsid w:val="004074C0"/>
    <w:rsid w:val="004074C6"/>
    <w:rsid w:val="00407539"/>
    <w:rsid w:val="004075BE"/>
    <w:rsid w:val="0040779B"/>
    <w:rsid w:val="00407A5B"/>
    <w:rsid w:val="00407F70"/>
    <w:rsid w:val="00410215"/>
    <w:rsid w:val="00410678"/>
    <w:rsid w:val="00410797"/>
    <w:rsid w:val="00410A54"/>
    <w:rsid w:val="00410AA8"/>
    <w:rsid w:val="00410D70"/>
    <w:rsid w:val="00410F19"/>
    <w:rsid w:val="00410F4F"/>
    <w:rsid w:val="00410F6E"/>
    <w:rsid w:val="0041101D"/>
    <w:rsid w:val="00411051"/>
    <w:rsid w:val="0041126A"/>
    <w:rsid w:val="00411609"/>
    <w:rsid w:val="0041162D"/>
    <w:rsid w:val="00411819"/>
    <w:rsid w:val="00411AB0"/>
    <w:rsid w:val="00411C10"/>
    <w:rsid w:val="00411D5F"/>
    <w:rsid w:val="00411E42"/>
    <w:rsid w:val="00411E6C"/>
    <w:rsid w:val="00411EA8"/>
    <w:rsid w:val="00412080"/>
    <w:rsid w:val="004121A2"/>
    <w:rsid w:val="0041240F"/>
    <w:rsid w:val="0041249F"/>
    <w:rsid w:val="004125B0"/>
    <w:rsid w:val="004126A9"/>
    <w:rsid w:val="00412C34"/>
    <w:rsid w:val="00412D28"/>
    <w:rsid w:val="00412F33"/>
    <w:rsid w:val="00413007"/>
    <w:rsid w:val="00413036"/>
    <w:rsid w:val="00413364"/>
    <w:rsid w:val="004133D2"/>
    <w:rsid w:val="00413584"/>
    <w:rsid w:val="0041365F"/>
    <w:rsid w:val="0041372A"/>
    <w:rsid w:val="004138C9"/>
    <w:rsid w:val="00413C49"/>
    <w:rsid w:val="00413CDC"/>
    <w:rsid w:val="00413D33"/>
    <w:rsid w:val="00413EA1"/>
    <w:rsid w:val="00413F0E"/>
    <w:rsid w:val="00414492"/>
    <w:rsid w:val="004144C6"/>
    <w:rsid w:val="00414541"/>
    <w:rsid w:val="00414643"/>
    <w:rsid w:val="00414871"/>
    <w:rsid w:val="00414DA9"/>
    <w:rsid w:val="00414E3E"/>
    <w:rsid w:val="004152F4"/>
    <w:rsid w:val="00415574"/>
    <w:rsid w:val="0041565D"/>
    <w:rsid w:val="00415660"/>
    <w:rsid w:val="00415AF2"/>
    <w:rsid w:val="00415C7A"/>
    <w:rsid w:val="00415E7F"/>
    <w:rsid w:val="004161CE"/>
    <w:rsid w:val="004162E6"/>
    <w:rsid w:val="0041657E"/>
    <w:rsid w:val="004168C4"/>
    <w:rsid w:val="00416A90"/>
    <w:rsid w:val="00416AFE"/>
    <w:rsid w:val="00416B27"/>
    <w:rsid w:val="00416C60"/>
    <w:rsid w:val="00416D10"/>
    <w:rsid w:val="00417281"/>
    <w:rsid w:val="00417347"/>
    <w:rsid w:val="0041734F"/>
    <w:rsid w:val="00417642"/>
    <w:rsid w:val="0041779C"/>
    <w:rsid w:val="00417827"/>
    <w:rsid w:val="0041785C"/>
    <w:rsid w:val="004179E0"/>
    <w:rsid w:val="00417E42"/>
    <w:rsid w:val="00417EA2"/>
    <w:rsid w:val="00417FC6"/>
    <w:rsid w:val="0042000B"/>
    <w:rsid w:val="00420147"/>
    <w:rsid w:val="00420344"/>
    <w:rsid w:val="00420462"/>
    <w:rsid w:val="00420619"/>
    <w:rsid w:val="00420AAE"/>
    <w:rsid w:val="00420E52"/>
    <w:rsid w:val="00420F3F"/>
    <w:rsid w:val="00421166"/>
    <w:rsid w:val="004212EF"/>
    <w:rsid w:val="004214D3"/>
    <w:rsid w:val="00421778"/>
    <w:rsid w:val="004217B5"/>
    <w:rsid w:val="00421CC1"/>
    <w:rsid w:val="00421EAA"/>
    <w:rsid w:val="0042230F"/>
    <w:rsid w:val="00422384"/>
    <w:rsid w:val="0042248C"/>
    <w:rsid w:val="00422554"/>
    <w:rsid w:val="00422572"/>
    <w:rsid w:val="004226AE"/>
    <w:rsid w:val="00422785"/>
    <w:rsid w:val="0042279A"/>
    <w:rsid w:val="004228C6"/>
    <w:rsid w:val="00422A80"/>
    <w:rsid w:val="00422BA5"/>
    <w:rsid w:val="00422DAC"/>
    <w:rsid w:val="00422DD9"/>
    <w:rsid w:val="004230ED"/>
    <w:rsid w:val="00423177"/>
    <w:rsid w:val="004231A1"/>
    <w:rsid w:val="00423399"/>
    <w:rsid w:val="004233F7"/>
    <w:rsid w:val="004236EA"/>
    <w:rsid w:val="004238E1"/>
    <w:rsid w:val="00423A80"/>
    <w:rsid w:val="00423AF9"/>
    <w:rsid w:val="00423B3C"/>
    <w:rsid w:val="00423BF2"/>
    <w:rsid w:val="004241E9"/>
    <w:rsid w:val="004241F9"/>
    <w:rsid w:val="00424259"/>
    <w:rsid w:val="004242F6"/>
    <w:rsid w:val="00424542"/>
    <w:rsid w:val="00424558"/>
    <w:rsid w:val="00424678"/>
    <w:rsid w:val="00424959"/>
    <w:rsid w:val="00424AA2"/>
    <w:rsid w:val="00424BAE"/>
    <w:rsid w:val="00424D9D"/>
    <w:rsid w:val="00424DDD"/>
    <w:rsid w:val="00424E35"/>
    <w:rsid w:val="004255B2"/>
    <w:rsid w:val="0042569D"/>
    <w:rsid w:val="0042590B"/>
    <w:rsid w:val="004259A7"/>
    <w:rsid w:val="00425F40"/>
    <w:rsid w:val="004260E5"/>
    <w:rsid w:val="00426226"/>
    <w:rsid w:val="00426579"/>
    <w:rsid w:val="004265B0"/>
    <w:rsid w:val="0042660B"/>
    <w:rsid w:val="004266FE"/>
    <w:rsid w:val="0042691D"/>
    <w:rsid w:val="00426E43"/>
    <w:rsid w:val="00426EBD"/>
    <w:rsid w:val="00426F0E"/>
    <w:rsid w:val="00426F30"/>
    <w:rsid w:val="00426F7A"/>
    <w:rsid w:val="00427060"/>
    <w:rsid w:val="0042714B"/>
    <w:rsid w:val="00427274"/>
    <w:rsid w:val="0042733B"/>
    <w:rsid w:val="00427361"/>
    <w:rsid w:val="00427548"/>
    <w:rsid w:val="004275B0"/>
    <w:rsid w:val="00427730"/>
    <w:rsid w:val="00427795"/>
    <w:rsid w:val="00427A34"/>
    <w:rsid w:val="00427BA1"/>
    <w:rsid w:val="00427BB3"/>
    <w:rsid w:val="00427BB8"/>
    <w:rsid w:val="00427C42"/>
    <w:rsid w:val="00427E07"/>
    <w:rsid w:val="00427E46"/>
    <w:rsid w:val="00427EFF"/>
    <w:rsid w:val="0043057C"/>
    <w:rsid w:val="00430897"/>
    <w:rsid w:val="00430E82"/>
    <w:rsid w:val="00430E84"/>
    <w:rsid w:val="00431054"/>
    <w:rsid w:val="004314D8"/>
    <w:rsid w:val="00431717"/>
    <w:rsid w:val="0043187D"/>
    <w:rsid w:val="00431896"/>
    <w:rsid w:val="00431997"/>
    <w:rsid w:val="004319C3"/>
    <w:rsid w:val="00431A9D"/>
    <w:rsid w:val="00431B89"/>
    <w:rsid w:val="00431E5F"/>
    <w:rsid w:val="00431F87"/>
    <w:rsid w:val="004320FB"/>
    <w:rsid w:val="0043216A"/>
    <w:rsid w:val="004322D3"/>
    <w:rsid w:val="00432A08"/>
    <w:rsid w:val="00432A5E"/>
    <w:rsid w:val="00432A87"/>
    <w:rsid w:val="00432B9E"/>
    <w:rsid w:val="00432BFE"/>
    <w:rsid w:val="00432CE7"/>
    <w:rsid w:val="00432D69"/>
    <w:rsid w:val="00432FA2"/>
    <w:rsid w:val="0043321A"/>
    <w:rsid w:val="004334D6"/>
    <w:rsid w:val="00433765"/>
    <w:rsid w:val="0043378E"/>
    <w:rsid w:val="00433869"/>
    <w:rsid w:val="00433B08"/>
    <w:rsid w:val="00433B29"/>
    <w:rsid w:val="00433DB4"/>
    <w:rsid w:val="00433F6A"/>
    <w:rsid w:val="00433FB4"/>
    <w:rsid w:val="00434095"/>
    <w:rsid w:val="004340E8"/>
    <w:rsid w:val="004341A8"/>
    <w:rsid w:val="0043439C"/>
    <w:rsid w:val="00434426"/>
    <w:rsid w:val="004344DA"/>
    <w:rsid w:val="004349EA"/>
    <w:rsid w:val="00434A6F"/>
    <w:rsid w:val="00434EF3"/>
    <w:rsid w:val="00435217"/>
    <w:rsid w:val="004353B8"/>
    <w:rsid w:val="004356C1"/>
    <w:rsid w:val="004357E0"/>
    <w:rsid w:val="00435E8D"/>
    <w:rsid w:val="00436129"/>
    <w:rsid w:val="004362AE"/>
    <w:rsid w:val="00436577"/>
    <w:rsid w:val="0043683D"/>
    <w:rsid w:val="00436962"/>
    <w:rsid w:val="00436982"/>
    <w:rsid w:val="00436C21"/>
    <w:rsid w:val="00436CAA"/>
    <w:rsid w:val="00436E63"/>
    <w:rsid w:val="00436E91"/>
    <w:rsid w:val="00436EDF"/>
    <w:rsid w:val="00436F78"/>
    <w:rsid w:val="00437348"/>
    <w:rsid w:val="004373E6"/>
    <w:rsid w:val="004375EC"/>
    <w:rsid w:val="004376AD"/>
    <w:rsid w:val="00437AF2"/>
    <w:rsid w:val="00440410"/>
    <w:rsid w:val="0044045D"/>
    <w:rsid w:val="0044051A"/>
    <w:rsid w:val="00440540"/>
    <w:rsid w:val="00440626"/>
    <w:rsid w:val="0044065D"/>
    <w:rsid w:val="004407C2"/>
    <w:rsid w:val="00440898"/>
    <w:rsid w:val="004409A6"/>
    <w:rsid w:val="00440A12"/>
    <w:rsid w:val="00440C8C"/>
    <w:rsid w:val="00441064"/>
    <w:rsid w:val="004410C6"/>
    <w:rsid w:val="00441313"/>
    <w:rsid w:val="004413B0"/>
    <w:rsid w:val="00441523"/>
    <w:rsid w:val="004417B9"/>
    <w:rsid w:val="00441A47"/>
    <w:rsid w:val="00441CAD"/>
    <w:rsid w:val="004421DD"/>
    <w:rsid w:val="004424DF"/>
    <w:rsid w:val="00442667"/>
    <w:rsid w:val="0044268B"/>
    <w:rsid w:val="00442898"/>
    <w:rsid w:val="004429D7"/>
    <w:rsid w:val="00442A34"/>
    <w:rsid w:val="004430C7"/>
    <w:rsid w:val="00443312"/>
    <w:rsid w:val="0044341D"/>
    <w:rsid w:val="00443A72"/>
    <w:rsid w:val="00443B0F"/>
    <w:rsid w:val="00443B2C"/>
    <w:rsid w:val="00443FF4"/>
    <w:rsid w:val="00444A4D"/>
    <w:rsid w:val="00444A53"/>
    <w:rsid w:val="00444DD6"/>
    <w:rsid w:val="00444FCD"/>
    <w:rsid w:val="0044512B"/>
    <w:rsid w:val="004452D8"/>
    <w:rsid w:val="0044533A"/>
    <w:rsid w:val="004453DB"/>
    <w:rsid w:val="0044574F"/>
    <w:rsid w:val="00445E52"/>
    <w:rsid w:val="00445E78"/>
    <w:rsid w:val="00445F55"/>
    <w:rsid w:val="00446303"/>
    <w:rsid w:val="0044639C"/>
    <w:rsid w:val="004463CA"/>
    <w:rsid w:val="00446E59"/>
    <w:rsid w:val="00446F66"/>
    <w:rsid w:val="004471B4"/>
    <w:rsid w:val="00447501"/>
    <w:rsid w:val="0044779C"/>
    <w:rsid w:val="00447898"/>
    <w:rsid w:val="00447B5F"/>
    <w:rsid w:val="00447DC6"/>
    <w:rsid w:val="00447FF4"/>
    <w:rsid w:val="004500A8"/>
    <w:rsid w:val="0045016C"/>
    <w:rsid w:val="004502F6"/>
    <w:rsid w:val="00450398"/>
    <w:rsid w:val="00450692"/>
    <w:rsid w:val="00450780"/>
    <w:rsid w:val="00450977"/>
    <w:rsid w:val="00450BF3"/>
    <w:rsid w:val="00450F2D"/>
    <w:rsid w:val="0045151B"/>
    <w:rsid w:val="0045152B"/>
    <w:rsid w:val="00451646"/>
    <w:rsid w:val="004521F8"/>
    <w:rsid w:val="004522C3"/>
    <w:rsid w:val="00452465"/>
    <w:rsid w:val="0045254B"/>
    <w:rsid w:val="00452933"/>
    <w:rsid w:val="00452D1C"/>
    <w:rsid w:val="00452E56"/>
    <w:rsid w:val="00452E7B"/>
    <w:rsid w:val="00453048"/>
    <w:rsid w:val="0045319D"/>
    <w:rsid w:val="004531CD"/>
    <w:rsid w:val="00453285"/>
    <w:rsid w:val="004533CC"/>
    <w:rsid w:val="00453447"/>
    <w:rsid w:val="004534F4"/>
    <w:rsid w:val="00453723"/>
    <w:rsid w:val="00453A5A"/>
    <w:rsid w:val="00453A93"/>
    <w:rsid w:val="00453C62"/>
    <w:rsid w:val="00453D77"/>
    <w:rsid w:val="00453DCA"/>
    <w:rsid w:val="00453E04"/>
    <w:rsid w:val="00453E1D"/>
    <w:rsid w:val="00453F8E"/>
    <w:rsid w:val="00454429"/>
    <w:rsid w:val="0045447E"/>
    <w:rsid w:val="00454738"/>
    <w:rsid w:val="0045475B"/>
    <w:rsid w:val="00454915"/>
    <w:rsid w:val="0045493D"/>
    <w:rsid w:val="00454A14"/>
    <w:rsid w:val="00454B23"/>
    <w:rsid w:val="00454CC3"/>
    <w:rsid w:val="00454D7B"/>
    <w:rsid w:val="00454E99"/>
    <w:rsid w:val="0045537E"/>
    <w:rsid w:val="0045552C"/>
    <w:rsid w:val="00455534"/>
    <w:rsid w:val="00455627"/>
    <w:rsid w:val="004557D9"/>
    <w:rsid w:val="00455B14"/>
    <w:rsid w:val="00455C40"/>
    <w:rsid w:val="00455D8D"/>
    <w:rsid w:val="00456033"/>
    <w:rsid w:val="00456299"/>
    <w:rsid w:val="00456472"/>
    <w:rsid w:val="00456491"/>
    <w:rsid w:val="00456589"/>
    <w:rsid w:val="004566AF"/>
    <w:rsid w:val="00456B29"/>
    <w:rsid w:val="00456B46"/>
    <w:rsid w:val="00456E2F"/>
    <w:rsid w:val="00456FB3"/>
    <w:rsid w:val="0045709F"/>
    <w:rsid w:val="00457100"/>
    <w:rsid w:val="00457115"/>
    <w:rsid w:val="00457250"/>
    <w:rsid w:val="0045727C"/>
    <w:rsid w:val="00457403"/>
    <w:rsid w:val="0045748B"/>
    <w:rsid w:val="0045751A"/>
    <w:rsid w:val="00457540"/>
    <w:rsid w:val="0045755D"/>
    <w:rsid w:val="00457841"/>
    <w:rsid w:val="00457DBD"/>
    <w:rsid w:val="00460038"/>
    <w:rsid w:val="00460167"/>
    <w:rsid w:val="004603C7"/>
    <w:rsid w:val="00460792"/>
    <w:rsid w:val="004607CE"/>
    <w:rsid w:val="00460887"/>
    <w:rsid w:val="00460994"/>
    <w:rsid w:val="00461027"/>
    <w:rsid w:val="0046110C"/>
    <w:rsid w:val="004611A6"/>
    <w:rsid w:val="004612AA"/>
    <w:rsid w:val="00461C26"/>
    <w:rsid w:val="0046230E"/>
    <w:rsid w:val="00462483"/>
    <w:rsid w:val="00462ECC"/>
    <w:rsid w:val="00462F64"/>
    <w:rsid w:val="00463083"/>
    <w:rsid w:val="0046335D"/>
    <w:rsid w:val="00463414"/>
    <w:rsid w:val="00463476"/>
    <w:rsid w:val="0046374D"/>
    <w:rsid w:val="00463E79"/>
    <w:rsid w:val="0046409C"/>
    <w:rsid w:val="0046412C"/>
    <w:rsid w:val="00464525"/>
    <w:rsid w:val="00464F76"/>
    <w:rsid w:val="00464FE4"/>
    <w:rsid w:val="0046528E"/>
    <w:rsid w:val="00465517"/>
    <w:rsid w:val="0046553E"/>
    <w:rsid w:val="00465555"/>
    <w:rsid w:val="004655F3"/>
    <w:rsid w:val="004658F3"/>
    <w:rsid w:val="00465BD3"/>
    <w:rsid w:val="00465C9A"/>
    <w:rsid w:val="00465E0A"/>
    <w:rsid w:val="004661FA"/>
    <w:rsid w:val="004662E3"/>
    <w:rsid w:val="0046641A"/>
    <w:rsid w:val="00466428"/>
    <w:rsid w:val="004665D6"/>
    <w:rsid w:val="00466660"/>
    <w:rsid w:val="00466950"/>
    <w:rsid w:val="00466ABB"/>
    <w:rsid w:val="00466D77"/>
    <w:rsid w:val="004670E5"/>
    <w:rsid w:val="004671DB"/>
    <w:rsid w:val="004672B2"/>
    <w:rsid w:val="004672CD"/>
    <w:rsid w:val="004674DC"/>
    <w:rsid w:val="004676A2"/>
    <w:rsid w:val="004676CB"/>
    <w:rsid w:val="00467BD5"/>
    <w:rsid w:val="00467CC3"/>
    <w:rsid w:val="00470422"/>
    <w:rsid w:val="00470581"/>
    <w:rsid w:val="004705D9"/>
    <w:rsid w:val="004708DC"/>
    <w:rsid w:val="004709BE"/>
    <w:rsid w:val="00470AE5"/>
    <w:rsid w:val="00470B3E"/>
    <w:rsid w:val="00470C7E"/>
    <w:rsid w:val="004713A5"/>
    <w:rsid w:val="00471775"/>
    <w:rsid w:val="004719CB"/>
    <w:rsid w:val="00471A28"/>
    <w:rsid w:val="00471B54"/>
    <w:rsid w:val="00471F75"/>
    <w:rsid w:val="00471F82"/>
    <w:rsid w:val="0047242F"/>
    <w:rsid w:val="00472754"/>
    <w:rsid w:val="004727B4"/>
    <w:rsid w:val="00472920"/>
    <w:rsid w:val="00472B73"/>
    <w:rsid w:val="00472BE8"/>
    <w:rsid w:val="00472D5B"/>
    <w:rsid w:val="00472E78"/>
    <w:rsid w:val="00472F93"/>
    <w:rsid w:val="0047303E"/>
    <w:rsid w:val="00473128"/>
    <w:rsid w:val="00473157"/>
    <w:rsid w:val="00473275"/>
    <w:rsid w:val="004733EB"/>
    <w:rsid w:val="004736F5"/>
    <w:rsid w:val="004737F5"/>
    <w:rsid w:val="00473906"/>
    <w:rsid w:val="00473925"/>
    <w:rsid w:val="0047399A"/>
    <w:rsid w:val="00473C7D"/>
    <w:rsid w:val="00474119"/>
    <w:rsid w:val="0047417C"/>
    <w:rsid w:val="0047429B"/>
    <w:rsid w:val="0047465B"/>
    <w:rsid w:val="004749E3"/>
    <w:rsid w:val="00474D78"/>
    <w:rsid w:val="00474E78"/>
    <w:rsid w:val="0047520F"/>
    <w:rsid w:val="00475243"/>
    <w:rsid w:val="004752F9"/>
    <w:rsid w:val="00475D18"/>
    <w:rsid w:val="00475F91"/>
    <w:rsid w:val="004765BD"/>
    <w:rsid w:val="004768B2"/>
    <w:rsid w:val="0047694E"/>
    <w:rsid w:val="00476A27"/>
    <w:rsid w:val="00476B3D"/>
    <w:rsid w:val="0047702A"/>
    <w:rsid w:val="00477207"/>
    <w:rsid w:val="0047722E"/>
    <w:rsid w:val="0047725A"/>
    <w:rsid w:val="004772F3"/>
    <w:rsid w:val="004775B7"/>
    <w:rsid w:val="004778AD"/>
    <w:rsid w:val="00477D86"/>
    <w:rsid w:val="00477F3B"/>
    <w:rsid w:val="00477FCB"/>
    <w:rsid w:val="00480038"/>
    <w:rsid w:val="0048035A"/>
    <w:rsid w:val="00480514"/>
    <w:rsid w:val="004807C9"/>
    <w:rsid w:val="00480802"/>
    <w:rsid w:val="004808C7"/>
    <w:rsid w:val="00480B4C"/>
    <w:rsid w:val="00480EAF"/>
    <w:rsid w:val="00480F58"/>
    <w:rsid w:val="00480FE1"/>
    <w:rsid w:val="0048101A"/>
    <w:rsid w:val="00481080"/>
    <w:rsid w:val="00481375"/>
    <w:rsid w:val="00481AD6"/>
    <w:rsid w:val="00481B33"/>
    <w:rsid w:val="00481D31"/>
    <w:rsid w:val="00481F3C"/>
    <w:rsid w:val="00481F42"/>
    <w:rsid w:val="004820D2"/>
    <w:rsid w:val="00482116"/>
    <w:rsid w:val="00482549"/>
    <w:rsid w:val="004825AE"/>
    <w:rsid w:val="004827D2"/>
    <w:rsid w:val="0048292A"/>
    <w:rsid w:val="004829B2"/>
    <w:rsid w:val="00482CC2"/>
    <w:rsid w:val="00482D86"/>
    <w:rsid w:val="00483125"/>
    <w:rsid w:val="00483218"/>
    <w:rsid w:val="004832F7"/>
    <w:rsid w:val="0048389A"/>
    <w:rsid w:val="0048396C"/>
    <w:rsid w:val="004839D7"/>
    <w:rsid w:val="00483C55"/>
    <w:rsid w:val="00483C7A"/>
    <w:rsid w:val="00483FAC"/>
    <w:rsid w:val="004840EB"/>
    <w:rsid w:val="004840ED"/>
    <w:rsid w:val="0048440B"/>
    <w:rsid w:val="0048456C"/>
    <w:rsid w:val="004847DB"/>
    <w:rsid w:val="00484AEE"/>
    <w:rsid w:val="00484BB0"/>
    <w:rsid w:val="00484C47"/>
    <w:rsid w:val="00484CEB"/>
    <w:rsid w:val="00484CFA"/>
    <w:rsid w:val="00484EDA"/>
    <w:rsid w:val="0048536F"/>
    <w:rsid w:val="00485625"/>
    <w:rsid w:val="0048570F"/>
    <w:rsid w:val="0048575A"/>
    <w:rsid w:val="00485838"/>
    <w:rsid w:val="004858AB"/>
    <w:rsid w:val="004858E1"/>
    <w:rsid w:val="00485F39"/>
    <w:rsid w:val="004860FD"/>
    <w:rsid w:val="004861B1"/>
    <w:rsid w:val="004864E7"/>
    <w:rsid w:val="00486811"/>
    <w:rsid w:val="0048690A"/>
    <w:rsid w:val="00486BD2"/>
    <w:rsid w:val="00486E35"/>
    <w:rsid w:val="00486F6B"/>
    <w:rsid w:val="004872A3"/>
    <w:rsid w:val="004873B1"/>
    <w:rsid w:val="00487427"/>
    <w:rsid w:val="00487930"/>
    <w:rsid w:val="00487A31"/>
    <w:rsid w:val="00487DA2"/>
    <w:rsid w:val="00487F8D"/>
    <w:rsid w:val="00487FB6"/>
    <w:rsid w:val="00487FC7"/>
    <w:rsid w:val="00490102"/>
    <w:rsid w:val="004901F5"/>
    <w:rsid w:val="0049056C"/>
    <w:rsid w:val="004906EA"/>
    <w:rsid w:val="00490B3D"/>
    <w:rsid w:val="00490BD3"/>
    <w:rsid w:val="00490C2F"/>
    <w:rsid w:val="00490D8B"/>
    <w:rsid w:val="00490E3C"/>
    <w:rsid w:val="00490EAD"/>
    <w:rsid w:val="004911CA"/>
    <w:rsid w:val="0049128F"/>
    <w:rsid w:val="004912BC"/>
    <w:rsid w:val="00491394"/>
    <w:rsid w:val="00491584"/>
    <w:rsid w:val="0049173B"/>
    <w:rsid w:val="0049188D"/>
    <w:rsid w:val="004919F1"/>
    <w:rsid w:val="00491A36"/>
    <w:rsid w:val="00491D26"/>
    <w:rsid w:val="00491D90"/>
    <w:rsid w:val="004924FC"/>
    <w:rsid w:val="00492B03"/>
    <w:rsid w:val="00492C5E"/>
    <w:rsid w:val="00492F5A"/>
    <w:rsid w:val="00493164"/>
    <w:rsid w:val="004931A6"/>
    <w:rsid w:val="004933C0"/>
    <w:rsid w:val="004933F1"/>
    <w:rsid w:val="00493860"/>
    <w:rsid w:val="00493A47"/>
    <w:rsid w:val="00493A8D"/>
    <w:rsid w:val="00493BBA"/>
    <w:rsid w:val="00493D51"/>
    <w:rsid w:val="00493DCE"/>
    <w:rsid w:val="00493F64"/>
    <w:rsid w:val="004942C0"/>
    <w:rsid w:val="00494564"/>
    <w:rsid w:val="004947CC"/>
    <w:rsid w:val="00494A3C"/>
    <w:rsid w:val="00494FD9"/>
    <w:rsid w:val="004951C5"/>
    <w:rsid w:val="0049520A"/>
    <w:rsid w:val="004952D4"/>
    <w:rsid w:val="0049557B"/>
    <w:rsid w:val="0049564D"/>
    <w:rsid w:val="004956BD"/>
    <w:rsid w:val="004956DB"/>
    <w:rsid w:val="004958FA"/>
    <w:rsid w:val="00495A39"/>
    <w:rsid w:val="00495CA5"/>
    <w:rsid w:val="00495D56"/>
    <w:rsid w:val="00495D58"/>
    <w:rsid w:val="00495F3E"/>
    <w:rsid w:val="00495F65"/>
    <w:rsid w:val="00496183"/>
    <w:rsid w:val="0049618A"/>
    <w:rsid w:val="004962B2"/>
    <w:rsid w:val="004962D9"/>
    <w:rsid w:val="0049655D"/>
    <w:rsid w:val="0049677B"/>
    <w:rsid w:val="00496C72"/>
    <w:rsid w:val="00496D81"/>
    <w:rsid w:val="00496F51"/>
    <w:rsid w:val="00496F5E"/>
    <w:rsid w:val="004970B7"/>
    <w:rsid w:val="00497545"/>
    <w:rsid w:val="0049767A"/>
    <w:rsid w:val="004976BB"/>
    <w:rsid w:val="00497806"/>
    <w:rsid w:val="00497AAB"/>
    <w:rsid w:val="00497D16"/>
    <w:rsid w:val="004A000A"/>
    <w:rsid w:val="004A026F"/>
    <w:rsid w:val="004A0513"/>
    <w:rsid w:val="004A0AC9"/>
    <w:rsid w:val="004A0D20"/>
    <w:rsid w:val="004A0D81"/>
    <w:rsid w:val="004A0EA1"/>
    <w:rsid w:val="004A108E"/>
    <w:rsid w:val="004A10B1"/>
    <w:rsid w:val="004A1177"/>
    <w:rsid w:val="004A1328"/>
    <w:rsid w:val="004A13D8"/>
    <w:rsid w:val="004A14F2"/>
    <w:rsid w:val="004A1558"/>
    <w:rsid w:val="004A1A77"/>
    <w:rsid w:val="004A1B3B"/>
    <w:rsid w:val="004A215C"/>
    <w:rsid w:val="004A26B8"/>
    <w:rsid w:val="004A2734"/>
    <w:rsid w:val="004A27FD"/>
    <w:rsid w:val="004A2808"/>
    <w:rsid w:val="004A2A4C"/>
    <w:rsid w:val="004A2BAF"/>
    <w:rsid w:val="004A3081"/>
    <w:rsid w:val="004A32D7"/>
    <w:rsid w:val="004A379D"/>
    <w:rsid w:val="004A3931"/>
    <w:rsid w:val="004A3A64"/>
    <w:rsid w:val="004A3B5A"/>
    <w:rsid w:val="004A3BE7"/>
    <w:rsid w:val="004A3C82"/>
    <w:rsid w:val="004A3E98"/>
    <w:rsid w:val="004A4357"/>
    <w:rsid w:val="004A4473"/>
    <w:rsid w:val="004A45ED"/>
    <w:rsid w:val="004A47BC"/>
    <w:rsid w:val="004A47E9"/>
    <w:rsid w:val="004A4AF9"/>
    <w:rsid w:val="004A4C94"/>
    <w:rsid w:val="004A51BA"/>
    <w:rsid w:val="004A53DB"/>
    <w:rsid w:val="004A5432"/>
    <w:rsid w:val="004A569A"/>
    <w:rsid w:val="004A56A9"/>
    <w:rsid w:val="004A5A4B"/>
    <w:rsid w:val="004A5B7E"/>
    <w:rsid w:val="004A5BB1"/>
    <w:rsid w:val="004A5DCF"/>
    <w:rsid w:val="004A5FD4"/>
    <w:rsid w:val="004A6521"/>
    <w:rsid w:val="004A652A"/>
    <w:rsid w:val="004A65A1"/>
    <w:rsid w:val="004A665F"/>
    <w:rsid w:val="004A68BD"/>
    <w:rsid w:val="004A6B86"/>
    <w:rsid w:val="004A6F5D"/>
    <w:rsid w:val="004A7148"/>
    <w:rsid w:val="004A770E"/>
    <w:rsid w:val="004A7981"/>
    <w:rsid w:val="004A79F5"/>
    <w:rsid w:val="004A7DBE"/>
    <w:rsid w:val="004A7E02"/>
    <w:rsid w:val="004A7E28"/>
    <w:rsid w:val="004A7F22"/>
    <w:rsid w:val="004B0118"/>
    <w:rsid w:val="004B03CF"/>
    <w:rsid w:val="004B05A4"/>
    <w:rsid w:val="004B060A"/>
    <w:rsid w:val="004B06F9"/>
    <w:rsid w:val="004B0D73"/>
    <w:rsid w:val="004B0D8D"/>
    <w:rsid w:val="004B1568"/>
    <w:rsid w:val="004B157A"/>
    <w:rsid w:val="004B1635"/>
    <w:rsid w:val="004B1946"/>
    <w:rsid w:val="004B19AF"/>
    <w:rsid w:val="004B1A92"/>
    <w:rsid w:val="004B1B37"/>
    <w:rsid w:val="004B1D15"/>
    <w:rsid w:val="004B1E75"/>
    <w:rsid w:val="004B2188"/>
    <w:rsid w:val="004B27FF"/>
    <w:rsid w:val="004B2CCF"/>
    <w:rsid w:val="004B2CF6"/>
    <w:rsid w:val="004B2DBA"/>
    <w:rsid w:val="004B3003"/>
    <w:rsid w:val="004B3033"/>
    <w:rsid w:val="004B3335"/>
    <w:rsid w:val="004B3361"/>
    <w:rsid w:val="004B345A"/>
    <w:rsid w:val="004B3550"/>
    <w:rsid w:val="004B3743"/>
    <w:rsid w:val="004B38B8"/>
    <w:rsid w:val="004B3E75"/>
    <w:rsid w:val="004B3FC2"/>
    <w:rsid w:val="004B403F"/>
    <w:rsid w:val="004B405E"/>
    <w:rsid w:val="004B41FA"/>
    <w:rsid w:val="004B4496"/>
    <w:rsid w:val="004B4A4F"/>
    <w:rsid w:val="004B4F13"/>
    <w:rsid w:val="004B4F9A"/>
    <w:rsid w:val="004B51BC"/>
    <w:rsid w:val="004B5359"/>
    <w:rsid w:val="004B5428"/>
    <w:rsid w:val="004B5433"/>
    <w:rsid w:val="004B567D"/>
    <w:rsid w:val="004B5690"/>
    <w:rsid w:val="004B57FA"/>
    <w:rsid w:val="004B5B75"/>
    <w:rsid w:val="004B5C2C"/>
    <w:rsid w:val="004B5D28"/>
    <w:rsid w:val="004B5EA0"/>
    <w:rsid w:val="004B60A2"/>
    <w:rsid w:val="004B6291"/>
    <w:rsid w:val="004B631F"/>
    <w:rsid w:val="004B643D"/>
    <w:rsid w:val="004B6A19"/>
    <w:rsid w:val="004B6A36"/>
    <w:rsid w:val="004B6E7A"/>
    <w:rsid w:val="004B73CB"/>
    <w:rsid w:val="004B7817"/>
    <w:rsid w:val="004B7B23"/>
    <w:rsid w:val="004B7D47"/>
    <w:rsid w:val="004B7E62"/>
    <w:rsid w:val="004C0185"/>
    <w:rsid w:val="004C03D1"/>
    <w:rsid w:val="004C0425"/>
    <w:rsid w:val="004C04AA"/>
    <w:rsid w:val="004C085E"/>
    <w:rsid w:val="004C0A4C"/>
    <w:rsid w:val="004C0B85"/>
    <w:rsid w:val="004C0D37"/>
    <w:rsid w:val="004C0F39"/>
    <w:rsid w:val="004C11EE"/>
    <w:rsid w:val="004C12C8"/>
    <w:rsid w:val="004C12C9"/>
    <w:rsid w:val="004C1704"/>
    <w:rsid w:val="004C1751"/>
    <w:rsid w:val="004C17F2"/>
    <w:rsid w:val="004C1921"/>
    <w:rsid w:val="004C1E36"/>
    <w:rsid w:val="004C1E68"/>
    <w:rsid w:val="004C2000"/>
    <w:rsid w:val="004C206E"/>
    <w:rsid w:val="004C21CC"/>
    <w:rsid w:val="004C21CE"/>
    <w:rsid w:val="004C2304"/>
    <w:rsid w:val="004C24BD"/>
    <w:rsid w:val="004C258F"/>
    <w:rsid w:val="004C25F5"/>
    <w:rsid w:val="004C2664"/>
    <w:rsid w:val="004C28B6"/>
    <w:rsid w:val="004C28DF"/>
    <w:rsid w:val="004C292B"/>
    <w:rsid w:val="004C2984"/>
    <w:rsid w:val="004C29D5"/>
    <w:rsid w:val="004C2ACA"/>
    <w:rsid w:val="004C301B"/>
    <w:rsid w:val="004C3133"/>
    <w:rsid w:val="004C33C8"/>
    <w:rsid w:val="004C3722"/>
    <w:rsid w:val="004C3732"/>
    <w:rsid w:val="004C3999"/>
    <w:rsid w:val="004C3C74"/>
    <w:rsid w:val="004C3CCF"/>
    <w:rsid w:val="004C41E0"/>
    <w:rsid w:val="004C4284"/>
    <w:rsid w:val="004C4456"/>
    <w:rsid w:val="004C446D"/>
    <w:rsid w:val="004C483C"/>
    <w:rsid w:val="004C4A39"/>
    <w:rsid w:val="004C4FD9"/>
    <w:rsid w:val="004C5386"/>
    <w:rsid w:val="004C54D4"/>
    <w:rsid w:val="004C565F"/>
    <w:rsid w:val="004C5676"/>
    <w:rsid w:val="004C5C3B"/>
    <w:rsid w:val="004C5E8E"/>
    <w:rsid w:val="004C5FF0"/>
    <w:rsid w:val="004C60A1"/>
    <w:rsid w:val="004C62BE"/>
    <w:rsid w:val="004C640C"/>
    <w:rsid w:val="004C66CF"/>
    <w:rsid w:val="004C69F9"/>
    <w:rsid w:val="004C6AB7"/>
    <w:rsid w:val="004C6BFE"/>
    <w:rsid w:val="004C6C21"/>
    <w:rsid w:val="004C6F2E"/>
    <w:rsid w:val="004C7266"/>
    <w:rsid w:val="004C7322"/>
    <w:rsid w:val="004C735C"/>
    <w:rsid w:val="004C73C0"/>
    <w:rsid w:val="004C7893"/>
    <w:rsid w:val="004C78F0"/>
    <w:rsid w:val="004C79E3"/>
    <w:rsid w:val="004C7D96"/>
    <w:rsid w:val="004C7F3E"/>
    <w:rsid w:val="004D01E0"/>
    <w:rsid w:val="004D055B"/>
    <w:rsid w:val="004D0ACE"/>
    <w:rsid w:val="004D0B47"/>
    <w:rsid w:val="004D0F4C"/>
    <w:rsid w:val="004D0F78"/>
    <w:rsid w:val="004D11A1"/>
    <w:rsid w:val="004D12F7"/>
    <w:rsid w:val="004D13F0"/>
    <w:rsid w:val="004D1734"/>
    <w:rsid w:val="004D17A1"/>
    <w:rsid w:val="004D18F7"/>
    <w:rsid w:val="004D1AA1"/>
    <w:rsid w:val="004D1CC4"/>
    <w:rsid w:val="004D1F98"/>
    <w:rsid w:val="004D213A"/>
    <w:rsid w:val="004D2178"/>
    <w:rsid w:val="004D2218"/>
    <w:rsid w:val="004D221E"/>
    <w:rsid w:val="004D227C"/>
    <w:rsid w:val="004D2567"/>
    <w:rsid w:val="004D2880"/>
    <w:rsid w:val="004D29C7"/>
    <w:rsid w:val="004D2B04"/>
    <w:rsid w:val="004D2BB0"/>
    <w:rsid w:val="004D2D4F"/>
    <w:rsid w:val="004D2E47"/>
    <w:rsid w:val="004D309D"/>
    <w:rsid w:val="004D30C1"/>
    <w:rsid w:val="004D324D"/>
    <w:rsid w:val="004D32F1"/>
    <w:rsid w:val="004D33E2"/>
    <w:rsid w:val="004D35BA"/>
    <w:rsid w:val="004D372C"/>
    <w:rsid w:val="004D3740"/>
    <w:rsid w:val="004D377D"/>
    <w:rsid w:val="004D39CE"/>
    <w:rsid w:val="004D3C77"/>
    <w:rsid w:val="004D3FF0"/>
    <w:rsid w:val="004D414E"/>
    <w:rsid w:val="004D46E7"/>
    <w:rsid w:val="004D4720"/>
    <w:rsid w:val="004D4904"/>
    <w:rsid w:val="004D4913"/>
    <w:rsid w:val="004D49F7"/>
    <w:rsid w:val="004D4A35"/>
    <w:rsid w:val="004D4A7E"/>
    <w:rsid w:val="004D4E1D"/>
    <w:rsid w:val="004D5023"/>
    <w:rsid w:val="004D509D"/>
    <w:rsid w:val="004D53F7"/>
    <w:rsid w:val="004D5672"/>
    <w:rsid w:val="004D5791"/>
    <w:rsid w:val="004D5816"/>
    <w:rsid w:val="004D5B8D"/>
    <w:rsid w:val="004D5BAB"/>
    <w:rsid w:val="004D5C5A"/>
    <w:rsid w:val="004D6209"/>
    <w:rsid w:val="004D62DD"/>
    <w:rsid w:val="004D649C"/>
    <w:rsid w:val="004D668A"/>
    <w:rsid w:val="004D687A"/>
    <w:rsid w:val="004D6A19"/>
    <w:rsid w:val="004D6A84"/>
    <w:rsid w:val="004D6B36"/>
    <w:rsid w:val="004D6CFA"/>
    <w:rsid w:val="004D6DE0"/>
    <w:rsid w:val="004D6F7C"/>
    <w:rsid w:val="004D73BB"/>
    <w:rsid w:val="004D7467"/>
    <w:rsid w:val="004D7648"/>
    <w:rsid w:val="004D76DB"/>
    <w:rsid w:val="004D7722"/>
    <w:rsid w:val="004D77D2"/>
    <w:rsid w:val="004D7949"/>
    <w:rsid w:val="004D7EB0"/>
    <w:rsid w:val="004E00E9"/>
    <w:rsid w:val="004E02BC"/>
    <w:rsid w:val="004E0529"/>
    <w:rsid w:val="004E0669"/>
    <w:rsid w:val="004E08B6"/>
    <w:rsid w:val="004E08CA"/>
    <w:rsid w:val="004E0C5E"/>
    <w:rsid w:val="004E0F8C"/>
    <w:rsid w:val="004E0FA0"/>
    <w:rsid w:val="004E1202"/>
    <w:rsid w:val="004E1344"/>
    <w:rsid w:val="004E134B"/>
    <w:rsid w:val="004E1998"/>
    <w:rsid w:val="004E1BEA"/>
    <w:rsid w:val="004E1CDC"/>
    <w:rsid w:val="004E1D8F"/>
    <w:rsid w:val="004E1D91"/>
    <w:rsid w:val="004E1E76"/>
    <w:rsid w:val="004E20F4"/>
    <w:rsid w:val="004E2105"/>
    <w:rsid w:val="004E2167"/>
    <w:rsid w:val="004E2299"/>
    <w:rsid w:val="004E240B"/>
    <w:rsid w:val="004E2808"/>
    <w:rsid w:val="004E2BA8"/>
    <w:rsid w:val="004E2D44"/>
    <w:rsid w:val="004E3135"/>
    <w:rsid w:val="004E3392"/>
    <w:rsid w:val="004E33AE"/>
    <w:rsid w:val="004E3412"/>
    <w:rsid w:val="004E3480"/>
    <w:rsid w:val="004E3515"/>
    <w:rsid w:val="004E373A"/>
    <w:rsid w:val="004E3758"/>
    <w:rsid w:val="004E38F4"/>
    <w:rsid w:val="004E3A60"/>
    <w:rsid w:val="004E3FCC"/>
    <w:rsid w:val="004E41D0"/>
    <w:rsid w:val="004E4202"/>
    <w:rsid w:val="004E4222"/>
    <w:rsid w:val="004E45C4"/>
    <w:rsid w:val="004E4710"/>
    <w:rsid w:val="004E4A50"/>
    <w:rsid w:val="004E4ABD"/>
    <w:rsid w:val="004E4AF4"/>
    <w:rsid w:val="004E4BAC"/>
    <w:rsid w:val="004E4E3A"/>
    <w:rsid w:val="004E4E6C"/>
    <w:rsid w:val="004E4E96"/>
    <w:rsid w:val="004E4F48"/>
    <w:rsid w:val="004E4F6A"/>
    <w:rsid w:val="004E5042"/>
    <w:rsid w:val="004E5239"/>
    <w:rsid w:val="004E53CA"/>
    <w:rsid w:val="004E5434"/>
    <w:rsid w:val="004E5528"/>
    <w:rsid w:val="004E5687"/>
    <w:rsid w:val="004E5779"/>
    <w:rsid w:val="004E5813"/>
    <w:rsid w:val="004E5B56"/>
    <w:rsid w:val="004E5D06"/>
    <w:rsid w:val="004E60AB"/>
    <w:rsid w:val="004E6373"/>
    <w:rsid w:val="004E666B"/>
    <w:rsid w:val="004E68A1"/>
    <w:rsid w:val="004E68AE"/>
    <w:rsid w:val="004E69AF"/>
    <w:rsid w:val="004E6C75"/>
    <w:rsid w:val="004E6CCB"/>
    <w:rsid w:val="004E6DAB"/>
    <w:rsid w:val="004E6EE4"/>
    <w:rsid w:val="004E6F53"/>
    <w:rsid w:val="004E759E"/>
    <w:rsid w:val="004E76CD"/>
    <w:rsid w:val="004E7746"/>
    <w:rsid w:val="004E792D"/>
    <w:rsid w:val="004E7B40"/>
    <w:rsid w:val="004E7BF6"/>
    <w:rsid w:val="004E7E08"/>
    <w:rsid w:val="004E7F67"/>
    <w:rsid w:val="004E7FA9"/>
    <w:rsid w:val="004F097A"/>
    <w:rsid w:val="004F09AD"/>
    <w:rsid w:val="004F0AB4"/>
    <w:rsid w:val="004F0DC7"/>
    <w:rsid w:val="004F0EA2"/>
    <w:rsid w:val="004F0F42"/>
    <w:rsid w:val="004F108C"/>
    <w:rsid w:val="004F10D5"/>
    <w:rsid w:val="004F1781"/>
    <w:rsid w:val="004F1B9F"/>
    <w:rsid w:val="004F1C62"/>
    <w:rsid w:val="004F1D26"/>
    <w:rsid w:val="004F1F90"/>
    <w:rsid w:val="004F2275"/>
    <w:rsid w:val="004F2393"/>
    <w:rsid w:val="004F24C3"/>
    <w:rsid w:val="004F26C5"/>
    <w:rsid w:val="004F2981"/>
    <w:rsid w:val="004F2A7D"/>
    <w:rsid w:val="004F2BC5"/>
    <w:rsid w:val="004F2DFA"/>
    <w:rsid w:val="004F2E74"/>
    <w:rsid w:val="004F2EB5"/>
    <w:rsid w:val="004F2F00"/>
    <w:rsid w:val="004F3022"/>
    <w:rsid w:val="004F3067"/>
    <w:rsid w:val="004F309A"/>
    <w:rsid w:val="004F30B6"/>
    <w:rsid w:val="004F363A"/>
    <w:rsid w:val="004F3A40"/>
    <w:rsid w:val="004F3A9D"/>
    <w:rsid w:val="004F3B14"/>
    <w:rsid w:val="004F3B59"/>
    <w:rsid w:val="004F3D95"/>
    <w:rsid w:val="004F3E89"/>
    <w:rsid w:val="004F3F07"/>
    <w:rsid w:val="004F401C"/>
    <w:rsid w:val="004F419E"/>
    <w:rsid w:val="004F4232"/>
    <w:rsid w:val="004F4527"/>
    <w:rsid w:val="004F473C"/>
    <w:rsid w:val="004F4923"/>
    <w:rsid w:val="004F4A3F"/>
    <w:rsid w:val="004F4DEC"/>
    <w:rsid w:val="004F4F74"/>
    <w:rsid w:val="004F5030"/>
    <w:rsid w:val="004F5770"/>
    <w:rsid w:val="004F57B8"/>
    <w:rsid w:val="004F58CC"/>
    <w:rsid w:val="004F5D0E"/>
    <w:rsid w:val="004F5E69"/>
    <w:rsid w:val="004F61FB"/>
    <w:rsid w:val="004F624B"/>
    <w:rsid w:val="004F65DE"/>
    <w:rsid w:val="004F6657"/>
    <w:rsid w:val="004F6A70"/>
    <w:rsid w:val="004F6B9A"/>
    <w:rsid w:val="004F6CD7"/>
    <w:rsid w:val="004F6E5A"/>
    <w:rsid w:val="004F6EA2"/>
    <w:rsid w:val="004F6EB4"/>
    <w:rsid w:val="004F750A"/>
    <w:rsid w:val="004F7723"/>
    <w:rsid w:val="004F7770"/>
    <w:rsid w:val="004F7811"/>
    <w:rsid w:val="004F7B35"/>
    <w:rsid w:val="004F7B6F"/>
    <w:rsid w:val="004F7E12"/>
    <w:rsid w:val="004F7E82"/>
    <w:rsid w:val="004F7EA7"/>
    <w:rsid w:val="004F7EEF"/>
    <w:rsid w:val="004F7FA5"/>
    <w:rsid w:val="00500187"/>
    <w:rsid w:val="00500295"/>
    <w:rsid w:val="005002AE"/>
    <w:rsid w:val="00500322"/>
    <w:rsid w:val="0050036D"/>
    <w:rsid w:val="005003E5"/>
    <w:rsid w:val="0050046C"/>
    <w:rsid w:val="005008DF"/>
    <w:rsid w:val="005008F5"/>
    <w:rsid w:val="00500928"/>
    <w:rsid w:val="0050093C"/>
    <w:rsid w:val="00500969"/>
    <w:rsid w:val="00500D5E"/>
    <w:rsid w:val="00500E15"/>
    <w:rsid w:val="00500F8D"/>
    <w:rsid w:val="0050123F"/>
    <w:rsid w:val="0050126E"/>
    <w:rsid w:val="00501437"/>
    <w:rsid w:val="005015C6"/>
    <w:rsid w:val="005018DE"/>
    <w:rsid w:val="005019C6"/>
    <w:rsid w:val="00501A8B"/>
    <w:rsid w:val="00501B8A"/>
    <w:rsid w:val="00501B95"/>
    <w:rsid w:val="00501BA9"/>
    <w:rsid w:val="00501EB4"/>
    <w:rsid w:val="00502519"/>
    <w:rsid w:val="0050272B"/>
    <w:rsid w:val="005027A4"/>
    <w:rsid w:val="00502A6E"/>
    <w:rsid w:val="00502EAF"/>
    <w:rsid w:val="00503060"/>
    <w:rsid w:val="0050318B"/>
    <w:rsid w:val="005032AD"/>
    <w:rsid w:val="0050357C"/>
    <w:rsid w:val="00503583"/>
    <w:rsid w:val="0050363B"/>
    <w:rsid w:val="005037DD"/>
    <w:rsid w:val="00503824"/>
    <w:rsid w:val="00503A4C"/>
    <w:rsid w:val="00503BE6"/>
    <w:rsid w:val="00503C43"/>
    <w:rsid w:val="00503EA2"/>
    <w:rsid w:val="00503F20"/>
    <w:rsid w:val="00503FC6"/>
    <w:rsid w:val="005040C1"/>
    <w:rsid w:val="0050496B"/>
    <w:rsid w:val="00504B85"/>
    <w:rsid w:val="00504C0B"/>
    <w:rsid w:val="00504C2B"/>
    <w:rsid w:val="00504D7F"/>
    <w:rsid w:val="00504F58"/>
    <w:rsid w:val="00504FCC"/>
    <w:rsid w:val="00505330"/>
    <w:rsid w:val="005053BA"/>
    <w:rsid w:val="0050550B"/>
    <w:rsid w:val="00505605"/>
    <w:rsid w:val="00505655"/>
    <w:rsid w:val="005058A4"/>
    <w:rsid w:val="00505AC7"/>
    <w:rsid w:val="00505BD1"/>
    <w:rsid w:val="00505BDD"/>
    <w:rsid w:val="00505CD0"/>
    <w:rsid w:val="00505F08"/>
    <w:rsid w:val="0050609F"/>
    <w:rsid w:val="00506140"/>
    <w:rsid w:val="00506280"/>
    <w:rsid w:val="00506673"/>
    <w:rsid w:val="00506736"/>
    <w:rsid w:val="00506A00"/>
    <w:rsid w:val="00506AED"/>
    <w:rsid w:val="00506B39"/>
    <w:rsid w:val="00506D88"/>
    <w:rsid w:val="00506DC9"/>
    <w:rsid w:val="00507476"/>
    <w:rsid w:val="0050773A"/>
    <w:rsid w:val="005079FE"/>
    <w:rsid w:val="00507A35"/>
    <w:rsid w:val="00507A54"/>
    <w:rsid w:val="00507AF1"/>
    <w:rsid w:val="00507DA0"/>
    <w:rsid w:val="00507E8D"/>
    <w:rsid w:val="005104F5"/>
    <w:rsid w:val="00510905"/>
    <w:rsid w:val="00510A65"/>
    <w:rsid w:val="00510A66"/>
    <w:rsid w:val="00510B1C"/>
    <w:rsid w:val="00510BE2"/>
    <w:rsid w:val="00510C0C"/>
    <w:rsid w:val="00510F38"/>
    <w:rsid w:val="00510F72"/>
    <w:rsid w:val="0051144F"/>
    <w:rsid w:val="005118A8"/>
    <w:rsid w:val="00511AA4"/>
    <w:rsid w:val="00511BB1"/>
    <w:rsid w:val="0051239F"/>
    <w:rsid w:val="005123C5"/>
    <w:rsid w:val="00512539"/>
    <w:rsid w:val="005126BB"/>
    <w:rsid w:val="0051272A"/>
    <w:rsid w:val="00512955"/>
    <w:rsid w:val="005129F0"/>
    <w:rsid w:val="00512DD9"/>
    <w:rsid w:val="00513057"/>
    <w:rsid w:val="005131C5"/>
    <w:rsid w:val="005133F7"/>
    <w:rsid w:val="005135FD"/>
    <w:rsid w:val="00513851"/>
    <w:rsid w:val="00513A07"/>
    <w:rsid w:val="00513ADC"/>
    <w:rsid w:val="00513E83"/>
    <w:rsid w:val="00514287"/>
    <w:rsid w:val="005143B6"/>
    <w:rsid w:val="005146C0"/>
    <w:rsid w:val="005147C6"/>
    <w:rsid w:val="00514903"/>
    <w:rsid w:val="00514921"/>
    <w:rsid w:val="00514986"/>
    <w:rsid w:val="00514F39"/>
    <w:rsid w:val="00515082"/>
    <w:rsid w:val="00515276"/>
    <w:rsid w:val="005152B3"/>
    <w:rsid w:val="00515979"/>
    <w:rsid w:val="00515BAF"/>
    <w:rsid w:val="00515FAB"/>
    <w:rsid w:val="0051608F"/>
    <w:rsid w:val="005160D4"/>
    <w:rsid w:val="00516839"/>
    <w:rsid w:val="00516DD3"/>
    <w:rsid w:val="00517113"/>
    <w:rsid w:val="005175B2"/>
    <w:rsid w:val="00517843"/>
    <w:rsid w:val="00517A30"/>
    <w:rsid w:val="00517A38"/>
    <w:rsid w:val="00517B0B"/>
    <w:rsid w:val="00517B41"/>
    <w:rsid w:val="00517FD7"/>
    <w:rsid w:val="005201ED"/>
    <w:rsid w:val="005202EF"/>
    <w:rsid w:val="005204FD"/>
    <w:rsid w:val="00520522"/>
    <w:rsid w:val="0052053B"/>
    <w:rsid w:val="00520C0F"/>
    <w:rsid w:val="00520CA8"/>
    <w:rsid w:val="00520CE5"/>
    <w:rsid w:val="00520F3C"/>
    <w:rsid w:val="00520F41"/>
    <w:rsid w:val="00520FB6"/>
    <w:rsid w:val="00521072"/>
    <w:rsid w:val="00521326"/>
    <w:rsid w:val="00521368"/>
    <w:rsid w:val="00521454"/>
    <w:rsid w:val="005215C3"/>
    <w:rsid w:val="005216DE"/>
    <w:rsid w:val="00521868"/>
    <w:rsid w:val="0052199E"/>
    <w:rsid w:val="00521AF3"/>
    <w:rsid w:val="00521D7E"/>
    <w:rsid w:val="00521DA6"/>
    <w:rsid w:val="00521DC4"/>
    <w:rsid w:val="005222ED"/>
    <w:rsid w:val="005223FB"/>
    <w:rsid w:val="0052256C"/>
    <w:rsid w:val="00522782"/>
    <w:rsid w:val="005229FB"/>
    <w:rsid w:val="00522AA5"/>
    <w:rsid w:val="00522B06"/>
    <w:rsid w:val="00522F61"/>
    <w:rsid w:val="00522FE5"/>
    <w:rsid w:val="005233C1"/>
    <w:rsid w:val="0052342A"/>
    <w:rsid w:val="005234FB"/>
    <w:rsid w:val="00523788"/>
    <w:rsid w:val="00523C50"/>
    <w:rsid w:val="00523D71"/>
    <w:rsid w:val="005240F2"/>
    <w:rsid w:val="00524593"/>
    <w:rsid w:val="00524A44"/>
    <w:rsid w:val="00524B11"/>
    <w:rsid w:val="00524BCD"/>
    <w:rsid w:val="00524C0C"/>
    <w:rsid w:val="00524F5D"/>
    <w:rsid w:val="00525039"/>
    <w:rsid w:val="005253E0"/>
    <w:rsid w:val="00525514"/>
    <w:rsid w:val="005255A9"/>
    <w:rsid w:val="005257E2"/>
    <w:rsid w:val="00525CA2"/>
    <w:rsid w:val="00525D18"/>
    <w:rsid w:val="00525ED4"/>
    <w:rsid w:val="00526028"/>
    <w:rsid w:val="00526136"/>
    <w:rsid w:val="005263A9"/>
    <w:rsid w:val="0052651B"/>
    <w:rsid w:val="00526798"/>
    <w:rsid w:val="005269C3"/>
    <w:rsid w:val="00526B94"/>
    <w:rsid w:val="00526F01"/>
    <w:rsid w:val="00526F89"/>
    <w:rsid w:val="00527088"/>
    <w:rsid w:val="0052714A"/>
    <w:rsid w:val="00527181"/>
    <w:rsid w:val="005273C4"/>
    <w:rsid w:val="0052756D"/>
    <w:rsid w:val="005279C5"/>
    <w:rsid w:val="00527C39"/>
    <w:rsid w:val="005302DB"/>
    <w:rsid w:val="00530492"/>
    <w:rsid w:val="005304D8"/>
    <w:rsid w:val="00530720"/>
    <w:rsid w:val="005307DD"/>
    <w:rsid w:val="00530EB7"/>
    <w:rsid w:val="00530EF3"/>
    <w:rsid w:val="00530FF6"/>
    <w:rsid w:val="0053108F"/>
    <w:rsid w:val="00531260"/>
    <w:rsid w:val="00531495"/>
    <w:rsid w:val="005316BA"/>
    <w:rsid w:val="005316C7"/>
    <w:rsid w:val="005316E6"/>
    <w:rsid w:val="0053196C"/>
    <w:rsid w:val="005319B9"/>
    <w:rsid w:val="005319BB"/>
    <w:rsid w:val="005319DE"/>
    <w:rsid w:val="00531D42"/>
    <w:rsid w:val="00531E1F"/>
    <w:rsid w:val="00531EF5"/>
    <w:rsid w:val="005322CB"/>
    <w:rsid w:val="005322D4"/>
    <w:rsid w:val="00532305"/>
    <w:rsid w:val="00532348"/>
    <w:rsid w:val="005323DE"/>
    <w:rsid w:val="00532490"/>
    <w:rsid w:val="005327DE"/>
    <w:rsid w:val="00532858"/>
    <w:rsid w:val="00532A49"/>
    <w:rsid w:val="00532D05"/>
    <w:rsid w:val="00532E14"/>
    <w:rsid w:val="00533073"/>
    <w:rsid w:val="00533736"/>
    <w:rsid w:val="00533809"/>
    <w:rsid w:val="005338A0"/>
    <w:rsid w:val="00533C78"/>
    <w:rsid w:val="00533DC1"/>
    <w:rsid w:val="00533E21"/>
    <w:rsid w:val="00534523"/>
    <w:rsid w:val="00534551"/>
    <w:rsid w:val="005345D2"/>
    <w:rsid w:val="005347CE"/>
    <w:rsid w:val="005348DB"/>
    <w:rsid w:val="0053492F"/>
    <w:rsid w:val="00534A44"/>
    <w:rsid w:val="00534A89"/>
    <w:rsid w:val="00534B6A"/>
    <w:rsid w:val="00534D36"/>
    <w:rsid w:val="00534DDE"/>
    <w:rsid w:val="00535077"/>
    <w:rsid w:val="0053589E"/>
    <w:rsid w:val="00535A62"/>
    <w:rsid w:val="00535BD8"/>
    <w:rsid w:val="00535DCB"/>
    <w:rsid w:val="00535E1B"/>
    <w:rsid w:val="00535E32"/>
    <w:rsid w:val="00536044"/>
    <w:rsid w:val="00536260"/>
    <w:rsid w:val="005362A2"/>
    <w:rsid w:val="005362CE"/>
    <w:rsid w:val="00536472"/>
    <w:rsid w:val="0053651B"/>
    <w:rsid w:val="00536725"/>
    <w:rsid w:val="00536823"/>
    <w:rsid w:val="00536837"/>
    <w:rsid w:val="005369CB"/>
    <w:rsid w:val="00536A18"/>
    <w:rsid w:val="00536B6F"/>
    <w:rsid w:val="00536D0C"/>
    <w:rsid w:val="00536E08"/>
    <w:rsid w:val="00536F41"/>
    <w:rsid w:val="00536FEB"/>
    <w:rsid w:val="00537084"/>
    <w:rsid w:val="00537092"/>
    <w:rsid w:val="005372D2"/>
    <w:rsid w:val="0053755C"/>
    <w:rsid w:val="00537594"/>
    <w:rsid w:val="005377D4"/>
    <w:rsid w:val="0053782A"/>
    <w:rsid w:val="00537950"/>
    <w:rsid w:val="0053795C"/>
    <w:rsid w:val="00537D8F"/>
    <w:rsid w:val="00537F44"/>
    <w:rsid w:val="00537F73"/>
    <w:rsid w:val="0054001A"/>
    <w:rsid w:val="005401F2"/>
    <w:rsid w:val="0054047E"/>
    <w:rsid w:val="00540796"/>
    <w:rsid w:val="00540ACA"/>
    <w:rsid w:val="00540BA7"/>
    <w:rsid w:val="00540EB9"/>
    <w:rsid w:val="00540F26"/>
    <w:rsid w:val="00540F74"/>
    <w:rsid w:val="00540FC8"/>
    <w:rsid w:val="00540FEC"/>
    <w:rsid w:val="005410F8"/>
    <w:rsid w:val="005410FF"/>
    <w:rsid w:val="0054126A"/>
    <w:rsid w:val="00541293"/>
    <w:rsid w:val="00541360"/>
    <w:rsid w:val="00541425"/>
    <w:rsid w:val="0054154E"/>
    <w:rsid w:val="00541C97"/>
    <w:rsid w:val="00541E45"/>
    <w:rsid w:val="00541EEA"/>
    <w:rsid w:val="00542292"/>
    <w:rsid w:val="00542347"/>
    <w:rsid w:val="005423CE"/>
    <w:rsid w:val="0054248E"/>
    <w:rsid w:val="0054286B"/>
    <w:rsid w:val="005428A3"/>
    <w:rsid w:val="005428D9"/>
    <w:rsid w:val="00542CEE"/>
    <w:rsid w:val="00542E36"/>
    <w:rsid w:val="00542F60"/>
    <w:rsid w:val="00543159"/>
    <w:rsid w:val="00543412"/>
    <w:rsid w:val="00543886"/>
    <w:rsid w:val="005438D5"/>
    <w:rsid w:val="00543921"/>
    <w:rsid w:val="00543CAF"/>
    <w:rsid w:val="0054405B"/>
    <w:rsid w:val="005440C3"/>
    <w:rsid w:val="00544256"/>
    <w:rsid w:val="0054430B"/>
    <w:rsid w:val="005443B1"/>
    <w:rsid w:val="00544412"/>
    <w:rsid w:val="00544425"/>
    <w:rsid w:val="00545010"/>
    <w:rsid w:val="005450C6"/>
    <w:rsid w:val="005450EF"/>
    <w:rsid w:val="005451A7"/>
    <w:rsid w:val="0054533C"/>
    <w:rsid w:val="005455AC"/>
    <w:rsid w:val="00545706"/>
    <w:rsid w:val="00545E8D"/>
    <w:rsid w:val="00545FC8"/>
    <w:rsid w:val="005462CF"/>
    <w:rsid w:val="0054658D"/>
    <w:rsid w:val="0054677A"/>
    <w:rsid w:val="005467AA"/>
    <w:rsid w:val="00546DA3"/>
    <w:rsid w:val="00546EB8"/>
    <w:rsid w:val="005471C5"/>
    <w:rsid w:val="00547379"/>
    <w:rsid w:val="005474DC"/>
    <w:rsid w:val="00547733"/>
    <w:rsid w:val="00547BAB"/>
    <w:rsid w:val="00547E5A"/>
    <w:rsid w:val="00547F5D"/>
    <w:rsid w:val="00547F9E"/>
    <w:rsid w:val="0055021A"/>
    <w:rsid w:val="005504AE"/>
    <w:rsid w:val="0055056B"/>
    <w:rsid w:val="00550948"/>
    <w:rsid w:val="00550A6F"/>
    <w:rsid w:val="00550C0A"/>
    <w:rsid w:val="0055187A"/>
    <w:rsid w:val="00551A8C"/>
    <w:rsid w:val="00551B28"/>
    <w:rsid w:val="00551CC4"/>
    <w:rsid w:val="005521F3"/>
    <w:rsid w:val="00552306"/>
    <w:rsid w:val="005523F0"/>
    <w:rsid w:val="0055267D"/>
    <w:rsid w:val="005526B3"/>
    <w:rsid w:val="00552779"/>
    <w:rsid w:val="00552AD7"/>
    <w:rsid w:val="00552B69"/>
    <w:rsid w:val="00552CF4"/>
    <w:rsid w:val="00552DAC"/>
    <w:rsid w:val="00552E2E"/>
    <w:rsid w:val="0055309C"/>
    <w:rsid w:val="0055321A"/>
    <w:rsid w:val="00553223"/>
    <w:rsid w:val="005533C9"/>
    <w:rsid w:val="005534A8"/>
    <w:rsid w:val="00553549"/>
    <w:rsid w:val="005535B3"/>
    <w:rsid w:val="0055360D"/>
    <w:rsid w:val="005536BA"/>
    <w:rsid w:val="005537ED"/>
    <w:rsid w:val="00553899"/>
    <w:rsid w:val="00553949"/>
    <w:rsid w:val="005539CE"/>
    <w:rsid w:val="00553A4B"/>
    <w:rsid w:val="00553ACA"/>
    <w:rsid w:val="00553B7F"/>
    <w:rsid w:val="00553CDF"/>
    <w:rsid w:val="00553E26"/>
    <w:rsid w:val="00553EE6"/>
    <w:rsid w:val="00554002"/>
    <w:rsid w:val="00554114"/>
    <w:rsid w:val="00554226"/>
    <w:rsid w:val="0055470E"/>
    <w:rsid w:val="0055484F"/>
    <w:rsid w:val="00554AA8"/>
    <w:rsid w:val="00554D02"/>
    <w:rsid w:val="00554D0C"/>
    <w:rsid w:val="00555239"/>
    <w:rsid w:val="00555899"/>
    <w:rsid w:val="00555906"/>
    <w:rsid w:val="00555A6E"/>
    <w:rsid w:val="00555A83"/>
    <w:rsid w:val="00555F24"/>
    <w:rsid w:val="005561EE"/>
    <w:rsid w:val="00556249"/>
    <w:rsid w:val="00556408"/>
    <w:rsid w:val="005565F2"/>
    <w:rsid w:val="00556D27"/>
    <w:rsid w:val="00556DF4"/>
    <w:rsid w:val="00556E5C"/>
    <w:rsid w:val="005570CE"/>
    <w:rsid w:val="005573CF"/>
    <w:rsid w:val="0055751B"/>
    <w:rsid w:val="0055752E"/>
    <w:rsid w:val="0055757A"/>
    <w:rsid w:val="0055757E"/>
    <w:rsid w:val="00557827"/>
    <w:rsid w:val="00557A1A"/>
    <w:rsid w:val="00557E44"/>
    <w:rsid w:val="00560167"/>
    <w:rsid w:val="0056038E"/>
    <w:rsid w:val="00560614"/>
    <w:rsid w:val="00560BB2"/>
    <w:rsid w:val="00560C77"/>
    <w:rsid w:val="00560D19"/>
    <w:rsid w:val="00560F2E"/>
    <w:rsid w:val="00560FE7"/>
    <w:rsid w:val="00561060"/>
    <w:rsid w:val="005613E3"/>
    <w:rsid w:val="00561AB4"/>
    <w:rsid w:val="00561CB2"/>
    <w:rsid w:val="00561D5E"/>
    <w:rsid w:val="00561E38"/>
    <w:rsid w:val="00562028"/>
    <w:rsid w:val="0056221A"/>
    <w:rsid w:val="00562865"/>
    <w:rsid w:val="005628B6"/>
    <w:rsid w:val="00562A84"/>
    <w:rsid w:val="00562BC5"/>
    <w:rsid w:val="00562C82"/>
    <w:rsid w:val="00562D67"/>
    <w:rsid w:val="00562E04"/>
    <w:rsid w:val="00562E58"/>
    <w:rsid w:val="00562EA0"/>
    <w:rsid w:val="00563193"/>
    <w:rsid w:val="00563402"/>
    <w:rsid w:val="0056353A"/>
    <w:rsid w:val="005635E4"/>
    <w:rsid w:val="00563774"/>
    <w:rsid w:val="00563886"/>
    <w:rsid w:val="005638EF"/>
    <w:rsid w:val="00563D02"/>
    <w:rsid w:val="00563E9B"/>
    <w:rsid w:val="00564054"/>
    <w:rsid w:val="00564161"/>
    <w:rsid w:val="005643B6"/>
    <w:rsid w:val="00564A49"/>
    <w:rsid w:val="00564B6E"/>
    <w:rsid w:val="00564BA0"/>
    <w:rsid w:val="00564BDC"/>
    <w:rsid w:val="00564D26"/>
    <w:rsid w:val="00564D47"/>
    <w:rsid w:val="00564E12"/>
    <w:rsid w:val="00564EA2"/>
    <w:rsid w:val="005653FC"/>
    <w:rsid w:val="00565565"/>
    <w:rsid w:val="00565B32"/>
    <w:rsid w:val="00565BB1"/>
    <w:rsid w:val="005664EC"/>
    <w:rsid w:val="00566643"/>
    <w:rsid w:val="00566809"/>
    <w:rsid w:val="00566B60"/>
    <w:rsid w:val="00566B9E"/>
    <w:rsid w:val="00566C7B"/>
    <w:rsid w:val="00566ECF"/>
    <w:rsid w:val="005672C8"/>
    <w:rsid w:val="005673E6"/>
    <w:rsid w:val="00567458"/>
    <w:rsid w:val="0056745C"/>
    <w:rsid w:val="005674AB"/>
    <w:rsid w:val="00567516"/>
    <w:rsid w:val="005676E4"/>
    <w:rsid w:val="005678FE"/>
    <w:rsid w:val="005679F2"/>
    <w:rsid w:val="00567B01"/>
    <w:rsid w:val="00570561"/>
    <w:rsid w:val="005705A7"/>
    <w:rsid w:val="005707D9"/>
    <w:rsid w:val="005709BF"/>
    <w:rsid w:val="00570BC2"/>
    <w:rsid w:val="00570D30"/>
    <w:rsid w:val="00570F58"/>
    <w:rsid w:val="005712F9"/>
    <w:rsid w:val="0057169A"/>
    <w:rsid w:val="005716CA"/>
    <w:rsid w:val="005717B1"/>
    <w:rsid w:val="00571808"/>
    <w:rsid w:val="00571AD4"/>
    <w:rsid w:val="00571ADF"/>
    <w:rsid w:val="00571BFB"/>
    <w:rsid w:val="00571C22"/>
    <w:rsid w:val="005721EF"/>
    <w:rsid w:val="005724FF"/>
    <w:rsid w:val="00572539"/>
    <w:rsid w:val="005725BB"/>
    <w:rsid w:val="00572783"/>
    <w:rsid w:val="0057294F"/>
    <w:rsid w:val="00572A25"/>
    <w:rsid w:val="00572B50"/>
    <w:rsid w:val="00572DD7"/>
    <w:rsid w:val="00572E4D"/>
    <w:rsid w:val="00572F87"/>
    <w:rsid w:val="005734B2"/>
    <w:rsid w:val="005734C2"/>
    <w:rsid w:val="00573524"/>
    <w:rsid w:val="005738FC"/>
    <w:rsid w:val="00573B9D"/>
    <w:rsid w:val="00573C92"/>
    <w:rsid w:val="0057405E"/>
    <w:rsid w:val="0057446A"/>
    <w:rsid w:val="005744FD"/>
    <w:rsid w:val="0057464F"/>
    <w:rsid w:val="00574B7D"/>
    <w:rsid w:val="00574FE7"/>
    <w:rsid w:val="00575172"/>
    <w:rsid w:val="00575484"/>
    <w:rsid w:val="005754C0"/>
    <w:rsid w:val="005759F9"/>
    <w:rsid w:val="00575BEE"/>
    <w:rsid w:val="005760A6"/>
    <w:rsid w:val="00576165"/>
    <w:rsid w:val="005764A2"/>
    <w:rsid w:val="0057656B"/>
    <w:rsid w:val="005767B6"/>
    <w:rsid w:val="005769F1"/>
    <w:rsid w:val="00576C6C"/>
    <w:rsid w:val="00576CC1"/>
    <w:rsid w:val="00576DCB"/>
    <w:rsid w:val="00576EF0"/>
    <w:rsid w:val="00576F89"/>
    <w:rsid w:val="005770DC"/>
    <w:rsid w:val="005774A2"/>
    <w:rsid w:val="00577877"/>
    <w:rsid w:val="00577897"/>
    <w:rsid w:val="00577A54"/>
    <w:rsid w:val="00577C31"/>
    <w:rsid w:val="00577CCD"/>
    <w:rsid w:val="005803BA"/>
    <w:rsid w:val="005803F0"/>
    <w:rsid w:val="0058057F"/>
    <w:rsid w:val="00580B39"/>
    <w:rsid w:val="00580B87"/>
    <w:rsid w:val="00580CAE"/>
    <w:rsid w:val="00580E72"/>
    <w:rsid w:val="00580E98"/>
    <w:rsid w:val="0058105C"/>
    <w:rsid w:val="00581591"/>
    <w:rsid w:val="0058179B"/>
    <w:rsid w:val="005818EC"/>
    <w:rsid w:val="005818FE"/>
    <w:rsid w:val="00581937"/>
    <w:rsid w:val="00581CE6"/>
    <w:rsid w:val="005821B6"/>
    <w:rsid w:val="005822CC"/>
    <w:rsid w:val="005824D9"/>
    <w:rsid w:val="0058257F"/>
    <w:rsid w:val="0058260A"/>
    <w:rsid w:val="00582835"/>
    <w:rsid w:val="00582916"/>
    <w:rsid w:val="00582943"/>
    <w:rsid w:val="00582AAC"/>
    <w:rsid w:val="00582BE9"/>
    <w:rsid w:val="00582F37"/>
    <w:rsid w:val="005830EE"/>
    <w:rsid w:val="00583154"/>
    <w:rsid w:val="00583283"/>
    <w:rsid w:val="005833D3"/>
    <w:rsid w:val="005835CA"/>
    <w:rsid w:val="005836A3"/>
    <w:rsid w:val="005839C9"/>
    <w:rsid w:val="00583A30"/>
    <w:rsid w:val="00583C81"/>
    <w:rsid w:val="00583ED3"/>
    <w:rsid w:val="00584214"/>
    <w:rsid w:val="00584253"/>
    <w:rsid w:val="005847E7"/>
    <w:rsid w:val="00584901"/>
    <w:rsid w:val="00584BB1"/>
    <w:rsid w:val="00584F55"/>
    <w:rsid w:val="00584F6C"/>
    <w:rsid w:val="005851C1"/>
    <w:rsid w:val="0058524A"/>
    <w:rsid w:val="005852E5"/>
    <w:rsid w:val="00585318"/>
    <w:rsid w:val="005854A4"/>
    <w:rsid w:val="005855D0"/>
    <w:rsid w:val="00585990"/>
    <w:rsid w:val="00585CA8"/>
    <w:rsid w:val="00585E9B"/>
    <w:rsid w:val="005860BB"/>
    <w:rsid w:val="005860F1"/>
    <w:rsid w:val="00586593"/>
    <w:rsid w:val="0058666F"/>
    <w:rsid w:val="0058671A"/>
    <w:rsid w:val="00586AA5"/>
    <w:rsid w:val="00586B7A"/>
    <w:rsid w:val="00587391"/>
    <w:rsid w:val="0058762D"/>
    <w:rsid w:val="0058782F"/>
    <w:rsid w:val="00587AAA"/>
    <w:rsid w:val="00587BD7"/>
    <w:rsid w:val="00587CF7"/>
    <w:rsid w:val="00590124"/>
    <w:rsid w:val="0059029D"/>
    <w:rsid w:val="00590629"/>
    <w:rsid w:val="00590645"/>
    <w:rsid w:val="0059083F"/>
    <w:rsid w:val="00590846"/>
    <w:rsid w:val="0059084D"/>
    <w:rsid w:val="005908C8"/>
    <w:rsid w:val="00590981"/>
    <w:rsid w:val="00590D07"/>
    <w:rsid w:val="00590D86"/>
    <w:rsid w:val="00591119"/>
    <w:rsid w:val="00591781"/>
    <w:rsid w:val="00591908"/>
    <w:rsid w:val="00591AE2"/>
    <w:rsid w:val="00591BD0"/>
    <w:rsid w:val="00591C56"/>
    <w:rsid w:val="00591DB1"/>
    <w:rsid w:val="00591F81"/>
    <w:rsid w:val="005921A8"/>
    <w:rsid w:val="005921AC"/>
    <w:rsid w:val="00592460"/>
    <w:rsid w:val="00592561"/>
    <w:rsid w:val="0059259B"/>
    <w:rsid w:val="005925C0"/>
    <w:rsid w:val="005927A2"/>
    <w:rsid w:val="00592D6E"/>
    <w:rsid w:val="005931DD"/>
    <w:rsid w:val="0059327E"/>
    <w:rsid w:val="00593877"/>
    <w:rsid w:val="00593A1E"/>
    <w:rsid w:val="00593A59"/>
    <w:rsid w:val="00593BF5"/>
    <w:rsid w:val="005943F0"/>
    <w:rsid w:val="00594412"/>
    <w:rsid w:val="0059453C"/>
    <w:rsid w:val="005946C8"/>
    <w:rsid w:val="00594C73"/>
    <w:rsid w:val="00594D5F"/>
    <w:rsid w:val="00594EAD"/>
    <w:rsid w:val="005950A5"/>
    <w:rsid w:val="005950D1"/>
    <w:rsid w:val="005951A4"/>
    <w:rsid w:val="005951BA"/>
    <w:rsid w:val="00595398"/>
    <w:rsid w:val="00595450"/>
    <w:rsid w:val="00595678"/>
    <w:rsid w:val="00595A00"/>
    <w:rsid w:val="00595A7E"/>
    <w:rsid w:val="00595BF6"/>
    <w:rsid w:val="00595F5D"/>
    <w:rsid w:val="005965B1"/>
    <w:rsid w:val="0059663D"/>
    <w:rsid w:val="00596799"/>
    <w:rsid w:val="005967D3"/>
    <w:rsid w:val="0059686D"/>
    <w:rsid w:val="00596B65"/>
    <w:rsid w:val="00596BBC"/>
    <w:rsid w:val="00596D9D"/>
    <w:rsid w:val="005972E5"/>
    <w:rsid w:val="0059731A"/>
    <w:rsid w:val="00597661"/>
    <w:rsid w:val="00597CF5"/>
    <w:rsid w:val="00597E67"/>
    <w:rsid w:val="00597E78"/>
    <w:rsid w:val="00597E81"/>
    <w:rsid w:val="00597F05"/>
    <w:rsid w:val="00597F30"/>
    <w:rsid w:val="00597F6F"/>
    <w:rsid w:val="00597F75"/>
    <w:rsid w:val="005A01F4"/>
    <w:rsid w:val="005A026A"/>
    <w:rsid w:val="005A02DE"/>
    <w:rsid w:val="005A03C2"/>
    <w:rsid w:val="005A0453"/>
    <w:rsid w:val="005A051B"/>
    <w:rsid w:val="005A06BD"/>
    <w:rsid w:val="005A0788"/>
    <w:rsid w:val="005A0AB5"/>
    <w:rsid w:val="005A112C"/>
    <w:rsid w:val="005A1890"/>
    <w:rsid w:val="005A1A50"/>
    <w:rsid w:val="005A1B8A"/>
    <w:rsid w:val="005A1D31"/>
    <w:rsid w:val="005A1D92"/>
    <w:rsid w:val="005A1F5E"/>
    <w:rsid w:val="005A233F"/>
    <w:rsid w:val="005A2702"/>
    <w:rsid w:val="005A3088"/>
    <w:rsid w:val="005A33E1"/>
    <w:rsid w:val="005A3504"/>
    <w:rsid w:val="005A35BA"/>
    <w:rsid w:val="005A3702"/>
    <w:rsid w:val="005A3AD7"/>
    <w:rsid w:val="005A3B75"/>
    <w:rsid w:val="005A3B97"/>
    <w:rsid w:val="005A3C5F"/>
    <w:rsid w:val="005A3CEC"/>
    <w:rsid w:val="005A3DC2"/>
    <w:rsid w:val="005A3E87"/>
    <w:rsid w:val="005A3FAC"/>
    <w:rsid w:val="005A403A"/>
    <w:rsid w:val="005A41DA"/>
    <w:rsid w:val="005A41DD"/>
    <w:rsid w:val="005A4377"/>
    <w:rsid w:val="005A4B84"/>
    <w:rsid w:val="005A4C19"/>
    <w:rsid w:val="005A4F1C"/>
    <w:rsid w:val="005A4F31"/>
    <w:rsid w:val="005A4FB9"/>
    <w:rsid w:val="005A51FA"/>
    <w:rsid w:val="005A58F2"/>
    <w:rsid w:val="005A5979"/>
    <w:rsid w:val="005A5CB0"/>
    <w:rsid w:val="005A5CDB"/>
    <w:rsid w:val="005A5E14"/>
    <w:rsid w:val="005A5E54"/>
    <w:rsid w:val="005A6018"/>
    <w:rsid w:val="005A6063"/>
    <w:rsid w:val="005A6074"/>
    <w:rsid w:val="005A615D"/>
    <w:rsid w:val="005A6482"/>
    <w:rsid w:val="005A68E0"/>
    <w:rsid w:val="005A6C6C"/>
    <w:rsid w:val="005A6DAF"/>
    <w:rsid w:val="005A701F"/>
    <w:rsid w:val="005A707A"/>
    <w:rsid w:val="005A7314"/>
    <w:rsid w:val="005A740C"/>
    <w:rsid w:val="005A762B"/>
    <w:rsid w:val="005A7D0E"/>
    <w:rsid w:val="005B0169"/>
    <w:rsid w:val="005B01E9"/>
    <w:rsid w:val="005B064A"/>
    <w:rsid w:val="005B0B8E"/>
    <w:rsid w:val="005B0D92"/>
    <w:rsid w:val="005B0EAE"/>
    <w:rsid w:val="005B0EF5"/>
    <w:rsid w:val="005B102F"/>
    <w:rsid w:val="005B1103"/>
    <w:rsid w:val="005B1270"/>
    <w:rsid w:val="005B1488"/>
    <w:rsid w:val="005B148C"/>
    <w:rsid w:val="005B151F"/>
    <w:rsid w:val="005B18CB"/>
    <w:rsid w:val="005B1978"/>
    <w:rsid w:val="005B19C1"/>
    <w:rsid w:val="005B1A5F"/>
    <w:rsid w:val="005B1C63"/>
    <w:rsid w:val="005B1CA4"/>
    <w:rsid w:val="005B1CE0"/>
    <w:rsid w:val="005B1DB5"/>
    <w:rsid w:val="005B1E66"/>
    <w:rsid w:val="005B1F52"/>
    <w:rsid w:val="005B229E"/>
    <w:rsid w:val="005B2380"/>
    <w:rsid w:val="005B2542"/>
    <w:rsid w:val="005B265E"/>
    <w:rsid w:val="005B299B"/>
    <w:rsid w:val="005B2E39"/>
    <w:rsid w:val="005B2EE5"/>
    <w:rsid w:val="005B341B"/>
    <w:rsid w:val="005B3511"/>
    <w:rsid w:val="005B3539"/>
    <w:rsid w:val="005B3693"/>
    <w:rsid w:val="005B3A7F"/>
    <w:rsid w:val="005B3AF3"/>
    <w:rsid w:val="005B3B49"/>
    <w:rsid w:val="005B3D54"/>
    <w:rsid w:val="005B44BD"/>
    <w:rsid w:val="005B4559"/>
    <w:rsid w:val="005B4665"/>
    <w:rsid w:val="005B48DC"/>
    <w:rsid w:val="005B4B26"/>
    <w:rsid w:val="005B4CB7"/>
    <w:rsid w:val="005B5061"/>
    <w:rsid w:val="005B50AB"/>
    <w:rsid w:val="005B5188"/>
    <w:rsid w:val="005B5508"/>
    <w:rsid w:val="005B5737"/>
    <w:rsid w:val="005B575C"/>
    <w:rsid w:val="005B58CE"/>
    <w:rsid w:val="005B59EF"/>
    <w:rsid w:val="005B5B54"/>
    <w:rsid w:val="005B5D4B"/>
    <w:rsid w:val="005B61FF"/>
    <w:rsid w:val="005B656F"/>
    <w:rsid w:val="005B68FC"/>
    <w:rsid w:val="005B6924"/>
    <w:rsid w:val="005B6ABA"/>
    <w:rsid w:val="005B6B30"/>
    <w:rsid w:val="005B7048"/>
    <w:rsid w:val="005B73B0"/>
    <w:rsid w:val="005B7403"/>
    <w:rsid w:val="005B77B9"/>
    <w:rsid w:val="005B7942"/>
    <w:rsid w:val="005B7D59"/>
    <w:rsid w:val="005B7D6B"/>
    <w:rsid w:val="005C012C"/>
    <w:rsid w:val="005C029F"/>
    <w:rsid w:val="005C06C8"/>
    <w:rsid w:val="005C095F"/>
    <w:rsid w:val="005C0A01"/>
    <w:rsid w:val="005C0D1B"/>
    <w:rsid w:val="005C1176"/>
    <w:rsid w:val="005C12DB"/>
    <w:rsid w:val="005C13C8"/>
    <w:rsid w:val="005C1486"/>
    <w:rsid w:val="005C1913"/>
    <w:rsid w:val="005C1C29"/>
    <w:rsid w:val="005C206A"/>
    <w:rsid w:val="005C22C2"/>
    <w:rsid w:val="005C2443"/>
    <w:rsid w:val="005C26E4"/>
    <w:rsid w:val="005C2C69"/>
    <w:rsid w:val="005C2C91"/>
    <w:rsid w:val="005C2D81"/>
    <w:rsid w:val="005C2F41"/>
    <w:rsid w:val="005C3403"/>
    <w:rsid w:val="005C3611"/>
    <w:rsid w:val="005C366C"/>
    <w:rsid w:val="005C39AB"/>
    <w:rsid w:val="005C3EE6"/>
    <w:rsid w:val="005C4189"/>
    <w:rsid w:val="005C429F"/>
    <w:rsid w:val="005C4364"/>
    <w:rsid w:val="005C4903"/>
    <w:rsid w:val="005C4B28"/>
    <w:rsid w:val="005C4B2C"/>
    <w:rsid w:val="005C4B9B"/>
    <w:rsid w:val="005C4ED9"/>
    <w:rsid w:val="005C4F75"/>
    <w:rsid w:val="005C4F9B"/>
    <w:rsid w:val="005C4FD6"/>
    <w:rsid w:val="005C55CE"/>
    <w:rsid w:val="005C5642"/>
    <w:rsid w:val="005C59BE"/>
    <w:rsid w:val="005C5A4F"/>
    <w:rsid w:val="005C5B23"/>
    <w:rsid w:val="005C5C98"/>
    <w:rsid w:val="005C6161"/>
    <w:rsid w:val="005C6241"/>
    <w:rsid w:val="005C6813"/>
    <w:rsid w:val="005C682C"/>
    <w:rsid w:val="005C6973"/>
    <w:rsid w:val="005C6A53"/>
    <w:rsid w:val="005C6B3E"/>
    <w:rsid w:val="005C6DCC"/>
    <w:rsid w:val="005C6DE2"/>
    <w:rsid w:val="005C6EBD"/>
    <w:rsid w:val="005C714F"/>
    <w:rsid w:val="005C724A"/>
    <w:rsid w:val="005C7981"/>
    <w:rsid w:val="005C79F0"/>
    <w:rsid w:val="005C7F02"/>
    <w:rsid w:val="005D00A7"/>
    <w:rsid w:val="005D0318"/>
    <w:rsid w:val="005D04FC"/>
    <w:rsid w:val="005D06BD"/>
    <w:rsid w:val="005D0829"/>
    <w:rsid w:val="005D0976"/>
    <w:rsid w:val="005D0AA0"/>
    <w:rsid w:val="005D0E06"/>
    <w:rsid w:val="005D10FB"/>
    <w:rsid w:val="005D11E0"/>
    <w:rsid w:val="005D12D7"/>
    <w:rsid w:val="005D147D"/>
    <w:rsid w:val="005D1A7D"/>
    <w:rsid w:val="005D1AB2"/>
    <w:rsid w:val="005D1C58"/>
    <w:rsid w:val="005D1C6E"/>
    <w:rsid w:val="005D1F6F"/>
    <w:rsid w:val="005D1F74"/>
    <w:rsid w:val="005D20CA"/>
    <w:rsid w:val="005D2310"/>
    <w:rsid w:val="005D243D"/>
    <w:rsid w:val="005D25E4"/>
    <w:rsid w:val="005D2A71"/>
    <w:rsid w:val="005D2B00"/>
    <w:rsid w:val="005D2B82"/>
    <w:rsid w:val="005D2D96"/>
    <w:rsid w:val="005D3535"/>
    <w:rsid w:val="005D3631"/>
    <w:rsid w:val="005D36FF"/>
    <w:rsid w:val="005D394A"/>
    <w:rsid w:val="005D3A2C"/>
    <w:rsid w:val="005D3B14"/>
    <w:rsid w:val="005D3B92"/>
    <w:rsid w:val="005D3C6A"/>
    <w:rsid w:val="005D3D40"/>
    <w:rsid w:val="005D3F36"/>
    <w:rsid w:val="005D48AC"/>
    <w:rsid w:val="005D4A85"/>
    <w:rsid w:val="005D4C71"/>
    <w:rsid w:val="005D4D98"/>
    <w:rsid w:val="005D4DC5"/>
    <w:rsid w:val="005D5157"/>
    <w:rsid w:val="005D57DD"/>
    <w:rsid w:val="005D595D"/>
    <w:rsid w:val="005D59BB"/>
    <w:rsid w:val="005D5DDD"/>
    <w:rsid w:val="005D5EB8"/>
    <w:rsid w:val="005D5FCB"/>
    <w:rsid w:val="005D6059"/>
    <w:rsid w:val="005D6094"/>
    <w:rsid w:val="005D64CC"/>
    <w:rsid w:val="005D6656"/>
    <w:rsid w:val="005D6890"/>
    <w:rsid w:val="005D69E7"/>
    <w:rsid w:val="005D6B14"/>
    <w:rsid w:val="005D6DC5"/>
    <w:rsid w:val="005D6EC9"/>
    <w:rsid w:val="005D71B9"/>
    <w:rsid w:val="005D7401"/>
    <w:rsid w:val="005D7424"/>
    <w:rsid w:val="005D751F"/>
    <w:rsid w:val="005D7591"/>
    <w:rsid w:val="005D75D0"/>
    <w:rsid w:val="005D7602"/>
    <w:rsid w:val="005D777B"/>
    <w:rsid w:val="005D7FB3"/>
    <w:rsid w:val="005E004A"/>
    <w:rsid w:val="005E0285"/>
    <w:rsid w:val="005E02E3"/>
    <w:rsid w:val="005E05A3"/>
    <w:rsid w:val="005E07D2"/>
    <w:rsid w:val="005E0852"/>
    <w:rsid w:val="005E08F0"/>
    <w:rsid w:val="005E0A3D"/>
    <w:rsid w:val="005E0DD6"/>
    <w:rsid w:val="005E1273"/>
    <w:rsid w:val="005E12BF"/>
    <w:rsid w:val="005E1372"/>
    <w:rsid w:val="005E15F8"/>
    <w:rsid w:val="005E1685"/>
    <w:rsid w:val="005E168E"/>
    <w:rsid w:val="005E16F0"/>
    <w:rsid w:val="005E16F5"/>
    <w:rsid w:val="005E18D3"/>
    <w:rsid w:val="005E1A98"/>
    <w:rsid w:val="005E1EAD"/>
    <w:rsid w:val="005E20BD"/>
    <w:rsid w:val="005E20F1"/>
    <w:rsid w:val="005E2101"/>
    <w:rsid w:val="005E21D0"/>
    <w:rsid w:val="005E2231"/>
    <w:rsid w:val="005E23D9"/>
    <w:rsid w:val="005E2526"/>
    <w:rsid w:val="005E25C3"/>
    <w:rsid w:val="005E25DB"/>
    <w:rsid w:val="005E267A"/>
    <w:rsid w:val="005E26FF"/>
    <w:rsid w:val="005E2716"/>
    <w:rsid w:val="005E2B4B"/>
    <w:rsid w:val="005E2B69"/>
    <w:rsid w:val="005E2FED"/>
    <w:rsid w:val="005E3059"/>
    <w:rsid w:val="005E3406"/>
    <w:rsid w:val="005E3564"/>
    <w:rsid w:val="005E3B9C"/>
    <w:rsid w:val="005E3E30"/>
    <w:rsid w:val="005E3E5E"/>
    <w:rsid w:val="005E3EFD"/>
    <w:rsid w:val="005E40EA"/>
    <w:rsid w:val="005E410C"/>
    <w:rsid w:val="005E4169"/>
    <w:rsid w:val="005E4549"/>
    <w:rsid w:val="005E5184"/>
    <w:rsid w:val="005E56AC"/>
    <w:rsid w:val="005E58AC"/>
    <w:rsid w:val="005E5AA9"/>
    <w:rsid w:val="005E5B73"/>
    <w:rsid w:val="005E5C24"/>
    <w:rsid w:val="005E5CA1"/>
    <w:rsid w:val="005E5CDD"/>
    <w:rsid w:val="005E5D5E"/>
    <w:rsid w:val="005E5D72"/>
    <w:rsid w:val="005E5D7C"/>
    <w:rsid w:val="005E5F7B"/>
    <w:rsid w:val="005E60BA"/>
    <w:rsid w:val="005E6262"/>
    <w:rsid w:val="005E63E7"/>
    <w:rsid w:val="005E6688"/>
    <w:rsid w:val="005E67B5"/>
    <w:rsid w:val="005E68A2"/>
    <w:rsid w:val="005E6957"/>
    <w:rsid w:val="005E6D84"/>
    <w:rsid w:val="005E7112"/>
    <w:rsid w:val="005E7179"/>
    <w:rsid w:val="005E7212"/>
    <w:rsid w:val="005E76CC"/>
    <w:rsid w:val="005E77D9"/>
    <w:rsid w:val="005E7A05"/>
    <w:rsid w:val="005E7BBE"/>
    <w:rsid w:val="005E7E65"/>
    <w:rsid w:val="005E7EA2"/>
    <w:rsid w:val="005E7FA8"/>
    <w:rsid w:val="005F0168"/>
    <w:rsid w:val="005F03FD"/>
    <w:rsid w:val="005F0632"/>
    <w:rsid w:val="005F0973"/>
    <w:rsid w:val="005F0D35"/>
    <w:rsid w:val="005F0E5F"/>
    <w:rsid w:val="005F1622"/>
    <w:rsid w:val="005F1702"/>
    <w:rsid w:val="005F19B7"/>
    <w:rsid w:val="005F19FA"/>
    <w:rsid w:val="005F1BD4"/>
    <w:rsid w:val="005F1CA3"/>
    <w:rsid w:val="005F1DFC"/>
    <w:rsid w:val="005F21FF"/>
    <w:rsid w:val="005F2229"/>
    <w:rsid w:val="005F24BB"/>
    <w:rsid w:val="005F2677"/>
    <w:rsid w:val="005F2DA0"/>
    <w:rsid w:val="005F2EE3"/>
    <w:rsid w:val="005F3006"/>
    <w:rsid w:val="005F3303"/>
    <w:rsid w:val="005F3416"/>
    <w:rsid w:val="005F3477"/>
    <w:rsid w:val="005F3497"/>
    <w:rsid w:val="005F34A7"/>
    <w:rsid w:val="005F35BD"/>
    <w:rsid w:val="005F36A4"/>
    <w:rsid w:val="005F37B4"/>
    <w:rsid w:val="005F3877"/>
    <w:rsid w:val="005F3914"/>
    <w:rsid w:val="005F3ACB"/>
    <w:rsid w:val="005F3CFC"/>
    <w:rsid w:val="005F41F8"/>
    <w:rsid w:val="005F4442"/>
    <w:rsid w:val="005F46DC"/>
    <w:rsid w:val="005F4888"/>
    <w:rsid w:val="005F4B45"/>
    <w:rsid w:val="005F4BD3"/>
    <w:rsid w:val="005F4DED"/>
    <w:rsid w:val="005F4F7D"/>
    <w:rsid w:val="005F5151"/>
    <w:rsid w:val="005F534A"/>
    <w:rsid w:val="005F553F"/>
    <w:rsid w:val="005F55A9"/>
    <w:rsid w:val="005F5853"/>
    <w:rsid w:val="005F62B4"/>
    <w:rsid w:val="005F6539"/>
    <w:rsid w:val="005F67A8"/>
    <w:rsid w:val="005F6BB8"/>
    <w:rsid w:val="005F723B"/>
    <w:rsid w:val="005F73AB"/>
    <w:rsid w:val="005F75E0"/>
    <w:rsid w:val="005F7743"/>
    <w:rsid w:val="005F77E8"/>
    <w:rsid w:val="005F7A8E"/>
    <w:rsid w:val="005F7C78"/>
    <w:rsid w:val="005F7E12"/>
    <w:rsid w:val="005F7E93"/>
    <w:rsid w:val="00600098"/>
    <w:rsid w:val="00600270"/>
    <w:rsid w:val="0060042C"/>
    <w:rsid w:val="00600792"/>
    <w:rsid w:val="006007E5"/>
    <w:rsid w:val="006007F6"/>
    <w:rsid w:val="00600891"/>
    <w:rsid w:val="00600BC4"/>
    <w:rsid w:val="00600E59"/>
    <w:rsid w:val="00601089"/>
    <w:rsid w:val="006013C8"/>
    <w:rsid w:val="006016BA"/>
    <w:rsid w:val="00601AC3"/>
    <w:rsid w:val="00601DDF"/>
    <w:rsid w:val="00602333"/>
    <w:rsid w:val="00602411"/>
    <w:rsid w:val="0060258B"/>
    <w:rsid w:val="006029A5"/>
    <w:rsid w:val="00602A30"/>
    <w:rsid w:val="00602C04"/>
    <w:rsid w:val="00602D7F"/>
    <w:rsid w:val="00602E41"/>
    <w:rsid w:val="00602F7A"/>
    <w:rsid w:val="0060302A"/>
    <w:rsid w:val="0060332E"/>
    <w:rsid w:val="00603560"/>
    <w:rsid w:val="00603647"/>
    <w:rsid w:val="00603FFC"/>
    <w:rsid w:val="006046E4"/>
    <w:rsid w:val="0060478B"/>
    <w:rsid w:val="006049A0"/>
    <w:rsid w:val="00604A3F"/>
    <w:rsid w:val="00604A76"/>
    <w:rsid w:val="00604BAB"/>
    <w:rsid w:val="00604C1F"/>
    <w:rsid w:val="00604C4E"/>
    <w:rsid w:val="00604EDB"/>
    <w:rsid w:val="006050EC"/>
    <w:rsid w:val="006052E9"/>
    <w:rsid w:val="006053EA"/>
    <w:rsid w:val="00605411"/>
    <w:rsid w:val="006056C7"/>
    <w:rsid w:val="00605733"/>
    <w:rsid w:val="00605750"/>
    <w:rsid w:val="0060588A"/>
    <w:rsid w:val="00605AE5"/>
    <w:rsid w:val="00605B37"/>
    <w:rsid w:val="00605D80"/>
    <w:rsid w:val="00605DA7"/>
    <w:rsid w:val="00605FC8"/>
    <w:rsid w:val="00606049"/>
    <w:rsid w:val="006061E5"/>
    <w:rsid w:val="00606203"/>
    <w:rsid w:val="006063FA"/>
    <w:rsid w:val="0060673D"/>
    <w:rsid w:val="00606BCE"/>
    <w:rsid w:val="00606BF2"/>
    <w:rsid w:val="00606C3C"/>
    <w:rsid w:val="0060727F"/>
    <w:rsid w:val="006072D3"/>
    <w:rsid w:val="006074AB"/>
    <w:rsid w:val="00607634"/>
    <w:rsid w:val="00607684"/>
    <w:rsid w:val="00607954"/>
    <w:rsid w:val="00610297"/>
    <w:rsid w:val="006102A1"/>
    <w:rsid w:val="00610318"/>
    <w:rsid w:val="00610365"/>
    <w:rsid w:val="00610491"/>
    <w:rsid w:val="0061069D"/>
    <w:rsid w:val="00610793"/>
    <w:rsid w:val="0061092E"/>
    <w:rsid w:val="0061159D"/>
    <w:rsid w:val="0061175C"/>
    <w:rsid w:val="00611964"/>
    <w:rsid w:val="00611A89"/>
    <w:rsid w:val="00611BD0"/>
    <w:rsid w:val="00611C9F"/>
    <w:rsid w:val="00611CCA"/>
    <w:rsid w:val="00611F5A"/>
    <w:rsid w:val="00612187"/>
    <w:rsid w:val="006121E4"/>
    <w:rsid w:val="0061238E"/>
    <w:rsid w:val="006123C4"/>
    <w:rsid w:val="0061240C"/>
    <w:rsid w:val="006124DB"/>
    <w:rsid w:val="006125DA"/>
    <w:rsid w:val="00612774"/>
    <w:rsid w:val="006127E2"/>
    <w:rsid w:val="00612993"/>
    <w:rsid w:val="00612B7B"/>
    <w:rsid w:val="00612CCE"/>
    <w:rsid w:val="00612F95"/>
    <w:rsid w:val="00613269"/>
    <w:rsid w:val="0061368E"/>
    <w:rsid w:val="006136E2"/>
    <w:rsid w:val="00613B25"/>
    <w:rsid w:val="00613DB2"/>
    <w:rsid w:val="00613DF3"/>
    <w:rsid w:val="006142A7"/>
    <w:rsid w:val="006143C5"/>
    <w:rsid w:val="00614850"/>
    <w:rsid w:val="00614C7D"/>
    <w:rsid w:val="00614DB6"/>
    <w:rsid w:val="00615737"/>
    <w:rsid w:val="006157A0"/>
    <w:rsid w:val="00615A8E"/>
    <w:rsid w:val="00615C0C"/>
    <w:rsid w:val="00615E6C"/>
    <w:rsid w:val="00615F2C"/>
    <w:rsid w:val="00615F6D"/>
    <w:rsid w:val="006161DA"/>
    <w:rsid w:val="0061629D"/>
    <w:rsid w:val="00616538"/>
    <w:rsid w:val="00616557"/>
    <w:rsid w:val="00616580"/>
    <w:rsid w:val="00616810"/>
    <w:rsid w:val="006168C1"/>
    <w:rsid w:val="006171B6"/>
    <w:rsid w:val="00617211"/>
    <w:rsid w:val="00617307"/>
    <w:rsid w:val="006177D5"/>
    <w:rsid w:val="00617A2E"/>
    <w:rsid w:val="00617A66"/>
    <w:rsid w:val="00617DAD"/>
    <w:rsid w:val="00617F6C"/>
    <w:rsid w:val="00617F7A"/>
    <w:rsid w:val="00617FD2"/>
    <w:rsid w:val="00620096"/>
    <w:rsid w:val="00620562"/>
    <w:rsid w:val="00620640"/>
    <w:rsid w:val="00620955"/>
    <w:rsid w:val="00620A93"/>
    <w:rsid w:val="00620C6E"/>
    <w:rsid w:val="00620DC2"/>
    <w:rsid w:val="0062126A"/>
    <w:rsid w:val="0062139C"/>
    <w:rsid w:val="0062147F"/>
    <w:rsid w:val="0062154A"/>
    <w:rsid w:val="006217A4"/>
    <w:rsid w:val="00621831"/>
    <w:rsid w:val="0062184C"/>
    <w:rsid w:val="006219D7"/>
    <w:rsid w:val="00621AFB"/>
    <w:rsid w:val="00621D2F"/>
    <w:rsid w:val="00621D8E"/>
    <w:rsid w:val="00621ECB"/>
    <w:rsid w:val="00621FF2"/>
    <w:rsid w:val="0062220A"/>
    <w:rsid w:val="006223FC"/>
    <w:rsid w:val="00622484"/>
    <w:rsid w:val="00622CAB"/>
    <w:rsid w:val="00622E28"/>
    <w:rsid w:val="00623104"/>
    <w:rsid w:val="00623120"/>
    <w:rsid w:val="006231B5"/>
    <w:rsid w:val="006232E0"/>
    <w:rsid w:val="006236C9"/>
    <w:rsid w:val="006237AE"/>
    <w:rsid w:val="006237B2"/>
    <w:rsid w:val="00623EBD"/>
    <w:rsid w:val="006240B6"/>
    <w:rsid w:val="00624210"/>
    <w:rsid w:val="006242D5"/>
    <w:rsid w:val="00624328"/>
    <w:rsid w:val="0062456F"/>
    <w:rsid w:val="00624588"/>
    <w:rsid w:val="0062496B"/>
    <w:rsid w:val="006249EA"/>
    <w:rsid w:val="00624A3F"/>
    <w:rsid w:val="006252B2"/>
    <w:rsid w:val="006254FB"/>
    <w:rsid w:val="0062550F"/>
    <w:rsid w:val="00625818"/>
    <w:rsid w:val="006258F2"/>
    <w:rsid w:val="006259AC"/>
    <w:rsid w:val="00625AEA"/>
    <w:rsid w:val="00625B22"/>
    <w:rsid w:val="00625D8D"/>
    <w:rsid w:val="006260F0"/>
    <w:rsid w:val="00626456"/>
    <w:rsid w:val="006264F6"/>
    <w:rsid w:val="006265DC"/>
    <w:rsid w:val="00626D8F"/>
    <w:rsid w:val="00626E6F"/>
    <w:rsid w:val="00626E7E"/>
    <w:rsid w:val="0062702A"/>
    <w:rsid w:val="006271E2"/>
    <w:rsid w:val="00627669"/>
    <w:rsid w:val="00627B0F"/>
    <w:rsid w:val="00627E0D"/>
    <w:rsid w:val="00627F43"/>
    <w:rsid w:val="00627FAC"/>
    <w:rsid w:val="00630044"/>
    <w:rsid w:val="0063031C"/>
    <w:rsid w:val="00630672"/>
    <w:rsid w:val="00630798"/>
    <w:rsid w:val="0063081B"/>
    <w:rsid w:val="00630845"/>
    <w:rsid w:val="0063085F"/>
    <w:rsid w:val="00630909"/>
    <w:rsid w:val="00630C00"/>
    <w:rsid w:val="00630DB1"/>
    <w:rsid w:val="00630FBD"/>
    <w:rsid w:val="0063116E"/>
    <w:rsid w:val="006311B7"/>
    <w:rsid w:val="00631299"/>
    <w:rsid w:val="006312B6"/>
    <w:rsid w:val="0063136C"/>
    <w:rsid w:val="0063168B"/>
    <w:rsid w:val="006316F1"/>
    <w:rsid w:val="00631A93"/>
    <w:rsid w:val="00631B9E"/>
    <w:rsid w:val="00631D6F"/>
    <w:rsid w:val="00631DBC"/>
    <w:rsid w:val="00631E3E"/>
    <w:rsid w:val="006324EF"/>
    <w:rsid w:val="0063253E"/>
    <w:rsid w:val="00632AF0"/>
    <w:rsid w:val="00632B6F"/>
    <w:rsid w:val="00632CC5"/>
    <w:rsid w:val="0063302F"/>
    <w:rsid w:val="006332E1"/>
    <w:rsid w:val="00633301"/>
    <w:rsid w:val="0063331E"/>
    <w:rsid w:val="00633348"/>
    <w:rsid w:val="006333AA"/>
    <w:rsid w:val="006333F5"/>
    <w:rsid w:val="0063355A"/>
    <w:rsid w:val="006336FB"/>
    <w:rsid w:val="0063389E"/>
    <w:rsid w:val="00633912"/>
    <w:rsid w:val="00633B21"/>
    <w:rsid w:val="00633E8C"/>
    <w:rsid w:val="006340E9"/>
    <w:rsid w:val="00634587"/>
    <w:rsid w:val="006348F5"/>
    <w:rsid w:val="006349EB"/>
    <w:rsid w:val="00634B08"/>
    <w:rsid w:val="00634B6A"/>
    <w:rsid w:val="00635682"/>
    <w:rsid w:val="006359EC"/>
    <w:rsid w:val="00635AB1"/>
    <w:rsid w:val="00635D13"/>
    <w:rsid w:val="00635E80"/>
    <w:rsid w:val="00635E90"/>
    <w:rsid w:val="00635FBA"/>
    <w:rsid w:val="006360B0"/>
    <w:rsid w:val="0063623D"/>
    <w:rsid w:val="0063633D"/>
    <w:rsid w:val="00636784"/>
    <w:rsid w:val="00636B4C"/>
    <w:rsid w:val="00636D6D"/>
    <w:rsid w:val="00636DE5"/>
    <w:rsid w:val="00637047"/>
    <w:rsid w:val="00637118"/>
    <w:rsid w:val="00637264"/>
    <w:rsid w:val="00637272"/>
    <w:rsid w:val="00637814"/>
    <w:rsid w:val="0063793D"/>
    <w:rsid w:val="00637D87"/>
    <w:rsid w:val="00637DF4"/>
    <w:rsid w:val="00640229"/>
    <w:rsid w:val="0064031E"/>
    <w:rsid w:val="00640DC1"/>
    <w:rsid w:val="00640F95"/>
    <w:rsid w:val="006410D5"/>
    <w:rsid w:val="0064116A"/>
    <w:rsid w:val="00641521"/>
    <w:rsid w:val="006415A1"/>
    <w:rsid w:val="0064163D"/>
    <w:rsid w:val="006419A0"/>
    <w:rsid w:val="00641A92"/>
    <w:rsid w:val="0064206D"/>
    <w:rsid w:val="00642167"/>
    <w:rsid w:val="00642328"/>
    <w:rsid w:val="006435F1"/>
    <w:rsid w:val="00643DD7"/>
    <w:rsid w:val="006440F4"/>
    <w:rsid w:val="00644275"/>
    <w:rsid w:val="00644655"/>
    <w:rsid w:val="00644AAD"/>
    <w:rsid w:val="00645088"/>
    <w:rsid w:val="00645459"/>
    <w:rsid w:val="00645624"/>
    <w:rsid w:val="0064563C"/>
    <w:rsid w:val="00645678"/>
    <w:rsid w:val="00645692"/>
    <w:rsid w:val="0064579E"/>
    <w:rsid w:val="00645AC0"/>
    <w:rsid w:val="00645BCC"/>
    <w:rsid w:val="00645CE8"/>
    <w:rsid w:val="00645E7D"/>
    <w:rsid w:val="00645F8A"/>
    <w:rsid w:val="00646256"/>
    <w:rsid w:val="0064627C"/>
    <w:rsid w:val="0064697B"/>
    <w:rsid w:val="00646AAC"/>
    <w:rsid w:val="00646AD7"/>
    <w:rsid w:val="00646AEB"/>
    <w:rsid w:val="00646C54"/>
    <w:rsid w:val="00646E52"/>
    <w:rsid w:val="00647005"/>
    <w:rsid w:val="00647242"/>
    <w:rsid w:val="006472D4"/>
    <w:rsid w:val="0064734B"/>
    <w:rsid w:val="00647376"/>
    <w:rsid w:val="0064778D"/>
    <w:rsid w:val="00647945"/>
    <w:rsid w:val="00647978"/>
    <w:rsid w:val="00647AA3"/>
    <w:rsid w:val="00647D84"/>
    <w:rsid w:val="00647E5B"/>
    <w:rsid w:val="00650320"/>
    <w:rsid w:val="0065045F"/>
    <w:rsid w:val="00650CE9"/>
    <w:rsid w:val="00650DBE"/>
    <w:rsid w:val="0065119F"/>
    <w:rsid w:val="006512A5"/>
    <w:rsid w:val="006512D7"/>
    <w:rsid w:val="0065168E"/>
    <w:rsid w:val="006516DE"/>
    <w:rsid w:val="006517D6"/>
    <w:rsid w:val="0065196A"/>
    <w:rsid w:val="00651C67"/>
    <w:rsid w:val="00651EA2"/>
    <w:rsid w:val="00651ECA"/>
    <w:rsid w:val="00652131"/>
    <w:rsid w:val="006521E5"/>
    <w:rsid w:val="006525FF"/>
    <w:rsid w:val="0065279D"/>
    <w:rsid w:val="00652BE2"/>
    <w:rsid w:val="00652F0F"/>
    <w:rsid w:val="00652F29"/>
    <w:rsid w:val="0065303A"/>
    <w:rsid w:val="006530A8"/>
    <w:rsid w:val="006530E7"/>
    <w:rsid w:val="00653400"/>
    <w:rsid w:val="00653550"/>
    <w:rsid w:val="00653704"/>
    <w:rsid w:val="00654004"/>
    <w:rsid w:val="00654403"/>
    <w:rsid w:val="006547D8"/>
    <w:rsid w:val="00654B6B"/>
    <w:rsid w:val="006551A8"/>
    <w:rsid w:val="006552C8"/>
    <w:rsid w:val="006557B3"/>
    <w:rsid w:val="00655953"/>
    <w:rsid w:val="00655A74"/>
    <w:rsid w:val="00655F09"/>
    <w:rsid w:val="006560E8"/>
    <w:rsid w:val="0065612C"/>
    <w:rsid w:val="006562CE"/>
    <w:rsid w:val="006564C9"/>
    <w:rsid w:val="006565BE"/>
    <w:rsid w:val="0065672A"/>
    <w:rsid w:val="00656AAB"/>
    <w:rsid w:val="00656C6D"/>
    <w:rsid w:val="00656E33"/>
    <w:rsid w:val="00656F2F"/>
    <w:rsid w:val="006571C0"/>
    <w:rsid w:val="00657560"/>
    <w:rsid w:val="0065783D"/>
    <w:rsid w:val="00657874"/>
    <w:rsid w:val="00657B53"/>
    <w:rsid w:val="00657EE1"/>
    <w:rsid w:val="00660163"/>
    <w:rsid w:val="0066040B"/>
    <w:rsid w:val="0066077F"/>
    <w:rsid w:val="0066083D"/>
    <w:rsid w:val="00660B3C"/>
    <w:rsid w:val="00660BB4"/>
    <w:rsid w:val="00660DCC"/>
    <w:rsid w:val="00660E4D"/>
    <w:rsid w:val="00660F86"/>
    <w:rsid w:val="006612FB"/>
    <w:rsid w:val="0066144B"/>
    <w:rsid w:val="00661739"/>
    <w:rsid w:val="00661792"/>
    <w:rsid w:val="00661E0E"/>
    <w:rsid w:val="00661EB4"/>
    <w:rsid w:val="0066255E"/>
    <w:rsid w:val="006625F4"/>
    <w:rsid w:val="00662706"/>
    <w:rsid w:val="00662CE1"/>
    <w:rsid w:val="00662E91"/>
    <w:rsid w:val="006630F1"/>
    <w:rsid w:val="0066363F"/>
    <w:rsid w:val="0066367C"/>
    <w:rsid w:val="00663803"/>
    <w:rsid w:val="00663853"/>
    <w:rsid w:val="00663E84"/>
    <w:rsid w:val="006645AC"/>
    <w:rsid w:val="006645BD"/>
    <w:rsid w:val="006646DA"/>
    <w:rsid w:val="006646E6"/>
    <w:rsid w:val="00664F99"/>
    <w:rsid w:val="00665182"/>
    <w:rsid w:val="0066535C"/>
    <w:rsid w:val="006654FA"/>
    <w:rsid w:val="0066563E"/>
    <w:rsid w:val="00665721"/>
    <w:rsid w:val="00665BC3"/>
    <w:rsid w:val="006660EF"/>
    <w:rsid w:val="006662D9"/>
    <w:rsid w:val="00666A69"/>
    <w:rsid w:val="00666D94"/>
    <w:rsid w:val="00666E97"/>
    <w:rsid w:val="00667252"/>
    <w:rsid w:val="00667288"/>
    <w:rsid w:val="00667292"/>
    <w:rsid w:val="006672FB"/>
    <w:rsid w:val="00667452"/>
    <w:rsid w:val="0066747B"/>
    <w:rsid w:val="006677D8"/>
    <w:rsid w:val="00667917"/>
    <w:rsid w:val="00667B7B"/>
    <w:rsid w:val="0067013D"/>
    <w:rsid w:val="006702B8"/>
    <w:rsid w:val="006704FB"/>
    <w:rsid w:val="00670524"/>
    <w:rsid w:val="0067059B"/>
    <w:rsid w:val="006705E2"/>
    <w:rsid w:val="006706A8"/>
    <w:rsid w:val="0067075F"/>
    <w:rsid w:val="00670A6B"/>
    <w:rsid w:val="00670AEC"/>
    <w:rsid w:val="00670B9D"/>
    <w:rsid w:val="00670E05"/>
    <w:rsid w:val="00670EE7"/>
    <w:rsid w:val="00670F3B"/>
    <w:rsid w:val="006711C1"/>
    <w:rsid w:val="00671353"/>
    <w:rsid w:val="006713E4"/>
    <w:rsid w:val="006714FC"/>
    <w:rsid w:val="00671705"/>
    <w:rsid w:val="0067184F"/>
    <w:rsid w:val="00671B9A"/>
    <w:rsid w:val="00671CDA"/>
    <w:rsid w:val="00672178"/>
    <w:rsid w:val="006722F9"/>
    <w:rsid w:val="0067275D"/>
    <w:rsid w:val="006727B2"/>
    <w:rsid w:val="0067288E"/>
    <w:rsid w:val="00672944"/>
    <w:rsid w:val="006729B2"/>
    <w:rsid w:val="00672A66"/>
    <w:rsid w:val="00672B02"/>
    <w:rsid w:val="00672B6F"/>
    <w:rsid w:val="00673173"/>
    <w:rsid w:val="006731CD"/>
    <w:rsid w:val="0067339D"/>
    <w:rsid w:val="006733FD"/>
    <w:rsid w:val="0067351D"/>
    <w:rsid w:val="0067365D"/>
    <w:rsid w:val="0067373A"/>
    <w:rsid w:val="0067386F"/>
    <w:rsid w:val="00673900"/>
    <w:rsid w:val="00673C0A"/>
    <w:rsid w:val="00673D2D"/>
    <w:rsid w:val="00673F26"/>
    <w:rsid w:val="006741A1"/>
    <w:rsid w:val="00674630"/>
    <w:rsid w:val="00674894"/>
    <w:rsid w:val="0067490B"/>
    <w:rsid w:val="006749AE"/>
    <w:rsid w:val="00674A3E"/>
    <w:rsid w:val="00674D5A"/>
    <w:rsid w:val="00674E81"/>
    <w:rsid w:val="00674FDB"/>
    <w:rsid w:val="006750BC"/>
    <w:rsid w:val="006752C4"/>
    <w:rsid w:val="00675562"/>
    <w:rsid w:val="006757C2"/>
    <w:rsid w:val="0067585D"/>
    <w:rsid w:val="00675BE5"/>
    <w:rsid w:val="00675D0B"/>
    <w:rsid w:val="00675D95"/>
    <w:rsid w:val="00675DBD"/>
    <w:rsid w:val="00675DE3"/>
    <w:rsid w:val="00675FED"/>
    <w:rsid w:val="006761AA"/>
    <w:rsid w:val="0067637D"/>
    <w:rsid w:val="00676A7B"/>
    <w:rsid w:val="00676A9A"/>
    <w:rsid w:val="00676B3D"/>
    <w:rsid w:val="00676DF4"/>
    <w:rsid w:val="00676E55"/>
    <w:rsid w:val="00677251"/>
    <w:rsid w:val="006776EB"/>
    <w:rsid w:val="00677AA2"/>
    <w:rsid w:val="00677AA8"/>
    <w:rsid w:val="00677AD8"/>
    <w:rsid w:val="00677CFA"/>
    <w:rsid w:val="00680065"/>
    <w:rsid w:val="00680133"/>
    <w:rsid w:val="0068037E"/>
    <w:rsid w:val="00680442"/>
    <w:rsid w:val="00680845"/>
    <w:rsid w:val="006808C3"/>
    <w:rsid w:val="00680ADE"/>
    <w:rsid w:val="00680CDA"/>
    <w:rsid w:val="00680DCA"/>
    <w:rsid w:val="00680E74"/>
    <w:rsid w:val="0068118B"/>
    <w:rsid w:val="0068121A"/>
    <w:rsid w:val="006815F6"/>
    <w:rsid w:val="006818FD"/>
    <w:rsid w:val="006819F8"/>
    <w:rsid w:val="00681B19"/>
    <w:rsid w:val="00681B53"/>
    <w:rsid w:val="00681B59"/>
    <w:rsid w:val="00681EA6"/>
    <w:rsid w:val="00682086"/>
    <w:rsid w:val="00682125"/>
    <w:rsid w:val="00682342"/>
    <w:rsid w:val="006825D2"/>
    <w:rsid w:val="00682975"/>
    <w:rsid w:val="00682AB7"/>
    <w:rsid w:val="00682C3D"/>
    <w:rsid w:val="00682DAA"/>
    <w:rsid w:val="00682E60"/>
    <w:rsid w:val="0068300C"/>
    <w:rsid w:val="00683504"/>
    <w:rsid w:val="00683535"/>
    <w:rsid w:val="00683544"/>
    <w:rsid w:val="006835C2"/>
    <w:rsid w:val="006836B5"/>
    <w:rsid w:val="006836EF"/>
    <w:rsid w:val="0068370C"/>
    <w:rsid w:val="00683A0B"/>
    <w:rsid w:val="00683AC2"/>
    <w:rsid w:val="00683CF3"/>
    <w:rsid w:val="00683D48"/>
    <w:rsid w:val="00683F9A"/>
    <w:rsid w:val="006843AC"/>
    <w:rsid w:val="0068478C"/>
    <w:rsid w:val="00684A41"/>
    <w:rsid w:val="00684C1C"/>
    <w:rsid w:val="00684D25"/>
    <w:rsid w:val="00684E3C"/>
    <w:rsid w:val="00684EDD"/>
    <w:rsid w:val="00685051"/>
    <w:rsid w:val="006853BA"/>
    <w:rsid w:val="006855FE"/>
    <w:rsid w:val="00685789"/>
    <w:rsid w:val="00685A70"/>
    <w:rsid w:val="00685B84"/>
    <w:rsid w:val="00685BB3"/>
    <w:rsid w:val="00685BBF"/>
    <w:rsid w:val="00685C62"/>
    <w:rsid w:val="00685C91"/>
    <w:rsid w:val="00685E4F"/>
    <w:rsid w:val="00685FF0"/>
    <w:rsid w:val="00686107"/>
    <w:rsid w:val="006862A2"/>
    <w:rsid w:val="0068642B"/>
    <w:rsid w:val="006866C3"/>
    <w:rsid w:val="006868E9"/>
    <w:rsid w:val="00686BBD"/>
    <w:rsid w:val="00686D6C"/>
    <w:rsid w:val="00686F97"/>
    <w:rsid w:val="00687037"/>
    <w:rsid w:val="006871E9"/>
    <w:rsid w:val="006872F8"/>
    <w:rsid w:val="00687314"/>
    <w:rsid w:val="00687335"/>
    <w:rsid w:val="00687360"/>
    <w:rsid w:val="00687758"/>
    <w:rsid w:val="00687AFC"/>
    <w:rsid w:val="00687B6B"/>
    <w:rsid w:val="00687D56"/>
    <w:rsid w:val="00690009"/>
    <w:rsid w:val="0069022F"/>
    <w:rsid w:val="00690317"/>
    <w:rsid w:val="006903BF"/>
    <w:rsid w:val="00690816"/>
    <w:rsid w:val="006909B1"/>
    <w:rsid w:val="00690D4E"/>
    <w:rsid w:val="00690E53"/>
    <w:rsid w:val="00690FE1"/>
    <w:rsid w:val="006912EF"/>
    <w:rsid w:val="006913AE"/>
    <w:rsid w:val="006913F6"/>
    <w:rsid w:val="0069151F"/>
    <w:rsid w:val="0069172A"/>
    <w:rsid w:val="00691880"/>
    <w:rsid w:val="00691DD1"/>
    <w:rsid w:val="00691F77"/>
    <w:rsid w:val="006925FA"/>
    <w:rsid w:val="0069262D"/>
    <w:rsid w:val="006927A6"/>
    <w:rsid w:val="006928A4"/>
    <w:rsid w:val="006928D1"/>
    <w:rsid w:val="00692AD1"/>
    <w:rsid w:val="00692BD3"/>
    <w:rsid w:val="00693010"/>
    <w:rsid w:val="0069301A"/>
    <w:rsid w:val="0069306D"/>
    <w:rsid w:val="0069356F"/>
    <w:rsid w:val="00693832"/>
    <w:rsid w:val="0069385F"/>
    <w:rsid w:val="00693BFE"/>
    <w:rsid w:val="00693C6A"/>
    <w:rsid w:val="00693D76"/>
    <w:rsid w:val="00693E63"/>
    <w:rsid w:val="00693F54"/>
    <w:rsid w:val="00694151"/>
    <w:rsid w:val="0069443C"/>
    <w:rsid w:val="006947A4"/>
    <w:rsid w:val="00694894"/>
    <w:rsid w:val="00694B56"/>
    <w:rsid w:val="00694CB6"/>
    <w:rsid w:val="00694EEB"/>
    <w:rsid w:val="00694FBF"/>
    <w:rsid w:val="00694FE4"/>
    <w:rsid w:val="00695108"/>
    <w:rsid w:val="00695232"/>
    <w:rsid w:val="00695274"/>
    <w:rsid w:val="006955C1"/>
    <w:rsid w:val="0069574C"/>
    <w:rsid w:val="00695964"/>
    <w:rsid w:val="006960B6"/>
    <w:rsid w:val="00696298"/>
    <w:rsid w:val="00696343"/>
    <w:rsid w:val="006965BA"/>
    <w:rsid w:val="006967B3"/>
    <w:rsid w:val="00696826"/>
    <w:rsid w:val="006968F8"/>
    <w:rsid w:val="0069696E"/>
    <w:rsid w:val="00696979"/>
    <w:rsid w:val="00696BB4"/>
    <w:rsid w:val="00697443"/>
    <w:rsid w:val="006974E6"/>
    <w:rsid w:val="00697840"/>
    <w:rsid w:val="0069787B"/>
    <w:rsid w:val="006A02B4"/>
    <w:rsid w:val="006A02E5"/>
    <w:rsid w:val="006A07A8"/>
    <w:rsid w:val="006A0804"/>
    <w:rsid w:val="006A09BD"/>
    <w:rsid w:val="006A0A2E"/>
    <w:rsid w:val="006A0C34"/>
    <w:rsid w:val="006A0C99"/>
    <w:rsid w:val="006A0C9A"/>
    <w:rsid w:val="006A0D51"/>
    <w:rsid w:val="006A0E3F"/>
    <w:rsid w:val="006A0F63"/>
    <w:rsid w:val="006A10C5"/>
    <w:rsid w:val="006A1378"/>
    <w:rsid w:val="006A1500"/>
    <w:rsid w:val="006A1608"/>
    <w:rsid w:val="006A1852"/>
    <w:rsid w:val="006A19F1"/>
    <w:rsid w:val="006A1B7F"/>
    <w:rsid w:val="006A1D37"/>
    <w:rsid w:val="006A22BA"/>
    <w:rsid w:val="006A2675"/>
    <w:rsid w:val="006A2A6A"/>
    <w:rsid w:val="006A2B39"/>
    <w:rsid w:val="006A3180"/>
    <w:rsid w:val="006A35C3"/>
    <w:rsid w:val="006A378E"/>
    <w:rsid w:val="006A37CE"/>
    <w:rsid w:val="006A38C4"/>
    <w:rsid w:val="006A392A"/>
    <w:rsid w:val="006A3C98"/>
    <w:rsid w:val="006A3EC5"/>
    <w:rsid w:val="006A4066"/>
    <w:rsid w:val="006A4187"/>
    <w:rsid w:val="006A4228"/>
    <w:rsid w:val="006A44F4"/>
    <w:rsid w:val="006A466A"/>
    <w:rsid w:val="006A475C"/>
    <w:rsid w:val="006A4839"/>
    <w:rsid w:val="006A483E"/>
    <w:rsid w:val="006A4927"/>
    <w:rsid w:val="006A4A40"/>
    <w:rsid w:val="006A4AC5"/>
    <w:rsid w:val="006A4D01"/>
    <w:rsid w:val="006A5039"/>
    <w:rsid w:val="006A5131"/>
    <w:rsid w:val="006A5341"/>
    <w:rsid w:val="006A557C"/>
    <w:rsid w:val="006A5658"/>
    <w:rsid w:val="006A58C6"/>
    <w:rsid w:val="006A5AF6"/>
    <w:rsid w:val="006A5B32"/>
    <w:rsid w:val="006A5E24"/>
    <w:rsid w:val="006A5E99"/>
    <w:rsid w:val="006A5ED6"/>
    <w:rsid w:val="006A6213"/>
    <w:rsid w:val="006A624C"/>
    <w:rsid w:val="006A624E"/>
    <w:rsid w:val="006A680F"/>
    <w:rsid w:val="006A68D0"/>
    <w:rsid w:val="006A6995"/>
    <w:rsid w:val="006A6E92"/>
    <w:rsid w:val="006A7897"/>
    <w:rsid w:val="006A7CEF"/>
    <w:rsid w:val="006A7F08"/>
    <w:rsid w:val="006B0053"/>
    <w:rsid w:val="006B00CE"/>
    <w:rsid w:val="006B021B"/>
    <w:rsid w:val="006B0588"/>
    <w:rsid w:val="006B07D1"/>
    <w:rsid w:val="006B08FC"/>
    <w:rsid w:val="006B0985"/>
    <w:rsid w:val="006B0AB9"/>
    <w:rsid w:val="006B0CE0"/>
    <w:rsid w:val="006B0FB9"/>
    <w:rsid w:val="006B1026"/>
    <w:rsid w:val="006B1059"/>
    <w:rsid w:val="006B119B"/>
    <w:rsid w:val="006B1444"/>
    <w:rsid w:val="006B1768"/>
    <w:rsid w:val="006B1C10"/>
    <w:rsid w:val="006B1EB0"/>
    <w:rsid w:val="006B1F7B"/>
    <w:rsid w:val="006B1F83"/>
    <w:rsid w:val="006B216D"/>
    <w:rsid w:val="006B233A"/>
    <w:rsid w:val="006B23ED"/>
    <w:rsid w:val="006B242F"/>
    <w:rsid w:val="006B2474"/>
    <w:rsid w:val="006B2895"/>
    <w:rsid w:val="006B2C99"/>
    <w:rsid w:val="006B2E27"/>
    <w:rsid w:val="006B32B1"/>
    <w:rsid w:val="006B34A0"/>
    <w:rsid w:val="006B359E"/>
    <w:rsid w:val="006B36A6"/>
    <w:rsid w:val="006B375D"/>
    <w:rsid w:val="006B37CA"/>
    <w:rsid w:val="006B386A"/>
    <w:rsid w:val="006B3B38"/>
    <w:rsid w:val="006B3BCB"/>
    <w:rsid w:val="006B3CB5"/>
    <w:rsid w:val="006B424C"/>
    <w:rsid w:val="006B43C2"/>
    <w:rsid w:val="006B4500"/>
    <w:rsid w:val="006B4704"/>
    <w:rsid w:val="006B472F"/>
    <w:rsid w:val="006B4C40"/>
    <w:rsid w:val="006B4C49"/>
    <w:rsid w:val="006B4D8E"/>
    <w:rsid w:val="006B4FD8"/>
    <w:rsid w:val="006B5059"/>
    <w:rsid w:val="006B50FA"/>
    <w:rsid w:val="006B5449"/>
    <w:rsid w:val="006B5585"/>
    <w:rsid w:val="006B57FA"/>
    <w:rsid w:val="006B5839"/>
    <w:rsid w:val="006B5ACD"/>
    <w:rsid w:val="006B5C62"/>
    <w:rsid w:val="006B5F51"/>
    <w:rsid w:val="006B5F88"/>
    <w:rsid w:val="006B5FC4"/>
    <w:rsid w:val="006B6323"/>
    <w:rsid w:val="006B63DA"/>
    <w:rsid w:val="006B63FE"/>
    <w:rsid w:val="006B68DC"/>
    <w:rsid w:val="006B6AA0"/>
    <w:rsid w:val="006B6AE7"/>
    <w:rsid w:val="006B6BCB"/>
    <w:rsid w:val="006B7077"/>
    <w:rsid w:val="006B7291"/>
    <w:rsid w:val="006B729C"/>
    <w:rsid w:val="006B7371"/>
    <w:rsid w:val="006B7880"/>
    <w:rsid w:val="006B7924"/>
    <w:rsid w:val="006B7C8D"/>
    <w:rsid w:val="006B7F42"/>
    <w:rsid w:val="006C0172"/>
    <w:rsid w:val="006C0478"/>
    <w:rsid w:val="006C04E5"/>
    <w:rsid w:val="006C0574"/>
    <w:rsid w:val="006C067B"/>
    <w:rsid w:val="006C082C"/>
    <w:rsid w:val="006C0CFE"/>
    <w:rsid w:val="006C0DA9"/>
    <w:rsid w:val="006C0EF8"/>
    <w:rsid w:val="006C14F9"/>
    <w:rsid w:val="006C17B1"/>
    <w:rsid w:val="006C1C73"/>
    <w:rsid w:val="006C1D81"/>
    <w:rsid w:val="006C1D88"/>
    <w:rsid w:val="006C1E1D"/>
    <w:rsid w:val="006C1FFA"/>
    <w:rsid w:val="006C23A7"/>
    <w:rsid w:val="006C2573"/>
    <w:rsid w:val="006C2588"/>
    <w:rsid w:val="006C2840"/>
    <w:rsid w:val="006C2E18"/>
    <w:rsid w:val="006C2E9D"/>
    <w:rsid w:val="006C2F5D"/>
    <w:rsid w:val="006C2F75"/>
    <w:rsid w:val="006C3106"/>
    <w:rsid w:val="006C3688"/>
    <w:rsid w:val="006C390E"/>
    <w:rsid w:val="006C3C70"/>
    <w:rsid w:val="006C3DB5"/>
    <w:rsid w:val="006C3FCC"/>
    <w:rsid w:val="006C4881"/>
    <w:rsid w:val="006C4924"/>
    <w:rsid w:val="006C5214"/>
    <w:rsid w:val="006C533E"/>
    <w:rsid w:val="006C5413"/>
    <w:rsid w:val="006C5575"/>
    <w:rsid w:val="006C58F1"/>
    <w:rsid w:val="006C5927"/>
    <w:rsid w:val="006C5A25"/>
    <w:rsid w:val="006C5C66"/>
    <w:rsid w:val="006C5E26"/>
    <w:rsid w:val="006C5EF8"/>
    <w:rsid w:val="006C5F9B"/>
    <w:rsid w:val="006C64A6"/>
    <w:rsid w:val="006C680C"/>
    <w:rsid w:val="006C68D8"/>
    <w:rsid w:val="006C6A39"/>
    <w:rsid w:val="006C6C71"/>
    <w:rsid w:val="006C6C77"/>
    <w:rsid w:val="006C6D38"/>
    <w:rsid w:val="006C6D7A"/>
    <w:rsid w:val="006C705E"/>
    <w:rsid w:val="006C708A"/>
    <w:rsid w:val="006C71ED"/>
    <w:rsid w:val="006C7279"/>
    <w:rsid w:val="006C72C9"/>
    <w:rsid w:val="006C78EE"/>
    <w:rsid w:val="006C7ACB"/>
    <w:rsid w:val="006C7DA9"/>
    <w:rsid w:val="006C7F6E"/>
    <w:rsid w:val="006D009E"/>
    <w:rsid w:val="006D01F0"/>
    <w:rsid w:val="006D040D"/>
    <w:rsid w:val="006D0500"/>
    <w:rsid w:val="006D06ED"/>
    <w:rsid w:val="006D081F"/>
    <w:rsid w:val="006D094F"/>
    <w:rsid w:val="006D0976"/>
    <w:rsid w:val="006D09BE"/>
    <w:rsid w:val="006D0A58"/>
    <w:rsid w:val="006D0B18"/>
    <w:rsid w:val="006D1128"/>
    <w:rsid w:val="006D1319"/>
    <w:rsid w:val="006D15F2"/>
    <w:rsid w:val="006D1642"/>
    <w:rsid w:val="006D1728"/>
    <w:rsid w:val="006D1BE4"/>
    <w:rsid w:val="006D1F71"/>
    <w:rsid w:val="006D2663"/>
    <w:rsid w:val="006D2691"/>
    <w:rsid w:val="006D2B66"/>
    <w:rsid w:val="006D2C9A"/>
    <w:rsid w:val="006D2DDC"/>
    <w:rsid w:val="006D3175"/>
    <w:rsid w:val="006D32EA"/>
    <w:rsid w:val="006D33D7"/>
    <w:rsid w:val="006D348B"/>
    <w:rsid w:val="006D39CA"/>
    <w:rsid w:val="006D3BB6"/>
    <w:rsid w:val="006D3D81"/>
    <w:rsid w:val="006D3E67"/>
    <w:rsid w:val="006D4593"/>
    <w:rsid w:val="006D4C4E"/>
    <w:rsid w:val="006D4D33"/>
    <w:rsid w:val="006D4DC3"/>
    <w:rsid w:val="006D5081"/>
    <w:rsid w:val="006D5220"/>
    <w:rsid w:val="006D524C"/>
    <w:rsid w:val="006D530F"/>
    <w:rsid w:val="006D5412"/>
    <w:rsid w:val="006D5622"/>
    <w:rsid w:val="006D56C3"/>
    <w:rsid w:val="006D58FE"/>
    <w:rsid w:val="006D5985"/>
    <w:rsid w:val="006D5A0C"/>
    <w:rsid w:val="006D5A38"/>
    <w:rsid w:val="006D5D4B"/>
    <w:rsid w:val="006D6037"/>
    <w:rsid w:val="006D619D"/>
    <w:rsid w:val="006D64D3"/>
    <w:rsid w:val="006D6737"/>
    <w:rsid w:val="006D67D3"/>
    <w:rsid w:val="006D682E"/>
    <w:rsid w:val="006D6970"/>
    <w:rsid w:val="006D69DE"/>
    <w:rsid w:val="006D6F1E"/>
    <w:rsid w:val="006D6F3C"/>
    <w:rsid w:val="006D716D"/>
    <w:rsid w:val="006D7323"/>
    <w:rsid w:val="006D7369"/>
    <w:rsid w:val="006D752C"/>
    <w:rsid w:val="006D760E"/>
    <w:rsid w:val="006D7739"/>
    <w:rsid w:val="006D7825"/>
    <w:rsid w:val="006D78FD"/>
    <w:rsid w:val="006D7A00"/>
    <w:rsid w:val="006D7A66"/>
    <w:rsid w:val="006D7BE9"/>
    <w:rsid w:val="006D7D26"/>
    <w:rsid w:val="006D7D77"/>
    <w:rsid w:val="006D7E4D"/>
    <w:rsid w:val="006D7F46"/>
    <w:rsid w:val="006E00A7"/>
    <w:rsid w:val="006E00AE"/>
    <w:rsid w:val="006E051D"/>
    <w:rsid w:val="006E0581"/>
    <w:rsid w:val="006E08EF"/>
    <w:rsid w:val="006E091F"/>
    <w:rsid w:val="006E0C57"/>
    <w:rsid w:val="006E0DA9"/>
    <w:rsid w:val="006E0FA5"/>
    <w:rsid w:val="006E114F"/>
    <w:rsid w:val="006E1408"/>
    <w:rsid w:val="006E1487"/>
    <w:rsid w:val="006E14D1"/>
    <w:rsid w:val="006E15CA"/>
    <w:rsid w:val="006E1696"/>
    <w:rsid w:val="006E1814"/>
    <w:rsid w:val="006E1E8D"/>
    <w:rsid w:val="006E2463"/>
    <w:rsid w:val="006E29E6"/>
    <w:rsid w:val="006E2F22"/>
    <w:rsid w:val="006E33A3"/>
    <w:rsid w:val="006E3810"/>
    <w:rsid w:val="006E3844"/>
    <w:rsid w:val="006E39A3"/>
    <w:rsid w:val="006E3A45"/>
    <w:rsid w:val="006E3AB2"/>
    <w:rsid w:val="006E4256"/>
    <w:rsid w:val="006E4309"/>
    <w:rsid w:val="006E4330"/>
    <w:rsid w:val="006E4679"/>
    <w:rsid w:val="006E46DF"/>
    <w:rsid w:val="006E48AC"/>
    <w:rsid w:val="006E48FE"/>
    <w:rsid w:val="006E4C67"/>
    <w:rsid w:val="006E506F"/>
    <w:rsid w:val="006E54A9"/>
    <w:rsid w:val="006E583A"/>
    <w:rsid w:val="006E590D"/>
    <w:rsid w:val="006E5A12"/>
    <w:rsid w:val="006E5A73"/>
    <w:rsid w:val="006E5C87"/>
    <w:rsid w:val="006E5CAF"/>
    <w:rsid w:val="006E5D59"/>
    <w:rsid w:val="006E5F6F"/>
    <w:rsid w:val="006E6085"/>
    <w:rsid w:val="006E60F0"/>
    <w:rsid w:val="006E6300"/>
    <w:rsid w:val="006E6392"/>
    <w:rsid w:val="006E6523"/>
    <w:rsid w:val="006E6772"/>
    <w:rsid w:val="006E6BC0"/>
    <w:rsid w:val="006E6C07"/>
    <w:rsid w:val="006E7042"/>
    <w:rsid w:val="006E7395"/>
    <w:rsid w:val="006E7477"/>
    <w:rsid w:val="006E798E"/>
    <w:rsid w:val="006E7C54"/>
    <w:rsid w:val="006F012D"/>
    <w:rsid w:val="006F0136"/>
    <w:rsid w:val="006F0144"/>
    <w:rsid w:val="006F021F"/>
    <w:rsid w:val="006F02A7"/>
    <w:rsid w:val="006F05B4"/>
    <w:rsid w:val="006F07DA"/>
    <w:rsid w:val="006F0813"/>
    <w:rsid w:val="006F09E4"/>
    <w:rsid w:val="006F0B65"/>
    <w:rsid w:val="006F0C4F"/>
    <w:rsid w:val="006F0C53"/>
    <w:rsid w:val="006F0D88"/>
    <w:rsid w:val="006F0EEC"/>
    <w:rsid w:val="006F0FC5"/>
    <w:rsid w:val="006F114F"/>
    <w:rsid w:val="006F1BBD"/>
    <w:rsid w:val="006F1BCE"/>
    <w:rsid w:val="006F1C34"/>
    <w:rsid w:val="006F1E27"/>
    <w:rsid w:val="006F21AD"/>
    <w:rsid w:val="006F2460"/>
    <w:rsid w:val="006F25CF"/>
    <w:rsid w:val="006F2728"/>
    <w:rsid w:val="006F28B4"/>
    <w:rsid w:val="006F290C"/>
    <w:rsid w:val="006F316A"/>
    <w:rsid w:val="006F32C8"/>
    <w:rsid w:val="006F3493"/>
    <w:rsid w:val="006F3529"/>
    <w:rsid w:val="006F3662"/>
    <w:rsid w:val="006F36C5"/>
    <w:rsid w:val="006F3A12"/>
    <w:rsid w:val="006F3AE3"/>
    <w:rsid w:val="006F42CE"/>
    <w:rsid w:val="006F442F"/>
    <w:rsid w:val="006F4743"/>
    <w:rsid w:val="006F4B49"/>
    <w:rsid w:val="006F4D7B"/>
    <w:rsid w:val="006F4DEF"/>
    <w:rsid w:val="006F4E3E"/>
    <w:rsid w:val="006F4E8E"/>
    <w:rsid w:val="006F4E9E"/>
    <w:rsid w:val="006F4F8E"/>
    <w:rsid w:val="006F50DD"/>
    <w:rsid w:val="006F51E1"/>
    <w:rsid w:val="006F51E8"/>
    <w:rsid w:val="006F529A"/>
    <w:rsid w:val="006F54CA"/>
    <w:rsid w:val="006F5607"/>
    <w:rsid w:val="006F5623"/>
    <w:rsid w:val="006F58AB"/>
    <w:rsid w:val="006F5903"/>
    <w:rsid w:val="006F5A01"/>
    <w:rsid w:val="006F5DE1"/>
    <w:rsid w:val="006F5E18"/>
    <w:rsid w:val="006F5E75"/>
    <w:rsid w:val="006F5EFB"/>
    <w:rsid w:val="006F60DC"/>
    <w:rsid w:val="006F6178"/>
    <w:rsid w:val="006F65BF"/>
    <w:rsid w:val="006F662D"/>
    <w:rsid w:val="006F67D3"/>
    <w:rsid w:val="006F6B4B"/>
    <w:rsid w:val="006F6B68"/>
    <w:rsid w:val="006F6C24"/>
    <w:rsid w:val="006F6C81"/>
    <w:rsid w:val="006F736E"/>
    <w:rsid w:val="006F7529"/>
    <w:rsid w:val="006F76E4"/>
    <w:rsid w:val="006F7764"/>
    <w:rsid w:val="006F7770"/>
    <w:rsid w:val="006F7821"/>
    <w:rsid w:val="006F7967"/>
    <w:rsid w:val="006F7B2F"/>
    <w:rsid w:val="006F7B61"/>
    <w:rsid w:val="006F7CB0"/>
    <w:rsid w:val="006F7CF7"/>
    <w:rsid w:val="006F7E07"/>
    <w:rsid w:val="006F7FA8"/>
    <w:rsid w:val="007002C7"/>
    <w:rsid w:val="00700629"/>
    <w:rsid w:val="00700851"/>
    <w:rsid w:val="00700A4E"/>
    <w:rsid w:val="00700C0A"/>
    <w:rsid w:val="00700CB2"/>
    <w:rsid w:val="0070139F"/>
    <w:rsid w:val="0070144B"/>
    <w:rsid w:val="0070163E"/>
    <w:rsid w:val="00701760"/>
    <w:rsid w:val="00701956"/>
    <w:rsid w:val="0070197B"/>
    <w:rsid w:val="00701B01"/>
    <w:rsid w:val="00701B58"/>
    <w:rsid w:val="00701B9E"/>
    <w:rsid w:val="00701C80"/>
    <w:rsid w:val="007022F0"/>
    <w:rsid w:val="00702A51"/>
    <w:rsid w:val="00702C95"/>
    <w:rsid w:val="00702D47"/>
    <w:rsid w:val="007031A3"/>
    <w:rsid w:val="00703214"/>
    <w:rsid w:val="0070332F"/>
    <w:rsid w:val="007034C9"/>
    <w:rsid w:val="0070371B"/>
    <w:rsid w:val="0070386C"/>
    <w:rsid w:val="00703B91"/>
    <w:rsid w:val="00703B9F"/>
    <w:rsid w:val="00703E3C"/>
    <w:rsid w:val="0070415C"/>
    <w:rsid w:val="0070418C"/>
    <w:rsid w:val="007046B9"/>
    <w:rsid w:val="0070484B"/>
    <w:rsid w:val="00704FD1"/>
    <w:rsid w:val="00705167"/>
    <w:rsid w:val="007051D1"/>
    <w:rsid w:val="00705789"/>
    <w:rsid w:val="0070584E"/>
    <w:rsid w:val="00705C74"/>
    <w:rsid w:val="00705DB9"/>
    <w:rsid w:val="00705E3D"/>
    <w:rsid w:val="00705E85"/>
    <w:rsid w:val="00705ECA"/>
    <w:rsid w:val="0070627E"/>
    <w:rsid w:val="00706325"/>
    <w:rsid w:val="007064A8"/>
    <w:rsid w:val="0070661A"/>
    <w:rsid w:val="00706625"/>
    <w:rsid w:val="0070666A"/>
    <w:rsid w:val="0070671B"/>
    <w:rsid w:val="00706AB7"/>
    <w:rsid w:val="00706B12"/>
    <w:rsid w:val="00706CB2"/>
    <w:rsid w:val="007072EC"/>
    <w:rsid w:val="00707315"/>
    <w:rsid w:val="00707392"/>
    <w:rsid w:val="00707704"/>
    <w:rsid w:val="00707910"/>
    <w:rsid w:val="00707BD8"/>
    <w:rsid w:val="007101D3"/>
    <w:rsid w:val="007105EF"/>
    <w:rsid w:val="00710935"/>
    <w:rsid w:val="007109E4"/>
    <w:rsid w:val="00710B22"/>
    <w:rsid w:val="00710B93"/>
    <w:rsid w:val="00710CFE"/>
    <w:rsid w:val="00710DFF"/>
    <w:rsid w:val="00710E5B"/>
    <w:rsid w:val="00710E84"/>
    <w:rsid w:val="00710FA3"/>
    <w:rsid w:val="00711172"/>
    <w:rsid w:val="007112BC"/>
    <w:rsid w:val="0071139B"/>
    <w:rsid w:val="007113B9"/>
    <w:rsid w:val="007113DA"/>
    <w:rsid w:val="0071147C"/>
    <w:rsid w:val="007118F1"/>
    <w:rsid w:val="0071197A"/>
    <w:rsid w:val="00711992"/>
    <w:rsid w:val="00711A7A"/>
    <w:rsid w:val="00711C47"/>
    <w:rsid w:val="00711DFF"/>
    <w:rsid w:val="00711F9D"/>
    <w:rsid w:val="007120D6"/>
    <w:rsid w:val="00712E66"/>
    <w:rsid w:val="00712F90"/>
    <w:rsid w:val="00713073"/>
    <w:rsid w:val="0071313C"/>
    <w:rsid w:val="00713315"/>
    <w:rsid w:val="0071374E"/>
    <w:rsid w:val="00713A3A"/>
    <w:rsid w:val="00713D20"/>
    <w:rsid w:val="00713D96"/>
    <w:rsid w:val="00713E04"/>
    <w:rsid w:val="00713E9F"/>
    <w:rsid w:val="0071402F"/>
    <w:rsid w:val="0071421A"/>
    <w:rsid w:val="0071424E"/>
    <w:rsid w:val="007142D2"/>
    <w:rsid w:val="00715041"/>
    <w:rsid w:val="00715110"/>
    <w:rsid w:val="00715242"/>
    <w:rsid w:val="007153F8"/>
    <w:rsid w:val="00715806"/>
    <w:rsid w:val="00715929"/>
    <w:rsid w:val="007159A1"/>
    <w:rsid w:val="00715A7B"/>
    <w:rsid w:val="00715F0A"/>
    <w:rsid w:val="007161CD"/>
    <w:rsid w:val="00716391"/>
    <w:rsid w:val="00716642"/>
    <w:rsid w:val="00716659"/>
    <w:rsid w:val="00716966"/>
    <w:rsid w:val="00716A01"/>
    <w:rsid w:val="00716BF9"/>
    <w:rsid w:val="00716CDC"/>
    <w:rsid w:val="00716E62"/>
    <w:rsid w:val="00717043"/>
    <w:rsid w:val="007170D0"/>
    <w:rsid w:val="007171CC"/>
    <w:rsid w:val="00717286"/>
    <w:rsid w:val="00717508"/>
    <w:rsid w:val="007175FA"/>
    <w:rsid w:val="007177CF"/>
    <w:rsid w:val="00717BD7"/>
    <w:rsid w:val="00717FCF"/>
    <w:rsid w:val="00720089"/>
    <w:rsid w:val="0072018B"/>
    <w:rsid w:val="007201B3"/>
    <w:rsid w:val="00720299"/>
    <w:rsid w:val="0072033E"/>
    <w:rsid w:val="007203AD"/>
    <w:rsid w:val="00720458"/>
    <w:rsid w:val="007207B6"/>
    <w:rsid w:val="00720C38"/>
    <w:rsid w:val="00720D28"/>
    <w:rsid w:val="00720F35"/>
    <w:rsid w:val="00720FE0"/>
    <w:rsid w:val="0072104A"/>
    <w:rsid w:val="007216A2"/>
    <w:rsid w:val="007217D1"/>
    <w:rsid w:val="007218E5"/>
    <w:rsid w:val="00721B81"/>
    <w:rsid w:val="00721F00"/>
    <w:rsid w:val="007220C2"/>
    <w:rsid w:val="0072224E"/>
    <w:rsid w:val="007222CB"/>
    <w:rsid w:val="00722343"/>
    <w:rsid w:val="007227AE"/>
    <w:rsid w:val="007229F3"/>
    <w:rsid w:val="00722A56"/>
    <w:rsid w:val="00722C08"/>
    <w:rsid w:val="00722F48"/>
    <w:rsid w:val="00723025"/>
    <w:rsid w:val="007230C1"/>
    <w:rsid w:val="0072328B"/>
    <w:rsid w:val="0072331D"/>
    <w:rsid w:val="00723441"/>
    <w:rsid w:val="007234EC"/>
    <w:rsid w:val="00723502"/>
    <w:rsid w:val="00723618"/>
    <w:rsid w:val="0072375A"/>
    <w:rsid w:val="007237D6"/>
    <w:rsid w:val="00723862"/>
    <w:rsid w:val="00723898"/>
    <w:rsid w:val="00723D30"/>
    <w:rsid w:val="00723D40"/>
    <w:rsid w:val="00723DFE"/>
    <w:rsid w:val="007241CB"/>
    <w:rsid w:val="00724259"/>
    <w:rsid w:val="007242A4"/>
    <w:rsid w:val="00724413"/>
    <w:rsid w:val="007245A9"/>
    <w:rsid w:val="00724802"/>
    <w:rsid w:val="007248EA"/>
    <w:rsid w:val="00724A99"/>
    <w:rsid w:val="00724DFA"/>
    <w:rsid w:val="00725512"/>
    <w:rsid w:val="00725622"/>
    <w:rsid w:val="0072570F"/>
    <w:rsid w:val="007257D7"/>
    <w:rsid w:val="00725954"/>
    <w:rsid w:val="00725B24"/>
    <w:rsid w:val="00725D41"/>
    <w:rsid w:val="00725E05"/>
    <w:rsid w:val="00725E31"/>
    <w:rsid w:val="00725EBB"/>
    <w:rsid w:val="00726205"/>
    <w:rsid w:val="0072622A"/>
    <w:rsid w:val="007262A2"/>
    <w:rsid w:val="007262AB"/>
    <w:rsid w:val="00726413"/>
    <w:rsid w:val="00726470"/>
    <w:rsid w:val="007264B0"/>
    <w:rsid w:val="007264E3"/>
    <w:rsid w:val="007265DD"/>
    <w:rsid w:val="0072667C"/>
    <w:rsid w:val="00726800"/>
    <w:rsid w:val="00726852"/>
    <w:rsid w:val="00726B27"/>
    <w:rsid w:val="00726B9C"/>
    <w:rsid w:val="00726D03"/>
    <w:rsid w:val="00726D5C"/>
    <w:rsid w:val="00726DEE"/>
    <w:rsid w:val="007273C9"/>
    <w:rsid w:val="007273E1"/>
    <w:rsid w:val="00727854"/>
    <w:rsid w:val="007278D2"/>
    <w:rsid w:val="007279B1"/>
    <w:rsid w:val="00727BD4"/>
    <w:rsid w:val="00727D41"/>
    <w:rsid w:val="00727E79"/>
    <w:rsid w:val="00727EA8"/>
    <w:rsid w:val="007300D4"/>
    <w:rsid w:val="0073022D"/>
    <w:rsid w:val="0073038A"/>
    <w:rsid w:val="00730626"/>
    <w:rsid w:val="00730AF1"/>
    <w:rsid w:val="00730B45"/>
    <w:rsid w:val="00730C03"/>
    <w:rsid w:val="00730F65"/>
    <w:rsid w:val="00731365"/>
    <w:rsid w:val="007317A5"/>
    <w:rsid w:val="00731B6F"/>
    <w:rsid w:val="00731E22"/>
    <w:rsid w:val="00731E73"/>
    <w:rsid w:val="00731FB6"/>
    <w:rsid w:val="00732021"/>
    <w:rsid w:val="0073248F"/>
    <w:rsid w:val="00732801"/>
    <w:rsid w:val="0073282C"/>
    <w:rsid w:val="00732A1D"/>
    <w:rsid w:val="00732AEC"/>
    <w:rsid w:val="00732ED5"/>
    <w:rsid w:val="00732F78"/>
    <w:rsid w:val="00733040"/>
    <w:rsid w:val="00733331"/>
    <w:rsid w:val="007334B9"/>
    <w:rsid w:val="00733607"/>
    <w:rsid w:val="0073373A"/>
    <w:rsid w:val="0073383C"/>
    <w:rsid w:val="00733A79"/>
    <w:rsid w:val="00733C1D"/>
    <w:rsid w:val="00734390"/>
    <w:rsid w:val="0073461A"/>
    <w:rsid w:val="007346D5"/>
    <w:rsid w:val="00734911"/>
    <w:rsid w:val="00734D76"/>
    <w:rsid w:val="00735327"/>
    <w:rsid w:val="00735540"/>
    <w:rsid w:val="00735611"/>
    <w:rsid w:val="0073578A"/>
    <w:rsid w:val="0073595D"/>
    <w:rsid w:val="007359AB"/>
    <w:rsid w:val="0073615F"/>
    <w:rsid w:val="007362E1"/>
    <w:rsid w:val="0073641E"/>
    <w:rsid w:val="00736668"/>
    <w:rsid w:val="00736A27"/>
    <w:rsid w:val="00736CFF"/>
    <w:rsid w:val="00736D63"/>
    <w:rsid w:val="00736DA7"/>
    <w:rsid w:val="00736FC6"/>
    <w:rsid w:val="00737292"/>
    <w:rsid w:val="00737296"/>
    <w:rsid w:val="0073735C"/>
    <w:rsid w:val="0073735D"/>
    <w:rsid w:val="00737801"/>
    <w:rsid w:val="00737DA8"/>
    <w:rsid w:val="00737DF4"/>
    <w:rsid w:val="00737E5C"/>
    <w:rsid w:val="00737FDF"/>
    <w:rsid w:val="00740144"/>
    <w:rsid w:val="007403D3"/>
    <w:rsid w:val="007404F7"/>
    <w:rsid w:val="0074061A"/>
    <w:rsid w:val="007406CA"/>
    <w:rsid w:val="007406F6"/>
    <w:rsid w:val="0074077B"/>
    <w:rsid w:val="0074077D"/>
    <w:rsid w:val="007407CE"/>
    <w:rsid w:val="007408DA"/>
    <w:rsid w:val="007408E0"/>
    <w:rsid w:val="00740A0B"/>
    <w:rsid w:val="00740ACD"/>
    <w:rsid w:val="00740B5A"/>
    <w:rsid w:val="00740B9C"/>
    <w:rsid w:val="00740D12"/>
    <w:rsid w:val="00740D54"/>
    <w:rsid w:val="00740E5B"/>
    <w:rsid w:val="00740EA5"/>
    <w:rsid w:val="00740ED4"/>
    <w:rsid w:val="00740FB0"/>
    <w:rsid w:val="007419B3"/>
    <w:rsid w:val="00741A19"/>
    <w:rsid w:val="00741A69"/>
    <w:rsid w:val="00741C16"/>
    <w:rsid w:val="00741CC6"/>
    <w:rsid w:val="00741E3E"/>
    <w:rsid w:val="00741E6B"/>
    <w:rsid w:val="00741F69"/>
    <w:rsid w:val="00741FC1"/>
    <w:rsid w:val="00741FE7"/>
    <w:rsid w:val="00742232"/>
    <w:rsid w:val="00742633"/>
    <w:rsid w:val="00742916"/>
    <w:rsid w:val="00742B02"/>
    <w:rsid w:val="00742E52"/>
    <w:rsid w:val="00743072"/>
    <w:rsid w:val="00743073"/>
    <w:rsid w:val="007430CC"/>
    <w:rsid w:val="0074323F"/>
    <w:rsid w:val="0074327F"/>
    <w:rsid w:val="00743744"/>
    <w:rsid w:val="007438C5"/>
    <w:rsid w:val="00743975"/>
    <w:rsid w:val="00743AA1"/>
    <w:rsid w:val="00743BCE"/>
    <w:rsid w:val="00743CDA"/>
    <w:rsid w:val="00743F77"/>
    <w:rsid w:val="007440EF"/>
    <w:rsid w:val="007441F3"/>
    <w:rsid w:val="007444E6"/>
    <w:rsid w:val="00744515"/>
    <w:rsid w:val="007446A5"/>
    <w:rsid w:val="00744888"/>
    <w:rsid w:val="007449C4"/>
    <w:rsid w:val="00744A5E"/>
    <w:rsid w:val="00744AA9"/>
    <w:rsid w:val="00744B0F"/>
    <w:rsid w:val="00744DBD"/>
    <w:rsid w:val="00745173"/>
    <w:rsid w:val="007453F3"/>
    <w:rsid w:val="00745477"/>
    <w:rsid w:val="007454A6"/>
    <w:rsid w:val="00745646"/>
    <w:rsid w:val="0074577F"/>
    <w:rsid w:val="007457E7"/>
    <w:rsid w:val="00745967"/>
    <w:rsid w:val="00745CC8"/>
    <w:rsid w:val="00745F62"/>
    <w:rsid w:val="0074612C"/>
    <w:rsid w:val="00746205"/>
    <w:rsid w:val="007462F2"/>
    <w:rsid w:val="00746333"/>
    <w:rsid w:val="0074636E"/>
    <w:rsid w:val="007466F0"/>
    <w:rsid w:val="00746E3F"/>
    <w:rsid w:val="00746EF9"/>
    <w:rsid w:val="00747163"/>
    <w:rsid w:val="00747319"/>
    <w:rsid w:val="00747480"/>
    <w:rsid w:val="00747524"/>
    <w:rsid w:val="0074752B"/>
    <w:rsid w:val="00747A60"/>
    <w:rsid w:val="00747C9A"/>
    <w:rsid w:val="00747D87"/>
    <w:rsid w:val="00747FBF"/>
    <w:rsid w:val="007500D5"/>
    <w:rsid w:val="0075013B"/>
    <w:rsid w:val="007505C9"/>
    <w:rsid w:val="00750630"/>
    <w:rsid w:val="007506EB"/>
    <w:rsid w:val="007508C7"/>
    <w:rsid w:val="00750A15"/>
    <w:rsid w:val="00750B56"/>
    <w:rsid w:val="00750C92"/>
    <w:rsid w:val="0075102B"/>
    <w:rsid w:val="0075160D"/>
    <w:rsid w:val="00751818"/>
    <w:rsid w:val="00752015"/>
    <w:rsid w:val="0075205E"/>
    <w:rsid w:val="00752347"/>
    <w:rsid w:val="00752465"/>
    <w:rsid w:val="00752485"/>
    <w:rsid w:val="007524D7"/>
    <w:rsid w:val="00752894"/>
    <w:rsid w:val="007529DF"/>
    <w:rsid w:val="00752A8F"/>
    <w:rsid w:val="00752F11"/>
    <w:rsid w:val="00753513"/>
    <w:rsid w:val="00753844"/>
    <w:rsid w:val="00753892"/>
    <w:rsid w:val="00753AC1"/>
    <w:rsid w:val="00753F88"/>
    <w:rsid w:val="00754034"/>
    <w:rsid w:val="007540B2"/>
    <w:rsid w:val="007540C3"/>
    <w:rsid w:val="00754153"/>
    <w:rsid w:val="00754228"/>
    <w:rsid w:val="00754293"/>
    <w:rsid w:val="0075461A"/>
    <w:rsid w:val="00754825"/>
    <w:rsid w:val="007549C0"/>
    <w:rsid w:val="00754CA4"/>
    <w:rsid w:val="00754D8A"/>
    <w:rsid w:val="00754E64"/>
    <w:rsid w:val="00754F6A"/>
    <w:rsid w:val="00755276"/>
    <w:rsid w:val="0075533C"/>
    <w:rsid w:val="0075538E"/>
    <w:rsid w:val="00755555"/>
    <w:rsid w:val="00755705"/>
    <w:rsid w:val="007558E0"/>
    <w:rsid w:val="007559D8"/>
    <w:rsid w:val="00755AB1"/>
    <w:rsid w:val="00755B24"/>
    <w:rsid w:val="00755E0E"/>
    <w:rsid w:val="0075600A"/>
    <w:rsid w:val="00756317"/>
    <w:rsid w:val="0075648D"/>
    <w:rsid w:val="00756CB7"/>
    <w:rsid w:val="00756F76"/>
    <w:rsid w:val="00757058"/>
    <w:rsid w:val="007570BD"/>
    <w:rsid w:val="00757280"/>
    <w:rsid w:val="007575BF"/>
    <w:rsid w:val="007575DC"/>
    <w:rsid w:val="007577B1"/>
    <w:rsid w:val="0075787E"/>
    <w:rsid w:val="00757983"/>
    <w:rsid w:val="00757A3A"/>
    <w:rsid w:val="00757A72"/>
    <w:rsid w:val="00757BB3"/>
    <w:rsid w:val="007606E5"/>
    <w:rsid w:val="0076085C"/>
    <w:rsid w:val="00760A69"/>
    <w:rsid w:val="00760D08"/>
    <w:rsid w:val="007610AD"/>
    <w:rsid w:val="0076130A"/>
    <w:rsid w:val="0076163E"/>
    <w:rsid w:val="00761F61"/>
    <w:rsid w:val="00762351"/>
    <w:rsid w:val="00762A06"/>
    <w:rsid w:val="00762A86"/>
    <w:rsid w:val="00762A9E"/>
    <w:rsid w:val="00762BB1"/>
    <w:rsid w:val="00762E1E"/>
    <w:rsid w:val="00762FE4"/>
    <w:rsid w:val="00763419"/>
    <w:rsid w:val="00763537"/>
    <w:rsid w:val="007637D3"/>
    <w:rsid w:val="00763817"/>
    <w:rsid w:val="007639B3"/>
    <w:rsid w:val="00763B3F"/>
    <w:rsid w:val="00763FED"/>
    <w:rsid w:val="00764256"/>
    <w:rsid w:val="007646BC"/>
    <w:rsid w:val="00764756"/>
    <w:rsid w:val="00764E02"/>
    <w:rsid w:val="00764EEF"/>
    <w:rsid w:val="00764EF9"/>
    <w:rsid w:val="007652AA"/>
    <w:rsid w:val="007652B1"/>
    <w:rsid w:val="0076565A"/>
    <w:rsid w:val="007657B4"/>
    <w:rsid w:val="007659DE"/>
    <w:rsid w:val="00765BFB"/>
    <w:rsid w:val="00765D17"/>
    <w:rsid w:val="00765D70"/>
    <w:rsid w:val="00766739"/>
    <w:rsid w:val="00766746"/>
    <w:rsid w:val="0076674F"/>
    <w:rsid w:val="00766840"/>
    <w:rsid w:val="00766981"/>
    <w:rsid w:val="007670D7"/>
    <w:rsid w:val="007674B1"/>
    <w:rsid w:val="00767777"/>
    <w:rsid w:val="00767831"/>
    <w:rsid w:val="00767A95"/>
    <w:rsid w:val="00767B9D"/>
    <w:rsid w:val="00767D00"/>
    <w:rsid w:val="00767D13"/>
    <w:rsid w:val="00767EB7"/>
    <w:rsid w:val="00767EE3"/>
    <w:rsid w:val="00767F94"/>
    <w:rsid w:val="00767F95"/>
    <w:rsid w:val="0077005A"/>
    <w:rsid w:val="007700C7"/>
    <w:rsid w:val="0077011E"/>
    <w:rsid w:val="00770262"/>
    <w:rsid w:val="007706E1"/>
    <w:rsid w:val="00770724"/>
    <w:rsid w:val="007708AD"/>
    <w:rsid w:val="00770B58"/>
    <w:rsid w:val="00770C4F"/>
    <w:rsid w:val="00770D50"/>
    <w:rsid w:val="0077178D"/>
    <w:rsid w:val="007718BC"/>
    <w:rsid w:val="00771AB5"/>
    <w:rsid w:val="00771BD0"/>
    <w:rsid w:val="00771F2F"/>
    <w:rsid w:val="00771F63"/>
    <w:rsid w:val="00772068"/>
    <w:rsid w:val="007720D4"/>
    <w:rsid w:val="007724E5"/>
    <w:rsid w:val="0077262B"/>
    <w:rsid w:val="00772651"/>
    <w:rsid w:val="007726A5"/>
    <w:rsid w:val="007726BD"/>
    <w:rsid w:val="0077352B"/>
    <w:rsid w:val="00773999"/>
    <w:rsid w:val="00773C64"/>
    <w:rsid w:val="00773E43"/>
    <w:rsid w:val="00773E56"/>
    <w:rsid w:val="00773F12"/>
    <w:rsid w:val="00773F76"/>
    <w:rsid w:val="00774340"/>
    <w:rsid w:val="00774913"/>
    <w:rsid w:val="007749FF"/>
    <w:rsid w:val="00774DDC"/>
    <w:rsid w:val="00774E08"/>
    <w:rsid w:val="007753DA"/>
    <w:rsid w:val="00775533"/>
    <w:rsid w:val="0077588E"/>
    <w:rsid w:val="0077588F"/>
    <w:rsid w:val="00775945"/>
    <w:rsid w:val="00775D6E"/>
    <w:rsid w:val="00775F48"/>
    <w:rsid w:val="0077600C"/>
    <w:rsid w:val="007761C2"/>
    <w:rsid w:val="007761FC"/>
    <w:rsid w:val="00776935"/>
    <w:rsid w:val="00776952"/>
    <w:rsid w:val="00776B0B"/>
    <w:rsid w:val="00776DB6"/>
    <w:rsid w:val="007770BC"/>
    <w:rsid w:val="0077711C"/>
    <w:rsid w:val="00777474"/>
    <w:rsid w:val="00777498"/>
    <w:rsid w:val="00777598"/>
    <w:rsid w:val="00777B29"/>
    <w:rsid w:val="00777BEF"/>
    <w:rsid w:val="00777D60"/>
    <w:rsid w:val="00780100"/>
    <w:rsid w:val="00780147"/>
    <w:rsid w:val="0078038F"/>
    <w:rsid w:val="0078061C"/>
    <w:rsid w:val="00780633"/>
    <w:rsid w:val="00780718"/>
    <w:rsid w:val="00780E27"/>
    <w:rsid w:val="00781070"/>
    <w:rsid w:val="00781453"/>
    <w:rsid w:val="00781624"/>
    <w:rsid w:val="007817BD"/>
    <w:rsid w:val="0078190A"/>
    <w:rsid w:val="00781BEF"/>
    <w:rsid w:val="00781E05"/>
    <w:rsid w:val="00781E0B"/>
    <w:rsid w:val="00781E29"/>
    <w:rsid w:val="00782576"/>
    <w:rsid w:val="0078275E"/>
    <w:rsid w:val="00782A3D"/>
    <w:rsid w:val="00782ABF"/>
    <w:rsid w:val="00782CA7"/>
    <w:rsid w:val="00782E57"/>
    <w:rsid w:val="007830C6"/>
    <w:rsid w:val="0078316F"/>
    <w:rsid w:val="00783C32"/>
    <w:rsid w:val="00783C39"/>
    <w:rsid w:val="00783D02"/>
    <w:rsid w:val="00783E86"/>
    <w:rsid w:val="00783F9C"/>
    <w:rsid w:val="0078411E"/>
    <w:rsid w:val="00784351"/>
    <w:rsid w:val="00784486"/>
    <w:rsid w:val="007848E0"/>
    <w:rsid w:val="00784A8B"/>
    <w:rsid w:val="00784E73"/>
    <w:rsid w:val="00784EE1"/>
    <w:rsid w:val="00785280"/>
    <w:rsid w:val="00785586"/>
    <w:rsid w:val="007856D8"/>
    <w:rsid w:val="00785777"/>
    <w:rsid w:val="007857D8"/>
    <w:rsid w:val="0078591C"/>
    <w:rsid w:val="00785AF7"/>
    <w:rsid w:val="00785D87"/>
    <w:rsid w:val="00785EC0"/>
    <w:rsid w:val="00786504"/>
    <w:rsid w:val="00786541"/>
    <w:rsid w:val="00786822"/>
    <w:rsid w:val="0078690C"/>
    <w:rsid w:val="00786A32"/>
    <w:rsid w:val="00786F59"/>
    <w:rsid w:val="007870E2"/>
    <w:rsid w:val="00787199"/>
    <w:rsid w:val="00787294"/>
    <w:rsid w:val="007873FE"/>
    <w:rsid w:val="007876E2"/>
    <w:rsid w:val="007877A5"/>
    <w:rsid w:val="0078786C"/>
    <w:rsid w:val="0078798D"/>
    <w:rsid w:val="00787B2A"/>
    <w:rsid w:val="00787B58"/>
    <w:rsid w:val="00787D6E"/>
    <w:rsid w:val="00790129"/>
    <w:rsid w:val="0079056B"/>
    <w:rsid w:val="007909C4"/>
    <w:rsid w:val="00790AA2"/>
    <w:rsid w:val="00790AD9"/>
    <w:rsid w:val="00790CFA"/>
    <w:rsid w:val="00790DBE"/>
    <w:rsid w:val="00790F71"/>
    <w:rsid w:val="0079104C"/>
    <w:rsid w:val="0079126A"/>
    <w:rsid w:val="0079129C"/>
    <w:rsid w:val="00791358"/>
    <w:rsid w:val="007913BD"/>
    <w:rsid w:val="0079152F"/>
    <w:rsid w:val="00791862"/>
    <w:rsid w:val="007919E6"/>
    <w:rsid w:val="00791A70"/>
    <w:rsid w:val="00791A9D"/>
    <w:rsid w:val="00791BD6"/>
    <w:rsid w:val="00791C95"/>
    <w:rsid w:val="00791DC6"/>
    <w:rsid w:val="0079200D"/>
    <w:rsid w:val="00792314"/>
    <w:rsid w:val="0079245C"/>
    <w:rsid w:val="0079263D"/>
    <w:rsid w:val="0079283E"/>
    <w:rsid w:val="00792979"/>
    <w:rsid w:val="00792A33"/>
    <w:rsid w:val="00792D14"/>
    <w:rsid w:val="00792D47"/>
    <w:rsid w:val="00792FE6"/>
    <w:rsid w:val="00793597"/>
    <w:rsid w:val="007935CC"/>
    <w:rsid w:val="007936C4"/>
    <w:rsid w:val="0079386D"/>
    <w:rsid w:val="0079387A"/>
    <w:rsid w:val="00793971"/>
    <w:rsid w:val="00793D51"/>
    <w:rsid w:val="00793D86"/>
    <w:rsid w:val="00793EC6"/>
    <w:rsid w:val="00793F05"/>
    <w:rsid w:val="0079439E"/>
    <w:rsid w:val="00794463"/>
    <w:rsid w:val="0079458E"/>
    <w:rsid w:val="007946C6"/>
    <w:rsid w:val="007947D2"/>
    <w:rsid w:val="00794956"/>
    <w:rsid w:val="00794A46"/>
    <w:rsid w:val="00794DB0"/>
    <w:rsid w:val="00795008"/>
    <w:rsid w:val="0079505F"/>
    <w:rsid w:val="0079514B"/>
    <w:rsid w:val="007951B8"/>
    <w:rsid w:val="0079530E"/>
    <w:rsid w:val="00795370"/>
    <w:rsid w:val="007954A0"/>
    <w:rsid w:val="00795682"/>
    <w:rsid w:val="0079576E"/>
    <w:rsid w:val="007958EB"/>
    <w:rsid w:val="00795905"/>
    <w:rsid w:val="00795C34"/>
    <w:rsid w:val="007960D9"/>
    <w:rsid w:val="007961C9"/>
    <w:rsid w:val="0079620E"/>
    <w:rsid w:val="00796376"/>
    <w:rsid w:val="0079651E"/>
    <w:rsid w:val="00796615"/>
    <w:rsid w:val="00796668"/>
    <w:rsid w:val="00796C95"/>
    <w:rsid w:val="007970DE"/>
    <w:rsid w:val="00797205"/>
    <w:rsid w:val="0079721C"/>
    <w:rsid w:val="00797335"/>
    <w:rsid w:val="00797410"/>
    <w:rsid w:val="00797413"/>
    <w:rsid w:val="00797441"/>
    <w:rsid w:val="0079748E"/>
    <w:rsid w:val="00797732"/>
    <w:rsid w:val="0079785F"/>
    <w:rsid w:val="00797968"/>
    <w:rsid w:val="00797A11"/>
    <w:rsid w:val="00797E07"/>
    <w:rsid w:val="00797F9C"/>
    <w:rsid w:val="007A010A"/>
    <w:rsid w:val="007A0190"/>
    <w:rsid w:val="007A0940"/>
    <w:rsid w:val="007A0ABF"/>
    <w:rsid w:val="007A0B1E"/>
    <w:rsid w:val="007A0CAC"/>
    <w:rsid w:val="007A0D5B"/>
    <w:rsid w:val="007A0DCD"/>
    <w:rsid w:val="007A0E18"/>
    <w:rsid w:val="007A0F7C"/>
    <w:rsid w:val="007A1021"/>
    <w:rsid w:val="007A1109"/>
    <w:rsid w:val="007A12AA"/>
    <w:rsid w:val="007A138E"/>
    <w:rsid w:val="007A13E4"/>
    <w:rsid w:val="007A1416"/>
    <w:rsid w:val="007A16BC"/>
    <w:rsid w:val="007A1711"/>
    <w:rsid w:val="007A1895"/>
    <w:rsid w:val="007A1AD4"/>
    <w:rsid w:val="007A1B33"/>
    <w:rsid w:val="007A1D7E"/>
    <w:rsid w:val="007A20AB"/>
    <w:rsid w:val="007A220F"/>
    <w:rsid w:val="007A2255"/>
    <w:rsid w:val="007A22E6"/>
    <w:rsid w:val="007A264F"/>
    <w:rsid w:val="007A277B"/>
    <w:rsid w:val="007A2847"/>
    <w:rsid w:val="007A2DF1"/>
    <w:rsid w:val="007A2F8E"/>
    <w:rsid w:val="007A3084"/>
    <w:rsid w:val="007A32EE"/>
    <w:rsid w:val="007A35AA"/>
    <w:rsid w:val="007A380C"/>
    <w:rsid w:val="007A385F"/>
    <w:rsid w:val="007A3C1D"/>
    <w:rsid w:val="007A3D02"/>
    <w:rsid w:val="007A3F41"/>
    <w:rsid w:val="007A405A"/>
    <w:rsid w:val="007A446D"/>
    <w:rsid w:val="007A448A"/>
    <w:rsid w:val="007A45EE"/>
    <w:rsid w:val="007A470F"/>
    <w:rsid w:val="007A478C"/>
    <w:rsid w:val="007A47ED"/>
    <w:rsid w:val="007A485D"/>
    <w:rsid w:val="007A4E23"/>
    <w:rsid w:val="007A4FAA"/>
    <w:rsid w:val="007A505C"/>
    <w:rsid w:val="007A52F4"/>
    <w:rsid w:val="007A536A"/>
    <w:rsid w:val="007A573E"/>
    <w:rsid w:val="007A5763"/>
    <w:rsid w:val="007A5973"/>
    <w:rsid w:val="007A59F8"/>
    <w:rsid w:val="007A5CD5"/>
    <w:rsid w:val="007A5D36"/>
    <w:rsid w:val="007A6114"/>
    <w:rsid w:val="007A6870"/>
    <w:rsid w:val="007A694E"/>
    <w:rsid w:val="007A6B4F"/>
    <w:rsid w:val="007A6C27"/>
    <w:rsid w:val="007A702C"/>
    <w:rsid w:val="007A706B"/>
    <w:rsid w:val="007A70E8"/>
    <w:rsid w:val="007A719D"/>
    <w:rsid w:val="007A71D8"/>
    <w:rsid w:val="007A736F"/>
    <w:rsid w:val="007A7547"/>
    <w:rsid w:val="007A76C4"/>
    <w:rsid w:val="007A7863"/>
    <w:rsid w:val="007A7A3C"/>
    <w:rsid w:val="007A7A7D"/>
    <w:rsid w:val="007A7E06"/>
    <w:rsid w:val="007A7EDE"/>
    <w:rsid w:val="007B0149"/>
    <w:rsid w:val="007B018E"/>
    <w:rsid w:val="007B0434"/>
    <w:rsid w:val="007B060A"/>
    <w:rsid w:val="007B070F"/>
    <w:rsid w:val="007B0970"/>
    <w:rsid w:val="007B0B5B"/>
    <w:rsid w:val="007B0BFB"/>
    <w:rsid w:val="007B0CA5"/>
    <w:rsid w:val="007B0D35"/>
    <w:rsid w:val="007B0EC1"/>
    <w:rsid w:val="007B0FBE"/>
    <w:rsid w:val="007B135E"/>
    <w:rsid w:val="007B17EA"/>
    <w:rsid w:val="007B1C26"/>
    <w:rsid w:val="007B1D20"/>
    <w:rsid w:val="007B1E0A"/>
    <w:rsid w:val="007B1EF3"/>
    <w:rsid w:val="007B20D3"/>
    <w:rsid w:val="007B22D5"/>
    <w:rsid w:val="007B236B"/>
    <w:rsid w:val="007B2781"/>
    <w:rsid w:val="007B28B0"/>
    <w:rsid w:val="007B2A25"/>
    <w:rsid w:val="007B2CA9"/>
    <w:rsid w:val="007B2CAF"/>
    <w:rsid w:val="007B2FC6"/>
    <w:rsid w:val="007B329C"/>
    <w:rsid w:val="007B33A3"/>
    <w:rsid w:val="007B3812"/>
    <w:rsid w:val="007B39AE"/>
    <w:rsid w:val="007B39E8"/>
    <w:rsid w:val="007B3B12"/>
    <w:rsid w:val="007B3D12"/>
    <w:rsid w:val="007B4223"/>
    <w:rsid w:val="007B43FB"/>
    <w:rsid w:val="007B444A"/>
    <w:rsid w:val="007B4609"/>
    <w:rsid w:val="007B49C8"/>
    <w:rsid w:val="007B49E1"/>
    <w:rsid w:val="007B4B79"/>
    <w:rsid w:val="007B4C19"/>
    <w:rsid w:val="007B4D46"/>
    <w:rsid w:val="007B501F"/>
    <w:rsid w:val="007B50AE"/>
    <w:rsid w:val="007B50DD"/>
    <w:rsid w:val="007B51BD"/>
    <w:rsid w:val="007B53EE"/>
    <w:rsid w:val="007B5787"/>
    <w:rsid w:val="007B5915"/>
    <w:rsid w:val="007B59DE"/>
    <w:rsid w:val="007B5CEA"/>
    <w:rsid w:val="007B5E49"/>
    <w:rsid w:val="007B5FFE"/>
    <w:rsid w:val="007B6059"/>
    <w:rsid w:val="007B6173"/>
    <w:rsid w:val="007B636F"/>
    <w:rsid w:val="007B650A"/>
    <w:rsid w:val="007B652C"/>
    <w:rsid w:val="007B6548"/>
    <w:rsid w:val="007B6E68"/>
    <w:rsid w:val="007B7043"/>
    <w:rsid w:val="007B7184"/>
    <w:rsid w:val="007B7316"/>
    <w:rsid w:val="007B7865"/>
    <w:rsid w:val="007B7C8E"/>
    <w:rsid w:val="007B7E5F"/>
    <w:rsid w:val="007B7F3C"/>
    <w:rsid w:val="007C015E"/>
    <w:rsid w:val="007C0166"/>
    <w:rsid w:val="007C03D8"/>
    <w:rsid w:val="007C0406"/>
    <w:rsid w:val="007C04B7"/>
    <w:rsid w:val="007C04FD"/>
    <w:rsid w:val="007C065C"/>
    <w:rsid w:val="007C074F"/>
    <w:rsid w:val="007C0815"/>
    <w:rsid w:val="007C0B07"/>
    <w:rsid w:val="007C0D47"/>
    <w:rsid w:val="007C0D65"/>
    <w:rsid w:val="007C0DBC"/>
    <w:rsid w:val="007C10A7"/>
    <w:rsid w:val="007C10B0"/>
    <w:rsid w:val="007C1139"/>
    <w:rsid w:val="007C11F6"/>
    <w:rsid w:val="007C12A5"/>
    <w:rsid w:val="007C1BEB"/>
    <w:rsid w:val="007C1C65"/>
    <w:rsid w:val="007C1D95"/>
    <w:rsid w:val="007C1E1E"/>
    <w:rsid w:val="007C2200"/>
    <w:rsid w:val="007C2550"/>
    <w:rsid w:val="007C2685"/>
    <w:rsid w:val="007C26AE"/>
    <w:rsid w:val="007C299D"/>
    <w:rsid w:val="007C29F5"/>
    <w:rsid w:val="007C2ADB"/>
    <w:rsid w:val="007C2AE6"/>
    <w:rsid w:val="007C2D38"/>
    <w:rsid w:val="007C2F1D"/>
    <w:rsid w:val="007C2FAD"/>
    <w:rsid w:val="007C3006"/>
    <w:rsid w:val="007C3191"/>
    <w:rsid w:val="007C31C8"/>
    <w:rsid w:val="007C33E4"/>
    <w:rsid w:val="007C39A3"/>
    <w:rsid w:val="007C3F36"/>
    <w:rsid w:val="007C3F6E"/>
    <w:rsid w:val="007C3FA2"/>
    <w:rsid w:val="007C3FAA"/>
    <w:rsid w:val="007C4263"/>
    <w:rsid w:val="007C428E"/>
    <w:rsid w:val="007C441D"/>
    <w:rsid w:val="007C4449"/>
    <w:rsid w:val="007C4466"/>
    <w:rsid w:val="007C44C8"/>
    <w:rsid w:val="007C4910"/>
    <w:rsid w:val="007C49B9"/>
    <w:rsid w:val="007C4E45"/>
    <w:rsid w:val="007C4F39"/>
    <w:rsid w:val="007C50F6"/>
    <w:rsid w:val="007C5117"/>
    <w:rsid w:val="007C52DA"/>
    <w:rsid w:val="007C5618"/>
    <w:rsid w:val="007C5A21"/>
    <w:rsid w:val="007C5A33"/>
    <w:rsid w:val="007C5B64"/>
    <w:rsid w:val="007C6146"/>
    <w:rsid w:val="007C6401"/>
    <w:rsid w:val="007C64BD"/>
    <w:rsid w:val="007C6529"/>
    <w:rsid w:val="007C6622"/>
    <w:rsid w:val="007C66E9"/>
    <w:rsid w:val="007C6737"/>
    <w:rsid w:val="007C674D"/>
    <w:rsid w:val="007C6C1B"/>
    <w:rsid w:val="007C6D96"/>
    <w:rsid w:val="007C6DE7"/>
    <w:rsid w:val="007C6F57"/>
    <w:rsid w:val="007C7321"/>
    <w:rsid w:val="007C7722"/>
    <w:rsid w:val="007C7734"/>
    <w:rsid w:val="007C7ACF"/>
    <w:rsid w:val="007C7DB0"/>
    <w:rsid w:val="007C7E1D"/>
    <w:rsid w:val="007C7E66"/>
    <w:rsid w:val="007D04CF"/>
    <w:rsid w:val="007D052C"/>
    <w:rsid w:val="007D066A"/>
    <w:rsid w:val="007D06C0"/>
    <w:rsid w:val="007D094B"/>
    <w:rsid w:val="007D0C4D"/>
    <w:rsid w:val="007D0C65"/>
    <w:rsid w:val="007D0D4C"/>
    <w:rsid w:val="007D0DB5"/>
    <w:rsid w:val="007D0F77"/>
    <w:rsid w:val="007D103D"/>
    <w:rsid w:val="007D1074"/>
    <w:rsid w:val="007D1465"/>
    <w:rsid w:val="007D15F3"/>
    <w:rsid w:val="007D18B5"/>
    <w:rsid w:val="007D19AA"/>
    <w:rsid w:val="007D19F7"/>
    <w:rsid w:val="007D1A9F"/>
    <w:rsid w:val="007D1B9E"/>
    <w:rsid w:val="007D20EE"/>
    <w:rsid w:val="007D215A"/>
    <w:rsid w:val="007D22B4"/>
    <w:rsid w:val="007D2454"/>
    <w:rsid w:val="007D252F"/>
    <w:rsid w:val="007D2887"/>
    <w:rsid w:val="007D2BD7"/>
    <w:rsid w:val="007D2CB9"/>
    <w:rsid w:val="007D2D35"/>
    <w:rsid w:val="007D3127"/>
    <w:rsid w:val="007D3399"/>
    <w:rsid w:val="007D3629"/>
    <w:rsid w:val="007D3681"/>
    <w:rsid w:val="007D36DC"/>
    <w:rsid w:val="007D3B58"/>
    <w:rsid w:val="007D3E47"/>
    <w:rsid w:val="007D3E86"/>
    <w:rsid w:val="007D41F0"/>
    <w:rsid w:val="007D4A24"/>
    <w:rsid w:val="007D4DDD"/>
    <w:rsid w:val="007D4E6F"/>
    <w:rsid w:val="007D4F2F"/>
    <w:rsid w:val="007D4F82"/>
    <w:rsid w:val="007D50BE"/>
    <w:rsid w:val="007D524E"/>
    <w:rsid w:val="007D580E"/>
    <w:rsid w:val="007D5838"/>
    <w:rsid w:val="007D5E22"/>
    <w:rsid w:val="007D62F8"/>
    <w:rsid w:val="007D63B8"/>
    <w:rsid w:val="007D63C0"/>
    <w:rsid w:val="007D6462"/>
    <w:rsid w:val="007D6568"/>
    <w:rsid w:val="007D6589"/>
    <w:rsid w:val="007D669F"/>
    <w:rsid w:val="007D6B46"/>
    <w:rsid w:val="007D6C53"/>
    <w:rsid w:val="007D6FCC"/>
    <w:rsid w:val="007D70FC"/>
    <w:rsid w:val="007D742C"/>
    <w:rsid w:val="007D757F"/>
    <w:rsid w:val="007D76AA"/>
    <w:rsid w:val="007D7748"/>
    <w:rsid w:val="007D7A35"/>
    <w:rsid w:val="007D7B0E"/>
    <w:rsid w:val="007D7C11"/>
    <w:rsid w:val="007D7DBC"/>
    <w:rsid w:val="007E0113"/>
    <w:rsid w:val="007E0254"/>
    <w:rsid w:val="007E0EE0"/>
    <w:rsid w:val="007E10F0"/>
    <w:rsid w:val="007E11E6"/>
    <w:rsid w:val="007E128C"/>
    <w:rsid w:val="007E1389"/>
    <w:rsid w:val="007E1400"/>
    <w:rsid w:val="007E160F"/>
    <w:rsid w:val="007E17F2"/>
    <w:rsid w:val="007E18BE"/>
    <w:rsid w:val="007E19A6"/>
    <w:rsid w:val="007E1E1C"/>
    <w:rsid w:val="007E1F3F"/>
    <w:rsid w:val="007E2105"/>
    <w:rsid w:val="007E22EA"/>
    <w:rsid w:val="007E2587"/>
    <w:rsid w:val="007E2611"/>
    <w:rsid w:val="007E27B6"/>
    <w:rsid w:val="007E28B9"/>
    <w:rsid w:val="007E2CEA"/>
    <w:rsid w:val="007E2CF9"/>
    <w:rsid w:val="007E2D05"/>
    <w:rsid w:val="007E2DC5"/>
    <w:rsid w:val="007E2ED5"/>
    <w:rsid w:val="007E308C"/>
    <w:rsid w:val="007E324D"/>
    <w:rsid w:val="007E355C"/>
    <w:rsid w:val="007E36C1"/>
    <w:rsid w:val="007E37A0"/>
    <w:rsid w:val="007E37E7"/>
    <w:rsid w:val="007E3868"/>
    <w:rsid w:val="007E3C9E"/>
    <w:rsid w:val="007E3CF0"/>
    <w:rsid w:val="007E3EAE"/>
    <w:rsid w:val="007E4404"/>
    <w:rsid w:val="007E47A9"/>
    <w:rsid w:val="007E4FCF"/>
    <w:rsid w:val="007E50C9"/>
    <w:rsid w:val="007E541B"/>
    <w:rsid w:val="007E5517"/>
    <w:rsid w:val="007E574E"/>
    <w:rsid w:val="007E57E7"/>
    <w:rsid w:val="007E5B1D"/>
    <w:rsid w:val="007E61C8"/>
    <w:rsid w:val="007E61FA"/>
    <w:rsid w:val="007E657A"/>
    <w:rsid w:val="007E699E"/>
    <w:rsid w:val="007E6ABC"/>
    <w:rsid w:val="007E6B0C"/>
    <w:rsid w:val="007E7205"/>
    <w:rsid w:val="007E75BF"/>
    <w:rsid w:val="007E77BD"/>
    <w:rsid w:val="007E7D8D"/>
    <w:rsid w:val="007E7D9C"/>
    <w:rsid w:val="007E7EFF"/>
    <w:rsid w:val="007F01FB"/>
    <w:rsid w:val="007F025A"/>
    <w:rsid w:val="007F0352"/>
    <w:rsid w:val="007F06FC"/>
    <w:rsid w:val="007F0E25"/>
    <w:rsid w:val="007F106D"/>
    <w:rsid w:val="007F10F9"/>
    <w:rsid w:val="007F1380"/>
    <w:rsid w:val="007F1414"/>
    <w:rsid w:val="007F161B"/>
    <w:rsid w:val="007F16F1"/>
    <w:rsid w:val="007F1D09"/>
    <w:rsid w:val="007F1D8D"/>
    <w:rsid w:val="007F2094"/>
    <w:rsid w:val="007F20A2"/>
    <w:rsid w:val="007F2896"/>
    <w:rsid w:val="007F2928"/>
    <w:rsid w:val="007F2B61"/>
    <w:rsid w:val="007F2C67"/>
    <w:rsid w:val="007F2C73"/>
    <w:rsid w:val="007F2EC4"/>
    <w:rsid w:val="007F3160"/>
    <w:rsid w:val="007F32C2"/>
    <w:rsid w:val="007F3395"/>
    <w:rsid w:val="007F37A4"/>
    <w:rsid w:val="007F38A1"/>
    <w:rsid w:val="007F3A4A"/>
    <w:rsid w:val="007F3C9D"/>
    <w:rsid w:val="007F41BD"/>
    <w:rsid w:val="007F437D"/>
    <w:rsid w:val="007F497D"/>
    <w:rsid w:val="007F4C6B"/>
    <w:rsid w:val="007F51DC"/>
    <w:rsid w:val="007F52EE"/>
    <w:rsid w:val="007F53DF"/>
    <w:rsid w:val="007F55B9"/>
    <w:rsid w:val="007F566C"/>
    <w:rsid w:val="007F5754"/>
    <w:rsid w:val="007F5B84"/>
    <w:rsid w:val="007F5C7A"/>
    <w:rsid w:val="007F6090"/>
    <w:rsid w:val="007F61FB"/>
    <w:rsid w:val="007F625D"/>
    <w:rsid w:val="007F63D4"/>
    <w:rsid w:val="007F643D"/>
    <w:rsid w:val="007F65AA"/>
    <w:rsid w:val="007F6BD3"/>
    <w:rsid w:val="007F6C28"/>
    <w:rsid w:val="007F6CEC"/>
    <w:rsid w:val="007F7385"/>
    <w:rsid w:val="007F79C9"/>
    <w:rsid w:val="008000E0"/>
    <w:rsid w:val="0080051A"/>
    <w:rsid w:val="00800542"/>
    <w:rsid w:val="00800689"/>
    <w:rsid w:val="0080068A"/>
    <w:rsid w:val="00800AA8"/>
    <w:rsid w:val="00800BF7"/>
    <w:rsid w:val="00800EC3"/>
    <w:rsid w:val="00800F7B"/>
    <w:rsid w:val="00801221"/>
    <w:rsid w:val="00801547"/>
    <w:rsid w:val="00801AA4"/>
    <w:rsid w:val="00801B35"/>
    <w:rsid w:val="00801EF8"/>
    <w:rsid w:val="008025D5"/>
    <w:rsid w:val="008026DE"/>
    <w:rsid w:val="008027AC"/>
    <w:rsid w:val="00802A99"/>
    <w:rsid w:val="00802AAC"/>
    <w:rsid w:val="00802D3C"/>
    <w:rsid w:val="00802DF5"/>
    <w:rsid w:val="00802FA5"/>
    <w:rsid w:val="0080327F"/>
    <w:rsid w:val="008033FF"/>
    <w:rsid w:val="00803490"/>
    <w:rsid w:val="00803693"/>
    <w:rsid w:val="008037BC"/>
    <w:rsid w:val="00803828"/>
    <w:rsid w:val="00803CF8"/>
    <w:rsid w:val="00803DC4"/>
    <w:rsid w:val="00803EF7"/>
    <w:rsid w:val="00803F41"/>
    <w:rsid w:val="008041CC"/>
    <w:rsid w:val="00804334"/>
    <w:rsid w:val="0080456E"/>
    <w:rsid w:val="00804593"/>
    <w:rsid w:val="008045E2"/>
    <w:rsid w:val="00804640"/>
    <w:rsid w:val="0080470C"/>
    <w:rsid w:val="008048A8"/>
    <w:rsid w:val="00804986"/>
    <w:rsid w:val="00804A3F"/>
    <w:rsid w:val="00804E5C"/>
    <w:rsid w:val="00804E90"/>
    <w:rsid w:val="008050A8"/>
    <w:rsid w:val="00805108"/>
    <w:rsid w:val="008052AE"/>
    <w:rsid w:val="008053BA"/>
    <w:rsid w:val="00805634"/>
    <w:rsid w:val="00805BAB"/>
    <w:rsid w:val="00805E79"/>
    <w:rsid w:val="00806302"/>
    <w:rsid w:val="00806315"/>
    <w:rsid w:val="0080666D"/>
    <w:rsid w:val="00806774"/>
    <w:rsid w:val="008068B4"/>
    <w:rsid w:val="00806902"/>
    <w:rsid w:val="008069BA"/>
    <w:rsid w:val="00806AAA"/>
    <w:rsid w:val="00806BBA"/>
    <w:rsid w:val="008072F2"/>
    <w:rsid w:val="00807335"/>
    <w:rsid w:val="00807527"/>
    <w:rsid w:val="008079F0"/>
    <w:rsid w:val="00807A9F"/>
    <w:rsid w:val="00807B88"/>
    <w:rsid w:val="00807D32"/>
    <w:rsid w:val="00807DC4"/>
    <w:rsid w:val="0081036A"/>
    <w:rsid w:val="00810872"/>
    <w:rsid w:val="00810A6C"/>
    <w:rsid w:val="00810B35"/>
    <w:rsid w:val="00810B7D"/>
    <w:rsid w:val="00810CD6"/>
    <w:rsid w:val="00810DE7"/>
    <w:rsid w:val="00810FD8"/>
    <w:rsid w:val="00811051"/>
    <w:rsid w:val="008112BD"/>
    <w:rsid w:val="0081131C"/>
    <w:rsid w:val="0081144B"/>
    <w:rsid w:val="00811585"/>
    <w:rsid w:val="00811854"/>
    <w:rsid w:val="00811D1D"/>
    <w:rsid w:val="00811E86"/>
    <w:rsid w:val="00811EBF"/>
    <w:rsid w:val="00811EF6"/>
    <w:rsid w:val="00811F7B"/>
    <w:rsid w:val="00812003"/>
    <w:rsid w:val="008120E4"/>
    <w:rsid w:val="00812356"/>
    <w:rsid w:val="00812414"/>
    <w:rsid w:val="008124B1"/>
    <w:rsid w:val="008126E3"/>
    <w:rsid w:val="00812837"/>
    <w:rsid w:val="00812D9B"/>
    <w:rsid w:val="008131C1"/>
    <w:rsid w:val="0081334D"/>
    <w:rsid w:val="008135DB"/>
    <w:rsid w:val="008136CA"/>
    <w:rsid w:val="00813A7D"/>
    <w:rsid w:val="008140E5"/>
    <w:rsid w:val="0081440C"/>
    <w:rsid w:val="0081449F"/>
    <w:rsid w:val="00814530"/>
    <w:rsid w:val="008145A2"/>
    <w:rsid w:val="00814639"/>
    <w:rsid w:val="00814AC1"/>
    <w:rsid w:val="00814B10"/>
    <w:rsid w:val="00814DB9"/>
    <w:rsid w:val="00814EF2"/>
    <w:rsid w:val="008152D5"/>
    <w:rsid w:val="0081537B"/>
    <w:rsid w:val="008154DE"/>
    <w:rsid w:val="0081556D"/>
    <w:rsid w:val="00815623"/>
    <w:rsid w:val="0081568E"/>
    <w:rsid w:val="00815A8E"/>
    <w:rsid w:val="00815AF7"/>
    <w:rsid w:val="00815F93"/>
    <w:rsid w:val="00816107"/>
    <w:rsid w:val="0081613A"/>
    <w:rsid w:val="008165C8"/>
    <w:rsid w:val="008166A7"/>
    <w:rsid w:val="0081690E"/>
    <w:rsid w:val="00816B89"/>
    <w:rsid w:val="00816CC1"/>
    <w:rsid w:val="00816CFD"/>
    <w:rsid w:val="00816FCE"/>
    <w:rsid w:val="00817080"/>
    <w:rsid w:val="008170D9"/>
    <w:rsid w:val="00817376"/>
    <w:rsid w:val="00817380"/>
    <w:rsid w:val="00817600"/>
    <w:rsid w:val="00817657"/>
    <w:rsid w:val="008177A8"/>
    <w:rsid w:val="008179CF"/>
    <w:rsid w:val="00817A6E"/>
    <w:rsid w:val="00817CEF"/>
    <w:rsid w:val="00817FE8"/>
    <w:rsid w:val="00817FEA"/>
    <w:rsid w:val="0082050A"/>
    <w:rsid w:val="00820652"/>
    <w:rsid w:val="008206F6"/>
    <w:rsid w:val="00820D77"/>
    <w:rsid w:val="00821012"/>
    <w:rsid w:val="00821054"/>
    <w:rsid w:val="008210CA"/>
    <w:rsid w:val="00821782"/>
    <w:rsid w:val="00821A5C"/>
    <w:rsid w:val="00821A85"/>
    <w:rsid w:val="00821C3A"/>
    <w:rsid w:val="00821D23"/>
    <w:rsid w:val="00822384"/>
    <w:rsid w:val="00822436"/>
    <w:rsid w:val="008224CA"/>
    <w:rsid w:val="00822900"/>
    <w:rsid w:val="008229F7"/>
    <w:rsid w:val="00822A03"/>
    <w:rsid w:val="00822D39"/>
    <w:rsid w:val="00822EA3"/>
    <w:rsid w:val="00822FDF"/>
    <w:rsid w:val="008233A4"/>
    <w:rsid w:val="00823438"/>
    <w:rsid w:val="0082354C"/>
    <w:rsid w:val="0082398A"/>
    <w:rsid w:val="00823991"/>
    <w:rsid w:val="00823BB5"/>
    <w:rsid w:val="00823D80"/>
    <w:rsid w:val="00823E77"/>
    <w:rsid w:val="00823FD6"/>
    <w:rsid w:val="0082404E"/>
    <w:rsid w:val="008245EE"/>
    <w:rsid w:val="0082477C"/>
    <w:rsid w:val="00824AC2"/>
    <w:rsid w:val="00824B9B"/>
    <w:rsid w:val="00824BE6"/>
    <w:rsid w:val="00824F88"/>
    <w:rsid w:val="0082539A"/>
    <w:rsid w:val="0082548D"/>
    <w:rsid w:val="00825976"/>
    <w:rsid w:val="00825AA1"/>
    <w:rsid w:val="00825B9C"/>
    <w:rsid w:val="00825CB9"/>
    <w:rsid w:val="00825F8C"/>
    <w:rsid w:val="00825FBD"/>
    <w:rsid w:val="00826111"/>
    <w:rsid w:val="00826129"/>
    <w:rsid w:val="0082618B"/>
    <w:rsid w:val="00826285"/>
    <w:rsid w:val="008262E1"/>
    <w:rsid w:val="008264D4"/>
    <w:rsid w:val="008266C4"/>
    <w:rsid w:val="0082694D"/>
    <w:rsid w:val="00826AE3"/>
    <w:rsid w:val="00826BA3"/>
    <w:rsid w:val="00826EAB"/>
    <w:rsid w:val="00826EDA"/>
    <w:rsid w:val="00826FA2"/>
    <w:rsid w:val="00827371"/>
    <w:rsid w:val="00827468"/>
    <w:rsid w:val="008275F9"/>
    <w:rsid w:val="008277E2"/>
    <w:rsid w:val="00827A1E"/>
    <w:rsid w:val="00827AA0"/>
    <w:rsid w:val="00827D84"/>
    <w:rsid w:val="00827F34"/>
    <w:rsid w:val="00830120"/>
    <w:rsid w:val="00830364"/>
    <w:rsid w:val="008306EC"/>
    <w:rsid w:val="0083073B"/>
    <w:rsid w:val="0083090C"/>
    <w:rsid w:val="00830ACA"/>
    <w:rsid w:val="008311F2"/>
    <w:rsid w:val="00831310"/>
    <w:rsid w:val="008313E5"/>
    <w:rsid w:val="00831A00"/>
    <w:rsid w:val="00831CEF"/>
    <w:rsid w:val="00832064"/>
    <w:rsid w:val="00832171"/>
    <w:rsid w:val="0083231B"/>
    <w:rsid w:val="00832417"/>
    <w:rsid w:val="00832627"/>
    <w:rsid w:val="00832749"/>
    <w:rsid w:val="00832965"/>
    <w:rsid w:val="0083299F"/>
    <w:rsid w:val="00832D1B"/>
    <w:rsid w:val="0083301D"/>
    <w:rsid w:val="0083313F"/>
    <w:rsid w:val="00833200"/>
    <w:rsid w:val="00833382"/>
    <w:rsid w:val="00833711"/>
    <w:rsid w:val="0083415D"/>
    <w:rsid w:val="008341D9"/>
    <w:rsid w:val="00834305"/>
    <w:rsid w:val="008343FC"/>
    <w:rsid w:val="0083446E"/>
    <w:rsid w:val="0083451E"/>
    <w:rsid w:val="008345E9"/>
    <w:rsid w:val="0083474B"/>
    <w:rsid w:val="008347CE"/>
    <w:rsid w:val="008348BA"/>
    <w:rsid w:val="00834994"/>
    <w:rsid w:val="00834BF4"/>
    <w:rsid w:val="00834E21"/>
    <w:rsid w:val="00835007"/>
    <w:rsid w:val="00835511"/>
    <w:rsid w:val="0083556B"/>
    <w:rsid w:val="008356A5"/>
    <w:rsid w:val="00835783"/>
    <w:rsid w:val="00835C30"/>
    <w:rsid w:val="00835E1A"/>
    <w:rsid w:val="00835F9A"/>
    <w:rsid w:val="008361A6"/>
    <w:rsid w:val="008365D8"/>
    <w:rsid w:val="0083690F"/>
    <w:rsid w:val="0083694E"/>
    <w:rsid w:val="00836976"/>
    <w:rsid w:val="00836ABB"/>
    <w:rsid w:val="00836E93"/>
    <w:rsid w:val="00836F92"/>
    <w:rsid w:val="00836FF1"/>
    <w:rsid w:val="00837035"/>
    <w:rsid w:val="00837081"/>
    <w:rsid w:val="008372A5"/>
    <w:rsid w:val="008372E9"/>
    <w:rsid w:val="0083758A"/>
    <w:rsid w:val="00837A13"/>
    <w:rsid w:val="00837B43"/>
    <w:rsid w:val="00837B9C"/>
    <w:rsid w:val="00837C68"/>
    <w:rsid w:val="00837DF8"/>
    <w:rsid w:val="0084011C"/>
    <w:rsid w:val="0084040D"/>
    <w:rsid w:val="0084046A"/>
    <w:rsid w:val="008405D8"/>
    <w:rsid w:val="00840751"/>
    <w:rsid w:val="00840841"/>
    <w:rsid w:val="00840B28"/>
    <w:rsid w:val="00840BD5"/>
    <w:rsid w:val="00840CD1"/>
    <w:rsid w:val="00840E0F"/>
    <w:rsid w:val="00840F1A"/>
    <w:rsid w:val="00841382"/>
    <w:rsid w:val="0084151C"/>
    <w:rsid w:val="00841649"/>
    <w:rsid w:val="00841B0A"/>
    <w:rsid w:val="00841D32"/>
    <w:rsid w:val="00841E5B"/>
    <w:rsid w:val="00841E7A"/>
    <w:rsid w:val="00841EE7"/>
    <w:rsid w:val="00841F31"/>
    <w:rsid w:val="00841F9A"/>
    <w:rsid w:val="00841FAB"/>
    <w:rsid w:val="00842048"/>
    <w:rsid w:val="00842057"/>
    <w:rsid w:val="00842144"/>
    <w:rsid w:val="0084229F"/>
    <w:rsid w:val="008423BA"/>
    <w:rsid w:val="008423D9"/>
    <w:rsid w:val="00842654"/>
    <w:rsid w:val="00842733"/>
    <w:rsid w:val="00842737"/>
    <w:rsid w:val="00842835"/>
    <w:rsid w:val="00842882"/>
    <w:rsid w:val="00842908"/>
    <w:rsid w:val="00842AD3"/>
    <w:rsid w:val="00842AD5"/>
    <w:rsid w:val="00842B02"/>
    <w:rsid w:val="00842B20"/>
    <w:rsid w:val="00842EA1"/>
    <w:rsid w:val="00842FC7"/>
    <w:rsid w:val="00843350"/>
    <w:rsid w:val="008436D2"/>
    <w:rsid w:val="008437B1"/>
    <w:rsid w:val="00843EE2"/>
    <w:rsid w:val="00843FDC"/>
    <w:rsid w:val="008442D2"/>
    <w:rsid w:val="00844386"/>
    <w:rsid w:val="008443F2"/>
    <w:rsid w:val="0084472D"/>
    <w:rsid w:val="00844B9C"/>
    <w:rsid w:val="00844DA6"/>
    <w:rsid w:val="0084516F"/>
    <w:rsid w:val="0084525E"/>
    <w:rsid w:val="0084528C"/>
    <w:rsid w:val="00845358"/>
    <w:rsid w:val="00845512"/>
    <w:rsid w:val="0084560E"/>
    <w:rsid w:val="00845AFC"/>
    <w:rsid w:val="00845BFE"/>
    <w:rsid w:val="00845EC5"/>
    <w:rsid w:val="00846224"/>
    <w:rsid w:val="00846662"/>
    <w:rsid w:val="00846919"/>
    <w:rsid w:val="0084694D"/>
    <w:rsid w:val="008469F4"/>
    <w:rsid w:val="00846ADF"/>
    <w:rsid w:val="00846DD4"/>
    <w:rsid w:val="00846E5B"/>
    <w:rsid w:val="00846E60"/>
    <w:rsid w:val="00846E8B"/>
    <w:rsid w:val="00847390"/>
    <w:rsid w:val="0084758B"/>
    <w:rsid w:val="008476B1"/>
    <w:rsid w:val="00847874"/>
    <w:rsid w:val="00847A2F"/>
    <w:rsid w:val="00847B43"/>
    <w:rsid w:val="00847BF8"/>
    <w:rsid w:val="00847C01"/>
    <w:rsid w:val="00847D6B"/>
    <w:rsid w:val="00847E5E"/>
    <w:rsid w:val="0085020F"/>
    <w:rsid w:val="008502E2"/>
    <w:rsid w:val="008502F3"/>
    <w:rsid w:val="00850348"/>
    <w:rsid w:val="008503DD"/>
    <w:rsid w:val="0085044C"/>
    <w:rsid w:val="00850477"/>
    <w:rsid w:val="0085075F"/>
    <w:rsid w:val="00850800"/>
    <w:rsid w:val="00850900"/>
    <w:rsid w:val="00850963"/>
    <w:rsid w:val="00850B04"/>
    <w:rsid w:val="00850F42"/>
    <w:rsid w:val="00850F63"/>
    <w:rsid w:val="00850F8A"/>
    <w:rsid w:val="00851020"/>
    <w:rsid w:val="00851055"/>
    <w:rsid w:val="00851291"/>
    <w:rsid w:val="00851458"/>
    <w:rsid w:val="008519C2"/>
    <w:rsid w:val="00851C28"/>
    <w:rsid w:val="00851CAA"/>
    <w:rsid w:val="00851E03"/>
    <w:rsid w:val="00851E3C"/>
    <w:rsid w:val="00851E5B"/>
    <w:rsid w:val="00851E6D"/>
    <w:rsid w:val="0085208F"/>
    <w:rsid w:val="0085215A"/>
    <w:rsid w:val="0085216B"/>
    <w:rsid w:val="008521C9"/>
    <w:rsid w:val="008523B6"/>
    <w:rsid w:val="008524DB"/>
    <w:rsid w:val="008524EB"/>
    <w:rsid w:val="00852675"/>
    <w:rsid w:val="008527C8"/>
    <w:rsid w:val="008527D1"/>
    <w:rsid w:val="008527D5"/>
    <w:rsid w:val="008528E1"/>
    <w:rsid w:val="008529E3"/>
    <w:rsid w:val="00852C9B"/>
    <w:rsid w:val="00852FE6"/>
    <w:rsid w:val="00852FE9"/>
    <w:rsid w:val="00853076"/>
    <w:rsid w:val="008531FE"/>
    <w:rsid w:val="00853234"/>
    <w:rsid w:val="0085336D"/>
    <w:rsid w:val="008533B2"/>
    <w:rsid w:val="008537E5"/>
    <w:rsid w:val="008538B2"/>
    <w:rsid w:val="00853C3C"/>
    <w:rsid w:val="00853F25"/>
    <w:rsid w:val="00854344"/>
    <w:rsid w:val="008543A7"/>
    <w:rsid w:val="008548F0"/>
    <w:rsid w:val="00854B0A"/>
    <w:rsid w:val="00854E31"/>
    <w:rsid w:val="0085505E"/>
    <w:rsid w:val="008550BC"/>
    <w:rsid w:val="008552BC"/>
    <w:rsid w:val="008553F7"/>
    <w:rsid w:val="00855405"/>
    <w:rsid w:val="008558C1"/>
    <w:rsid w:val="00855DA6"/>
    <w:rsid w:val="00855FF5"/>
    <w:rsid w:val="00856387"/>
    <w:rsid w:val="00856769"/>
    <w:rsid w:val="008567B6"/>
    <w:rsid w:val="00856965"/>
    <w:rsid w:val="00856AA1"/>
    <w:rsid w:val="00856DFD"/>
    <w:rsid w:val="00856F01"/>
    <w:rsid w:val="00856F4C"/>
    <w:rsid w:val="008570DF"/>
    <w:rsid w:val="00857183"/>
    <w:rsid w:val="00857418"/>
    <w:rsid w:val="00857836"/>
    <w:rsid w:val="00857B46"/>
    <w:rsid w:val="00857F97"/>
    <w:rsid w:val="00860361"/>
    <w:rsid w:val="00860400"/>
    <w:rsid w:val="00860632"/>
    <w:rsid w:val="00860798"/>
    <w:rsid w:val="0086084B"/>
    <w:rsid w:val="00860AFE"/>
    <w:rsid w:val="00860CA9"/>
    <w:rsid w:val="00861211"/>
    <w:rsid w:val="008615C1"/>
    <w:rsid w:val="00861638"/>
    <w:rsid w:val="00861669"/>
    <w:rsid w:val="008619A4"/>
    <w:rsid w:val="00861B72"/>
    <w:rsid w:val="00861C66"/>
    <w:rsid w:val="00861D67"/>
    <w:rsid w:val="00861E8A"/>
    <w:rsid w:val="00861EED"/>
    <w:rsid w:val="00862185"/>
    <w:rsid w:val="008621D6"/>
    <w:rsid w:val="00862571"/>
    <w:rsid w:val="008626CB"/>
    <w:rsid w:val="00862A39"/>
    <w:rsid w:val="00862F30"/>
    <w:rsid w:val="0086341A"/>
    <w:rsid w:val="00863520"/>
    <w:rsid w:val="008637CF"/>
    <w:rsid w:val="008637DC"/>
    <w:rsid w:val="00863884"/>
    <w:rsid w:val="008639B6"/>
    <w:rsid w:val="00863A31"/>
    <w:rsid w:val="00864291"/>
    <w:rsid w:val="00864362"/>
    <w:rsid w:val="008644EF"/>
    <w:rsid w:val="00864AB9"/>
    <w:rsid w:val="00864B36"/>
    <w:rsid w:val="00865080"/>
    <w:rsid w:val="00865740"/>
    <w:rsid w:val="00865832"/>
    <w:rsid w:val="008658A4"/>
    <w:rsid w:val="00865995"/>
    <w:rsid w:val="00865A51"/>
    <w:rsid w:val="00865D2B"/>
    <w:rsid w:val="008660FF"/>
    <w:rsid w:val="0086633C"/>
    <w:rsid w:val="00866699"/>
    <w:rsid w:val="008666BE"/>
    <w:rsid w:val="008667CA"/>
    <w:rsid w:val="00866A3D"/>
    <w:rsid w:val="008673CC"/>
    <w:rsid w:val="008673F5"/>
    <w:rsid w:val="008673FF"/>
    <w:rsid w:val="0086743C"/>
    <w:rsid w:val="008677A8"/>
    <w:rsid w:val="00867ECD"/>
    <w:rsid w:val="00870442"/>
    <w:rsid w:val="008704C6"/>
    <w:rsid w:val="008705C5"/>
    <w:rsid w:val="008705FE"/>
    <w:rsid w:val="00870946"/>
    <w:rsid w:val="00870B0C"/>
    <w:rsid w:val="00870B28"/>
    <w:rsid w:val="00870B8D"/>
    <w:rsid w:val="00870B92"/>
    <w:rsid w:val="00870D2B"/>
    <w:rsid w:val="00870D3B"/>
    <w:rsid w:val="00870ED8"/>
    <w:rsid w:val="00870FBC"/>
    <w:rsid w:val="008710FB"/>
    <w:rsid w:val="00871362"/>
    <w:rsid w:val="008713DD"/>
    <w:rsid w:val="0087168C"/>
    <w:rsid w:val="00872120"/>
    <w:rsid w:val="008722A5"/>
    <w:rsid w:val="0087265A"/>
    <w:rsid w:val="0087277F"/>
    <w:rsid w:val="00872B39"/>
    <w:rsid w:val="00872C67"/>
    <w:rsid w:val="00872DC7"/>
    <w:rsid w:val="00872EFB"/>
    <w:rsid w:val="00873698"/>
    <w:rsid w:val="00873985"/>
    <w:rsid w:val="008739F0"/>
    <w:rsid w:val="00873B70"/>
    <w:rsid w:val="00873BB6"/>
    <w:rsid w:val="008740BE"/>
    <w:rsid w:val="008740D6"/>
    <w:rsid w:val="00874172"/>
    <w:rsid w:val="0087424A"/>
    <w:rsid w:val="008746A8"/>
    <w:rsid w:val="00874858"/>
    <w:rsid w:val="008748C0"/>
    <w:rsid w:val="008749D6"/>
    <w:rsid w:val="00874B3B"/>
    <w:rsid w:val="00874C45"/>
    <w:rsid w:val="00874ECF"/>
    <w:rsid w:val="00875081"/>
    <w:rsid w:val="00875391"/>
    <w:rsid w:val="00875819"/>
    <w:rsid w:val="008759D4"/>
    <w:rsid w:val="00875A47"/>
    <w:rsid w:val="00875B7C"/>
    <w:rsid w:val="00875C53"/>
    <w:rsid w:val="00875D57"/>
    <w:rsid w:val="0087624E"/>
    <w:rsid w:val="00876258"/>
    <w:rsid w:val="008762B8"/>
    <w:rsid w:val="008765D4"/>
    <w:rsid w:val="008765EB"/>
    <w:rsid w:val="00876B15"/>
    <w:rsid w:val="008772C9"/>
    <w:rsid w:val="0087738C"/>
    <w:rsid w:val="008775FD"/>
    <w:rsid w:val="00877676"/>
    <w:rsid w:val="0087774A"/>
    <w:rsid w:val="008778A0"/>
    <w:rsid w:val="00877C6C"/>
    <w:rsid w:val="00877C92"/>
    <w:rsid w:val="00877D67"/>
    <w:rsid w:val="00877E94"/>
    <w:rsid w:val="00877EF1"/>
    <w:rsid w:val="00880276"/>
    <w:rsid w:val="00880328"/>
    <w:rsid w:val="00880341"/>
    <w:rsid w:val="00880367"/>
    <w:rsid w:val="00880C48"/>
    <w:rsid w:val="00880CA0"/>
    <w:rsid w:val="00880E3E"/>
    <w:rsid w:val="00880E8C"/>
    <w:rsid w:val="008810F2"/>
    <w:rsid w:val="008814D6"/>
    <w:rsid w:val="0088158D"/>
    <w:rsid w:val="008817F5"/>
    <w:rsid w:val="008819D9"/>
    <w:rsid w:val="00881C43"/>
    <w:rsid w:val="00881DB6"/>
    <w:rsid w:val="00881DCD"/>
    <w:rsid w:val="00881DFA"/>
    <w:rsid w:val="0088235D"/>
    <w:rsid w:val="008828AF"/>
    <w:rsid w:val="008829D2"/>
    <w:rsid w:val="00882C91"/>
    <w:rsid w:val="00882EF2"/>
    <w:rsid w:val="00883579"/>
    <w:rsid w:val="008837CA"/>
    <w:rsid w:val="008837D3"/>
    <w:rsid w:val="00883D21"/>
    <w:rsid w:val="00883D6B"/>
    <w:rsid w:val="00883E1F"/>
    <w:rsid w:val="008842CE"/>
    <w:rsid w:val="008848A8"/>
    <w:rsid w:val="008849D5"/>
    <w:rsid w:val="00884B93"/>
    <w:rsid w:val="00884C13"/>
    <w:rsid w:val="00884C42"/>
    <w:rsid w:val="00884E84"/>
    <w:rsid w:val="00885247"/>
    <w:rsid w:val="0088598B"/>
    <w:rsid w:val="00885B68"/>
    <w:rsid w:val="00885C97"/>
    <w:rsid w:val="00885E80"/>
    <w:rsid w:val="008860E0"/>
    <w:rsid w:val="008860F5"/>
    <w:rsid w:val="008862CD"/>
    <w:rsid w:val="00886393"/>
    <w:rsid w:val="0088651D"/>
    <w:rsid w:val="00886881"/>
    <w:rsid w:val="00886964"/>
    <w:rsid w:val="00886D66"/>
    <w:rsid w:val="0088747E"/>
    <w:rsid w:val="00887629"/>
    <w:rsid w:val="00887864"/>
    <w:rsid w:val="00887BC9"/>
    <w:rsid w:val="0089067F"/>
    <w:rsid w:val="008909F6"/>
    <w:rsid w:val="00890BD8"/>
    <w:rsid w:val="00890C21"/>
    <w:rsid w:val="00890FBC"/>
    <w:rsid w:val="008910F8"/>
    <w:rsid w:val="00891123"/>
    <w:rsid w:val="00891306"/>
    <w:rsid w:val="0089146B"/>
    <w:rsid w:val="00891678"/>
    <w:rsid w:val="008916A2"/>
    <w:rsid w:val="008919FF"/>
    <w:rsid w:val="00891BEB"/>
    <w:rsid w:val="00891E6B"/>
    <w:rsid w:val="008920FC"/>
    <w:rsid w:val="008921EB"/>
    <w:rsid w:val="008923C1"/>
    <w:rsid w:val="00892587"/>
    <w:rsid w:val="0089278E"/>
    <w:rsid w:val="00892A32"/>
    <w:rsid w:val="00892AF2"/>
    <w:rsid w:val="00892DB4"/>
    <w:rsid w:val="00892EAC"/>
    <w:rsid w:val="0089315D"/>
    <w:rsid w:val="00893389"/>
    <w:rsid w:val="0089346A"/>
    <w:rsid w:val="00893691"/>
    <w:rsid w:val="00893B6B"/>
    <w:rsid w:val="00893BBD"/>
    <w:rsid w:val="00893E51"/>
    <w:rsid w:val="00894190"/>
    <w:rsid w:val="00894346"/>
    <w:rsid w:val="008944DD"/>
    <w:rsid w:val="00894609"/>
    <w:rsid w:val="00894748"/>
    <w:rsid w:val="0089478E"/>
    <w:rsid w:val="00894849"/>
    <w:rsid w:val="00894995"/>
    <w:rsid w:val="00894C67"/>
    <w:rsid w:val="00894D24"/>
    <w:rsid w:val="00894E69"/>
    <w:rsid w:val="00895149"/>
    <w:rsid w:val="008952DF"/>
    <w:rsid w:val="00895389"/>
    <w:rsid w:val="008956E3"/>
    <w:rsid w:val="00895A2D"/>
    <w:rsid w:val="00895D37"/>
    <w:rsid w:val="00895E73"/>
    <w:rsid w:val="008960E2"/>
    <w:rsid w:val="008961DB"/>
    <w:rsid w:val="00896378"/>
    <w:rsid w:val="00896599"/>
    <w:rsid w:val="00896691"/>
    <w:rsid w:val="00896D7A"/>
    <w:rsid w:val="0089713D"/>
    <w:rsid w:val="008971E4"/>
    <w:rsid w:val="008971F1"/>
    <w:rsid w:val="0089728C"/>
    <w:rsid w:val="008972BD"/>
    <w:rsid w:val="00897743"/>
    <w:rsid w:val="008979DF"/>
    <w:rsid w:val="008979F9"/>
    <w:rsid w:val="00897AE0"/>
    <w:rsid w:val="00897C03"/>
    <w:rsid w:val="00897D22"/>
    <w:rsid w:val="00897D85"/>
    <w:rsid w:val="008A01A8"/>
    <w:rsid w:val="008A0337"/>
    <w:rsid w:val="008A073B"/>
    <w:rsid w:val="008A08BD"/>
    <w:rsid w:val="008A0B04"/>
    <w:rsid w:val="008A0C3F"/>
    <w:rsid w:val="008A0FDA"/>
    <w:rsid w:val="008A101C"/>
    <w:rsid w:val="008A112D"/>
    <w:rsid w:val="008A12B3"/>
    <w:rsid w:val="008A1572"/>
    <w:rsid w:val="008A1664"/>
    <w:rsid w:val="008A16A7"/>
    <w:rsid w:val="008A1DE8"/>
    <w:rsid w:val="008A223A"/>
    <w:rsid w:val="008A2250"/>
    <w:rsid w:val="008A246A"/>
    <w:rsid w:val="008A2876"/>
    <w:rsid w:val="008A29A7"/>
    <w:rsid w:val="008A2B66"/>
    <w:rsid w:val="008A2B8F"/>
    <w:rsid w:val="008A2CCF"/>
    <w:rsid w:val="008A2E92"/>
    <w:rsid w:val="008A30C4"/>
    <w:rsid w:val="008A32EF"/>
    <w:rsid w:val="008A33D5"/>
    <w:rsid w:val="008A3442"/>
    <w:rsid w:val="008A349F"/>
    <w:rsid w:val="008A34FA"/>
    <w:rsid w:val="008A3591"/>
    <w:rsid w:val="008A35C3"/>
    <w:rsid w:val="008A364B"/>
    <w:rsid w:val="008A37AC"/>
    <w:rsid w:val="008A380A"/>
    <w:rsid w:val="008A38A0"/>
    <w:rsid w:val="008A3EE3"/>
    <w:rsid w:val="008A4086"/>
    <w:rsid w:val="008A4137"/>
    <w:rsid w:val="008A4226"/>
    <w:rsid w:val="008A4431"/>
    <w:rsid w:val="008A4451"/>
    <w:rsid w:val="008A4457"/>
    <w:rsid w:val="008A4648"/>
    <w:rsid w:val="008A4A09"/>
    <w:rsid w:val="008A4B6A"/>
    <w:rsid w:val="008A4BD8"/>
    <w:rsid w:val="008A4D6A"/>
    <w:rsid w:val="008A4F24"/>
    <w:rsid w:val="008A4FC9"/>
    <w:rsid w:val="008A5004"/>
    <w:rsid w:val="008A5131"/>
    <w:rsid w:val="008A5186"/>
    <w:rsid w:val="008A529B"/>
    <w:rsid w:val="008A530F"/>
    <w:rsid w:val="008A58CB"/>
    <w:rsid w:val="008A5B98"/>
    <w:rsid w:val="008A5D02"/>
    <w:rsid w:val="008A5E67"/>
    <w:rsid w:val="008A60F9"/>
    <w:rsid w:val="008A633B"/>
    <w:rsid w:val="008A6433"/>
    <w:rsid w:val="008A6456"/>
    <w:rsid w:val="008A6930"/>
    <w:rsid w:val="008A6A99"/>
    <w:rsid w:val="008A6B32"/>
    <w:rsid w:val="008A6C4C"/>
    <w:rsid w:val="008A6CFE"/>
    <w:rsid w:val="008A6DF7"/>
    <w:rsid w:val="008A6E0D"/>
    <w:rsid w:val="008A7054"/>
    <w:rsid w:val="008A721F"/>
    <w:rsid w:val="008A7648"/>
    <w:rsid w:val="008A7778"/>
    <w:rsid w:val="008A7825"/>
    <w:rsid w:val="008A7844"/>
    <w:rsid w:val="008A7861"/>
    <w:rsid w:val="008A7937"/>
    <w:rsid w:val="008A7A07"/>
    <w:rsid w:val="008A7B8A"/>
    <w:rsid w:val="008A7FA5"/>
    <w:rsid w:val="008B006D"/>
    <w:rsid w:val="008B0081"/>
    <w:rsid w:val="008B00B4"/>
    <w:rsid w:val="008B01F1"/>
    <w:rsid w:val="008B0340"/>
    <w:rsid w:val="008B065A"/>
    <w:rsid w:val="008B0B6C"/>
    <w:rsid w:val="008B107D"/>
    <w:rsid w:val="008B11B0"/>
    <w:rsid w:val="008B11D0"/>
    <w:rsid w:val="008B1220"/>
    <w:rsid w:val="008B15D5"/>
    <w:rsid w:val="008B192D"/>
    <w:rsid w:val="008B1A10"/>
    <w:rsid w:val="008B1DBC"/>
    <w:rsid w:val="008B1F26"/>
    <w:rsid w:val="008B2115"/>
    <w:rsid w:val="008B252A"/>
    <w:rsid w:val="008B25C2"/>
    <w:rsid w:val="008B269D"/>
    <w:rsid w:val="008B2958"/>
    <w:rsid w:val="008B2C46"/>
    <w:rsid w:val="008B2C99"/>
    <w:rsid w:val="008B2F81"/>
    <w:rsid w:val="008B3113"/>
    <w:rsid w:val="008B32D1"/>
    <w:rsid w:val="008B3351"/>
    <w:rsid w:val="008B335D"/>
    <w:rsid w:val="008B338D"/>
    <w:rsid w:val="008B33C7"/>
    <w:rsid w:val="008B34B9"/>
    <w:rsid w:val="008B37EE"/>
    <w:rsid w:val="008B3B7F"/>
    <w:rsid w:val="008B408B"/>
    <w:rsid w:val="008B442A"/>
    <w:rsid w:val="008B443D"/>
    <w:rsid w:val="008B4A8C"/>
    <w:rsid w:val="008B4C99"/>
    <w:rsid w:val="008B4D31"/>
    <w:rsid w:val="008B52CD"/>
    <w:rsid w:val="008B5471"/>
    <w:rsid w:val="008B5479"/>
    <w:rsid w:val="008B548B"/>
    <w:rsid w:val="008B5EB1"/>
    <w:rsid w:val="008B5F56"/>
    <w:rsid w:val="008B5F5E"/>
    <w:rsid w:val="008B610E"/>
    <w:rsid w:val="008B63AB"/>
    <w:rsid w:val="008B69B1"/>
    <w:rsid w:val="008B6D37"/>
    <w:rsid w:val="008B6D39"/>
    <w:rsid w:val="008B6E52"/>
    <w:rsid w:val="008B6E90"/>
    <w:rsid w:val="008B6F65"/>
    <w:rsid w:val="008B700D"/>
    <w:rsid w:val="008B7147"/>
    <w:rsid w:val="008B74C7"/>
    <w:rsid w:val="008B7537"/>
    <w:rsid w:val="008B75DD"/>
    <w:rsid w:val="008B7751"/>
    <w:rsid w:val="008B7905"/>
    <w:rsid w:val="008B79B5"/>
    <w:rsid w:val="008B7FA7"/>
    <w:rsid w:val="008C002E"/>
    <w:rsid w:val="008C0161"/>
    <w:rsid w:val="008C01FE"/>
    <w:rsid w:val="008C02DB"/>
    <w:rsid w:val="008C03B1"/>
    <w:rsid w:val="008C06D6"/>
    <w:rsid w:val="008C07C8"/>
    <w:rsid w:val="008C0CB2"/>
    <w:rsid w:val="008C0E74"/>
    <w:rsid w:val="008C0EAF"/>
    <w:rsid w:val="008C0FF6"/>
    <w:rsid w:val="008C1270"/>
    <w:rsid w:val="008C1358"/>
    <w:rsid w:val="008C1581"/>
    <w:rsid w:val="008C1707"/>
    <w:rsid w:val="008C17F6"/>
    <w:rsid w:val="008C1CAE"/>
    <w:rsid w:val="008C1E06"/>
    <w:rsid w:val="008C2010"/>
    <w:rsid w:val="008C2170"/>
    <w:rsid w:val="008C2525"/>
    <w:rsid w:val="008C29D1"/>
    <w:rsid w:val="008C29E5"/>
    <w:rsid w:val="008C2CBF"/>
    <w:rsid w:val="008C2DE6"/>
    <w:rsid w:val="008C3054"/>
    <w:rsid w:val="008C3250"/>
    <w:rsid w:val="008C33AD"/>
    <w:rsid w:val="008C33FE"/>
    <w:rsid w:val="008C3508"/>
    <w:rsid w:val="008C3986"/>
    <w:rsid w:val="008C3A39"/>
    <w:rsid w:val="008C3CA5"/>
    <w:rsid w:val="008C3D57"/>
    <w:rsid w:val="008C3E42"/>
    <w:rsid w:val="008C4009"/>
    <w:rsid w:val="008C405C"/>
    <w:rsid w:val="008C41AB"/>
    <w:rsid w:val="008C4391"/>
    <w:rsid w:val="008C43DC"/>
    <w:rsid w:val="008C4402"/>
    <w:rsid w:val="008C4487"/>
    <w:rsid w:val="008C496A"/>
    <w:rsid w:val="008C4AB3"/>
    <w:rsid w:val="008C4CE3"/>
    <w:rsid w:val="008C51ED"/>
    <w:rsid w:val="008C53A4"/>
    <w:rsid w:val="008C555B"/>
    <w:rsid w:val="008C5B5F"/>
    <w:rsid w:val="008C5DFD"/>
    <w:rsid w:val="008C5E6A"/>
    <w:rsid w:val="008C5E7C"/>
    <w:rsid w:val="008C5F2A"/>
    <w:rsid w:val="008C60F1"/>
    <w:rsid w:val="008C65E4"/>
    <w:rsid w:val="008C664E"/>
    <w:rsid w:val="008C6775"/>
    <w:rsid w:val="008C68DB"/>
    <w:rsid w:val="008C6CB4"/>
    <w:rsid w:val="008C6D5C"/>
    <w:rsid w:val="008C6D80"/>
    <w:rsid w:val="008C6F16"/>
    <w:rsid w:val="008C6F36"/>
    <w:rsid w:val="008C6F80"/>
    <w:rsid w:val="008C70AE"/>
    <w:rsid w:val="008C70BF"/>
    <w:rsid w:val="008C710D"/>
    <w:rsid w:val="008C721E"/>
    <w:rsid w:val="008C724A"/>
    <w:rsid w:val="008C73ED"/>
    <w:rsid w:val="008C78E4"/>
    <w:rsid w:val="008C7A67"/>
    <w:rsid w:val="008C7B2A"/>
    <w:rsid w:val="008C7C0A"/>
    <w:rsid w:val="008C7D16"/>
    <w:rsid w:val="008C7DD5"/>
    <w:rsid w:val="008C7DD6"/>
    <w:rsid w:val="008D02AB"/>
    <w:rsid w:val="008D0486"/>
    <w:rsid w:val="008D09A2"/>
    <w:rsid w:val="008D0E27"/>
    <w:rsid w:val="008D14E5"/>
    <w:rsid w:val="008D161C"/>
    <w:rsid w:val="008D18D3"/>
    <w:rsid w:val="008D19BC"/>
    <w:rsid w:val="008D1DA4"/>
    <w:rsid w:val="008D20B7"/>
    <w:rsid w:val="008D20CB"/>
    <w:rsid w:val="008D2162"/>
    <w:rsid w:val="008D2578"/>
    <w:rsid w:val="008D2923"/>
    <w:rsid w:val="008D29E9"/>
    <w:rsid w:val="008D2C08"/>
    <w:rsid w:val="008D302B"/>
    <w:rsid w:val="008D30DA"/>
    <w:rsid w:val="008D3350"/>
    <w:rsid w:val="008D34A1"/>
    <w:rsid w:val="008D37C1"/>
    <w:rsid w:val="008D3B29"/>
    <w:rsid w:val="008D3C91"/>
    <w:rsid w:val="008D3F6B"/>
    <w:rsid w:val="008D40C7"/>
    <w:rsid w:val="008D4207"/>
    <w:rsid w:val="008D4260"/>
    <w:rsid w:val="008D466D"/>
    <w:rsid w:val="008D46FB"/>
    <w:rsid w:val="008D4A26"/>
    <w:rsid w:val="008D4A82"/>
    <w:rsid w:val="008D4AAF"/>
    <w:rsid w:val="008D4CBC"/>
    <w:rsid w:val="008D4F45"/>
    <w:rsid w:val="008D500E"/>
    <w:rsid w:val="008D515A"/>
    <w:rsid w:val="008D532B"/>
    <w:rsid w:val="008D5D80"/>
    <w:rsid w:val="008D5E49"/>
    <w:rsid w:val="008D5EDE"/>
    <w:rsid w:val="008D6356"/>
    <w:rsid w:val="008D66C8"/>
    <w:rsid w:val="008D66D8"/>
    <w:rsid w:val="008D67F9"/>
    <w:rsid w:val="008D68CF"/>
    <w:rsid w:val="008D6A5A"/>
    <w:rsid w:val="008D6CC6"/>
    <w:rsid w:val="008D6DDB"/>
    <w:rsid w:val="008D6DFA"/>
    <w:rsid w:val="008D6F35"/>
    <w:rsid w:val="008D6F6A"/>
    <w:rsid w:val="008D724F"/>
    <w:rsid w:val="008D73A2"/>
    <w:rsid w:val="008D752A"/>
    <w:rsid w:val="008D768C"/>
    <w:rsid w:val="008D7849"/>
    <w:rsid w:val="008D7859"/>
    <w:rsid w:val="008D7931"/>
    <w:rsid w:val="008D79F1"/>
    <w:rsid w:val="008D7A2F"/>
    <w:rsid w:val="008D7B63"/>
    <w:rsid w:val="008D7C6E"/>
    <w:rsid w:val="008D7CFC"/>
    <w:rsid w:val="008D7E75"/>
    <w:rsid w:val="008E010F"/>
    <w:rsid w:val="008E017C"/>
    <w:rsid w:val="008E036F"/>
    <w:rsid w:val="008E039C"/>
    <w:rsid w:val="008E04BF"/>
    <w:rsid w:val="008E0532"/>
    <w:rsid w:val="008E0616"/>
    <w:rsid w:val="008E0795"/>
    <w:rsid w:val="008E0959"/>
    <w:rsid w:val="008E0BDB"/>
    <w:rsid w:val="008E0EE7"/>
    <w:rsid w:val="008E1021"/>
    <w:rsid w:val="008E1255"/>
    <w:rsid w:val="008E126B"/>
    <w:rsid w:val="008E1302"/>
    <w:rsid w:val="008E14C9"/>
    <w:rsid w:val="008E17DD"/>
    <w:rsid w:val="008E1835"/>
    <w:rsid w:val="008E18E6"/>
    <w:rsid w:val="008E1F5E"/>
    <w:rsid w:val="008E20C7"/>
    <w:rsid w:val="008E2206"/>
    <w:rsid w:val="008E2221"/>
    <w:rsid w:val="008E2694"/>
    <w:rsid w:val="008E320E"/>
    <w:rsid w:val="008E38D3"/>
    <w:rsid w:val="008E38E4"/>
    <w:rsid w:val="008E3A92"/>
    <w:rsid w:val="008E3C75"/>
    <w:rsid w:val="008E3CAD"/>
    <w:rsid w:val="008E3CE3"/>
    <w:rsid w:val="008E3DE5"/>
    <w:rsid w:val="008E3DEF"/>
    <w:rsid w:val="008E4130"/>
    <w:rsid w:val="008E4203"/>
    <w:rsid w:val="008E462D"/>
    <w:rsid w:val="008E463C"/>
    <w:rsid w:val="008E4663"/>
    <w:rsid w:val="008E4867"/>
    <w:rsid w:val="008E4B95"/>
    <w:rsid w:val="008E4CEB"/>
    <w:rsid w:val="008E4DED"/>
    <w:rsid w:val="008E4F2C"/>
    <w:rsid w:val="008E4F60"/>
    <w:rsid w:val="008E4F83"/>
    <w:rsid w:val="008E4FA7"/>
    <w:rsid w:val="008E54B2"/>
    <w:rsid w:val="008E5710"/>
    <w:rsid w:val="008E57BE"/>
    <w:rsid w:val="008E58D7"/>
    <w:rsid w:val="008E5AAC"/>
    <w:rsid w:val="008E5C00"/>
    <w:rsid w:val="008E626B"/>
    <w:rsid w:val="008E63DB"/>
    <w:rsid w:val="008E6455"/>
    <w:rsid w:val="008E6586"/>
    <w:rsid w:val="008E6680"/>
    <w:rsid w:val="008E6783"/>
    <w:rsid w:val="008E6806"/>
    <w:rsid w:val="008E685B"/>
    <w:rsid w:val="008E6BE0"/>
    <w:rsid w:val="008E6F70"/>
    <w:rsid w:val="008E7224"/>
    <w:rsid w:val="008E77AE"/>
    <w:rsid w:val="008E78AE"/>
    <w:rsid w:val="008E790C"/>
    <w:rsid w:val="008E792D"/>
    <w:rsid w:val="008E7BF7"/>
    <w:rsid w:val="008E7C87"/>
    <w:rsid w:val="008E7CCA"/>
    <w:rsid w:val="008E7CCC"/>
    <w:rsid w:val="008F00ED"/>
    <w:rsid w:val="008F018C"/>
    <w:rsid w:val="008F043C"/>
    <w:rsid w:val="008F092F"/>
    <w:rsid w:val="008F0941"/>
    <w:rsid w:val="008F0946"/>
    <w:rsid w:val="008F0A9C"/>
    <w:rsid w:val="008F0BBD"/>
    <w:rsid w:val="008F10B5"/>
    <w:rsid w:val="008F1263"/>
    <w:rsid w:val="008F12AE"/>
    <w:rsid w:val="008F1CCF"/>
    <w:rsid w:val="008F2075"/>
    <w:rsid w:val="008F2514"/>
    <w:rsid w:val="008F2701"/>
    <w:rsid w:val="008F2886"/>
    <w:rsid w:val="008F2B3D"/>
    <w:rsid w:val="008F2BBE"/>
    <w:rsid w:val="008F2E2C"/>
    <w:rsid w:val="008F309F"/>
    <w:rsid w:val="008F3165"/>
    <w:rsid w:val="008F32EF"/>
    <w:rsid w:val="008F33D9"/>
    <w:rsid w:val="008F3455"/>
    <w:rsid w:val="008F3A52"/>
    <w:rsid w:val="008F3A7E"/>
    <w:rsid w:val="008F3C87"/>
    <w:rsid w:val="008F3D64"/>
    <w:rsid w:val="008F3EBC"/>
    <w:rsid w:val="008F420F"/>
    <w:rsid w:val="008F42D9"/>
    <w:rsid w:val="008F497F"/>
    <w:rsid w:val="008F4DEF"/>
    <w:rsid w:val="008F4E83"/>
    <w:rsid w:val="008F4FF2"/>
    <w:rsid w:val="008F5003"/>
    <w:rsid w:val="008F50B4"/>
    <w:rsid w:val="008F5269"/>
    <w:rsid w:val="008F5288"/>
    <w:rsid w:val="008F5393"/>
    <w:rsid w:val="008F54A6"/>
    <w:rsid w:val="008F54A7"/>
    <w:rsid w:val="008F5572"/>
    <w:rsid w:val="008F59B1"/>
    <w:rsid w:val="008F5A31"/>
    <w:rsid w:val="008F5E27"/>
    <w:rsid w:val="008F5EEC"/>
    <w:rsid w:val="008F616E"/>
    <w:rsid w:val="008F61BC"/>
    <w:rsid w:val="008F6A73"/>
    <w:rsid w:val="008F6C62"/>
    <w:rsid w:val="008F6DB5"/>
    <w:rsid w:val="008F6F01"/>
    <w:rsid w:val="008F71FE"/>
    <w:rsid w:val="008F7359"/>
    <w:rsid w:val="008F7467"/>
    <w:rsid w:val="008F7D71"/>
    <w:rsid w:val="008F7E5C"/>
    <w:rsid w:val="008F7F77"/>
    <w:rsid w:val="00900524"/>
    <w:rsid w:val="009008AB"/>
    <w:rsid w:val="00900A74"/>
    <w:rsid w:val="00900A79"/>
    <w:rsid w:val="00900A93"/>
    <w:rsid w:val="00901149"/>
    <w:rsid w:val="00901196"/>
    <w:rsid w:val="0090131B"/>
    <w:rsid w:val="0090140E"/>
    <w:rsid w:val="00901504"/>
    <w:rsid w:val="00901611"/>
    <w:rsid w:val="00901829"/>
    <w:rsid w:val="00901935"/>
    <w:rsid w:val="00901E08"/>
    <w:rsid w:val="00902059"/>
    <w:rsid w:val="009020F8"/>
    <w:rsid w:val="0090220E"/>
    <w:rsid w:val="00902317"/>
    <w:rsid w:val="009026BB"/>
    <w:rsid w:val="00902792"/>
    <w:rsid w:val="009027F6"/>
    <w:rsid w:val="0090280D"/>
    <w:rsid w:val="00902A10"/>
    <w:rsid w:val="00902C13"/>
    <w:rsid w:val="00902D77"/>
    <w:rsid w:val="00902E30"/>
    <w:rsid w:val="00902EB7"/>
    <w:rsid w:val="00902FEB"/>
    <w:rsid w:val="00903236"/>
    <w:rsid w:val="0090337E"/>
    <w:rsid w:val="0090370A"/>
    <w:rsid w:val="009037CC"/>
    <w:rsid w:val="00903DBA"/>
    <w:rsid w:val="00904088"/>
    <w:rsid w:val="009046AD"/>
    <w:rsid w:val="009048B5"/>
    <w:rsid w:val="00904966"/>
    <w:rsid w:val="00904C71"/>
    <w:rsid w:val="00904D22"/>
    <w:rsid w:val="00904D5E"/>
    <w:rsid w:val="00904EFD"/>
    <w:rsid w:val="0090544E"/>
    <w:rsid w:val="0090553F"/>
    <w:rsid w:val="00905AC9"/>
    <w:rsid w:val="00905AE9"/>
    <w:rsid w:val="00905B8D"/>
    <w:rsid w:val="00905C3A"/>
    <w:rsid w:val="00905CD0"/>
    <w:rsid w:val="00906397"/>
    <w:rsid w:val="009067D5"/>
    <w:rsid w:val="009068F2"/>
    <w:rsid w:val="00906909"/>
    <w:rsid w:val="0090699F"/>
    <w:rsid w:val="00906E2A"/>
    <w:rsid w:val="00906F7D"/>
    <w:rsid w:val="00906FC9"/>
    <w:rsid w:val="00907153"/>
    <w:rsid w:val="009071CF"/>
    <w:rsid w:val="009071EB"/>
    <w:rsid w:val="00907232"/>
    <w:rsid w:val="009072F0"/>
    <w:rsid w:val="0090743D"/>
    <w:rsid w:val="00907481"/>
    <w:rsid w:val="00907756"/>
    <w:rsid w:val="009077A7"/>
    <w:rsid w:val="0090783A"/>
    <w:rsid w:val="0090787F"/>
    <w:rsid w:val="00907CDE"/>
    <w:rsid w:val="00907CE5"/>
    <w:rsid w:val="00907D26"/>
    <w:rsid w:val="00910B27"/>
    <w:rsid w:val="00910B5F"/>
    <w:rsid w:val="00910F7E"/>
    <w:rsid w:val="009110BE"/>
    <w:rsid w:val="00911345"/>
    <w:rsid w:val="009113EC"/>
    <w:rsid w:val="00911500"/>
    <w:rsid w:val="009116F2"/>
    <w:rsid w:val="00911C98"/>
    <w:rsid w:val="00911EEE"/>
    <w:rsid w:val="009120EA"/>
    <w:rsid w:val="00912264"/>
    <w:rsid w:val="00912809"/>
    <w:rsid w:val="00912ACC"/>
    <w:rsid w:val="00912B52"/>
    <w:rsid w:val="00912B9D"/>
    <w:rsid w:val="00913732"/>
    <w:rsid w:val="0091387C"/>
    <w:rsid w:val="00913AF7"/>
    <w:rsid w:val="00913C69"/>
    <w:rsid w:val="00913CD4"/>
    <w:rsid w:val="00913D57"/>
    <w:rsid w:val="009145E9"/>
    <w:rsid w:val="00914A9A"/>
    <w:rsid w:val="009151AC"/>
    <w:rsid w:val="0091522B"/>
    <w:rsid w:val="00915351"/>
    <w:rsid w:val="00915914"/>
    <w:rsid w:val="00915A56"/>
    <w:rsid w:val="00915AE2"/>
    <w:rsid w:val="00915B64"/>
    <w:rsid w:val="00915DFF"/>
    <w:rsid w:val="009160EA"/>
    <w:rsid w:val="009164E9"/>
    <w:rsid w:val="0091666A"/>
    <w:rsid w:val="0091670C"/>
    <w:rsid w:val="00916711"/>
    <w:rsid w:val="00916BD6"/>
    <w:rsid w:val="00916C0D"/>
    <w:rsid w:val="00916D7D"/>
    <w:rsid w:val="009174C3"/>
    <w:rsid w:val="009174C5"/>
    <w:rsid w:val="0091776A"/>
    <w:rsid w:val="00917783"/>
    <w:rsid w:val="00917827"/>
    <w:rsid w:val="00917990"/>
    <w:rsid w:val="00917ACC"/>
    <w:rsid w:val="00917C59"/>
    <w:rsid w:val="00917D4A"/>
    <w:rsid w:val="0092001D"/>
    <w:rsid w:val="0092025E"/>
    <w:rsid w:val="00920313"/>
    <w:rsid w:val="0092032C"/>
    <w:rsid w:val="00920588"/>
    <w:rsid w:val="00920855"/>
    <w:rsid w:val="00920A81"/>
    <w:rsid w:val="00920BDC"/>
    <w:rsid w:val="00920E16"/>
    <w:rsid w:val="00920E4E"/>
    <w:rsid w:val="00921052"/>
    <w:rsid w:val="0092128A"/>
    <w:rsid w:val="009213F5"/>
    <w:rsid w:val="0092181D"/>
    <w:rsid w:val="00921A5F"/>
    <w:rsid w:val="00921A68"/>
    <w:rsid w:val="00922186"/>
    <w:rsid w:val="009221CA"/>
    <w:rsid w:val="00922365"/>
    <w:rsid w:val="00922388"/>
    <w:rsid w:val="009225D9"/>
    <w:rsid w:val="009225E2"/>
    <w:rsid w:val="009226C6"/>
    <w:rsid w:val="0092276F"/>
    <w:rsid w:val="00922940"/>
    <w:rsid w:val="009229DE"/>
    <w:rsid w:val="00922CEA"/>
    <w:rsid w:val="00923087"/>
    <w:rsid w:val="009233A3"/>
    <w:rsid w:val="009234D3"/>
    <w:rsid w:val="0092359E"/>
    <w:rsid w:val="00923A94"/>
    <w:rsid w:val="00923BF9"/>
    <w:rsid w:val="00923E08"/>
    <w:rsid w:val="009241BC"/>
    <w:rsid w:val="00924977"/>
    <w:rsid w:val="009249B8"/>
    <w:rsid w:val="00924A50"/>
    <w:rsid w:val="00924C03"/>
    <w:rsid w:val="00924C15"/>
    <w:rsid w:val="00924E84"/>
    <w:rsid w:val="00924EA8"/>
    <w:rsid w:val="00925072"/>
    <w:rsid w:val="009250A5"/>
    <w:rsid w:val="0092518C"/>
    <w:rsid w:val="00925363"/>
    <w:rsid w:val="009254A7"/>
    <w:rsid w:val="009254CB"/>
    <w:rsid w:val="009255D8"/>
    <w:rsid w:val="00925811"/>
    <w:rsid w:val="00925EB0"/>
    <w:rsid w:val="00926316"/>
    <w:rsid w:val="00926382"/>
    <w:rsid w:val="0092648F"/>
    <w:rsid w:val="009265B1"/>
    <w:rsid w:val="00926782"/>
    <w:rsid w:val="00926A74"/>
    <w:rsid w:val="00926E10"/>
    <w:rsid w:val="00926E2F"/>
    <w:rsid w:val="00926E4C"/>
    <w:rsid w:val="00926E74"/>
    <w:rsid w:val="00926F51"/>
    <w:rsid w:val="00927160"/>
    <w:rsid w:val="009274AF"/>
    <w:rsid w:val="009277DA"/>
    <w:rsid w:val="009278D0"/>
    <w:rsid w:val="00927AEC"/>
    <w:rsid w:val="00927BB3"/>
    <w:rsid w:val="00927F47"/>
    <w:rsid w:val="00927F75"/>
    <w:rsid w:val="00927FC7"/>
    <w:rsid w:val="009300A7"/>
    <w:rsid w:val="00930125"/>
    <w:rsid w:val="0093014D"/>
    <w:rsid w:val="0093018D"/>
    <w:rsid w:val="00930222"/>
    <w:rsid w:val="00930757"/>
    <w:rsid w:val="00930772"/>
    <w:rsid w:val="00930E26"/>
    <w:rsid w:val="009315AD"/>
    <w:rsid w:val="009317DB"/>
    <w:rsid w:val="00931821"/>
    <w:rsid w:val="00931943"/>
    <w:rsid w:val="009319C2"/>
    <w:rsid w:val="00931D63"/>
    <w:rsid w:val="00932166"/>
    <w:rsid w:val="009324FA"/>
    <w:rsid w:val="009325A6"/>
    <w:rsid w:val="00932892"/>
    <w:rsid w:val="00932CD5"/>
    <w:rsid w:val="00932E92"/>
    <w:rsid w:val="00932FA4"/>
    <w:rsid w:val="00933102"/>
    <w:rsid w:val="0093338B"/>
    <w:rsid w:val="00933562"/>
    <w:rsid w:val="0093361D"/>
    <w:rsid w:val="00933A32"/>
    <w:rsid w:val="00933B34"/>
    <w:rsid w:val="00933C72"/>
    <w:rsid w:val="00933CE9"/>
    <w:rsid w:val="00933D80"/>
    <w:rsid w:val="00933DD8"/>
    <w:rsid w:val="00933E10"/>
    <w:rsid w:val="00933F7A"/>
    <w:rsid w:val="00934015"/>
    <w:rsid w:val="009340AE"/>
    <w:rsid w:val="0093424B"/>
    <w:rsid w:val="00934883"/>
    <w:rsid w:val="009349A1"/>
    <w:rsid w:val="00934A35"/>
    <w:rsid w:val="00934A74"/>
    <w:rsid w:val="00934DF9"/>
    <w:rsid w:val="00934E61"/>
    <w:rsid w:val="00934F3A"/>
    <w:rsid w:val="00934F6A"/>
    <w:rsid w:val="0093514A"/>
    <w:rsid w:val="00935650"/>
    <w:rsid w:val="00935AC0"/>
    <w:rsid w:val="00935E7C"/>
    <w:rsid w:val="00936206"/>
    <w:rsid w:val="009362F8"/>
    <w:rsid w:val="00936636"/>
    <w:rsid w:val="00936646"/>
    <w:rsid w:val="0093678E"/>
    <w:rsid w:val="0093686D"/>
    <w:rsid w:val="009369D0"/>
    <w:rsid w:val="00936BAF"/>
    <w:rsid w:val="00936C10"/>
    <w:rsid w:val="00936C22"/>
    <w:rsid w:val="00936D10"/>
    <w:rsid w:val="00937155"/>
    <w:rsid w:val="009371F6"/>
    <w:rsid w:val="009373EB"/>
    <w:rsid w:val="0093746C"/>
    <w:rsid w:val="009374A1"/>
    <w:rsid w:val="009376AE"/>
    <w:rsid w:val="00937761"/>
    <w:rsid w:val="00937912"/>
    <w:rsid w:val="00937C59"/>
    <w:rsid w:val="00940516"/>
    <w:rsid w:val="0094074A"/>
    <w:rsid w:val="009409FC"/>
    <w:rsid w:val="009412EA"/>
    <w:rsid w:val="00941368"/>
    <w:rsid w:val="00941446"/>
    <w:rsid w:val="009415F7"/>
    <w:rsid w:val="00941698"/>
    <w:rsid w:val="0094178A"/>
    <w:rsid w:val="00941811"/>
    <w:rsid w:val="0094189F"/>
    <w:rsid w:val="009418F1"/>
    <w:rsid w:val="0094193E"/>
    <w:rsid w:val="009419E2"/>
    <w:rsid w:val="00941AB4"/>
    <w:rsid w:val="00941B42"/>
    <w:rsid w:val="00941B60"/>
    <w:rsid w:val="00941F15"/>
    <w:rsid w:val="00941F83"/>
    <w:rsid w:val="00942303"/>
    <w:rsid w:val="009424B3"/>
    <w:rsid w:val="009426DA"/>
    <w:rsid w:val="00942798"/>
    <w:rsid w:val="0094280A"/>
    <w:rsid w:val="00942974"/>
    <w:rsid w:val="00942A88"/>
    <w:rsid w:val="00942B3B"/>
    <w:rsid w:val="00942C38"/>
    <w:rsid w:val="00943092"/>
    <w:rsid w:val="00943153"/>
    <w:rsid w:val="009431CE"/>
    <w:rsid w:val="00943BCB"/>
    <w:rsid w:val="00943E1D"/>
    <w:rsid w:val="00943EC9"/>
    <w:rsid w:val="00943F4E"/>
    <w:rsid w:val="0094452D"/>
    <w:rsid w:val="00944553"/>
    <w:rsid w:val="00944655"/>
    <w:rsid w:val="00944EF7"/>
    <w:rsid w:val="00944FEE"/>
    <w:rsid w:val="0094513F"/>
    <w:rsid w:val="00945326"/>
    <w:rsid w:val="009453C6"/>
    <w:rsid w:val="0094546A"/>
    <w:rsid w:val="009455C7"/>
    <w:rsid w:val="00945872"/>
    <w:rsid w:val="009459C9"/>
    <w:rsid w:val="00945BDC"/>
    <w:rsid w:val="00945CB7"/>
    <w:rsid w:val="00945D09"/>
    <w:rsid w:val="00945EB4"/>
    <w:rsid w:val="009460B4"/>
    <w:rsid w:val="00946126"/>
    <w:rsid w:val="0094627E"/>
    <w:rsid w:val="00946434"/>
    <w:rsid w:val="00946484"/>
    <w:rsid w:val="00946495"/>
    <w:rsid w:val="00946666"/>
    <w:rsid w:val="00946701"/>
    <w:rsid w:val="009467E4"/>
    <w:rsid w:val="00946CB1"/>
    <w:rsid w:val="00946ED1"/>
    <w:rsid w:val="00946F05"/>
    <w:rsid w:val="009472E6"/>
    <w:rsid w:val="00947320"/>
    <w:rsid w:val="0094770A"/>
    <w:rsid w:val="009479FB"/>
    <w:rsid w:val="00947B6D"/>
    <w:rsid w:val="00947E79"/>
    <w:rsid w:val="00947E94"/>
    <w:rsid w:val="00947FF0"/>
    <w:rsid w:val="0095004A"/>
    <w:rsid w:val="00950352"/>
    <w:rsid w:val="0095091C"/>
    <w:rsid w:val="00950AD0"/>
    <w:rsid w:val="00950B1A"/>
    <w:rsid w:val="00950CB7"/>
    <w:rsid w:val="00950D59"/>
    <w:rsid w:val="00951367"/>
    <w:rsid w:val="009515A4"/>
    <w:rsid w:val="009519D6"/>
    <w:rsid w:val="00951CF8"/>
    <w:rsid w:val="00952134"/>
    <w:rsid w:val="00952260"/>
    <w:rsid w:val="00952406"/>
    <w:rsid w:val="009524F4"/>
    <w:rsid w:val="00952632"/>
    <w:rsid w:val="00952974"/>
    <w:rsid w:val="009529C3"/>
    <w:rsid w:val="00952A72"/>
    <w:rsid w:val="00952F47"/>
    <w:rsid w:val="00952F73"/>
    <w:rsid w:val="00952F94"/>
    <w:rsid w:val="0095301C"/>
    <w:rsid w:val="00953110"/>
    <w:rsid w:val="0095327A"/>
    <w:rsid w:val="009534D4"/>
    <w:rsid w:val="00953650"/>
    <w:rsid w:val="00953AE2"/>
    <w:rsid w:val="00953B54"/>
    <w:rsid w:val="009540A9"/>
    <w:rsid w:val="009540BD"/>
    <w:rsid w:val="00954150"/>
    <w:rsid w:val="00954363"/>
    <w:rsid w:val="00954786"/>
    <w:rsid w:val="0095489F"/>
    <w:rsid w:val="00954994"/>
    <w:rsid w:val="00954A99"/>
    <w:rsid w:val="00954B83"/>
    <w:rsid w:val="00954BC7"/>
    <w:rsid w:val="00954C21"/>
    <w:rsid w:val="0095503D"/>
    <w:rsid w:val="0095527D"/>
    <w:rsid w:val="00955596"/>
    <w:rsid w:val="00955690"/>
    <w:rsid w:val="00955944"/>
    <w:rsid w:val="00955A7E"/>
    <w:rsid w:val="00955AD6"/>
    <w:rsid w:val="00955BB2"/>
    <w:rsid w:val="00956436"/>
    <w:rsid w:val="00956641"/>
    <w:rsid w:val="0095684E"/>
    <w:rsid w:val="0095687B"/>
    <w:rsid w:val="00956922"/>
    <w:rsid w:val="00956A9F"/>
    <w:rsid w:val="00956AAA"/>
    <w:rsid w:val="00956AD9"/>
    <w:rsid w:val="00956B3B"/>
    <w:rsid w:val="00956CBA"/>
    <w:rsid w:val="00956E3F"/>
    <w:rsid w:val="00956F2E"/>
    <w:rsid w:val="0095749A"/>
    <w:rsid w:val="0095752F"/>
    <w:rsid w:val="009575F5"/>
    <w:rsid w:val="0095769E"/>
    <w:rsid w:val="00957AEF"/>
    <w:rsid w:val="00957B5E"/>
    <w:rsid w:val="00957C2C"/>
    <w:rsid w:val="00957C76"/>
    <w:rsid w:val="00957C9B"/>
    <w:rsid w:val="00957EF3"/>
    <w:rsid w:val="00957F29"/>
    <w:rsid w:val="00957FE6"/>
    <w:rsid w:val="00960502"/>
    <w:rsid w:val="0096071C"/>
    <w:rsid w:val="0096078D"/>
    <w:rsid w:val="00960A9F"/>
    <w:rsid w:val="00960DB0"/>
    <w:rsid w:val="0096108C"/>
    <w:rsid w:val="0096135B"/>
    <w:rsid w:val="00961437"/>
    <w:rsid w:val="00961459"/>
    <w:rsid w:val="00961795"/>
    <w:rsid w:val="00961CD3"/>
    <w:rsid w:val="00961DB0"/>
    <w:rsid w:val="00961E73"/>
    <w:rsid w:val="00961F68"/>
    <w:rsid w:val="0096206C"/>
    <w:rsid w:val="00962361"/>
    <w:rsid w:val="00962632"/>
    <w:rsid w:val="009626C8"/>
    <w:rsid w:val="0096275D"/>
    <w:rsid w:val="00962796"/>
    <w:rsid w:val="00962946"/>
    <w:rsid w:val="00962C9A"/>
    <w:rsid w:val="00962D47"/>
    <w:rsid w:val="00962EBD"/>
    <w:rsid w:val="00962F0D"/>
    <w:rsid w:val="00962F5A"/>
    <w:rsid w:val="00962FD3"/>
    <w:rsid w:val="0096355C"/>
    <w:rsid w:val="009636A4"/>
    <w:rsid w:val="009636A8"/>
    <w:rsid w:val="009638D5"/>
    <w:rsid w:val="009639B3"/>
    <w:rsid w:val="00963B6B"/>
    <w:rsid w:val="00963DC2"/>
    <w:rsid w:val="00963FCD"/>
    <w:rsid w:val="00963FF2"/>
    <w:rsid w:val="00964273"/>
    <w:rsid w:val="00964538"/>
    <w:rsid w:val="00964853"/>
    <w:rsid w:val="00964B43"/>
    <w:rsid w:val="00964CD7"/>
    <w:rsid w:val="00964D01"/>
    <w:rsid w:val="00964E67"/>
    <w:rsid w:val="00964F0F"/>
    <w:rsid w:val="00964F5B"/>
    <w:rsid w:val="0096517C"/>
    <w:rsid w:val="00965457"/>
    <w:rsid w:val="009654EA"/>
    <w:rsid w:val="00965791"/>
    <w:rsid w:val="00965911"/>
    <w:rsid w:val="00965A7A"/>
    <w:rsid w:val="00965BB9"/>
    <w:rsid w:val="00965C25"/>
    <w:rsid w:val="00965C4D"/>
    <w:rsid w:val="00965F4D"/>
    <w:rsid w:val="00966133"/>
    <w:rsid w:val="00966393"/>
    <w:rsid w:val="00966690"/>
    <w:rsid w:val="00966B17"/>
    <w:rsid w:val="00966F28"/>
    <w:rsid w:val="00966FE4"/>
    <w:rsid w:val="0096708F"/>
    <w:rsid w:val="009672AA"/>
    <w:rsid w:val="009673FD"/>
    <w:rsid w:val="0096766E"/>
    <w:rsid w:val="00967972"/>
    <w:rsid w:val="00967F10"/>
    <w:rsid w:val="00970220"/>
    <w:rsid w:val="00970378"/>
    <w:rsid w:val="009703DE"/>
    <w:rsid w:val="0097061C"/>
    <w:rsid w:val="009706A1"/>
    <w:rsid w:val="00970860"/>
    <w:rsid w:val="00970968"/>
    <w:rsid w:val="00970B31"/>
    <w:rsid w:val="00970E38"/>
    <w:rsid w:val="00970E64"/>
    <w:rsid w:val="00971095"/>
    <w:rsid w:val="009712A9"/>
    <w:rsid w:val="00971416"/>
    <w:rsid w:val="00971A98"/>
    <w:rsid w:val="00971CDD"/>
    <w:rsid w:val="00971F20"/>
    <w:rsid w:val="00972404"/>
    <w:rsid w:val="009727AE"/>
    <w:rsid w:val="009728D6"/>
    <w:rsid w:val="009728DB"/>
    <w:rsid w:val="00972900"/>
    <w:rsid w:val="0097292A"/>
    <w:rsid w:val="00972D2E"/>
    <w:rsid w:val="00972D78"/>
    <w:rsid w:val="00972FA1"/>
    <w:rsid w:val="00972FE8"/>
    <w:rsid w:val="009732E9"/>
    <w:rsid w:val="0097353F"/>
    <w:rsid w:val="0097364A"/>
    <w:rsid w:val="009736E0"/>
    <w:rsid w:val="0097384D"/>
    <w:rsid w:val="00973DA1"/>
    <w:rsid w:val="00973E1D"/>
    <w:rsid w:val="00973F43"/>
    <w:rsid w:val="00973F6B"/>
    <w:rsid w:val="00973FCD"/>
    <w:rsid w:val="00973FFA"/>
    <w:rsid w:val="009741C6"/>
    <w:rsid w:val="009741EA"/>
    <w:rsid w:val="0097429F"/>
    <w:rsid w:val="009746DD"/>
    <w:rsid w:val="009748CB"/>
    <w:rsid w:val="00974A78"/>
    <w:rsid w:val="00974BCE"/>
    <w:rsid w:val="00974D5A"/>
    <w:rsid w:val="009750BB"/>
    <w:rsid w:val="009750EB"/>
    <w:rsid w:val="0097534E"/>
    <w:rsid w:val="00975574"/>
    <w:rsid w:val="00975615"/>
    <w:rsid w:val="009756DF"/>
    <w:rsid w:val="00975A59"/>
    <w:rsid w:val="00976043"/>
    <w:rsid w:val="0097619B"/>
    <w:rsid w:val="00976374"/>
    <w:rsid w:val="009764C5"/>
    <w:rsid w:val="00976688"/>
    <w:rsid w:val="0097671B"/>
    <w:rsid w:val="009767BC"/>
    <w:rsid w:val="00976B36"/>
    <w:rsid w:val="00976ED0"/>
    <w:rsid w:val="00977130"/>
    <w:rsid w:val="0097713A"/>
    <w:rsid w:val="00977220"/>
    <w:rsid w:val="00977563"/>
    <w:rsid w:val="00977629"/>
    <w:rsid w:val="00977698"/>
    <w:rsid w:val="00977CDD"/>
    <w:rsid w:val="0098003D"/>
    <w:rsid w:val="009801F0"/>
    <w:rsid w:val="009803B3"/>
    <w:rsid w:val="00980408"/>
    <w:rsid w:val="0098055D"/>
    <w:rsid w:val="00980781"/>
    <w:rsid w:val="00980A7D"/>
    <w:rsid w:val="00980A7F"/>
    <w:rsid w:val="00980B84"/>
    <w:rsid w:val="00980C22"/>
    <w:rsid w:val="00980CDB"/>
    <w:rsid w:val="00980E6D"/>
    <w:rsid w:val="009811B0"/>
    <w:rsid w:val="00981329"/>
    <w:rsid w:val="0098156F"/>
    <w:rsid w:val="009815C9"/>
    <w:rsid w:val="00981601"/>
    <w:rsid w:val="009817E7"/>
    <w:rsid w:val="009817F8"/>
    <w:rsid w:val="0098186B"/>
    <w:rsid w:val="0098193A"/>
    <w:rsid w:val="00981E38"/>
    <w:rsid w:val="00981F88"/>
    <w:rsid w:val="00981FB2"/>
    <w:rsid w:val="00981FFF"/>
    <w:rsid w:val="00982035"/>
    <w:rsid w:val="009823E4"/>
    <w:rsid w:val="00982864"/>
    <w:rsid w:val="00982950"/>
    <w:rsid w:val="00982B3D"/>
    <w:rsid w:val="00982CA2"/>
    <w:rsid w:val="00982DFE"/>
    <w:rsid w:val="00982E1C"/>
    <w:rsid w:val="00982E65"/>
    <w:rsid w:val="00982E93"/>
    <w:rsid w:val="00982F84"/>
    <w:rsid w:val="00982FBC"/>
    <w:rsid w:val="00983145"/>
    <w:rsid w:val="00983278"/>
    <w:rsid w:val="00983463"/>
    <w:rsid w:val="0098346F"/>
    <w:rsid w:val="0098359B"/>
    <w:rsid w:val="009835BE"/>
    <w:rsid w:val="00983633"/>
    <w:rsid w:val="00983691"/>
    <w:rsid w:val="0098376A"/>
    <w:rsid w:val="00983846"/>
    <w:rsid w:val="00983D5E"/>
    <w:rsid w:val="00983F16"/>
    <w:rsid w:val="00983FB1"/>
    <w:rsid w:val="00984220"/>
    <w:rsid w:val="00984415"/>
    <w:rsid w:val="0098451E"/>
    <w:rsid w:val="00984540"/>
    <w:rsid w:val="0098480C"/>
    <w:rsid w:val="009849E0"/>
    <w:rsid w:val="00984A27"/>
    <w:rsid w:val="00984B19"/>
    <w:rsid w:val="00984C6D"/>
    <w:rsid w:val="009850F1"/>
    <w:rsid w:val="00985275"/>
    <w:rsid w:val="00985612"/>
    <w:rsid w:val="009859AD"/>
    <w:rsid w:val="00985B34"/>
    <w:rsid w:val="00985CEC"/>
    <w:rsid w:val="00985D2F"/>
    <w:rsid w:val="00985D8A"/>
    <w:rsid w:val="00985DBF"/>
    <w:rsid w:val="00986039"/>
    <w:rsid w:val="00986137"/>
    <w:rsid w:val="0098625A"/>
    <w:rsid w:val="009862A1"/>
    <w:rsid w:val="009865EC"/>
    <w:rsid w:val="00986632"/>
    <w:rsid w:val="0098663F"/>
    <w:rsid w:val="0098688C"/>
    <w:rsid w:val="00986A4E"/>
    <w:rsid w:val="00986BC0"/>
    <w:rsid w:val="00986C73"/>
    <w:rsid w:val="00986DE6"/>
    <w:rsid w:val="00986E78"/>
    <w:rsid w:val="009870E2"/>
    <w:rsid w:val="0098732F"/>
    <w:rsid w:val="0098738B"/>
    <w:rsid w:val="0098739E"/>
    <w:rsid w:val="0098751D"/>
    <w:rsid w:val="009875B8"/>
    <w:rsid w:val="009875FC"/>
    <w:rsid w:val="00987836"/>
    <w:rsid w:val="00987A25"/>
    <w:rsid w:val="00987B17"/>
    <w:rsid w:val="00987B4B"/>
    <w:rsid w:val="00987C41"/>
    <w:rsid w:val="00987C7D"/>
    <w:rsid w:val="00987F23"/>
    <w:rsid w:val="00990096"/>
    <w:rsid w:val="009901C2"/>
    <w:rsid w:val="00990363"/>
    <w:rsid w:val="00990372"/>
    <w:rsid w:val="009905A4"/>
    <w:rsid w:val="00990636"/>
    <w:rsid w:val="0099089C"/>
    <w:rsid w:val="009908D7"/>
    <w:rsid w:val="00990C51"/>
    <w:rsid w:val="00990CA4"/>
    <w:rsid w:val="00990DFD"/>
    <w:rsid w:val="00990F21"/>
    <w:rsid w:val="0099110F"/>
    <w:rsid w:val="0099124A"/>
    <w:rsid w:val="0099147A"/>
    <w:rsid w:val="009914EB"/>
    <w:rsid w:val="00991562"/>
    <w:rsid w:val="00991584"/>
    <w:rsid w:val="009915A0"/>
    <w:rsid w:val="00991869"/>
    <w:rsid w:val="0099189A"/>
    <w:rsid w:val="0099190A"/>
    <w:rsid w:val="00991A92"/>
    <w:rsid w:val="00991AA6"/>
    <w:rsid w:val="00991BDF"/>
    <w:rsid w:val="00991C2B"/>
    <w:rsid w:val="00991C48"/>
    <w:rsid w:val="00991C98"/>
    <w:rsid w:val="00991D60"/>
    <w:rsid w:val="00991D85"/>
    <w:rsid w:val="00991F1A"/>
    <w:rsid w:val="00991FBC"/>
    <w:rsid w:val="00992168"/>
    <w:rsid w:val="0099216A"/>
    <w:rsid w:val="009921F4"/>
    <w:rsid w:val="00992280"/>
    <w:rsid w:val="00992306"/>
    <w:rsid w:val="00992331"/>
    <w:rsid w:val="00992547"/>
    <w:rsid w:val="009926A8"/>
    <w:rsid w:val="009926D3"/>
    <w:rsid w:val="00992711"/>
    <w:rsid w:val="009928A7"/>
    <w:rsid w:val="00992997"/>
    <w:rsid w:val="00992A88"/>
    <w:rsid w:val="00992C2E"/>
    <w:rsid w:val="00992DD2"/>
    <w:rsid w:val="00992FD0"/>
    <w:rsid w:val="00993208"/>
    <w:rsid w:val="0099337E"/>
    <w:rsid w:val="0099371D"/>
    <w:rsid w:val="00993875"/>
    <w:rsid w:val="00993918"/>
    <w:rsid w:val="0099398A"/>
    <w:rsid w:val="00993C35"/>
    <w:rsid w:val="00993D68"/>
    <w:rsid w:val="00993D85"/>
    <w:rsid w:val="00993EC5"/>
    <w:rsid w:val="00994359"/>
    <w:rsid w:val="00994912"/>
    <w:rsid w:val="00994B28"/>
    <w:rsid w:val="009950FC"/>
    <w:rsid w:val="00995237"/>
    <w:rsid w:val="00995735"/>
    <w:rsid w:val="00995912"/>
    <w:rsid w:val="00995E8A"/>
    <w:rsid w:val="00995F52"/>
    <w:rsid w:val="00996114"/>
    <w:rsid w:val="009967FC"/>
    <w:rsid w:val="009969BE"/>
    <w:rsid w:val="00996AB0"/>
    <w:rsid w:val="00996C28"/>
    <w:rsid w:val="00997091"/>
    <w:rsid w:val="0099724E"/>
    <w:rsid w:val="00997275"/>
    <w:rsid w:val="0099769B"/>
    <w:rsid w:val="009976D4"/>
    <w:rsid w:val="009A0222"/>
    <w:rsid w:val="009A075F"/>
    <w:rsid w:val="009A0F58"/>
    <w:rsid w:val="009A0FB0"/>
    <w:rsid w:val="009A101A"/>
    <w:rsid w:val="009A11B4"/>
    <w:rsid w:val="009A12A3"/>
    <w:rsid w:val="009A161D"/>
    <w:rsid w:val="009A16A2"/>
    <w:rsid w:val="009A192C"/>
    <w:rsid w:val="009A19B4"/>
    <w:rsid w:val="009A19E3"/>
    <w:rsid w:val="009A1A6F"/>
    <w:rsid w:val="009A1A7B"/>
    <w:rsid w:val="009A1C3E"/>
    <w:rsid w:val="009A1D28"/>
    <w:rsid w:val="009A1DF0"/>
    <w:rsid w:val="009A20EC"/>
    <w:rsid w:val="009A2297"/>
    <w:rsid w:val="009A261F"/>
    <w:rsid w:val="009A27E5"/>
    <w:rsid w:val="009A2E46"/>
    <w:rsid w:val="009A3268"/>
    <w:rsid w:val="009A326C"/>
    <w:rsid w:val="009A32C4"/>
    <w:rsid w:val="009A3435"/>
    <w:rsid w:val="009A35A3"/>
    <w:rsid w:val="009A35FF"/>
    <w:rsid w:val="009A3809"/>
    <w:rsid w:val="009A3900"/>
    <w:rsid w:val="009A3AEE"/>
    <w:rsid w:val="009A3B5B"/>
    <w:rsid w:val="009A3B68"/>
    <w:rsid w:val="009A4489"/>
    <w:rsid w:val="009A4708"/>
    <w:rsid w:val="009A4791"/>
    <w:rsid w:val="009A4B09"/>
    <w:rsid w:val="009A4DE2"/>
    <w:rsid w:val="009A4F54"/>
    <w:rsid w:val="009A50F2"/>
    <w:rsid w:val="009A50F7"/>
    <w:rsid w:val="009A5143"/>
    <w:rsid w:val="009A514C"/>
    <w:rsid w:val="009A527C"/>
    <w:rsid w:val="009A538A"/>
    <w:rsid w:val="009A54EF"/>
    <w:rsid w:val="009A55BB"/>
    <w:rsid w:val="009A55E4"/>
    <w:rsid w:val="009A58F8"/>
    <w:rsid w:val="009A5C81"/>
    <w:rsid w:val="009A5EBA"/>
    <w:rsid w:val="009A6016"/>
    <w:rsid w:val="009A60DB"/>
    <w:rsid w:val="009A67CE"/>
    <w:rsid w:val="009A6A66"/>
    <w:rsid w:val="009A6C33"/>
    <w:rsid w:val="009A6DD3"/>
    <w:rsid w:val="009A7031"/>
    <w:rsid w:val="009A71D6"/>
    <w:rsid w:val="009A71F9"/>
    <w:rsid w:val="009A7301"/>
    <w:rsid w:val="009A7370"/>
    <w:rsid w:val="009A74C5"/>
    <w:rsid w:val="009A7541"/>
    <w:rsid w:val="009A7545"/>
    <w:rsid w:val="009A770F"/>
    <w:rsid w:val="009A7849"/>
    <w:rsid w:val="009B0076"/>
    <w:rsid w:val="009B027C"/>
    <w:rsid w:val="009B0446"/>
    <w:rsid w:val="009B045C"/>
    <w:rsid w:val="009B05CF"/>
    <w:rsid w:val="009B0816"/>
    <w:rsid w:val="009B09F9"/>
    <w:rsid w:val="009B0B5B"/>
    <w:rsid w:val="009B0B69"/>
    <w:rsid w:val="009B0C08"/>
    <w:rsid w:val="009B0C4B"/>
    <w:rsid w:val="009B0C76"/>
    <w:rsid w:val="009B0FC7"/>
    <w:rsid w:val="009B121D"/>
    <w:rsid w:val="009B135B"/>
    <w:rsid w:val="009B16BB"/>
    <w:rsid w:val="009B1AFD"/>
    <w:rsid w:val="009B1B31"/>
    <w:rsid w:val="009B1B44"/>
    <w:rsid w:val="009B1D72"/>
    <w:rsid w:val="009B1E16"/>
    <w:rsid w:val="009B1E71"/>
    <w:rsid w:val="009B20B1"/>
    <w:rsid w:val="009B20F0"/>
    <w:rsid w:val="009B2124"/>
    <w:rsid w:val="009B22AB"/>
    <w:rsid w:val="009B22AE"/>
    <w:rsid w:val="009B2562"/>
    <w:rsid w:val="009B25AA"/>
    <w:rsid w:val="009B2C9F"/>
    <w:rsid w:val="009B2EEE"/>
    <w:rsid w:val="009B2F4E"/>
    <w:rsid w:val="009B2FC2"/>
    <w:rsid w:val="009B2FFC"/>
    <w:rsid w:val="009B3098"/>
    <w:rsid w:val="009B35DB"/>
    <w:rsid w:val="009B39CE"/>
    <w:rsid w:val="009B39F8"/>
    <w:rsid w:val="009B3AAE"/>
    <w:rsid w:val="009B3F9E"/>
    <w:rsid w:val="009B41CF"/>
    <w:rsid w:val="009B4514"/>
    <w:rsid w:val="009B46E0"/>
    <w:rsid w:val="009B4783"/>
    <w:rsid w:val="009B47D9"/>
    <w:rsid w:val="009B4A08"/>
    <w:rsid w:val="009B4A6F"/>
    <w:rsid w:val="009B4B1A"/>
    <w:rsid w:val="009B4E24"/>
    <w:rsid w:val="009B4E5A"/>
    <w:rsid w:val="009B4F81"/>
    <w:rsid w:val="009B50D3"/>
    <w:rsid w:val="009B543D"/>
    <w:rsid w:val="009B5620"/>
    <w:rsid w:val="009B5A7F"/>
    <w:rsid w:val="009B5BC3"/>
    <w:rsid w:val="009B5D4C"/>
    <w:rsid w:val="009B5DF5"/>
    <w:rsid w:val="009B5FDC"/>
    <w:rsid w:val="009B5FFD"/>
    <w:rsid w:val="009B688D"/>
    <w:rsid w:val="009B6C35"/>
    <w:rsid w:val="009B6CE5"/>
    <w:rsid w:val="009B6F0E"/>
    <w:rsid w:val="009B7033"/>
    <w:rsid w:val="009B7180"/>
    <w:rsid w:val="009B723E"/>
    <w:rsid w:val="009B729F"/>
    <w:rsid w:val="009B72F6"/>
    <w:rsid w:val="009B732A"/>
    <w:rsid w:val="009B756C"/>
    <w:rsid w:val="009B7688"/>
    <w:rsid w:val="009B7753"/>
    <w:rsid w:val="009B77D9"/>
    <w:rsid w:val="009B77E0"/>
    <w:rsid w:val="009B7CF2"/>
    <w:rsid w:val="009B7E52"/>
    <w:rsid w:val="009B7E6A"/>
    <w:rsid w:val="009B7E79"/>
    <w:rsid w:val="009B7EFB"/>
    <w:rsid w:val="009B7F08"/>
    <w:rsid w:val="009C0403"/>
    <w:rsid w:val="009C04BE"/>
    <w:rsid w:val="009C0A9E"/>
    <w:rsid w:val="009C0C5E"/>
    <w:rsid w:val="009C0EC9"/>
    <w:rsid w:val="009C0FE5"/>
    <w:rsid w:val="009C10FA"/>
    <w:rsid w:val="009C1153"/>
    <w:rsid w:val="009C1224"/>
    <w:rsid w:val="009C1448"/>
    <w:rsid w:val="009C14D2"/>
    <w:rsid w:val="009C165B"/>
    <w:rsid w:val="009C1870"/>
    <w:rsid w:val="009C1889"/>
    <w:rsid w:val="009C188D"/>
    <w:rsid w:val="009C1904"/>
    <w:rsid w:val="009C1935"/>
    <w:rsid w:val="009C19BF"/>
    <w:rsid w:val="009C1A3B"/>
    <w:rsid w:val="009C1B5E"/>
    <w:rsid w:val="009C1BD2"/>
    <w:rsid w:val="009C2226"/>
    <w:rsid w:val="009C245E"/>
    <w:rsid w:val="009C2B47"/>
    <w:rsid w:val="009C2F67"/>
    <w:rsid w:val="009C31E6"/>
    <w:rsid w:val="009C330E"/>
    <w:rsid w:val="009C33A9"/>
    <w:rsid w:val="009C3600"/>
    <w:rsid w:val="009C363C"/>
    <w:rsid w:val="009C372E"/>
    <w:rsid w:val="009C3752"/>
    <w:rsid w:val="009C37F3"/>
    <w:rsid w:val="009C3800"/>
    <w:rsid w:val="009C3A09"/>
    <w:rsid w:val="009C3D47"/>
    <w:rsid w:val="009C3FB5"/>
    <w:rsid w:val="009C4227"/>
    <w:rsid w:val="009C43D2"/>
    <w:rsid w:val="009C481F"/>
    <w:rsid w:val="009C4879"/>
    <w:rsid w:val="009C4947"/>
    <w:rsid w:val="009C49F3"/>
    <w:rsid w:val="009C4E4A"/>
    <w:rsid w:val="009C50C8"/>
    <w:rsid w:val="009C50E8"/>
    <w:rsid w:val="009C522F"/>
    <w:rsid w:val="009C557E"/>
    <w:rsid w:val="009C5677"/>
    <w:rsid w:val="009C57FB"/>
    <w:rsid w:val="009C58C2"/>
    <w:rsid w:val="009C5BE9"/>
    <w:rsid w:val="009C5C0E"/>
    <w:rsid w:val="009C5E25"/>
    <w:rsid w:val="009C5EE5"/>
    <w:rsid w:val="009C616A"/>
    <w:rsid w:val="009C6256"/>
    <w:rsid w:val="009C63F1"/>
    <w:rsid w:val="009C65CA"/>
    <w:rsid w:val="009C67D5"/>
    <w:rsid w:val="009C69E5"/>
    <w:rsid w:val="009C6BF9"/>
    <w:rsid w:val="009C6CD2"/>
    <w:rsid w:val="009C6EEF"/>
    <w:rsid w:val="009C7037"/>
    <w:rsid w:val="009C70B6"/>
    <w:rsid w:val="009C70DF"/>
    <w:rsid w:val="009C7225"/>
    <w:rsid w:val="009C7DC5"/>
    <w:rsid w:val="009C7EA0"/>
    <w:rsid w:val="009C7F18"/>
    <w:rsid w:val="009D00A0"/>
    <w:rsid w:val="009D00D4"/>
    <w:rsid w:val="009D01EB"/>
    <w:rsid w:val="009D02C3"/>
    <w:rsid w:val="009D0314"/>
    <w:rsid w:val="009D0323"/>
    <w:rsid w:val="009D0628"/>
    <w:rsid w:val="009D08D7"/>
    <w:rsid w:val="009D096A"/>
    <w:rsid w:val="009D0A25"/>
    <w:rsid w:val="009D0E85"/>
    <w:rsid w:val="009D10A1"/>
    <w:rsid w:val="009D10FF"/>
    <w:rsid w:val="009D14A2"/>
    <w:rsid w:val="009D1804"/>
    <w:rsid w:val="009D1993"/>
    <w:rsid w:val="009D1D53"/>
    <w:rsid w:val="009D1DD1"/>
    <w:rsid w:val="009D1EA4"/>
    <w:rsid w:val="009D20BD"/>
    <w:rsid w:val="009D2253"/>
    <w:rsid w:val="009D2553"/>
    <w:rsid w:val="009D25AE"/>
    <w:rsid w:val="009D25D5"/>
    <w:rsid w:val="009D26FF"/>
    <w:rsid w:val="009D290E"/>
    <w:rsid w:val="009D2977"/>
    <w:rsid w:val="009D2A58"/>
    <w:rsid w:val="009D2BFD"/>
    <w:rsid w:val="009D2F1C"/>
    <w:rsid w:val="009D34A0"/>
    <w:rsid w:val="009D369E"/>
    <w:rsid w:val="009D3BE1"/>
    <w:rsid w:val="009D3C2B"/>
    <w:rsid w:val="009D3E64"/>
    <w:rsid w:val="009D40B6"/>
    <w:rsid w:val="009D461F"/>
    <w:rsid w:val="009D477B"/>
    <w:rsid w:val="009D4868"/>
    <w:rsid w:val="009D488A"/>
    <w:rsid w:val="009D4DB0"/>
    <w:rsid w:val="009D4F02"/>
    <w:rsid w:val="009D4F22"/>
    <w:rsid w:val="009D507E"/>
    <w:rsid w:val="009D559B"/>
    <w:rsid w:val="009D55CA"/>
    <w:rsid w:val="009D56BF"/>
    <w:rsid w:val="009D5760"/>
    <w:rsid w:val="009D5795"/>
    <w:rsid w:val="009D5889"/>
    <w:rsid w:val="009D5A50"/>
    <w:rsid w:val="009D5C15"/>
    <w:rsid w:val="009D5DCC"/>
    <w:rsid w:val="009D5E4E"/>
    <w:rsid w:val="009D6196"/>
    <w:rsid w:val="009D62BE"/>
    <w:rsid w:val="009D634A"/>
    <w:rsid w:val="009D6393"/>
    <w:rsid w:val="009D64A6"/>
    <w:rsid w:val="009D68AC"/>
    <w:rsid w:val="009D68BE"/>
    <w:rsid w:val="009D68D0"/>
    <w:rsid w:val="009D697D"/>
    <w:rsid w:val="009D69BA"/>
    <w:rsid w:val="009D6A4D"/>
    <w:rsid w:val="009D6B37"/>
    <w:rsid w:val="009D6E6E"/>
    <w:rsid w:val="009D74D3"/>
    <w:rsid w:val="009D7506"/>
    <w:rsid w:val="009D77C9"/>
    <w:rsid w:val="009D7FC9"/>
    <w:rsid w:val="009E06BA"/>
    <w:rsid w:val="009E0851"/>
    <w:rsid w:val="009E088F"/>
    <w:rsid w:val="009E08BD"/>
    <w:rsid w:val="009E0B63"/>
    <w:rsid w:val="009E0C79"/>
    <w:rsid w:val="009E0D9F"/>
    <w:rsid w:val="009E0EAC"/>
    <w:rsid w:val="009E123F"/>
    <w:rsid w:val="009E14F9"/>
    <w:rsid w:val="009E152F"/>
    <w:rsid w:val="009E1856"/>
    <w:rsid w:val="009E19D1"/>
    <w:rsid w:val="009E1A25"/>
    <w:rsid w:val="009E1C79"/>
    <w:rsid w:val="009E23F8"/>
    <w:rsid w:val="009E271B"/>
    <w:rsid w:val="009E2721"/>
    <w:rsid w:val="009E277A"/>
    <w:rsid w:val="009E278E"/>
    <w:rsid w:val="009E27AF"/>
    <w:rsid w:val="009E2C38"/>
    <w:rsid w:val="009E2CE6"/>
    <w:rsid w:val="009E2D33"/>
    <w:rsid w:val="009E2ED0"/>
    <w:rsid w:val="009E2F01"/>
    <w:rsid w:val="009E3039"/>
    <w:rsid w:val="009E30DB"/>
    <w:rsid w:val="009E30E6"/>
    <w:rsid w:val="009E3258"/>
    <w:rsid w:val="009E3466"/>
    <w:rsid w:val="009E3A14"/>
    <w:rsid w:val="009E3ACC"/>
    <w:rsid w:val="009E3AFD"/>
    <w:rsid w:val="009E3C9F"/>
    <w:rsid w:val="009E3EF1"/>
    <w:rsid w:val="009E4137"/>
    <w:rsid w:val="009E4287"/>
    <w:rsid w:val="009E44A2"/>
    <w:rsid w:val="009E4840"/>
    <w:rsid w:val="009E4918"/>
    <w:rsid w:val="009E522B"/>
    <w:rsid w:val="009E54C6"/>
    <w:rsid w:val="009E54CE"/>
    <w:rsid w:val="009E54EF"/>
    <w:rsid w:val="009E5562"/>
    <w:rsid w:val="009E5630"/>
    <w:rsid w:val="009E593C"/>
    <w:rsid w:val="009E5952"/>
    <w:rsid w:val="009E5B11"/>
    <w:rsid w:val="009E5C9D"/>
    <w:rsid w:val="009E5DC9"/>
    <w:rsid w:val="009E5EEA"/>
    <w:rsid w:val="009E5F5D"/>
    <w:rsid w:val="009E6288"/>
    <w:rsid w:val="009E63B3"/>
    <w:rsid w:val="009E64F6"/>
    <w:rsid w:val="009E67D7"/>
    <w:rsid w:val="009E67FB"/>
    <w:rsid w:val="009E6854"/>
    <w:rsid w:val="009E6A2F"/>
    <w:rsid w:val="009E6AB2"/>
    <w:rsid w:val="009E6B21"/>
    <w:rsid w:val="009E6EE5"/>
    <w:rsid w:val="009E7315"/>
    <w:rsid w:val="009E7442"/>
    <w:rsid w:val="009E7518"/>
    <w:rsid w:val="009E78D8"/>
    <w:rsid w:val="009E790E"/>
    <w:rsid w:val="009E7C1B"/>
    <w:rsid w:val="009E7E8D"/>
    <w:rsid w:val="009E7FAB"/>
    <w:rsid w:val="009F002C"/>
    <w:rsid w:val="009F006F"/>
    <w:rsid w:val="009F0206"/>
    <w:rsid w:val="009F07A0"/>
    <w:rsid w:val="009F08A7"/>
    <w:rsid w:val="009F0B5F"/>
    <w:rsid w:val="009F0C46"/>
    <w:rsid w:val="009F13B2"/>
    <w:rsid w:val="009F1497"/>
    <w:rsid w:val="009F14A1"/>
    <w:rsid w:val="009F1564"/>
    <w:rsid w:val="009F172C"/>
    <w:rsid w:val="009F1783"/>
    <w:rsid w:val="009F1790"/>
    <w:rsid w:val="009F18DD"/>
    <w:rsid w:val="009F19A6"/>
    <w:rsid w:val="009F1B2D"/>
    <w:rsid w:val="009F1F82"/>
    <w:rsid w:val="009F2131"/>
    <w:rsid w:val="009F22BD"/>
    <w:rsid w:val="009F2339"/>
    <w:rsid w:val="009F2412"/>
    <w:rsid w:val="009F255C"/>
    <w:rsid w:val="009F2589"/>
    <w:rsid w:val="009F2729"/>
    <w:rsid w:val="009F29D4"/>
    <w:rsid w:val="009F2A22"/>
    <w:rsid w:val="009F2B7A"/>
    <w:rsid w:val="009F3076"/>
    <w:rsid w:val="009F34C8"/>
    <w:rsid w:val="009F3641"/>
    <w:rsid w:val="009F38A2"/>
    <w:rsid w:val="009F3AF1"/>
    <w:rsid w:val="009F3C7D"/>
    <w:rsid w:val="009F3DCD"/>
    <w:rsid w:val="009F42C8"/>
    <w:rsid w:val="009F43DA"/>
    <w:rsid w:val="009F45F6"/>
    <w:rsid w:val="009F4667"/>
    <w:rsid w:val="009F467A"/>
    <w:rsid w:val="009F48C4"/>
    <w:rsid w:val="009F492F"/>
    <w:rsid w:val="009F4C2A"/>
    <w:rsid w:val="009F4DF5"/>
    <w:rsid w:val="009F4FB0"/>
    <w:rsid w:val="009F5544"/>
    <w:rsid w:val="009F587F"/>
    <w:rsid w:val="009F6097"/>
    <w:rsid w:val="009F636D"/>
    <w:rsid w:val="009F6370"/>
    <w:rsid w:val="009F6407"/>
    <w:rsid w:val="009F6489"/>
    <w:rsid w:val="009F655F"/>
    <w:rsid w:val="009F666B"/>
    <w:rsid w:val="009F69BE"/>
    <w:rsid w:val="009F6C8C"/>
    <w:rsid w:val="009F6E6D"/>
    <w:rsid w:val="009F6F4C"/>
    <w:rsid w:val="009F72C1"/>
    <w:rsid w:val="009F73EC"/>
    <w:rsid w:val="009F76A9"/>
    <w:rsid w:val="009F776C"/>
    <w:rsid w:val="009F7976"/>
    <w:rsid w:val="009F7A25"/>
    <w:rsid w:val="009F7AB6"/>
    <w:rsid w:val="009F7ADB"/>
    <w:rsid w:val="009F7B46"/>
    <w:rsid w:val="009F7C99"/>
    <w:rsid w:val="009F7CC7"/>
    <w:rsid w:val="009F7DD4"/>
    <w:rsid w:val="00A002C0"/>
    <w:rsid w:val="00A0060A"/>
    <w:rsid w:val="00A00708"/>
    <w:rsid w:val="00A00778"/>
    <w:rsid w:val="00A0079A"/>
    <w:rsid w:val="00A0096F"/>
    <w:rsid w:val="00A00974"/>
    <w:rsid w:val="00A00B24"/>
    <w:rsid w:val="00A00CD5"/>
    <w:rsid w:val="00A00F5E"/>
    <w:rsid w:val="00A0104F"/>
    <w:rsid w:val="00A010D9"/>
    <w:rsid w:val="00A014A1"/>
    <w:rsid w:val="00A019AD"/>
    <w:rsid w:val="00A01D9B"/>
    <w:rsid w:val="00A01E42"/>
    <w:rsid w:val="00A0202D"/>
    <w:rsid w:val="00A02358"/>
    <w:rsid w:val="00A02468"/>
    <w:rsid w:val="00A02841"/>
    <w:rsid w:val="00A02A49"/>
    <w:rsid w:val="00A02A85"/>
    <w:rsid w:val="00A02B7C"/>
    <w:rsid w:val="00A02B8D"/>
    <w:rsid w:val="00A02E25"/>
    <w:rsid w:val="00A030BE"/>
    <w:rsid w:val="00A032FF"/>
    <w:rsid w:val="00A0344C"/>
    <w:rsid w:val="00A035FD"/>
    <w:rsid w:val="00A037BC"/>
    <w:rsid w:val="00A03834"/>
    <w:rsid w:val="00A03880"/>
    <w:rsid w:val="00A03B41"/>
    <w:rsid w:val="00A04879"/>
    <w:rsid w:val="00A04B36"/>
    <w:rsid w:val="00A04B99"/>
    <w:rsid w:val="00A04F73"/>
    <w:rsid w:val="00A04FD4"/>
    <w:rsid w:val="00A050E1"/>
    <w:rsid w:val="00A051E2"/>
    <w:rsid w:val="00A05283"/>
    <w:rsid w:val="00A05317"/>
    <w:rsid w:val="00A05410"/>
    <w:rsid w:val="00A05443"/>
    <w:rsid w:val="00A05484"/>
    <w:rsid w:val="00A054BD"/>
    <w:rsid w:val="00A05776"/>
    <w:rsid w:val="00A0599C"/>
    <w:rsid w:val="00A05AC2"/>
    <w:rsid w:val="00A05B21"/>
    <w:rsid w:val="00A05B6D"/>
    <w:rsid w:val="00A05CE8"/>
    <w:rsid w:val="00A05DD7"/>
    <w:rsid w:val="00A0619E"/>
    <w:rsid w:val="00A063D6"/>
    <w:rsid w:val="00A065AA"/>
    <w:rsid w:val="00A065F3"/>
    <w:rsid w:val="00A06636"/>
    <w:rsid w:val="00A06642"/>
    <w:rsid w:val="00A068C2"/>
    <w:rsid w:val="00A0696B"/>
    <w:rsid w:val="00A06E22"/>
    <w:rsid w:val="00A06E93"/>
    <w:rsid w:val="00A06FEB"/>
    <w:rsid w:val="00A06FF4"/>
    <w:rsid w:val="00A0701D"/>
    <w:rsid w:val="00A072FF"/>
    <w:rsid w:val="00A07375"/>
    <w:rsid w:val="00A074C5"/>
    <w:rsid w:val="00A07535"/>
    <w:rsid w:val="00A078CC"/>
    <w:rsid w:val="00A0792A"/>
    <w:rsid w:val="00A07D44"/>
    <w:rsid w:val="00A07D7A"/>
    <w:rsid w:val="00A07E31"/>
    <w:rsid w:val="00A100FF"/>
    <w:rsid w:val="00A102F3"/>
    <w:rsid w:val="00A104F9"/>
    <w:rsid w:val="00A105B0"/>
    <w:rsid w:val="00A1074E"/>
    <w:rsid w:val="00A10921"/>
    <w:rsid w:val="00A10ECB"/>
    <w:rsid w:val="00A110E1"/>
    <w:rsid w:val="00A11183"/>
    <w:rsid w:val="00A11312"/>
    <w:rsid w:val="00A11350"/>
    <w:rsid w:val="00A1183A"/>
    <w:rsid w:val="00A119F5"/>
    <w:rsid w:val="00A11B8F"/>
    <w:rsid w:val="00A11CAA"/>
    <w:rsid w:val="00A11DFB"/>
    <w:rsid w:val="00A11FC1"/>
    <w:rsid w:val="00A12A4D"/>
    <w:rsid w:val="00A12B64"/>
    <w:rsid w:val="00A12E54"/>
    <w:rsid w:val="00A13160"/>
    <w:rsid w:val="00A1322D"/>
    <w:rsid w:val="00A132C2"/>
    <w:rsid w:val="00A132C9"/>
    <w:rsid w:val="00A136B3"/>
    <w:rsid w:val="00A1399C"/>
    <w:rsid w:val="00A13BA4"/>
    <w:rsid w:val="00A13C5A"/>
    <w:rsid w:val="00A13DC1"/>
    <w:rsid w:val="00A13DD7"/>
    <w:rsid w:val="00A14065"/>
    <w:rsid w:val="00A141F5"/>
    <w:rsid w:val="00A142B2"/>
    <w:rsid w:val="00A144ED"/>
    <w:rsid w:val="00A14578"/>
    <w:rsid w:val="00A147BF"/>
    <w:rsid w:val="00A147DC"/>
    <w:rsid w:val="00A14800"/>
    <w:rsid w:val="00A14B14"/>
    <w:rsid w:val="00A14D6F"/>
    <w:rsid w:val="00A150C5"/>
    <w:rsid w:val="00A150E3"/>
    <w:rsid w:val="00A15241"/>
    <w:rsid w:val="00A15382"/>
    <w:rsid w:val="00A15565"/>
    <w:rsid w:val="00A156B1"/>
    <w:rsid w:val="00A1570A"/>
    <w:rsid w:val="00A15776"/>
    <w:rsid w:val="00A158D5"/>
    <w:rsid w:val="00A15AB8"/>
    <w:rsid w:val="00A15B07"/>
    <w:rsid w:val="00A15B8B"/>
    <w:rsid w:val="00A15BCD"/>
    <w:rsid w:val="00A16170"/>
    <w:rsid w:val="00A162B0"/>
    <w:rsid w:val="00A16419"/>
    <w:rsid w:val="00A16A14"/>
    <w:rsid w:val="00A16C35"/>
    <w:rsid w:val="00A16DB3"/>
    <w:rsid w:val="00A16F3B"/>
    <w:rsid w:val="00A16F82"/>
    <w:rsid w:val="00A16FA4"/>
    <w:rsid w:val="00A1701E"/>
    <w:rsid w:val="00A1704F"/>
    <w:rsid w:val="00A172C8"/>
    <w:rsid w:val="00A1732E"/>
    <w:rsid w:val="00A17621"/>
    <w:rsid w:val="00A1774C"/>
    <w:rsid w:val="00A17CD5"/>
    <w:rsid w:val="00A17F33"/>
    <w:rsid w:val="00A2008E"/>
    <w:rsid w:val="00A20118"/>
    <w:rsid w:val="00A202C7"/>
    <w:rsid w:val="00A202D5"/>
    <w:rsid w:val="00A2068F"/>
    <w:rsid w:val="00A2094B"/>
    <w:rsid w:val="00A212CB"/>
    <w:rsid w:val="00A213C5"/>
    <w:rsid w:val="00A214F2"/>
    <w:rsid w:val="00A2157C"/>
    <w:rsid w:val="00A21697"/>
    <w:rsid w:val="00A2172F"/>
    <w:rsid w:val="00A21842"/>
    <w:rsid w:val="00A21B94"/>
    <w:rsid w:val="00A21C18"/>
    <w:rsid w:val="00A21C38"/>
    <w:rsid w:val="00A21F0F"/>
    <w:rsid w:val="00A2210A"/>
    <w:rsid w:val="00A22438"/>
    <w:rsid w:val="00A2254D"/>
    <w:rsid w:val="00A227EC"/>
    <w:rsid w:val="00A22943"/>
    <w:rsid w:val="00A22C5C"/>
    <w:rsid w:val="00A22CD2"/>
    <w:rsid w:val="00A22ED1"/>
    <w:rsid w:val="00A230EC"/>
    <w:rsid w:val="00A231A8"/>
    <w:rsid w:val="00A23384"/>
    <w:rsid w:val="00A23BB4"/>
    <w:rsid w:val="00A2440B"/>
    <w:rsid w:val="00A24661"/>
    <w:rsid w:val="00A2499D"/>
    <w:rsid w:val="00A24B14"/>
    <w:rsid w:val="00A24F7F"/>
    <w:rsid w:val="00A252B3"/>
    <w:rsid w:val="00A2547C"/>
    <w:rsid w:val="00A254C7"/>
    <w:rsid w:val="00A257E3"/>
    <w:rsid w:val="00A25BA6"/>
    <w:rsid w:val="00A260FF"/>
    <w:rsid w:val="00A2611B"/>
    <w:rsid w:val="00A263CC"/>
    <w:rsid w:val="00A26493"/>
    <w:rsid w:val="00A26911"/>
    <w:rsid w:val="00A26974"/>
    <w:rsid w:val="00A26CD9"/>
    <w:rsid w:val="00A26D42"/>
    <w:rsid w:val="00A26FB7"/>
    <w:rsid w:val="00A27031"/>
    <w:rsid w:val="00A271B8"/>
    <w:rsid w:val="00A272E5"/>
    <w:rsid w:val="00A27678"/>
    <w:rsid w:val="00A27A37"/>
    <w:rsid w:val="00A27A48"/>
    <w:rsid w:val="00A27A59"/>
    <w:rsid w:val="00A27CC2"/>
    <w:rsid w:val="00A27DEE"/>
    <w:rsid w:val="00A27EE5"/>
    <w:rsid w:val="00A30207"/>
    <w:rsid w:val="00A30A09"/>
    <w:rsid w:val="00A30C1D"/>
    <w:rsid w:val="00A30C8A"/>
    <w:rsid w:val="00A31683"/>
    <w:rsid w:val="00A316DB"/>
    <w:rsid w:val="00A3189A"/>
    <w:rsid w:val="00A31C6D"/>
    <w:rsid w:val="00A32B92"/>
    <w:rsid w:val="00A32D56"/>
    <w:rsid w:val="00A336B8"/>
    <w:rsid w:val="00A3374D"/>
    <w:rsid w:val="00A33953"/>
    <w:rsid w:val="00A33ADA"/>
    <w:rsid w:val="00A33B68"/>
    <w:rsid w:val="00A3465F"/>
    <w:rsid w:val="00A3469D"/>
    <w:rsid w:val="00A34700"/>
    <w:rsid w:val="00A3472F"/>
    <w:rsid w:val="00A34CE5"/>
    <w:rsid w:val="00A34F3A"/>
    <w:rsid w:val="00A34F57"/>
    <w:rsid w:val="00A35058"/>
    <w:rsid w:val="00A35254"/>
    <w:rsid w:val="00A35393"/>
    <w:rsid w:val="00A3583B"/>
    <w:rsid w:val="00A358B3"/>
    <w:rsid w:val="00A35A25"/>
    <w:rsid w:val="00A35AB7"/>
    <w:rsid w:val="00A35B98"/>
    <w:rsid w:val="00A35D60"/>
    <w:rsid w:val="00A35D6E"/>
    <w:rsid w:val="00A35E11"/>
    <w:rsid w:val="00A35E40"/>
    <w:rsid w:val="00A36134"/>
    <w:rsid w:val="00A36299"/>
    <w:rsid w:val="00A3666F"/>
    <w:rsid w:val="00A36834"/>
    <w:rsid w:val="00A36B3A"/>
    <w:rsid w:val="00A37144"/>
    <w:rsid w:val="00A371EE"/>
    <w:rsid w:val="00A3738C"/>
    <w:rsid w:val="00A374E3"/>
    <w:rsid w:val="00A3758C"/>
    <w:rsid w:val="00A37B84"/>
    <w:rsid w:val="00A37CE3"/>
    <w:rsid w:val="00A37E5A"/>
    <w:rsid w:val="00A37F94"/>
    <w:rsid w:val="00A37FA3"/>
    <w:rsid w:val="00A37FD4"/>
    <w:rsid w:val="00A4000C"/>
    <w:rsid w:val="00A400DB"/>
    <w:rsid w:val="00A40135"/>
    <w:rsid w:val="00A4022A"/>
    <w:rsid w:val="00A40475"/>
    <w:rsid w:val="00A40594"/>
    <w:rsid w:val="00A4073A"/>
    <w:rsid w:val="00A4073E"/>
    <w:rsid w:val="00A407C8"/>
    <w:rsid w:val="00A40A15"/>
    <w:rsid w:val="00A40C25"/>
    <w:rsid w:val="00A40D74"/>
    <w:rsid w:val="00A40FA8"/>
    <w:rsid w:val="00A4142C"/>
    <w:rsid w:val="00A41685"/>
    <w:rsid w:val="00A41773"/>
    <w:rsid w:val="00A417F5"/>
    <w:rsid w:val="00A41A3B"/>
    <w:rsid w:val="00A41D43"/>
    <w:rsid w:val="00A420E9"/>
    <w:rsid w:val="00A42259"/>
    <w:rsid w:val="00A4227F"/>
    <w:rsid w:val="00A428C2"/>
    <w:rsid w:val="00A42C3F"/>
    <w:rsid w:val="00A42D4E"/>
    <w:rsid w:val="00A4338D"/>
    <w:rsid w:val="00A43472"/>
    <w:rsid w:val="00A43711"/>
    <w:rsid w:val="00A43A47"/>
    <w:rsid w:val="00A43A55"/>
    <w:rsid w:val="00A43DE6"/>
    <w:rsid w:val="00A43F09"/>
    <w:rsid w:val="00A4451F"/>
    <w:rsid w:val="00A44561"/>
    <w:rsid w:val="00A446A6"/>
    <w:rsid w:val="00A44802"/>
    <w:rsid w:val="00A449DD"/>
    <w:rsid w:val="00A44C66"/>
    <w:rsid w:val="00A44D17"/>
    <w:rsid w:val="00A44FA3"/>
    <w:rsid w:val="00A45194"/>
    <w:rsid w:val="00A4554F"/>
    <w:rsid w:val="00A4566D"/>
    <w:rsid w:val="00A4571E"/>
    <w:rsid w:val="00A457F3"/>
    <w:rsid w:val="00A45926"/>
    <w:rsid w:val="00A45940"/>
    <w:rsid w:val="00A45A0D"/>
    <w:rsid w:val="00A45B73"/>
    <w:rsid w:val="00A45E8D"/>
    <w:rsid w:val="00A46108"/>
    <w:rsid w:val="00A4627D"/>
    <w:rsid w:val="00A4637E"/>
    <w:rsid w:val="00A46504"/>
    <w:rsid w:val="00A465D3"/>
    <w:rsid w:val="00A465FD"/>
    <w:rsid w:val="00A468F0"/>
    <w:rsid w:val="00A46A7C"/>
    <w:rsid w:val="00A46C7A"/>
    <w:rsid w:val="00A46E39"/>
    <w:rsid w:val="00A46FE4"/>
    <w:rsid w:val="00A4701C"/>
    <w:rsid w:val="00A47354"/>
    <w:rsid w:val="00A475F9"/>
    <w:rsid w:val="00A4795B"/>
    <w:rsid w:val="00A47A2A"/>
    <w:rsid w:val="00A47A4B"/>
    <w:rsid w:val="00A47A82"/>
    <w:rsid w:val="00A47A9A"/>
    <w:rsid w:val="00A47AC8"/>
    <w:rsid w:val="00A47CEC"/>
    <w:rsid w:val="00A5014D"/>
    <w:rsid w:val="00A503C4"/>
    <w:rsid w:val="00A50574"/>
    <w:rsid w:val="00A50577"/>
    <w:rsid w:val="00A50935"/>
    <w:rsid w:val="00A50A58"/>
    <w:rsid w:val="00A50DA6"/>
    <w:rsid w:val="00A50E3D"/>
    <w:rsid w:val="00A50FAF"/>
    <w:rsid w:val="00A50FB5"/>
    <w:rsid w:val="00A50FE5"/>
    <w:rsid w:val="00A513B4"/>
    <w:rsid w:val="00A5156A"/>
    <w:rsid w:val="00A5156E"/>
    <w:rsid w:val="00A51944"/>
    <w:rsid w:val="00A524BF"/>
    <w:rsid w:val="00A529B5"/>
    <w:rsid w:val="00A529EE"/>
    <w:rsid w:val="00A52AC9"/>
    <w:rsid w:val="00A52D0B"/>
    <w:rsid w:val="00A52DDE"/>
    <w:rsid w:val="00A5334B"/>
    <w:rsid w:val="00A53362"/>
    <w:rsid w:val="00A537CE"/>
    <w:rsid w:val="00A539F3"/>
    <w:rsid w:val="00A53FE0"/>
    <w:rsid w:val="00A54052"/>
    <w:rsid w:val="00A54190"/>
    <w:rsid w:val="00A543E6"/>
    <w:rsid w:val="00A544CA"/>
    <w:rsid w:val="00A54693"/>
    <w:rsid w:val="00A54963"/>
    <w:rsid w:val="00A549D8"/>
    <w:rsid w:val="00A54BAE"/>
    <w:rsid w:val="00A54E0A"/>
    <w:rsid w:val="00A54EFD"/>
    <w:rsid w:val="00A55181"/>
    <w:rsid w:val="00A551CF"/>
    <w:rsid w:val="00A55276"/>
    <w:rsid w:val="00A5532F"/>
    <w:rsid w:val="00A5548A"/>
    <w:rsid w:val="00A55613"/>
    <w:rsid w:val="00A5573E"/>
    <w:rsid w:val="00A55ADB"/>
    <w:rsid w:val="00A55D26"/>
    <w:rsid w:val="00A56318"/>
    <w:rsid w:val="00A56540"/>
    <w:rsid w:val="00A56823"/>
    <w:rsid w:val="00A56845"/>
    <w:rsid w:val="00A5691A"/>
    <w:rsid w:val="00A569F0"/>
    <w:rsid w:val="00A56B88"/>
    <w:rsid w:val="00A56E4E"/>
    <w:rsid w:val="00A5710B"/>
    <w:rsid w:val="00A57119"/>
    <w:rsid w:val="00A57170"/>
    <w:rsid w:val="00A57216"/>
    <w:rsid w:val="00A5734C"/>
    <w:rsid w:val="00A573D1"/>
    <w:rsid w:val="00A577E3"/>
    <w:rsid w:val="00A5788D"/>
    <w:rsid w:val="00A57B71"/>
    <w:rsid w:val="00A57C3D"/>
    <w:rsid w:val="00A57D63"/>
    <w:rsid w:val="00A602BA"/>
    <w:rsid w:val="00A6038E"/>
    <w:rsid w:val="00A6049B"/>
    <w:rsid w:val="00A606AB"/>
    <w:rsid w:val="00A606FE"/>
    <w:rsid w:val="00A609CB"/>
    <w:rsid w:val="00A61556"/>
    <w:rsid w:val="00A61844"/>
    <w:rsid w:val="00A61988"/>
    <w:rsid w:val="00A61B9F"/>
    <w:rsid w:val="00A61BE5"/>
    <w:rsid w:val="00A61D6C"/>
    <w:rsid w:val="00A61F73"/>
    <w:rsid w:val="00A61FAC"/>
    <w:rsid w:val="00A6203D"/>
    <w:rsid w:val="00A621D0"/>
    <w:rsid w:val="00A62526"/>
    <w:rsid w:val="00A627C6"/>
    <w:rsid w:val="00A628CE"/>
    <w:rsid w:val="00A62BD5"/>
    <w:rsid w:val="00A62CF5"/>
    <w:rsid w:val="00A62E7E"/>
    <w:rsid w:val="00A62EC1"/>
    <w:rsid w:val="00A62F1B"/>
    <w:rsid w:val="00A63348"/>
    <w:rsid w:val="00A633E1"/>
    <w:rsid w:val="00A6361A"/>
    <w:rsid w:val="00A63745"/>
    <w:rsid w:val="00A637A7"/>
    <w:rsid w:val="00A63A33"/>
    <w:rsid w:val="00A63AFD"/>
    <w:rsid w:val="00A63C88"/>
    <w:rsid w:val="00A63C8C"/>
    <w:rsid w:val="00A63D06"/>
    <w:rsid w:val="00A63D2D"/>
    <w:rsid w:val="00A63FF6"/>
    <w:rsid w:val="00A64123"/>
    <w:rsid w:val="00A6417B"/>
    <w:rsid w:val="00A6424C"/>
    <w:rsid w:val="00A64301"/>
    <w:rsid w:val="00A64550"/>
    <w:rsid w:val="00A64616"/>
    <w:rsid w:val="00A6469E"/>
    <w:rsid w:val="00A64860"/>
    <w:rsid w:val="00A64B09"/>
    <w:rsid w:val="00A64B14"/>
    <w:rsid w:val="00A64BBB"/>
    <w:rsid w:val="00A64C61"/>
    <w:rsid w:val="00A64F08"/>
    <w:rsid w:val="00A65080"/>
    <w:rsid w:val="00A65351"/>
    <w:rsid w:val="00A6540A"/>
    <w:rsid w:val="00A65503"/>
    <w:rsid w:val="00A6555F"/>
    <w:rsid w:val="00A6576C"/>
    <w:rsid w:val="00A6590D"/>
    <w:rsid w:val="00A6592A"/>
    <w:rsid w:val="00A65B19"/>
    <w:rsid w:val="00A65B99"/>
    <w:rsid w:val="00A65D0C"/>
    <w:rsid w:val="00A65FD5"/>
    <w:rsid w:val="00A660AF"/>
    <w:rsid w:val="00A663D5"/>
    <w:rsid w:val="00A66522"/>
    <w:rsid w:val="00A6666B"/>
    <w:rsid w:val="00A66FAB"/>
    <w:rsid w:val="00A67223"/>
    <w:rsid w:val="00A6734B"/>
    <w:rsid w:val="00A67AFC"/>
    <w:rsid w:val="00A67C8F"/>
    <w:rsid w:val="00A67D17"/>
    <w:rsid w:val="00A67D1B"/>
    <w:rsid w:val="00A67E36"/>
    <w:rsid w:val="00A7008B"/>
    <w:rsid w:val="00A700B8"/>
    <w:rsid w:val="00A702B6"/>
    <w:rsid w:val="00A7030C"/>
    <w:rsid w:val="00A7036D"/>
    <w:rsid w:val="00A703F4"/>
    <w:rsid w:val="00A707E5"/>
    <w:rsid w:val="00A709C1"/>
    <w:rsid w:val="00A70AC7"/>
    <w:rsid w:val="00A70B16"/>
    <w:rsid w:val="00A70D23"/>
    <w:rsid w:val="00A70F5F"/>
    <w:rsid w:val="00A71465"/>
    <w:rsid w:val="00A714CA"/>
    <w:rsid w:val="00A715F8"/>
    <w:rsid w:val="00A71657"/>
    <w:rsid w:val="00A716E2"/>
    <w:rsid w:val="00A7182E"/>
    <w:rsid w:val="00A71891"/>
    <w:rsid w:val="00A71BD7"/>
    <w:rsid w:val="00A71CEC"/>
    <w:rsid w:val="00A71DE6"/>
    <w:rsid w:val="00A7207A"/>
    <w:rsid w:val="00A720BF"/>
    <w:rsid w:val="00A72171"/>
    <w:rsid w:val="00A72172"/>
    <w:rsid w:val="00A721BD"/>
    <w:rsid w:val="00A726F4"/>
    <w:rsid w:val="00A7291D"/>
    <w:rsid w:val="00A72AD9"/>
    <w:rsid w:val="00A72B2E"/>
    <w:rsid w:val="00A72DF5"/>
    <w:rsid w:val="00A72F39"/>
    <w:rsid w:val="00A732DA"/>
    <w:rsid w:val="00A73430"/>
    <w:rsid w:val="00A73544"/>
    <w:rsid w:val="00A7360C"/>
    <w:rsid w:val="00A7369F"/>
    <w:rsid w:val="00A73A92"/>
    <w:rsid w:val="00A73E4C"/>
    <w:rsid w:val="00A740ED"/>
    <w:rsid w:val="00A741A8"/>
    <w:rsid w:val="00A741B9"/>
    <w:rsid w:val="00A7422A"/>
    <w:rsid w:val="00A74352"/>
    <w:rsid w:val="00A74567"/>
    <w:rsid w:val="00A748B2"/>
    <w:rsid w:val="00A75072"/>
    <w:rsid w:val="00A753DA"/>
    <w:rsid w:val="00A75715"/>
    <w:rsid w:val="00A75769"/>
    <w:rsid w:val="00A7578A"/>
    <w:rsid w:val="00A75A52"/>
    <w:rsid w:val="00A75B6E"/>
    <w:rsid w:val="00A75C13"/>
    <w:rsid w:val="00A75D76"/>
    <w:rsid w:val="00A76017"/>
    <w:rsid w:val="00A7617F"/>
    <w:rsid w:val="00A76270"/>
    <w:rsid w:val="00A76325"/>
    <w:rsid w:val="00A7636C"/>
    <w:rsid w:val="00A767C2"/>
    <w:rsid w:val="00A769E3"/>
    <w:rsid w:val="00A76C71"/>
    <w:rsid w:val="00A76D71"/>
    <w:rsid w:val="00A770C4"/>
    <w:rsid w:val="00A774CE"/>
    <w:rsid w:val="00A77EC8"/>
    <w:rsid w:val="00A80069"/>
    <w:rsid w:val="00A80616"/>
    <w:rsid w:val="00A80EF6"/>
    <w:rsid w:val="00A812EE"/>
    <w:rsid w:val="00A81475"/>
    <w:rsid w:val="00A81532"/>
    <w:rsid w:val="00A81663"/>
    <w:rsid w:val="00A816D8"/>
    <w:rsid w:val="00A81705"/>
    <w:rsid w:val="00A81784"/>
    <w:rsid w:val="00A817F7"/>
    <w:rsid w:val="00A818C4"/>
    <w:rsid w:val="00A81A02"/>
    <w:rsid w:val="00A81BE2"/>
    <w:rsid w:val="00A81D56"/>
    <w:rsid w:val="00A81DFB"/>
    <w:rsid w:val="00A81F54"/>
    <w:rsid w:val="00A82128"/>
    <w:rsid w:val="00A82277"/>
    <w:rsid w:val="00A82292"/>
    <w:rsid w:val="00A8247A"/>
    <w:rsid w:val="00A82531"/>
    <w:rsid w:val="00A82570"/>
    <w:rsid w:val="00A826C0"/>
    <w:rsid w:val="00A8289D"/>
    <w:rsid w:val="00A830F3"/>
    <w:rsid w:val="00A83360"/>
    <w:rsid w:val="00A8366D"/>
    <w:rsid w:val="00A8372F"/>
    <w:rsid w:val="00A83780"/>
    <w:rsid w:val="00A83781"/>
    <w:rsid w:val="00A83874"/>
    <w:rsid w:val="00A83D39"/>
    <w:rsid w:val="00A84134"/>
    <w:rsid w:val="00A8463C"/>
    <w:rsid w:val="00A849EF"/>
    <w:rsid w:val="00A85324"/>
    <w:rsid w:val="00A85583"/>
    <w:rsid w:val="00A85630"/>
    <w:rsid w:val="00A856A5"/>
    <w:rsid w:val="00A85B03"/>
    <w:rsid w:val="00A85D74"/>
    <w:rsid w:val="00A85FDB"/>
    <w:rsid w:val="00A86160"/>
    <w:rsid w:val="00A863AA"/>
    <w:rsid w:val="00A86410"/>
    <w:rsid w:val="00A867D7"/>
    <w:rsid w:val="00A86851"/>
    <w:rsid w:val="00A86FC2"/>
    <w:rsid w:val="00A872E5"/>
    <w:rsid w:val="00A87382"/>
    <w:rsid w:val="00A876CF"/>
    <w:rsid w:val="00A8798C"/>
    <w:rsid w:val="00A87A8B"/>
    <w:rsid w:val="00A87C40"/>
    <w:rsid w:val="00A87C82"/>
    <w:rsid w:val="00A87CF0"/>
    <w:rsid w:val="00A87D95"/>
    <w:rsid w:val="00A87DC3"/>
    <w:rsid w:val="00A87DC7"/>
    <w:rsid w:val="00A90201"/>
    <w:rsid w:val="00A903EF"/>
    <w:rsid w:val="00A9047A"/>
    <w:rsid w:val="00A9057C"/>
    <w:rsid w:val="00A90659"/>
    <w:rsid w:val="00A906E7"/>
    <w:rsid w:val="00A90EA3"/>
    <w:rsid w:val="00A90F2D"/>
    <w:rsid w:val="00A910FA"/>
    <w:rsid w:val="00A9121C"/>
    <w:rsid w:val="00A91908"/>
    <w:rsid w:val="00A91B42"/>
    <w:rsid w:val="00A91B53"/>
    <w:rsid w:val="00A91CAD"/>
    <w:rsid w:val="00A91D6B"/>
    <w:rsid w:val="00A921E6"/>
    <w:rsid w:val="00A922D7"/>
    <w:rsid w:val="00A92456"/>
    <w:rsid w:val="00A927D7"/>
    <w:rsid w:val="00A92DDF"/>
    <w:rsid w:val="00A92E07"/>
    <w:rsid w:val="00A92F31"/>
    <w:rsid w:val="00A9309D"/>
    <w:rsid w:val="00A93707"/>
    <w:rsid w:val="00A9391F"/>
    <w:rsid w:val="00A939AB"/>
    <w:rsid w:val="00A93A4B"/>
    <w:rsid w:val="00A93A8E"/>
    <w:rsid w:val="00A93AA5"/>
    <w:rsid w:val="00A93ACD"/>
    <w:rsid w:val="00A93B49"/>
    <w:rsid w:val="00A93C8F"/>
    <w:rsid w:val="00A93FBF"/>
    <w:rsid w:val="00A9431D"/>
    <w:rsid w:val="00A94522"/>
    <w:rsid w:val="00A94EE6"/>
    <w:rsid w:val="00A9507F"/>
    <w:rsid w:val="00A95099"/>
    <w:rsid w:val="00A95412"/>
    <w:rsid w:val="00A9542B"/>
    <w:rsid w:val="00A95827"/>
    <w:rsid w:val="00A959DC"/>
    <w:rsid w:val="00A95BB0"/>
    <w:rsid w:val="00A95CC8"/>
    <w:rsid w:val="00A95CFD"/>
    <w:rsid w:val="00A95D19"/>
    <w:rsid w:val="00A961CF"/>
    <w:rsid w:val="00A9639C"/>
    <w:rsid w:val="00A96538"/>
    <w:rsid w:val="00A966C1"/>
    <w:rsid w:val="00A96744"/>
    <w:rsid w:val="00A9681A"/>
    <w:rsid w:val="00A96869"/>
    <w:rsid w:val="00A968A1"/>
    <w:rsid w:val="00A9696B"/>
    <w:rsid w:val="00A96BD4"/>
    <w:rsid w:val="00A96F0C"/>
    <w:rsid w:val="00A96FA6"/>
    <w:rsid w:val="00A975FF"/>
    <w:rsid w:val="00A97674"/>
    <w:rsid w:val="00A976A7"/>
    <w:rsid w:val="00A97B86"/>
    <w:rsid w:val="00AA01D3"/>
    <w:rsid w:val="00AA03F7"/>
    <w:rsid w:val="00AA0473"/>
    <w:rsid w:val="00AA066F"/>
    <w:rsid w:val="00AA06EC"/>
    <w:rsid w:val="00AA0703"/>
    <w:rsid w:val="00AA070D"/>
    <w:rsid w:val="00AA0864"/>
    <w:rsid w:val="00AA0929"/>
    <w:rsid w:val="00AA0C0B"/>
    <w:rsid w:val="00AA0C6C"/>
    <w:rsid w:val="00AA0F7A"/>
    <w:rsid w:val="00AA12B4"/>
    <w:rsid w:val="00AA173A"/>
    <w:rsid w:val="00AA1812"/>
    <w:rsid w:val="00AA1849"/>
    <w:rsid w:val="00AA19BF"/>
    <w:rsid w:val="00AA1AEF"/>
    <w:rsid w:val="00AA1F71"/>
    <w:rsid w:val="00AA2A87"/>
    <w:rsid w:val="00AA337F"/>
    <w:rsid w:val="00AA35AC"/>
    <w:rsid w:val="00AA3728"/>
    <w:rsid w:val="00AA3798"/>
    <w:rsid w:val="00AA3BA1"/>
    <w:rsid w:val="00AA3BE6"/>
    <w:rsid w:val="00AA3C0A"/>
    <w:rsid w:val="00AA40E3"/>
    <w:rsid w:val="00AA4184"/>
    <w:rsid w:val="00AA41E1"/>
    <w:rsid w:val="00AA453F"/>
    <w:rsid w:val="00AA455B"/>
    <w:rsid w:val="00AA46AA"/>
    <w:rsid w:val="00AA491E"/>
    <w:rsid w:val="00AA4AAB"/>
    <w:rsid w:val="00AA4B1E"/>
    <w:rsid w:val="00AA5198"/>
    <w:rsid w:val="00AA541D"/>
    <w:rsid w:val="00AA59CF"/>
    <w:rsid w:val="00AA5A87"/>
    <w:rsid w:val="00AA5DCD"/>
    <w:rsid w:val="00AA5E4E"/>
    <w:rsid w:val="00AA5EC1"/>
    <w:rsid w:val="00AA60E0"/>
    <w:rsid w:val="00AA6148"/>
    <w:rsid w:val="00AA61B1"/>
    <w:rsid w:val="00AA6462"/>
    <w:rsid w:val="00AA6BFA"/>
    <w:rsid w:val="00AA6FB6"/>
    <w:rsid w:val="00AA70DF"/>
    <w:rsid w:val="00AA7309"/>
    <w:rsid w:val="00AA73D8"/>
    <w:rsid w:val="00AA73E4"/>
    <w:rsid w:val="00AA754A"/>
    <w:rsid w:val="00AA7565"/>
    <w:rsid w:val="00AA7703"/>
    <w:rsid w:val="00AA7742"/>
    <w:rsid w:val="00AA77D3"/>
    <w:rsid w:val="00AA7917"/>
    <w:rsid w:val="00AA7C4F"/>
    <w:rsid w:val="00AA7C7C"/>
    <w:rsid w:val="00AA7DF7"/>
    <w:rsid w:val="00AB00CB"/>
    <w:rsid w:val="00AB019C"/>
    <w:rsid w:val="00AB03B2"/>
    <w:rsid w:val="00AB0594"/>
    <w:rsid w:val="00AB0654"/>
    <w:rsid w:val="00AB08BB"/>
    <w:rsid w:val="00AB0B9A"/>
    <w:rsid w:val="00AB0CC1"/>
    <w:rsid w:val="00AB0F98"/>
    <w:rsid w:val="00AB139A"/>
    <w:rsid w:val="00AB13F0"/>
    <w:rsid w:val="00AB15F4"/>
    <w:rsid w:val="00AB1A28"/>
    <w:rsid w:val="00AB1C22"/>
    <w:rsid w:val="00AB1E0B"/>
    <w:rsid w:val="00AB2290"/>
    <w:rsid w:val="00AB22C2"/>
    <w:rsid w:val="00AB2670"/>
    <w:rsid w:val="00AB289E"/>
    <w:rsid w:val="00AB2BD0"/>
    <w:rsid w:val="00AB2C1A"/>
    <w:rsid w:val="00AB2FD8"/>
    <w:rsid w:val="00AB318F"/>
    <w:rsid w:val="00AB31AF"/>
    <w:rsid w:val="00AB3233"/>
    <w:rsid w:val="00AB3246"/>
    <w:rsid w:val="00AB327F"/>
    <w:rsid w:val="00AB3285"/>
    <w:rsid w:val="00AB3368"/>
    <w:rsid w:val="00AB3655"/>
    <w:rsid w:val="00AB37CC"/>
    <w:rsid w:val="00AB380D"/>
    <w:rsid w:val="00AB3839"/>
    <w:rsid w:val="00AB38B1"/>
    <w:rsid w:val="00AB397C"/>
    <w:rsid w:val="00AB399C"/>
    <w:rsid w:val="00AB3B92"/>
    <w:rsid w:val="00AB3CAF"/>
    <w:rsid w:val="00AB4465"/>
    <w:rsid w:val="00AB44D5"/>
    <w:rsid w:val="00AB46AD"/>
    <w:rsid w:val="00AB46E1"/>
    <w:rsid w:val="00AB48D8"/>
    <w:rsid w:val="00AB490E"/>
    <w:rsid w:val="00AB49CD"/>
    <w:rsid w:val="00AB4E5E"/>
    <w:rsid w:val="00AB5142"/>
    <w:rsid w:val="00AB5398"/>
    <w:rsid w:val="00AB58E8"/>
    <w:rsid w:val="00AB5BCC"/>
    <w:rsid w:val="00AB5D49"/>
    <w:rsid w:val="00AB606F"/>
    <w:rsid w:val="00AB615A"/>
    <w:rsid w:val="00AB61C0"/>
    <w:rsid w:val="00AB629B"/>
    <w:rsid w:val="00AB62BB"/>
    <w:rsid w:val="00AB63E2"/>
    <w:rsid w:val="00AB6435"/>
    <w:rsid w:val="00AB6447"/>
    <w:rsid w:val="00AB647A"/>
    <w:rsid w:val="00AB64CB"/>
    <w:rsid w:val="00AB67C6"/>
    <w:rsid w:val="00AB6A65"/>
    <w:rsid w:val="00AB6BE7"/>
    <w:rsid w:val="00AB6E60"/>
    <w:rsid w:val="00AB7303"/>
    <w:rsid w:val="00AB76C6"/>
    <w:rsid w:val="00AB77A0"/>
    <w:rsid w:val="00AB7A4D"/>
    <w:rsid w:val="00AB7AB6"/>
    <w:rsid w:val="00AB7C9A"/>
    <w:rsid w:val="00AC006E"/>
    <w:rsid w:val="00AC00CB"/>
    <w:rsid w:val="00AC033D"/>
    <w:rsid w:val="00AC07ED"/>
    <w:rsid w:val="00AC0E64"/>
    <w:rsid w:val="00AC0F0C"/>
    <w:rsid w:val="00AC143F"/>
    <w:rsid w:val="00AC157E"/>
    <w:rsid w:val="00AC173C"/>
    <w:rsid w:val="00AC1755"/>
    <w:rsid w:val="00AC1B27"/>
    <w:rsid w:val="00AC1CC5"/>
    <w:rsid w:val="00AC1D55"/>
    <w:rsid w:val="00AC21F5"/>
    <w:rsid w:val="00AC23CB"/>
    <w:rsid w:val="00AC244D"/>
    <w:rsid w:val="00AC249E"/>
    <w:rsid w:val="00AC2A72"/>
    <w:rsid w:val="00AC2C17"/>
    <w:rsid w:val="00AC2D61"/>
    <w:rsid w:val="00AC2FE2"/>
    <w:rsid w:val="00AC32F4"/>
    <w:rsid w:val="00AC3524"/>
    <w:rsid w:val="00AC37F7"/>
    <w:rsid w:val="00AC3896"/>
    <w:rsid w:val="00AC3ABF"/>
    <w:rsid w:val="00AC3B3E"/>
    <w:rsid w:val="00AC3B71"/>
    <w:rsid w:val="00AC404A"/>
    <w:rsid w:val="00AC4055"/>
    <w:rsid w:val="00AC4059"/>
    <w:rsid w:val="00AC431B"/>
    <w:rsid w:val="00AC4344"/>
    <w:rsid w:val="00AC4538"/>
    <w:rsid w:val="00AC4547"/>
    <w:rsid w:val="00AC4820"/>
    <w:rsid w:val="00AC49C7"/>
    <w:rsid w:val="00AC4A0A"/>
    <w:rsid w:val="00AC4BBC"/>
    <w:rsid w:val="00AC4D81"/>
    <w:rsid w:val="00AC4F5A"/>
    <w:rsid w:val="00AC4FD4"/>
    <w:rsid w:val="00AC517C"/>
    <w:rsid w:val="00AC528C"/>
    <w:rsid w:val="00AC52C3"/>
    <w:rsid w:val="00AC536A"/>
    <w:rsid w:val="00AC54BA"/>
    <w:rsid w:val="00AC5621"/>
    <w:rsid w:val="00AC5981"/>
    <w:rsid w:val="00AC5ACF"/>
    <w:rsid w:val="00AC5BBC"/>
    <w:rsid w:val="00AC5C40"/>
    <w:rsid w:val="00AC5C6E"/>
    <w:rsid w:val="00AC6718"/>
    <w:rsid w:val="00AC67A7"/>
    <w:rsid w:val="00AC70F5"/>
    <w:rsid w:val="00AC713D"/>
    <w:rsid w:val="00AC71D8"/>
    <w:rsid w:val="00AC726B"/>
    <w:rsid w:val="00AC7485"/>
    <w:rsid w:val="00AC74C0"/>
    <w:rsid w:val="00AC758F"/>
    <w:rsid w:val="00AC75CF"/>
    <w:rsid w:val="00AC786A"/>
    <w:rsid w:val="00AC7885"/>
    <w:rsid w:val="00AC7BEE"/>
    <w:rsid w:val="00AC7C8B"/>
    <w:rsid w:val="00AC7D62"/>
    <w:rsid w:val="00AC7F1A"/>
    <w:rsid w:val="00AD01E6"/>
    <w:rsid w:val="00AD0588"/>
    <w:rsid w:val="00AD06CE"/>
    <w:rsid w:val="00AD0921"/>
    <w:rsid w:val="00AD0D47"/>
    <w:rsid w:val="00AD1421"/>
    <w:rsid w:val="00AD1427"/>
    <w:rsid w:val="00AD142F"/>
    <w:rsid w:val="00AD1824"/>
    <w:rsid w:val="00AD184C"/>
    <w:rsid w:val="00AD1896"/>
    <w:rsid w:val="00AD1B17"/>
    <w:rsid w:val="00AD1D39"/>
    <w:rsid w:val="00AD1E3E"/>
    <w:rsid w:val="00AD1E69"/>
    <w:rsid w:val="00AD203B"/>
    <w:rsid w:val="00AD212F"/>
    <w:rsid w:val="00AD24A9"/>
    <w:rsid w:val="00AD25F6"/>
    <w:rsid w:val="00AD284F"/>
    <w:rsid w:val="00AD2C11"/>
    <w:rsid w:val="00AD2C51"/>
    <w:rsid w:val="00AD31A9"/>
    <w:rsid w:val="00AD3452"/>
    <w:rsid w:val="00AD3519"/>
    <w:rsid w:val="00AD3601"/>
    <w:rsid w:val="00AD36CA"/>
    <w:rsid w:val="00AD37F7"/>
    <w:rsid w:val="00AD386A"/>
    <w:rsid w:val="00AD3941"/>
    <w:rsid w:val="00AD3A2B"/>
    <w:rsid w:val="00AD3B90"/>
    <w:rsid w:val="00AD3C21"/>
    <w:rsid w:val="00AD3D91"/>
    <w:rsid w:val="00AD4382"/>
    <w:rsid w:val="00AD43E6"/>
    <w:rsid w:val="00AD477E"/>
    <w:rsid w:val="00AD483D"/>
    <w:rsid w:val="00AD49F9"/>
    <w:rsid w:val="00AD4D60"/>
    <w:rsid w:val="00AD4EB4"/>
    <w:rsid w:val="00AD4F83"/>
    <w:rsid w:val="00AD52D1"/>
    <w:rsid w:val="00AD537B"/>
    <w:rsid w:val="00AD539C"/>
    <w:rsid w:val="00AD593C"/>
    <w:rsid w:val="00AD5BED"/>
    <w:rsid w:val="00AD5C29"/>
    <w:rsid w:val="00AD5DCB"/>
    <w:rsid w:val="00AD5F99"/>
    <w:rsid w:val="00AD5FDE"/>
    <w:rsid w:val="00AD610F"/>
    <w:rsid w:val="00AD64FE"/>
    <w:rsid w:val="00AD6585"/>
    <w:rsid w:val="00AD6A63"/>
    <w:rsid w:val="00AD6B1E"/>
    <w:rsid w:val="00AD6B48"/>
    <w:rsid w:val="00AD6BBA"/>
    <w:rsid w:val="00AD73EB"/>
    <w:rsid w:val="00AD77D5"/>
    <w:rsid w:val="00AD7BBD"/>
    <w:rsid w:val="00AD7BE6"/>
    <w:rsid w:val="00AD7D36"/>
    <w:rsid w:val="00AD7D8B"/>
    <w:rsid w:val="00AD7D8F"/>
    <w:rsid w:val="00AD7FAD"/>
    <w:rsid w:val="00AE022D"/>
    <w:rsid w:val="00AE04F6"/>
    <w:rsid w:val="00AE0532"/>
    <w:rsid w:val="00AE0843"/>
    <w:rsid w:val="00AE0EDF"/>
    <w:rsid w:val="00AE149D"/>
    <w:rsid w:val="00AE1531"/>
    <w:rsid w:val="00AE16E6"/>
    <w:rsid w:val="00AE16E7"/>
    <w:rsid w:val="00AE1889"/>
    <w:rsid w:val="00AE1BA7"/>
    <w:rsid w:val="00AE1D2C"/>
    <w:rsid w:val="00AE1EEA"/>
    <w:rsid w:val="00AE1F0B"/>
    <w:rsid w:val="00AE1FF5"/>
    <w:rsid w:val="00AE20BB"/>
    <w:rsid w:val="00AE219F"/>
    <w:rsid w:val="00AE2291"/>
    <w:rsid w:val="00AE24ED"/>
    <w:rsid w:val="00AE298A"/>
    <w:rsid w:val="00AE2A9E"/>
    <w:rsid w:val="00AE2AEB"/>
    <w:rsid w:val="00AE2AFF"/>
    <w:rsid w:val="00AE2CD6"/>
    <w:rsid w:val="00AE32E9"/>
    <w:rsid w:val="00AE33A5"/>
    <w:rsid w:val="00AE34CF"/>
    <w:rsid w:val="00AE3669"/>
    <w:rsid w:val="00AE36E4"/>
    <w:rsid w:val="00AE3809"/>
    <w:rsid w:val="00AE3B90"/>
    <w:rsid w:val="00AE3F47"/>
    <w:rsid w:val="00AE4209"/>
    <w:rsid w:val="00AE431C"/>
    <w:rsid w:val="00AE44E5"/>
    <w:rsid w:val="00AE45F9"/>
    <w:rsid w:val="00AE47C7"/>
    <w:rsid w:val="00AE49AC"/>
    <w:rsid w:val="00AE4BA2"/>
    <w:rsid w:val="00AE4C7A"/>
    <w:rsid w:val="00AE4CD7"/>
    <w:rsid w:val="00AE4E77"/>
    <w:rsid w:val="00AE4FF3"/>
    <w:rsid w:val="00AE5304"/>
    <w:rsid w:val="00AE5420"/>
    <w:rsid w:val="00AE56F4"/>
    <w:rsid w:val="00AE586D"/>
    <w:rsid w:val="00AE597A"/>
    <w:rsid w:val="00AE5EB7"/>
    <w:rsid w:val="00AE5ED7"/>
    <w:rsid w:val="00AE611F"/>
    <w:rsid w:val="00AE617E"/>
    <w:rsid w:val="00AE62C3"/>
    <w:rsid w:val="00AE6555"/>
    <w:rsid w:val="00AE6BF7"/>
    <w:rsid w:val="00AE6C03"/>
    <w:rsid w:val="00AE6DB9"/>
    <w:rsid w:val="00AE6F19"/>
    <w:rsid w:val="00AE71D3"/>
    <w:rsid w:val="00AE7388"/>
    <w:rsid w:val="00AE7DE3"/>
    <w:rsid w:val="00AF036C"/>
    <w:rsid w:val="00AF044A"/>
    <w:rsid w:val="00AF04A9"/>
    <w:rsid w:val="00AF09CE"/>
    <w:rsid w:val="00AF09DA"/>
    <w:rsid w:val="00AF0C12"/>
    <w:rsid w:val="00AF0F2E"/>
    <w:rsid w:val="00AF1045"/>
    <w:rsid w:val="00AF15C8"/>
    <w:rsid w:val="00AF185B"/>
    <w:rsid w:val="00AF1A71"/>
    <w:rsid w:val="00AF1E1B"/>
    <w:rsid w:val="00AF2234"/>
    <w:rsid w:val="00AF2695"/>
    <w:rsid w:val="00AF274A"/>
    <w:rsid w:val="00AF2784"/>
    <w:rsid w:val="00AF27D8"/>
    <w:rsid w:val="00AF2A0D"/>
    <w:rsid w:val="00AF2D15"/>
    <w:rsid w:val="00AF2D3B"/>
    <w:rsid w:val="00AF2E78"/>
    <w:rsid w:val="00AF32A8"/>
    <w:rsid w:val="00AF3388"/>
    <w:rsid w:val="00AF33D5"/>
    <w:rsid w:val="00AF34EC"/>
    <w:rsid w:val="00AF3D3A"/>
    <w:rsid w:val="00AF3F1D"/>
    <w:rsid w:val="00AF4079"/>
    <w:rsid w:val="00AF461E"/>
    <w:rsid w:val="00AF49B1"/>
    <w:rsid w:val="00AF49CB"/>
    <w:rsid w:val="00AF4CA3"/>
    <w:rsid w:val="00AF4E02"/>
    <w:rsid w:val="00AF4F7B"/>
    <w:rsid w:val="00AF5332"/>
    <w:rsid w:val="00AF5479"/>
    <w:rsid w:val="00AF5642"/>
    <w:rsid w:val="00AF58EB"/>
    <w:rsid w:val="00AF5993"/>
    <w:rsid w:val="00AF59EA"/>
    <w:rsid w:val="00AF5A96"/>
    <w:rsid w:val="00AF5BBD"/>
    <w:rsid w:val="00AF5CDC"/>
    <w:rsid w:val="00AF6030"/>
    <w:rsid w:val="00AF61FA"/>
    <w:rsid w:val="00AF635B"/>
    <w:rsid w:val="00AF674F"/>
    <w:rsid w:val="00AF6835"/>
    <w:rsid w:val="00AF6AC9"/>
    <w:rsid w:val="00AF6C5B"/>
    <w:rsid w:val="00AF6D37"/>
    <w:rsid w:val="00AF70A0"/>
    <w:rsid w:val="00AF7225"/>
    <w:rsid w:val="00AF7528"/>
    <w:rsid w:val="00AF75B9"/>
    <w:rsid w:val="00AF7752"/>
    <w:rsid w:val="00AF7A6E"/>
    <w:rsid w:val="00AF7D12"/>
    <w:rsid w:val="00AF7D54"/>
    <w:rsid w:val="00AF7DF0"/>
    <w:rsid w:val="00AF7EDB"/>
    <w:rsid w:val="00B00633"/>
    <w:rsid w:val="00B009A7"/>
    <w:rsid w:val="00B010FC"/>
    <w:rsid w:val="00B01183"/>
    <w:rsid w:val="00B014F2"/>
    <w:rsid w:val="00B01728"/>
    <w:rsid w:val="00B01839"/>
    <w:rsid w:val="00B019E0"/>
    <w:rsid w:val="00B01A88"/>
    <w:rsid w:val="00B01B30"/>
    <w:rsid w:val="00B01BF9"/>
    <w:rsid w:val="00B01F83"/>
    <w:rsid w:val="00B020CA"/>
    <w:rsid w:val="00B02256"/>
    <w:rsid w:val="00B0248B"/>
    <w:rsid w:val="00B02669"/>
    <w:rsid w:val="00B02738"/>
    <w:rsid w:val="00B02793"/>
    <w:rsid w:val="00B02C03"/>
    <w:rsid w:val="00B02E24"/>
    <w:rsid w:val="00B02E82"/>
    <w:rsid w:val="00B03154"/>
    <w:rsid w:val="00B03297"/>
    <w:rsid w:val="00B0346A"/>
    <w:rsid w:val="00B035F7"/>
    <w:rsid w:val="00B037DE"/>
    <w:rsid w:val="00B03861"/>
    <w:rsid w:val="00B03922"/>
    <w:rsid w:val="00B03983"/>
    <w:rsid w:val="00B039A3"/>
    <w:rsid w:val="00B03E38"/>
    <w:rsid w:val="00B03FF4"/>
    <w:rsid w:val="00B0431B"/>
    <w:rsid w:val="00B04369"/>
    <w:rsid w:val="00B04517"/>
    <w:rsid w:val="00B046AC"/>
    <w:rsid w:val="00B0480C"/>
    <w:rsid w:val="00B049FF"/>
    <w:rsid w:val="00B04AC4"/>
    <w:rsid w:val="00B04B89"/>
    <w:rsid w:val="00B04BA2"/>
    <w:rsid w:val="00B04D6E"/>
    <w:rsid w:val="00B05255"/>
    <w:rsid w:val="00B05BB0"/>
    <w:rsid w:val="00B05ECE"/>
    <w:rsid w:val="00B061E0"/>
    <w:rsid w:val="00B06250"/>
    <w:rsid w:val="00B0659F"/>
    <w:rsid w:val="00B06749"/>
    <w:rsid w:val="00B06872"/>
    <w:rsid w:val="00B06B94"/>
    <w:rsid w:val="00B06C95"/>
    <w:rsid w:val="00B06D35"/>
    <w:rsid w:val="00B06D58"/>
    <w:rsid w:val="00B06DF9"/>
    <w:rsid w:val="00B06E2B"/>
    <w:rsid w:val="00B06F4E"/>
    <w:rsid w:val="00B0734D"/>
    <w:rsid w:val="00B075A5"/>
    <w:rsid w:val="00B077F7"/>
    <w:rsid w:val="00B07A05"/>
    <w:rsid w:val="00B07A40"/>
    <w:rsid w:val="00B07C84"/>
    <w:rsid w:val="00B07D24"/>
    <w:rsid w:val="00B07D9D"/>
    <w:rsid w:val="00B100BC"/>
    <w:rsid w:val="00B10159"/>
    <w:rsid w:val="00B102CE"/>
    <w:rsid w:val="00B103C1"/>
    <w:rsid w:val="00B10680"/>
    <w:rsid w:val="00B10944"/>
    <w:rsid w:val="00B109DB"/>
    <w:rsid w:val="00B10D31"/>
    <w:rsid w:val="00B10E4C"/>
    <w:rsid w:val="00B10E4D"/>
    <w:rsid w:val="00B11A93"/>
    <w:rsid w:val="00B11D09"/>
    <w:rsid w:val="00B11D55"/>
    <w:rsid w:val="00B11FDF"/>
    <w:rsid w:val="00B121A5"/>
    <w:rsid w:val="00B12314"/>
    <w:rsid w:val="00B123FC"/>
    <w:rsid w:val="00B126DD"/>
    <w:rsid w:val="00B12BC3"/>
    <w:rsid w:val="00B12C2C"/>
    <w:rsid w:val="00B12EB7"/>
    <w:rsid w:val="00B12FCD"/>
    <w:rsid w:val="00B13473"/>
    <w:rsid w:val="00B13633"/>
    <w:rsid w:val="00B13816"/>
    <w:rsid w:val="00B149AC"/>
    <w:rsid w:val="00B14AB4"/>
    <w:rsid w:val="00B14EA6"/>
    <w:rsid w:val="00B14FEB"/>
    <w:rsid w:val="00B1503E"/>
    <w:rsid w:val="00B15215"/>
    <w:rsid w:val="00B15401"/>
    <w:rsid w:val="00B1549F"/>
    <w:rsid w:val="00B15549"/>
    <w:rsid w:val="00B15879"/>
    <w:rsid w:val="00B15964"/>
    <w:rsid w:val="00B15A67"/>
    <w:rsid w:val="00B15BF6"/>
    <w:rsid w:val="00B15C3D"/>
    <w:rsid w:val="00B15CD2"/>
    <w:rsid w:val="00B15CD3"/>
    <w:rsid w:val="00B15D6C"/>
    <w:rsid w:val="00B15F9D"/>
    <w:rsid w:val="00B16130"/>
    <w:rsid w:val="00B1625A"/>
    <w:rsid w:val="00B1628C"/>
    <w:rsid w:val="00B162FF"/>
    <w:rsid w:val="00B1665F"/>
    <w:rsid w:val="00B1671E"/>
    <w:rsid w:val="00B1675A"/>
    <w:rsid w:val="00B16765"/>
    <w:rsid w:val="00B167A0"/>
    <w:rsid w:val="00B16836"/>
    <w:rsid w:val="00B16B03"/>
    <w:rsid w:val="00B16B89"/>
    <w:rsid w:val="00B16C1F"/>
    <w:rsid w:val="00B16D81"/>
    <w:rsid w:val="00B16E08"/>
    <w:rsid w:val="00B16F6B"/>
    <w:rsid w:val="00B1705A"/>
    <w:rsid w:val="00B1719D"/>
    <w:rsid w:val="00B1723C"/>
    <w:rsid w:val="00B172F2"/>
    <w:rsid w:val="00B176F5"/>
    <w:rsid w:val="00B17720"/>
    <w:rsid w:val="00B17A52"/>
    <w:rsid w:val="00B17C2B"/>
    <w:rsid w:val="00B17D4B"/>
    <w:rsid w:val="00B20087"/>
    <w:rsid w:val="00B20164"/>
    <w:rsid w:val="00B20386"/>
    <w:rsid w:val="00B20747"/>
    <w:rsid w:val="00B20769"/>
    <w:rsid w:val="00B207D0"/>
    <w:rsid w:val="00B208B2"/>
    <w:rsid w:val="00B20984"/>
    <w:rsid w:val="00B20A63"/>
    <w:rsid w:val="00B20BB4"/>
    <w:rsid w:val="00B20DBD"/>
    <w:rsid w:val="00B20EEE"/>
    <w:rsid w:val="00B211C4"/>
    <w:rsid w:val="00B21696"/>
    <w:rsid w:val="00B216C3"/>
    <w:rsid w:val="00B217EE"/>
    <w:rsid w:val="00B21AD4"/>
    <w:rsid w:val="00B21AD5"/>
    <w:rsid w:val="00B21F72"/>
    <w:rsid w:val="00B220DD"/>
    <w:rsid w:val="00B222B6"/>
    <w:rsid w:val="00B222E5"/>
    <w:rsid w:val="00B2240D"/>
    <w:rsid w:val="00B2256F"/>
    <w:rsid w:val="00B2280D"/>
    <w:rsid w:val="00B2288D"/>
    <w:rsid w:val="00B22898"/>
    <w:rsid w:val="00B2289B"/>
    <w:rsid w:val="00B22966"/>
    <w:rsid w:val="00B229EC"/>
    <w:rsid w:val="00B22A0E"/>
    <w:rsid w:val="00B22A3C"/>
    <w:rsid w:val="00B22B45"/>
    <w:rsid w:val="00B22E61"/>
    <w:rsid w:val="00B22FD8"/>
    <w:rsid w:val="00B2304B"/>
    <w:rsid w:val="00B231E6"/>
    <w:rsid w:val="00B23384"/>
    <w:rsid w:val="00B234BD"/>
    <w:rsid w:val="00B2354B"/>
    <w:rsid w:val="00B236AB"/>
    <w:rsid w:val="00B23A4B"/>
    <w:rsid w:val="00B23AB7"/>
    <w:rsid w:val="00B23AB8"/>
    <w:rsid w:val="00B23C59"/>
    <w:rsid w:val="00B23CEA"/>
    <w:rsid w:val="00B241A4"/>
    <w:rsid w:val="00B2423A"/>
    <w:rsid w:val="00B2455A"/>
    <w:rsid w:val="00B24650"/>
    <w:rsid w:val="00B24846"/>
    <w:rsid w:val="00B24882"/>
    <w:rsid w:val="00B24958"/>
    <w:rsid w:val="00B24D5E"/>
    <w:rsid w:val="00B24D72"/>
    <w:rsid w:val="00B250BE"/>
    <w:rsid w:val="00B2571F"/>
    <w:rsid w:val="00B258F8"/>
    <w:rsid w:val="00B25B02"/>
    <w:rsid w:val="00B25C16"/>
    <w:rsid w:val="00B25C94"/>
    <w:rsid w:val="00B25CDB"/>
    <w:rsid w:val="00B25D1A"/>
    <w:rsid w:val="00B25D68"/>
    <w:rsid w:val="00B25FFC"/>
    <w:rsid w:val="00B265EB"/>
    <w:rsid w:val="00B26704"/>
    <w:rsid w:val="00B26903"/>
    <w:rsid w:val="00B26ACE"/>
    <w:rsid w:val="00B26B66"/>
    <w:rsid w:val="00B26BD2"/>
    <w:rsid w:val="00B27208"/>
    <w:rsid w:val="00B2760E"/>
    <w:rsid w:val="00B27641"/>
    <w:rsid w:val="00B279B6"/>
    <w:rsid w:val="00B27AA6"/>
    <w:rsid w:val="00B27B3F"/>
    <w:rsid w:val="00B27BFA"/>
    <w:rsid w:val="00B27CAC"/>
    <w:rsid w:val="00B27F08"/>
    <w:rsid w:val="00B27F56"/>
    <w:rsid w:val="00B300EE"/>
    <w:rsid w:val="00B30378"/>
    <w:rsid w:val="00B30C7F"/>
    <w:rsid w:val="00B30D13"/>
    <w:rsid w:val="00B30DAA"/>
    <w:rsid w:val="00B30EC2"/>
    <w:rsid w:val="00B30F58"/>
    <w:rsid w:val="00B30FB9"/>
    <w:rsid w:val="00B3148C"/>
    <w:rsid w:val="00B31683"/>
    <w:rsid w:val="00B319C3"/>
    <w:rsid w:val="00B31A1B"/>
    <w:rsid w:val="00B31B0A"/>
    <w:rsid w:val="00B31D31"/>
    <w:rsid w:val="00B31E7C"/>
    <w:rsid w:val="00B3209C"/>
    <w:rsid w:val="00B320D1"/>
    <w:rsid w:val="00B3237C"/>
    <w:rsid w:val="00B32501"/>
    <w:rsid w:val="00B32684"/>
    <w:rsid w:val="00B326D0"/>
    <w:rsid w:val="00B32833"/>
    <w:rsid w:val="00B329C8"/>
    <w:rsid w:val="00B32B28"/>
    <w:rsid w:val="00B32D57"/>
    <w:rsid w:val="00B32EBE"/>
    <w:rsid w:val="00B33213"/>
    <w:rsid w:val="00B33316"/>
    <w:rsid w:val="00B33692"/>
    <w:rsid w:val="00B3371D"/>
    <w:rsid w:val="00B33882"/>
    <w:rsid w:val="00B33BAB"/>
    <w:rsid w:val="00B33CDE"/>
    <w:rsid w:val="00B340FE"/>
    <w:rsid w:val="00B344A0"/>
    <w:rsid w:val="00B3473F"/>
    <w:rsid w:val="00B348CB"/>
    <w:rsid w:val="00B34B08"/>
    <w:rsid w:val="00B34EB7"/>
    <w:rsid w:val="00B3520D"/>
    <w:rsid w:val="00B352F1"/>
    <w:rsid w:val="00B354A6"/>
    <w:rsid w:val="00B356CC"/>
    <w:rsid w:val="00B35B66"/>
    <w:rsid w:val="00B35C25"/>
    <w:rsid w:val="00B35CD3"/>
    <w:rsid w:val="00B35D0A"/>
    <w:rsid w:val="00B35D0D"/>
    <w:rsid w:val="00B35F7E"/>
    <w:rsid w:val="00B3606F"/>
    <w:rsid w:val="00B362A3"/>
    <w:rsid w:val="00B36350"/>
    <w:rsid w:val="00B3637D"/>
    <w:rsid w:val="00B364C1"/>
    <w:rsid w:val="00B36523"/>
    <w:rsid w:val="00B36947"/>
    <w:rsid w:val="00B36AE1"/>
    <w:rsid w:val="00B36B74"/>
    <w:rsid w:val="00B36D28"/>
    <w:rsid w:val="00B36D3D"/>
    <w:rsid w:val="00B36DE4"/>
    <w:rsid w:val="00B36E0E"/>
    <w:rsid w:val="00B3708F"/>
    <w:rsid w:val="00B37306"/>
    <w:rsid w:val="00B3769A"/>
    <w:rsid w:val="00B3780A"/>
    <w:rsid w:val="00B37930"/>
    <w:rsid w:val="00B379DB"/>
    <w:rsid w:val="00B37CFF"/>
    <w:rsid w:val="00B37D51"/>
    <w:rsid w:val="00B37DED"/>
    <w:rsid w:val="00B4003D"/>
    <w:rsid w:val="00B4006E"/>
    <w:rsid w:val="00B40228"/>
    <w:rsid w:val="00B4026E"/>
    <w:rsid w:val="00B4059B"/>
    <w:rsid w:val="00B408F0"/>
    <w:rsid w:val="00B40921"/>
    <w:rsid w:val="00B40BBD"/>
    <w:rsid w:val="00B40CF7"/>
    <w:rsid w:val="00B40E99"/>
    <w:rsid w:val="00B40FAF"/>
    <w:rsid w:val="00B410B1"/>
    <w:rsid w:val="00B410D9"/>
    <w:rsid w:val="00B410E6"/>
    <w:rsid w:val="00B414C3"/>
    <w:rsid w:val="00B4169C"/>
    <w:rsid w:val="00B417A5"/>
    <w:rsid w:val="00B418F6"/>
    <w:rsid w:val="00B41CF4"/>
    <w:rsid w:val="00B42167"/>
    <w:rsid w:val="00B421B0"/>
    <w:rsid w:val="00B42279"/>
    <w:rsid w:val="00B42647"/>
    <w:rsid w:val="00B427FD"/>
    <w:rsid w:val="00B428A5"/>
    <w:rsid w:val="00B429FD"/>
    <w:rsid w:val="00B42BDC"/>
    <w:rsid w:val="00B42C26"/>
    <w:rsid w:val="00B4314E"/>
    <w:rsid w:val="00B431C0"/>
    <w:rsid w:val="00B434FF"/>
    <w:rsid w:val="00B436C0"/>
    <w:rsid w:val="00B43C0C"/>
    <w:rsid w:val="00B43C22"/>
    <w:rsid w:val="00B43C73"/>
    <w:rsid w:val="00B44001"/>
    <w:rsid w:val="00B4419E"/>
    <w:rsid w:val="00B44287"/>
    <w:rsid w:val="00B445A6"/>
    <w:rsid w:val="00B44697"/>
    <w:rsid w:val="00B449F0"/>
    <w:rsid w:val="00B44AA9"/>
    <w:rsid w:val="00B44BB7"/>
    <w:rsid w:val="00B44DA3"/>
    <w:rsid w:val="00B44F66"/>
    <w:rsid w:val="00B45016"/>
    <w:rsid w:val="00B45070"/>
    <w:rsid w:val="00B4588F"/>
    <w:rsid w:val="00B46014"/>
    <w:rsid w:val="00B46134"/>
    <w:rsid w:val="00B46184"/>
    <w:rsid w:val="00B465B8"/>
    <w:rsid w:val="00B4670F"/>
    <w:rsid w:val="00B468CE"/>
    <w:rsid w:val="00B46C0C"/>
    <w:rsid w:val="00B46C26"/>
    <w:rsid w:val="00B46D08"/>
    <w:rsid w:val="00B47142"/>
    <w:rsid w:val="00B471EF"/>
    <w:rsid w:val="00B47342"/>
    <w:rsid w:val="00B4744B"/>
    <w:rsid w:val="00B47467"/>
    <w:rsid w:val="00B476EF"/>
    <w:rsid w:val="00B47DA2"/>
    <w:rsid w:val="00B50421"/>
    <w:rsid w:val="00B5045F"/>
    <w:rsid w:val="00B5046D"/>
    <w:rsid w:val="00B50967"/>
    <w:rsid w:val="00B509F2"/>
    <w:rsid w:val="00B50D5E"/>
    <w:rsid w:val="00B50FA6"/>
    <w:rsid w:val="00B51240"/>
    <w:rsid w:val="00B513CB"/>
    <w:rsid w:val="00B51618"/>
    <w:rsid w:val="00B519A1"/>
    <w:rsid w:val="00B51AC4"/>
    <w:rsid w:val="00B51B78"/>
    <w:rsid w:val="00B51C2F"/>
    <w:rsid w:val="00B51D53"/>
    <w:rsid w:val="00B51E63"/>
    <w:rsid w:val="00B51F92"/>
    <w:rsid w:val="00B52059"/>
    <w:rsid w:val="00B52330"/>
    <w:rsid w:val="00B52429"/>
    <w:rsid w:val="00B5276D"/>
    <w:rsid w:val="00B52989"/>
    <w:rsid w:val="00B52CA7"/>
    <w:rsid w:val="00B52E48"/>
    <w:rsid w:val="00B52F3F"/>
    <w:rsid w:val="00B53148"/>
    <w:rsid w:val="00B532F5"/>
    <w:rsid w:val="00B53435"/>
    <w:rsid w:val="00B53490"/>
    <w:rsid w:val="00B536DF"/>
    <w:rsid w:val="00B5386B"/>
    <w:rsid w:val="00B53975"/>
    <w:rsid w:val="00B53AAB"/>
    <w:rsid w:val="00B53D24"/>
    <w:rsid w:val="00B53F46"/>
    <w:rsid w:val="00B540C9"/>
    <w:rsid w:val="00B54515"/>
    <w:rsid w:val="00B54735"/>
    <w:rsid w:val="00B54ABC"/>
    <w:rsid w:val="00B54C14"/>
    <w:rsid w:val="00B54E2D"/>
    <w:rsid w:val="00B54F81"/>
    <w:rsid w:val="00B550AD"/>
    <w:rsid w:val="00B55679"/>
    <w:rsid w:val="00B557F9"/>
    <w:rsid w:val="00B55A1F"/>
    <w:rsid w:val="00B55B64"/>
    <w:rsid w:val="00B55C36"/>
    <w:rsid w:val="00B55D5D"/>
    <w:rsid w:val="00B55DA3"/>
    <w:rsid w:val="00B560AC"/>
    <w:rsid w:val="00B56313"/>
    <w:rsid w:val="00B56756"/>
    <w:rsid w:val="00B5692D"/>
    <w:rsid w:val="00B56D4F"/>
    <w:rsid w:val="00B56D8C"/>
    <w:rsid w:val="00B56FE1"/>
    <w:rsid w:val="00B57037"/>
    <w:rsid w:val="00B57058"/>
    <w:rsid w:val="00B5721D"/>
    <w:rsid w:val="00B572C6"/>
    <w:rsid w:val="00B572ED"/>
    <w:rsid w:val="00B573B0"/>
    <w:rsid w:val="00B57807"/>
    <w:rsid w:val="00B57DC1"/>
    <w:rsid w:val="00B57DE3"/>
    <w:rsid w:val="00B57DF5"/>
    <w:rsid w:val="00B57E31"/>
    <w:rsid w:val="00B57E42"/>
    <w:rsid w:val="00B6002B"/>
    <w:rsid w:val="00B6010B"/>
    <w:rsid w:val="00B601FD"/>
    <w:rsid w:val="00B60299"/>
    <w:rsid w:val="00B60542"/>
    <w:rsid w:val="00B60643"/>
    <w:rsid w:val="00B60876"/>
    <w:rsid w:val="00B60F91"/>
    <w:rsid w:val="00B60F98"/>
    <w:rsid w:val="00B613A9"/>
    <w:rsid w:val="00B615B5"/>
    <w:rsid w:val="00B61859"/>
    <w:rsid w:val="00B618F6"/>
    <w:rsid w:val="00B618FA"/>
    <w:rsid w:val="00B61B5A"/>
    <w:rsid w:val="00B61B8A"/>
    <w:rsid w:val="00B61CC1"/>
    <w:rsid w:val="00B622F1"/>
    <w:rsid w:val="00B624F5"/>
    <w:rsid w:val="00B627F5"/>
    <w:rsid w:val="00B62897"/>
    <w:rsid w:val="00B62D7F"/>
    <w:rsid w:val="00B63003"/>
    <w:rsid w:val="00B630AF"/>
    <w:rsid w:val="00B630C9"/>
    <w:rsid w:val="00B63487"/>
    <w:rsid w:val="00B6375A"/>
    <w:rsid w:val="00B639E6"/>
    <w:rsid w:val="00B63A38"/>
    <w:rsid w:val="00B63D18"/>
    <w:rsid w:val="00B63DA7"/>
    <w:rsid w:val="00B63DD1"/>
    <w:rsid w:val="00B63EB3"/>
    <w:rsid w:val="00B63F31"/>
    <w:rsid w:val="00B643FD"/>
    <w:rsid w:val="00B64A25"/>
    <w:rsid w:val="00B64BA5"/>
    <w:rsid w:val="00B65085"/>
    <w:rsid w:val="00B65765"/>
    <w:rsid w:val="00B65838"/>
    <w:rsid w:val="00B659C6"/>
    <w:rsid w:val="00B65FCB"/>
    <w:rsid w:val="00B661FC"/>
    <w:rsid w:val="00B66414"/>
    <w:rsid w:val="00B66753"/>
    <w:rsid w:val="00B6679C"/>
    <w:rsid w:val="00B66A05"/>
    <w:rsid w:val="00B66EC9"/>
    <w:rsid w:val="00B66F01"/>
    <w:rsid w:val="00B6746F"/>
    <w:rsid w:val="00B67A30"/>
    <w:rsid w:val="00B67C26"/>
    <w:rsid w:val="00B67C78"/>
    <w:rsid w:val="00B67E27"/>
    <w:rsid w:val="00B67E2F"/>
    <w:rsid w:val="00B700F1"/>
    <w:rsid w:val="00B702CE"/>
    <w:rsid w:val="00B7040D"/>
    <w:rsid w:val="00B70438"/>
    <w:rsid w:val="00B7055F"/>
    <w:rsid w:val="00B705C2"/>
    <w:rsid w:val="00B706D5"/>
    <w:rsid w:val="00B7088F"/>
    <w:rsid w:val="00B70B99"/>
    <w:rsid w:val="00B70C88"/>
    <w:rsid w:val="00B70D99"/>
    <w:rsid w:val="00B70DFF"/>
    <w:rsid w:val="00B70FCB"/>
    <w:rsid w:val="00B7119D"/>
    <w:rsid w:val="00B7130F"/>
    <w:rsid w:val="00B716C1"/>
    <w:rsid w:val="00B71790"/>
    <w:rsid w:val="00B71898"/>
    <w:rsid w:val="00B71A01"/>
    <w:rsid w:val="00B71FBB"/>
    <w:rsid w:val="00B725B5"/>
    <w:rsid w:val="00B726DB"/>
    <w:rsid w:val="00B728C7"/>
    <w:rsid w:val="00B72970"/>
    <w:rsid w:val="00B72EBF"/>
    <w:rsid w:val="00B72F0E"/>
    <w:rsid w:val="00B72FF9"/>
    <w:rsid w:val="00B73022"/>
    <w:rsid w:val="00B732FB"/>
    <w:rsid w:val="00B734A9"/>
    <w:rsid w:val="00B7356A"/>
    <w:rsid w:val="00B73E4F"/>
    <w:rsid w:val="00B73EFA"/>
    <w:rsid w:val="00B74113"/>
    <w:rsid w:val="00B74216"/>
    <w:rsid w:val="00B7428B"/>
    <w:rsid w:val="00B74426"/>
    <w:rsid w:val="00B744C3"/>
    <w:rsid w:val="00B7451A"/>
    <w:rsid w:val="00B7467E"/>
    <w:rsid w:val="00B74798"/>
    <w:rsid w:val="00B74829"/>
    <w:rsid w:val="00B74A91"/>
    <w:rsid w:val="00B74A9D"/>
    <w:rsid w:val="00B74AE0"/>
    <w:rsid w:val="00B74C1A"/>
    <w:rsid w:val="00B7543F"/>
    <w:rsid w:val="00B7547E"/>
    <w:rsid w:val="00B75558"/>
    <w:rsid w:val="00B75694"/>
    <w:rsid w:val="00B756D0"/>
    <w:rsid w:val="00B75E92"/>
    <w:rsid w:val="00B75F92"/>
    <w:rsid w:val="00B76307"/>
    <w:rsid w:val="00B7636C"/>
    <w:rsid w:val="00B7638C"/>
    <w:rsid w:val="00B76568"/>
    <w:rsid w:val="00B76784"/>
    <w:rsid w:val="00B7680F"/>
    <w:rsid w:val="00B76D42"/>
    <w:rsid w:val="00B77001"/>
    <w:rsid w:val="00B77155"/>
    <w:rsid w:val="00B773D2"/>
    <w:rsid w:val="00B776BD"/>
    <w:rsid w:val="00B77A81"/>
    <w:rsid w:val="00B77FAC"/>
    <w:rsid w:val="00B8000E"/>
    <w:rsid w:val="00B8008C"/>
    <w:rsid w:val="00B80150"/>
    <w:rsid w:val="00B8031D"/>
    <w:rsid w:val="00B803E6"/>
    <w:rsid w:val="00B8053B"/>
    <w:rsid w:val="00B80590"/>
    <w:rsid w:val="00B809AE"/>
    <w:rsid w:val="00B80A4D"/>
    <w:rsid w:val="00B815F8"/>
    <w:rsid w:val="00B81609"/>
    <w:rsid w:val="00B81851"/>
    <w:rsid w:val="00B818CC"/>
    <w:rsid w:val="00B81CB9"/>
    <w:rsid w:val="00B81DAE"/>
    <w:rsid w:val="00B81DE6"/>
    <w:rsid w:val="00B81FFC"/>
    <w:rsid w:val="00B82014"/>
    <w:rsid w:val="00B8203D"/>
    <w:rsid w:val="00B823B7"/>
    <w:rsid w:val="00B825C3"/>
    <w:rsid w:val="00B826CD"/>
    <w:rsid w:val="00B82B99"/>
    <w:rsid w:val="00B82F0B"/>
    <w:rsid w:val="00B83010"/>
    <w:rsid w:val="00B830F6"/>
    <w:rsid w:val="00B832EA"/>
    <w:rsid w:val="00B83576"/>
    <w:rsid w:val="00B83736"/>
    <w:rsid w:val="00B837DA"/>
    <w:rsid w:val="00B83923"/>
    <w:rsid w:val="00B839C7"/>
    <w:rsid w:val="00B83AE7"/>
    <w:rsid w:val="00B83BC0"/>
    <w:rsid w:val="00B83C87"/>
    <w:rsid w:val="00B84141"/>
    <w:rsid w:val="00B84252"/>
    <w:rsid w:val="00B842DD"/>
    <w:rsid w:val="00B843A4"/>
    <w:rsid w:val="00B845ED"/>
    <w:rsid w:val="00B846A8"/>
    <w:rsid w:val="00B84AE8"/>
    <w:rsid w:val="00B84BBE"/>
    <w:rsid w:val="00B84C50"/>
    <w:rsid w:val="00B85010"/>
    <w:rsid w:val="00B850C5"/>
    <w:rsid w:val="00B8549F"/>
    <w:rsid w:val="00B85556"/>
    <w:rsid w:val="00B8562B"/>
    <w:rsid w:val="00B8572C"/>
    <w:rsid w:val="00B857E3"/>
    <w:rsid w:val="00B858AB"/>
    <w:rsid w:val="00B8590B"/>
    <w:rsid w:val="00B85A7F"/>
    <w:rsid w:val="00B85B12"/>
    <w:rsid w:val="00B85C65"/>
    <w:rsid w:val="00B86149"/>
    <w:rsid w:val="00B8621F"/>
    <w:rsid w:val="00B862BD"/>
    <w:rsid w:val="00B862F0"/>
    <w:rsid w:val="00B862F7"/>
    <w:rsid w:val="00B86426"/>
    <w:rsid w:val="00B8642C"/>
    <w:rsid w:val="00B86449"/>
    <w:rsid w:val="00B8644B"/>
    <w:rsid w:val="00B8658C"/>
    <w:rsid w:val="00B8669E"/>
    <w:rsid w:val="00B867D5"/>
    <w:rsid w:val="00B86A88"/>
    <w:rsid w:val="00B86EB7"/>
    <w:rsid w:val="00B86F6E"/>
    <w:rsid w:val="00B870EF"/>
    <w:rsid w:val="00B8777D"/>
    <w:rsid w:val="00B8777F"/>
    <w:rsid w:val="00B8779C"/>
    <w:rsid w:val="00B87C0E"/>
    <w:rsid w:val="00B87FB2"/>
    <w:rsid w:val="00B9033E"/>
    <w:rsid w:val="00B9040E"/>
    <w:rsid w:val="00B90533"/>
    <w:rsid w:val="00B905C3"/>
    <w:rsid w:val="00B90A78"/>
    <w:rsid w:val="00B90AB2"/>
    <w:rsid w:val="00B90AC2"/>
    <w:rsid w:val="00B90B06"/>
    <w:rsid w:val="00B90D90"/>
    <w:rsid w:val="00B90D96"/>
    <w:rsid w:val="00B90ECF"/>
    <w:rsid w:val="00B90F05"/>
    <w:rsid w:val="00B911C7"/>
    <w:rsid w:val="00B91504"/>
    <w:rsid w:val="00B9160D"/>
    <w:rsid w:val="00B91654"/>
    <w:rsid w:val="00B9193A"/>
    <w:rsid w:val="00B919BF"/>
    <w:rsid w:val="00B91E0B"/>
    <w:rsid w:val="00B92009"/>
    <w:rsid w:val="00B922C2"/>
    <w:rsid w:val="00B9254A"/>
    <w:rsid w:val="00B92550"/>
    <w:rsid w:val="00B926DF"/>
    <w:rsid w:val="00B928E1"/>
    <w:rsid w:val="00B92AD0"/>
    <w:rsid w:val="00B92EA3"/>
    <w:rsid w:val="00B93264"/>
    <w:rsid w:val="00B9341B"/>
    <w:rsid w:val="00B9342C"/>
    <w:rsid w:val="00B934A4"/>
    <w:rsid w:val="00B935E2"/>
    <w:rsid w:val="00B938DA"/>
    <w:rsid w:val="00B9393E"/>
    <w:rsid w:val="00B93967"/>
    <w:rsid w:val="00B939DA"/>
    <w:rsid w:val="00B93B19"/>
    <w:rsid w:val="00B93BB5"/>
    <w:rsid w:val="00B93F33"/>
    <w:rsid w:val="00B9441B"/>
    <w:rsid w:val="00B94653"/>
    <w:rsid w:val="00B946ED"/>
    <w:rsid w:val="00B947FC"/>
    <w:rsid w:val="00B948AA"/>
    <w:rsid w:val="00B949AD"/>
    <w:rsid w:val="00B94A9E"/>
    <w:rsid w:val="00B94B8B"/>
    <w:rsid w:val="00B94FC2"/>
    <w:rsid w:val="00B95313"/>
    <w:rsid w:val="00B95502"/>
    <w:rsid w:val="00B9554D"/>
    <w:rsid w:val="00B95635"/>
    <w:rsid w:val="00B95D7C"/>
    <w:rsid w:val="00B95EC7"/>
    <w:rsid w:val="00B95EFA"/>
    <w:rsid w:val="00B96352"/>
    <w:rsid w:val="00B96490"/>
    <w:rsid w:val="00B9652A"/>
    <w:rsid w:val="00B96589"/>
    <w:rsid w:val="00B9659D"/>
    <w:rsid w:val="00B9666F"/>
    <w:rsid w:val="00B96A3A"/>
    <w:rsid w:val="00B96B2B"/>
    <w:rsid w:val="00B96B8F"/>
    <w:rsid w:val="00B96D15"/>
    <w:rsid w:val="00B97009"/>
    <w:rsid w:val="00B970DB"/>
    <w:rsid w:val="00B971BB"/>
    <w:rsid w:val="00B971C5"/>
    <w:rsid w:val="00B9724B"/>
    <w:rsid w:val="00B972A3"/>
    <w:rsid w:val="00B976F3"/>
    <w:rsid w:val="00B97797"/>
    <w:rsid w:val="00B97CC7"/>
    <w:rsid w:val="00B97CD7"/>
    <w:rsid w:val="00B97E08"/>
    <w:rsid w:val="00BA0078"/>
    <w:rsid w:val="00BA0381"/>
    <w:rsid w:val="00BA0394"/>
    <w:rsid w:val="00BA0425"/>
    <w:rsid w:val="00BA0511"/>
    <w:rsid w:val="00BA0773"/>
    <w:rsid w:val="00BA07B2"/>
    <w:rsid w:val="00BA0BE4"/>
    <w:rsid w:val="00BA1285"/>
    <w:rsid w:val="00BA133F"/>
    <w:rsid w:val="00BA137E"/>
    <w:rsid w:val="00BA18D1"/>
    <w:rsid w:val="00BA1938"/>
    <w:rsid w:val="00BA1A59"/>
    <w:rsid w:val="00BA1A69"/>
    <w:rsid w:val="00BA1D65"/>
    <w:rsid w:val="00BA1FAB"/>
    <w:rsid w:val="00BA20BB"/>
    <w:rsid w:val="00BA2139"/>
    <w:rsid w:val="00BA23F5"/>
    <w:rsid w:val="00BA28F2"/>
    <w:rsid w:val="00BA298E"/>
    <w:rsid w:val="00BA2E4B"/>
    <w:rsid w:val="00BA2EDB"/>
    <w:rsid w:val="00BA30B8"/>
    <w:rsid w:val="00BA32F1"/>
    <w:rsid w:val="00BA3373"/>
    <w:rsid w:val="00BA3613"/>
    <w:rsid w:val="00BA391C"/>
    <w:rsid w:val="00BA3938"/>
    <w:rsid w:val="00BA3A4B"/>
    <w:rsid w:val="00BA3B46"/>
    <w:rsid w:val="00BA3BFF"/>
    <w:rsid w:val="00BA3CF9"/>
    <w:rsid w:val="00BA3ECC"/>
    <w:rsid w:val="00BA3F69"/>
    <w:rsid w:val="00BA42D1"/>
    <w:rsid w:val="00BA4352"/>
    <w:rsid w:val="00BA459C"/>
    <w:rsid w:val="00BA4759"/>
    <w:rsid w:val="00BA4A4D"/>
    <w:rsid w:val="00BA4BF9"/>
    <w:rsid w:val="00BA4C7E"/>
    <w:rsid w:val="00BA4E1C"/>
    <w:rsid w:val="00BA4F0D"/>
    <w:rsid w:val="00BA5062"/>
    <w:rsid w:val="00BA5106"/>
    <w:rsid w:val="00BA54E4"/>
    <w:rsid w:val="00BA56B6"/>
    <w:rsid w:val="00BA5899"/>
    <w:rsid w:val="00BA58ED"/>
    <w:rsid w:val="00BA590F"/>
    <w:rsid w:val="00BA5A44"/>
    <w:rsid w:val="00BA5BA4"/>
    <w:rsid w:val="00BA5C24"/>
    <w:rsid w:val="00BA5D22"/>
    <w:rsid w:val="00BA5F70"/>
    <w:rsid w:val="00BA6711"/>
    <w:rsid w:val="00BA671E"/>
    <w:rsid w:val="00BA68CD"/>
    <w:rsid w:val="00BA6983"/>
    <w:rsid w:val="00BA6F44"/>
    <w:rsid w:val="00BA704F"/>
    <w:rsid w:val="00BA70C2"/>
    <w:rsid w:val="00BA7227"/>
    <w:rsid w:val="00BA7305"/>
    <w:rsid w:val="00BA73A7"/>
    <w:rsid w:val="00BA74CE"/>
    <w:rsid w:val="00BA79BC"/>
    <w:rsid w:val="00BA7A54"/>
    <w:rsid w:val="00BA7B88"/>
    <w:rsid w:val="00BA7E04"/>
    <w:rsid w:val="00BA7F4B"/>
    <w:rsid w:val="00BB00B7"/>
    <w:rsid w:val="00BB02A0"/>
    <w:rsid w:val="00BB04E4"/>
    <w:rsid w:val="00BB077C"/>
    <w:rsid w:val="00BB0C27"/>
    <w:rsid w:val="00BB0EB3"/>
    <w:rsid w:val="00BB0FB7"/>
    <w:rsid w:val="00BB114F"/>
    <w:rsid w:val="00BB13E4"/>
    <w:rsid w:val="00BB1443"/>
    <w:rsid w:val="00BB19F9"/>
    <w:rsid w:val="00BB205A"/>
    <w:rsid w:val="00BB20B0"/>
    <w:rsid w:val="00BB23DA"/>
    <w:rsid w:val="00BB240E"/>
    <w:rsid w:val="00BB24F5"/>
    <w:rsid w:val="00BB253C"/>
    <w:rsid w:val="00BB2691"/>
    <w:rsid w:val="00BB2962"/>
    <w:rsid w:val="00BB2A42"/>
    <w:rsid w:val="00BB2A4F"/>
    <w:rsid w:val="00BB2AFC"/>
    <w:rsid w:val="00BB2FAE"/>
    <w:rsid w:val="00BB3383"/>
    <w:rsid w:val="00BB3653"/>
    <w:rsid w:val="00BB3E62"/>
    <w:rsid w:val="00BB40B5"/>
    <w:rsid w:val="00BB40B8"/>
    <w:rsid w:val="00BB41DC"/>
    <w:rsid w:val="00BB41EC"/>
    <w:rsid w:val="00BB43E2"/>
    <w:rsid w:val="00BB45C6"/>
    <w:rsid w:val="00BB4CED"/>
    <w:rsid w:val="00BB4D6D"/>
    <w:rsid w:val="00BB530D"/>
    <w:rsid w:val="00BB55D6"/>
    <w:rsid w:val="00BB5750"/>
    <w:rsid w:val="00BB58E1"/>
    <w:rsid w:val="00BB5B6F"/>
    <w:rsid w:val="00BB5C2A"/>
    <w:rsid w:val="00BB5CFF"/>
    <w:rsid w:val="00BB5D7D"/>
    <w:rsid w:val="00BB5DB4"/>
    <w:rsid w:val="00BB5DC1"/>
    <w:rsid w:val="00BB5E12"/>
    <w:rsid w:val="00BB5F91"/>
    <w:rsid w:val="00BB63C2"/>
    <w:rsid w:val="00BB64CC"/>
    <w:rsid w:val="00BB665C"/>
    <w:rsid w:val="00BB6A8D"/>
    <w:rsid w:val="00BB6D19"/>
    <w:rsid w:val="00BB6EAE"/>
    <w:rsid w:val="00BB6F69"/>
    <w:rsid w:val="00BB7093"/>
    <w:rsid w:val="00BB71F2"/>
    <w:rsid w:val="00BB7216"/>
    <w:rsid w:val="00BB734A"/>
    <w:rsid w:val="00BB748C"/>
    <w:rsid w:val="00BB7517"/>
    <w:rsid w:val="00BB751A"/>
    <w:rsid w:val="00BB75A6"/>
    <w:rsid w:val="00BB75FA"/>
    <w:rsid w:val="00BB7A08"/>
    <w:rsid w:val="00BB7A48"/>
    <w:rsid w:val="00BB7CAC"/>
    <w:rsid w:val="00BB7E34"/>
    <w:rsid w:val="00BB7F4F"/>
    <w:rsid w:val="00BB7FF1"/>
    <w:rsid w:val="00BC02EB"/>
    <w:rsid w:val="00BC04AE"/>
    <w:rsid w:val="00BC0861"/>
    <w:rsid w:val="00BC0C45"/>
    <w:rsid w:val="00BC0CA4"/>
    <w:rsid w:val="00BC0DC3"/>
    <w:rsid w:val="00BC11BF"/>
    <w:rsid w:val="00BC12F3"/>
    <w:rsid w:val="00BC12F7"/>
    <w:rsid w:val="00BC14A3"/>
    <w:rsid w:val="00BC1846"/>
    <w:rsid w:val="00BC1946"/>
    <w:rsid w:val="00BC1A1D"/>
    <w:rsid w:val="00BC2448"/>
    <w:rsid w:val="00BC24A5"/>
    <w:rsid w:val="00BC256D"/>
    <w:rsid w:val="00BC257C"/>
    <w:rsid w:val="00BC2C21"/>
    <w:rsid w:val="00BC3064"/>
    <w:rsid w:val="00BC322B"/>
    <w:rsid w:val="00BC34A6"/>
    <w:rsid w:val="00BC3827"/>
    <w:rsid w:val="00BC386A"/>
    <w:rsid w:val="00BC38E0"/>
    <w:rsid w:val="00BC3935"/>
    <w:rsid w:val="00BC3CB3"/>
    <w:rsid w:val="00BC3DEF"/>
    <w:rsid w:val="00BC3DF5"/>
    <w:rsid w:val="00BC42B0"/>
    <w:rsid w:val="00BC4342"/>
    <w:rsid w:val="00BC4414"/>
    <w:rsid w:val="00BC4663"/>
    <w:rsid w:val="00BC48CD"/>
    <w:rsid w:val="00BC4950"/>
    <w:rsid w:val="00BC49FA"/>
    <w:rsid w:val="00BC4F7E"/>
    <w:rsid w:val="00BC51A4"/>
    <w:rsid w:val="00BC5216"/>
    <w:rsid w:val="00BC52D0"/>
    <w:rsid w:val="00BC58F1"/>
    <w:rsid w:val="00BC5B7D"/>
    <w:rsid w:val="00BC5C3D"/>
    <w:rsid w:val="00BC608E"/>
    <w:rsid w:val="00BC6098"/>
    <w:rsid w:val="00BC6374"/>
    <w:rsid w:val="00BC654E"/>
    <w:rsid w:val="00BC6912"/>
    <w:rsid w:val="00BC6AA0"/>
    <w:rsid w:val="00BC6B95"/>
    <w:rsid w:val="00BC6C2E"/>
    <w:rsid w:val="00BC70BC"/>
    <w:rsid w:val="00BC7201"/>
    <w:rsid w:val="00BC7802"/>
    <w:rsid w:val="00BC7BF8"/>
    <w:rsid w:val="00BC7C08"/>
    <w:rsid w:val="00BC7D2A"/>
    <w:rsid w:val="00BC7D52"/>
    <w:rsid w:val="00BD031F"/>
    <w:rsid w:val="00BD05C0"/>
    <w:rsid w:val="00BD089B"/>
    <w:rsid w:val="00BD094F"/>
    <w:rsid w:val="00BD0DBC"/>
    <w:rsid w:val="00BD1165"/>
    <w:rsid w:val="00BD1302"/>
    <w:rsid w:val="00BD13D7"/>
    <w:rsid w:val="00BD15E3"/>
    <w:rsid w:val="00BD1657"/>
    <w:rsid w:val="00BD1A4A"/>
    <w:rsid w:val="00BD1B4E"/>
    <w:rsid w:val="00BD1D41"/>
    <w:rsid w:val="00BD20BF"/>
    <w:rsid w:val="00BD250A"/>
    <w:rsid w:val="00BD25E9"/>
    <w:rsid w:val="00BD280F"/>
    <w:rsid w:val="00BD34BD"/>
    <w:rsid w:val="00BD3629"/>
    <w:rsid w:val="00BD3938"/>
    <w:rsid w:val="00BD3B9C"/>
    <w:rsid w:val="00BD3C89"/>
    <w:rsid w:val="00BD3D08"/>
    <w:rsid w:val="00BD3D33"/>
    <w:rsid w:val="00BD418A"/>
    <w:rsid w:val="00BD4457"/>
    <w:rsid w:val="00BD464D"/>
    <w:rsid w:val="00BD476F"/>
    <w:rsid w:val="00BD4845"/>
    <w:rsid w:val="00BD486E"/>
    <w:rsid w:val="00BD4C16"/>
    <w:rsid w:val="00BD516E"/>
    <w:rsid w:val="00BD533F"/>
    <w:rsid w:val="00BD5425"/>
    <w:rsid w:val="00BD5557"/>
    <w:rsid w:val="00BD556D"/>
    <w:rsid w:val="00BD5606"/>
    <w:rsid w:val="00BD568B"/>
    <w:rsid w:val="00BD576B"/>
    <w:rsid w:val="00BD5AE9"/>
    <w:rsid w:val="00BD5CF7"/>
    <w:rsid w:val="00BD5E2A"/>
    <w:rsid w:val="00BD63D6"/>
    <w:rsid w:val="00BD6537"/>
    <w:rsid w:val="00BD6B27"/>
    <w:rsid w:val="00BD6C38"/>
    <w:rsid w:val="00BD6D6F"/>
    <w:rsid w:val="00BD6F0D"/>
    <w:rsid w:val="00BD70D0"/>
    <w:rsid w:val="00BD7166"/>
    <w:rsid w:val="00BD728E"/>
    <w:rsid w:val="00BD7307"/>
    <w:rsid w:val="00BD7443"/>
    <w:rsid w:val="00BD7765"/>
    <w:rsid w:val="00BD7C67"/>
    <w:rsid w:val="00BE01EA"/>
    <w:rsid w:val="00BE0274"/>
    <w:rsid w:val="00BE02EE"/>
    <w:rsid w:val="00BE0330"/>
    <w:rsid w:val="00BE0588"/>
    <w:rsid w:val="00BE0691"/>
    <w:rsid w:val="00BE0763"/>
    <w:rsid w:val="00BE0820"/>
    <w:rsid w:val="00BE083D"/>
    <w:rsid w:val="00BE08F6"/>
    <w:rsid w:val="00BE08FD"/>
    <w:rsid w:val="00BE0A51"/>
    <w:rsid w:val="00BE0E0E"/>
    <w:rsid w:val="00BE1097"/>
    <w:rsid w:val="00BE1203"/>
    <w:rsid w:val="00BE1265"/>
    <w:rsid w:val="00BE1356"/>
    <w:rsid w:val="00BE14C7"/>
    <w:rsid w:val="00BE1942"/>
    <w:rsid w:val="00BE1A6C"/>
    <w:rsid w:val="00BE1AFA"/>
    <w:rsid w:val="00BE1B9F"/>
    <w:rsid w:val="00BE1CB1"/>
    <w:rsid w:val="00BE1D03"/>
    <w:rsid w:val="00BE1D3C"/>
    <w:rsid w:val="00BE1DAC"/>
    <w:rsid w:val="00BE2031"/>
    <w:rsid w:val="00BE2048"/>
    <w:rsid w:val="00BE214F"/>
    <w:rsid w:val="00BE2173"/>
    <w:rsid w:val="00BE21E3"/>
    <w:rsid w:val="00BE22D0"/>
    <w:rsid w:val="00BE23D7"/>
    <w:rsid w:val="00BE24C5"/>
    <w:rsid w:val="00BE25A4"/>
    <w:rsid w:val="00BE2625"/>
    <w:rsid w:val="00BE26A0"/>
    <w:rsid w:val="00BE270D"/>
    <w:rsid w:val="00BE270F"/>
    <w:rsid w:val="00BE272C"/>
    <w:rsid w:val="00BE2E21"/>
    <w:rsid w:val="00BE2EC1"/>
    <w:rsid w:val="00BE31D1"/>
    <w:rsid w:val="00BE327A"/>
    <w:rsid w:val="00BE33BA"/>
    <w:rsid w:val="00BE376A"/>
    <w:rsid w:val="00BE37BB"/>
    <w:rsid w:val="00BE38C4"/>
    <w:rsid w:val="00BE39CC"/>
    <w:rsid w:val="00BE3CBA"/>
    <w:rsid w:val="00BE416F"/>
    <w:rsid w:val="00BE41E4"/>
    <w:rsid w:val="00BE4398"/>
    <w:rsid w:val="00BE4582"/>
    <w:rsid w:val="00BE4670"/>
    <w:rsid w:val="00BE4766"/>
    <w:rsid w:val="00BE4B33"/>
    <w:rsid w:val="00BE5054"/>
    <w:rsid w:val="00BE50BE"/>
    <w:rsid w:val="00BE53E6"/>
    <w:rsid w:val="00BE574A"/>
    <w:rsid w:val="00BE576D"/>
    <w:rsid w:val="00BE5E05"/>
    <w:rsid w:val="00BE5E8E"/>
    <w:rsid w:val="00BE60D2"/>
    <w:rsid w:val="00BE6736"/>
    <w:rsid w:val="00BE6831"/>
    <w:rsid w:val="00BE6860"/>
    <w:rsid w:val="00BE69FA"/>
    <w:rsid w:val="00BE6BC8"/>
    <w:rsid w:val="00BE6EC5"/>
    <w:rsid w:val="00BE73D7"/>
    <w:rsid w:val="00BE78F3"/>
    <w:rsid w:val="00BE796C"/>
    <w:rsid w:val="00BE7A72"/>
    <w:rsid w:val="00BE7AD6"/>
    <w:rsid w:val="00BE7B89"/>
    <w:rsid w:val="00BE7E2E"/>
    <w:rsid w:val="00BE7F26"/>
    <w:rsid w:val="00BE7FB0"/>
    <w:rsid w:val="00BE7FF7"/>
    <w:rsid w:val="00BF038F"/>
    <w:rsid w:val="00BF064D"/>
    <w:rsid w:val="00BF0CA3"/>
    <w:rsid w:val="00BF0FC0"/>
    <w:rsid w:val="00BF11CD"/>
    <w:rsid w:val="00BF1277"/>
    <w:rsid w:val="00BF1289"/>
    <w:rsid w:val="00BF12EA"/>
    <w:rsid w:val="00BF1324"/>
    <w:rsid w:val="00BF1350"/>
    <w:rsid w:val="00BF1387"/>
    <w:rsid w:val="00BF154B"/>
    <w:rsid w:val="00BF179D"/>
    <w:rsid w:val="00BF1836"/>
    <w:rsid w:val="00BF1D67"/>
    <w:rsid w:val="00BF204C"/>
    <w:rsid w:val="00BF230B"/>
    <w:rsid w:val="00BF2362"/>
    <w:rsid w:val="00BF23AB"/>
    <w:rsid w:val="00BF2582"/>
    <w:rsid w:val="00BF25F7"/>
    <w:rsid w:val="00BF2628"/>
    <w:rsid w:val="00BF2684"/>
    <w:rsid w:val="00BF2836"/>
    <w:rsid w:val="00BF2AFE"/>
    <w:rsid w:val="00BF2DB3"/>
    <w:rsid w:val="00BF2E33"/>
    <w:rsid w:val="00BF2E7B"/>
    <w:rsid w:val="00BF2EB8"/>
    <w:rsid w:val="00BF2F52"/>
    <w:rsid w:val="00BF31B0"/>
    <w:rsid w:val="00BF3592"/>
    <w:rsid w:val="00BF37E6"/>
    <w:rsid w:val="00BF3DF7"/>
    <w:rsid w:val="00BF3F06"/>
    <w:rsid w:val="00BF44FE"/>
    <w:rsid w:val="00BF4552"/>
    <w:rsid w:val="00BF4669"/>
    <w:rsid w:val="00BF471C"/>
    <w:rsid w:val="00BF49F0"/>
    <w:rsid w:val="00BF4ADB"/>
    <w:rsid w:val="00BF4B3D"/>
    <w:rsid w:val="00BF4B91"/>
    <w:rsid w:val="00BF4E8E"/>
    <w:rsid w:val="00BF500E"/>
    <w:rsid w:val="00BF51C9"/>
    <w:rsid w:val="00BF521D"/>
    <w:rsid w:val="00BF5252"/>
    <w:rsid w:val="00BF5352"/>
    <w:rsid w:val="00BF5657"/>
    <w:rsid w:val="00BF5B94"/>
    <w:rsid w:val="00BF5CCD"/>
    <w:rsid w:val="00BF607D"/>
    <w:rsid w:val="00BF61C2"/>
    <w:rsid w:val="00BF624B"/>
    <w:rsid w:val="00BF684B"/>
    <w:rsid w:val="00BF69CC"/>
    <w:rsid w:val="00BF6AE5"/>
    <w:rsid w:val="00BF6B89"/>
    <w:rsid w:val="00BF6CE2"/>
    <w:rsid w:val="00BF6D6D"/>
    <w:rsid w:val="00BF70B4"/>
    <w:rsid w:val="00BF71FE"/>
    <w:rsid w:val="00BF7284"/>
    <w:rsid w:val="00BF739C"/>
    <w:rsid w:val="00BF7511"/>
    <w:rsid w:val="00BF765C"/>
    <w:rsid w:val="00BF7762"/>
    <w:rsid w:val="00BF7808"/>
    <w:rsid w:val="00BF7AA5"/>
    <w:rsid w:val="00BF7C91"/>
    <w:rsid w:val="00BF7E05"/>
    <w:rsid w:val="00C0000C"/>
    <w:rsid w:val="00C000A3"/>
    <w:rsid w:val="00C000F2"/>
    <w:rsid w:val="00C00104"/>
    <w:rsid w:val="00C00167"/>
    <w:rsid w:val="00C0038A"/>
    <w:rsid w:val="00C00425"/>
    <w:rsid w:val="00C006B7"/>
    <w:rsid w:val="00C00927"/>
    <w:rsid w:val="00C00CD5"/>
    <w:rsid w:val="00C00CE2"/>
    <w:rsid w:val="00C00CE7"/>
    <w:rsid w:val="00C00D4F"/>
    <w:rsid w:val="00C00D64"/>
    <w:rsid w:val="00C00ED8"/>
    <w:rsid w:val="00C016BC"/>
    <w:rsid w:val="00C016C1"/>
    <w:rsid w:val="00C01811"/>
    <w:rsid w:val="00C01C3E"/>
    <w:rsid w:val="00C01D81"/>
    <w:rsid w:val="00C02264"/>
    <w:rsid w:val="00C02341"/>
    <w:rsid w:val="00C023AC"/>
    <w:rsid w:val="00C02882"/>
    <w:rsid w:val="00C02917"/>
    <w:rsid w:val="00C02BDE"/>
    <w:rsid w:val="00C02FB1"/>
    <w:rsid w:val="00C030E4"/>
    <w:rsid w:val="00C03585"/>
    <w:rsid w:val="00C03A35"/>
    <w:rsid w:val="00C03B89"/>
    <w:rsid w:val="00C03C06"/>
    <w:rsid w:val="00C03CD4"/>
    <w:rsid w:val="00C03D1E"/>
    <w:rsid w:val="00C03F73"/>
    <w:rsid w:val="00C03FB6"/>
    <w:rsid w:val="00C040D9"/>
    <w:rsid w:val="00C04113"/>
    <w:rsid w:val="00C04346"/>
    <w:rsid w:val="00C04812"/>
    <w:rsid w:val="00C048F8"/>
    <w:rsid w:val="00C04C7B"/>
    <w:rsid w:val="00C04E06"/>
    <w:rsid w:val="00C050A1"/>
    <w:rsid w:val="00C05220"/>
    <w:rsid w:val="00C05482"/>
    <w:rsid w:val="00C0579F"/>
    <w:rsid w:val="00C059DD"/>
    <w:rsid w:val="00C05B14"/>
    <w:rsid w:val="00C05BD9"/>
    <w:rsid w:val="00C05C5A"/>
    <w:rsid w:val="00C05CB3"/>
    <w:rsid w:val="00C0606B"/>
    <w:rsid w:val="00C061C0"/>
    <w:rsid w:val="00C0684F"/>
    <w:rsid w:val="00C06B27"/>
    <w:rsid w:val="00C06C1F"/>
    <w:rsid w:val="00C06D29"/>
    <w:rsid w:val="00C06D44"/>
    <w:rsid w:val="00C06E3A"/>
    <w:rsid w:val="00C06F18"/>
    <w:rsid w:val="00C07234"/>
    <w:rsid w:val="00C0732A"/>
    <w:rsid w:val="00C07334"/>
    <w:rsid w:val="00C073DB"/>
    <w:rsid w:val="00C076A1"/>
    <w:rsid w:val="00C076BA"/>
    <w:rsid w:val="00C077BC"/>
    <w:rsid w:val="00C077ED"/>
    <w:rsid w:val="00C078E3"/>
    <w:rsid w:val="00C07BCD"/>
    <w:rsid w:val="00C07E30"/>
    <w:rsid w:val="00C1013B"/>
    <w:rsid w:val="00C10237"/>
    <w:rsid w:val="00C10256"/>
    <w:rsid w:val="00C1031B"/>
    <w:rsid w:val="00C10D63"/>
    <w:rsid w:val="00C10FC0"/>
    <w:rsid w:val="00C11047"/>
    <w:rsid w:val="00C110A0"/>
    <w:rsid w:val="00C1144C"/>
    <w:rsid w:val="00C1155D"/>
    <w:rsid w:val="00C115F3"/>
    <w:rsid w:val="00C117C3"/>
    <w:rsid w:val="00C11E9F"/>
    <w:rsid w:val="00C11F34"/>
    <w:rsid w:val="00C11F71"/>
    <w:rsid w:val="00C12298"/>
    <w:rsid w:val="00C12347"/>
    <w:rsid w:val="00C124DF"/>
    <w:rsid w:val="00C12581"/>
    <w:rsid w:val="00C12678"/>
    <w:rsid w:val="00C1268D"/>
    <w:rsid w:val="00C12961"/>
    <w:rsid w:val="00C129A0"/>
    <w:rsid w:val="00C129A3"/>
    <w:rsid w:val="00C12A4C"/>
    <w:rsid w:val="00C12AA3"/>
    <w:rsid w:val="00C12F40"/>
    <w:rsid w:val="00C130BD"/>
    <w:rsid w:val="00C132E2"/>
    <w:rsid w:val="00C13373"/>
    <w:rsid w:val="00C1339B"/>
    <w:rsid w:val="00C1361D"/>
    <w:rsid w:val="00C13A59"/>
    <w:rsid w:val="00C13BFE"/>
    <w:rsid w:val="00C13C25"/>
    <w:rsid w:val="00C13DBC"/>
    <w:rsid w:val="00C13E7A"/>
    <w:rsid w:val="00C14018"/>
    <w:rsid w:val="00C14096"/>
    <w:rsid w:val="00C14684"/>
    <w:rsid w:val="00C148A3"/>
    <w:rsid w:val="00C15422"/>
    <w:rsid w:val="00C1557D"/>
    <w:rsid w:val="00C158CC"/>
    <w:rsid w:val="00C15A4F"/>
    <w:rsid w:val="00C15BA7"/>
    <w:rsid w:val="00C15D39"/>
    <w:rsid w:val="00C16621"/>
    <w:rsid w:val="00C16699"/>
    <w:rsid w:val="00C16D50"/>
    <w:rsid w:val="00C16D63"/>
    <w:rsid w:val="00C16E55"/>
    <w:rsid w:val="00C170D1"/>
    <w:rsid w:val="00C17610"/>
    <w:rsid w:val="00C177B4"/>
    <w:rsid w:val="00C17835"/>
    <w:rsid w:val="00C179B4"/>
    <w:rsid w:val="00C17A84"/>
    <w:rsid w:val="00C17D69"/>
    <w:rsid w:val="00C17E23"/>
    <w:rsid w:val="00C2099B"/>
    <w:rsid w:val="00C20B9C"/>
    <w:rsid w:val="00C20D32"/>
    <w:rsid w:val="00C210D9"/>
    <w:rsid w:val="00C2134A"/>
    <w:rsid w:val="00C21393"/>
    <w:rsid w:val="00C21661"/>
    <w:rsid w:val="00C21719"/>
    <w:rsid w:val="00C21778"/>
    <w:rsid w:val="00C2182D"/>
    <w:rsid w:val="00C21B8A"/>
    <w:rsid w:val="00C21C5A"/>
    <w:rsid w:val="00C21CE1"/>
    <w:rsid w:val="00C21DB2"/>
    <w:rsid w:val="00C21DDA"/>
    <w:rsid w:val="00C2204A"/>
    <w:rsid w:val="00C22112"/>
    <w:rsid w:val="00C221E8"/>
    <w:rsid w:val="00C223D6"/>
    <w:rsid w:val="00C22550"/>
    <w:rsid w:val="00C22557"/>
    <w:rsid w:val="00C227B1"/>
    <w:rsid w:val="00C22AE4"/>
    <w:rsid w:val="00C22DBB"/>
    <w:rsid w:val="00C231EF"/>
    <w:rsid w:val="00C23814"/>
    <w:rsid w:val="00C23D0C"/>
    <w:rsid w:val="00C241CB"/>
    <w:rsid w:val="00C242A6"/>
    <w:rsid w:val="00C2440B"/>
    <w:rsid w:val="00C2443E"/>
    <w:rsid w:val="00C24850"/>
    <w:rsid w:val="00C24918"/>
    <w:rsid w:val="00C24BCE"/>
    <w:rsid w:val="00C24CB0"/>
    <w:rsid w:val="00C24EBC"/>
    <w:rsid w:val="00C24EF4"/>
    <w:rsid w:val="00C2505F"/>
    <w:rsid w:val="00C25224"/>
    <w:rsid w:val="00C25299"/>
    <w:rsid w:val="00C252BB"/>
    <w:rsid w:val="00C252D7"/>
    <w:rsid w:val="00C2565D"/>
    <w:rsid w:val="00C257A1"/>
    <w:rsid w:val="00C257CC"/>
    <w:rsid w:val="00C25F13"/>
    <w:rsid w:val="00C25F1A"/>
    <w:rsid w:val="00C26091"/>
    <w:rsid w:val="00C263C1"/>
    <w:rsid w:val="00C263DD"/>
    <w:rsid w:val="00C26563"/>
    <w:rsid w:val="00C265E3"/>
    <w:rsid w:val="00C26922"/>
    <w:rsid w:val="00C26956"/>
    <w:rsid w:val="00C26EAE"/>
    <w:rsid w:val="00C26F1C"/>
    <w:rsid w:val="00C27174"/>
    <w:rsid w:val="00C27230"/>
    <w:rsid w:val="00C2733F"/>
    <w:rsid w:val="00C27534"/>
    <w:rsid w:val="00C2798A"/>
    <w:rsid w:val="00C27A1C"/>
    <w:rsid w:val="00C27B1C"/>
    <w:rsid w:val="00C27C29"/>
    <w:rsid w:val="00C27C49"/>
    <w:rsid w:val="00C27CF3"/>
    <w:rsid w:val="00C27D06"/>
    <w:rsid w:val="00C3025A"/>
    <w:rsid w:val="00C304EB"/>
    <w:rsid w:val="00C30A44"/>
    <w:rsid w:val="00C30A5A"/>
    <w:rsid w:val="00C30A91"/>
    <w:rsid w:val="00C310AF"/>
    <w:rsid w:val="00C311D2"/>
    <w:rsid w:val="00C31602"/>
    <w:rsid w:val="00C31709"/>
    <w:rsid w:val="00C31BD5"/>
    <w:rsid w:val="00C31CF5"/>
    <w:rsid w:val="00C31DD5"/>
    <w:rsid w:val="00C3224F"/>
    <w:rsid w:val="00C32596"/>
    <w:rsid w:val="00C32659"/>
    <w:rsid w:val="00C32A00"/>
    <w:rsid w:val="00C32EDA"/>
    <w:rsid w:val="00C33090"/>
    <w:rsid w:val="00C33188"/>
    <w:rsid w:val="00C335E7"/>
    <w:rsid w:val="00C336DD"/>
    <w:rsid w:val="00C3390A"/>
    <w:rsid w:val="00C339A9"/>
    <w:rsid w:val="00C33DA6"/>
    <w:rsid w:val="00C34162"/>
    <w:rsid w:val="00C342CD"/>
    <w:rsid w:val="00C3431A"/>
    <w:rsid w:val="00C346F0"/>
    <w:rsid w:val="00C34A22"/>
    <w:rsid w:val="00C34CF6"/>
    <w:rsid w:val="00C34E56"/>
    <w:rsid w:val="00C34EB4"/>
    <w:rsid w:val="00C34ED8"/>
    <w:rsid w:val="00C3507E"/>
    <w:rsid w:val="00C35137"/>
    <w:rsid w:val="00C3532A"/>
    <w:rsid w:val="00C3539F"/>
    <w:rsid w:val="00C35713"/>
    <w:rsid w:val="00C358B2"/>
    <w:rsid w:val="00C359DD"/>
    <w:rsid w:val="00C35CD8"/>
    <w:rsid w:val="00C35D5A"/>
    <w:rsid w:val="00C35D83"/>
    <w:rsid w:val="00C35E22"/>
    <w:rsid w:val="00C35FD9"/>
    <w:rsid w:val="00C3606F"/>
    <w:rsid w:val="00C360EF"/>
    <w:rsid w:val="00C366A5"/>
    <w:rsid w:val="00C3675F"/>
    <w:rsid w:val="00C36B71"/>
    <w:rsid w:val="00C37270"/>
    <w:rsid w:val="00C372F9"/>
    <w:rsid w:val="00C3763C"/>
    <w:rsid w:val="00C3772C"/>
    <w:rsid w:val="00C377BC"/>
    <w:rsid w:val="00C37B1A"/>
    <w:rsid w:val="00C37BA5"/>
    <w:rsid w:val="00C37F2C"/>
    <w:rsid w:val="00C40295"/>
    <w:rsid w:val="00C402B4"/>
    <w:rsid w:val="00C403F2"/>
    <w:rsid w:val="00C4056C"/>
    <w:rsid w:val="00C40791"/>
    <w:rsid w:val="00C408A0"/>
    <w:rsid w:val="00C409ED"/>
    <w:rsid w:val="00C40A37"/>
    <w:rsid w:val="00C40BCC"/>
    <w:rsid w:val="00C40C2A"/>
    <w:rsid w:val="00C40E15"/>
    <w:rsid w:val="00C40E73"/>
    <w:rsid w:val="00C40EC3"/>
    <w:rsid w:val="00C4101F"/>
    <w:rsid w:val="00C4108E"/>
    <w:rsid w:val="00C414C9"/>
    <w:rsid w:val="00C414F7"/>
    <w:rsid w:val="00C4150F"/>
    <w:rsid w:val="00C41B2E"/>
    <w:rsid w:val="00C41B34"/>
    <w:rsid w:val="00C41C3D"/>
    <w:rsid w:val="00C41EC8"/>
    <w:rsid w:val="00C4204D"/>
    <w:rsid w:val="00C4216D"/>
    <w:rsid w:val="00C4219B"/>
    <w:rsid w:val="00C422A5"/>
    <w:rsid w:val="00C42338"/>
    <w:rsid w:val="00C4242C"/>
    <w:rsid w:val="00C424DA"/>
    <w:rsid w:val="00C4253E"/>
    <w:rsid w:val="00C42810"/>
    <w:rsid w:val="00C42E79"/>
    <w:rsid w:val="00C42EB0"/>
    <w:rsid w:val="00C42FD5"/>
    <w:rsid w:val="00C42FDA"/>
    <w:rsid w:val="00C43172"/>
    <w:rsid w:val="00C4328C"/>
    <w:rsid w:val="00C4346F"/>
    <w:rsid w:val="00C4389F"/>
    <w:rsid w:val="00C438B5"/>
    <w:rsid w:val="00C43ACC"/>
    <w:rsid w:val="00C43C72"/>
    <w:rsid w:val="00C43E4B"/>
    <w:rsid w:val="00C43F3E"/>
    <w:rsid w:val="00C44184"/>
    <w:rsid w:val="00C44194"/>
    <w:rsid w:val="00C444D5"/>
    <w:rsid w:val="00C44610"/>
    <w:rsid w:val="00C447AB"/>
    <w:rsid w:val="00C447F6"/>
    <w:rsid w:val="00C44807"/>
    <w:rsid w:val="00C448E6"/>
    <w:rsid w:val="00C44F58"/>
    <w:rsid w:val="00C4508A"/>
    <w:rsid w:val="00C45123"/>
    <w:rsid w:val="00C45152"/>
    <w:rsid w:val="00C451B9"/>
    <w:rsid w:val="00C454AA"/>
    <w:rsid w:val="00C456C2"/>
    <w:rsid w:val="00C4577F"/>
    <w:rsid w:val="00C45C0C"/>
    <w:rsid w:val="00C46083"/>
    <w:rsid w:val="00C46127"/>
    <w:rsid w:val="00C4628D"/>
    <w:rsid w:val="00C46373"/>
    <w:rsid w:val="00C46463"/>
    <w:rsid w:val="00C46616"/>
    <w:rsid w:val="00C467E9"/>
    <w:rsid w:val="00C46808"/>
    <w:rsid w:val="00C46889"/>
    <w:rsid w:val="00C46A93"/>
    <w:rsid w:val="00C46EA6"/>
    <w:rsid w:val="00C46ECE"/>
    <w:rsid w:val="00C46F09"/>
    <w:rsid w:val="00C47025"/>
    <w:rsid w:val="00C472B6"/>
    <w:rsid w:val="00C4730C"/>
    <w:rsid w:val="00C47465"/>
    <w:rsid w:val="00C47514"/>
    <w:rsid w:val="00C47616"/>
    <w:rsid w:val="00C47A1E"/>
    <w:rsid w:val="00C47BD3"/>
    <w:rsid w:val="00C47FC5"/>
    <w:rsid w:val="00C5029E"/>
    <w:rsid w:val="00C5035F"/>
    <w:rsid w:val="00C50392"/>
    <w:rsid w:val="00C50525"/>
    <w:rsid w:val="00C5059D"/>
    <w:rsid w:val="00C5089E"/>
    <w:rsid w:val="00C5098B"/>
    <w:rsid w:val="00C509DA"/>
    <w:rsid w:val="00C50B41"/>
    <w:rsid w:val="00C50BD7"/>
    <w:rsid w:val="00C51340"/>
    <w:rsid w:val="00C514FA"/>
    <w:rsid w:val="00C51797"/>
    <w:rsid w:val="00C51A88"/>
    <w:rsid w:val="00C51A9F"/>
    <w:rsid w:val="00C51CB6"/>
    <w:rsid w:val="00C51E19"/>
    <w:rsid w:val="00C5200B"/>
    <w:rsid w:val="00C52112"/>
    <w:rsid w:val="00C52163"/>
    <w:rsid w:val="00C521D1"/>
    <w:rsid w:val="00C52347"/>
    <w:rsid w:val="00C52372"/>
    <w:rsid w:val="00C524E7"/>
    <w:rsid w:val="00C5258C"/>
    <w:rsid w:val="00C526FF"/>
    <w:rsid w:val="00C5278F"/>
    <w:rsid w:val="00C529D8"/>
    <w:rsid w:val="00C52CAE"/>
    <w:rsid w:val="00C52CCF"/>
    <w:rsid w:val="00C52E03"/>
    <w:rsid w:val="00C534DA"/>
    <w:rsid w:val="00C53742"/>
    <w:rsid w:val="00C53766"/>
    <w:rsid w:val="00C537E2"/>
    <w:rsid w:val="00C53A1A"/>
    <w:rsid w:val="00C53D4B"/>
    <w:rsid w:val="00C540AF"/>
    <w:rsid w:val="00C54301"/>
    <w:rsid w:val="00C546D9"/>
    <w:rsid w:val="00C54869"/>
    <w:rsid w:val="00C54E21"/>
    <w:rsid w:val="00C54F91"/>
    <w:rsid w:val="00C55417"/>
    <w:rsid w:val="00C558FC"/>
    <w:rsid w:val="00C5590A"/>
    <w:rsid w:val="00C5591F"/>
    <w:rsid w:val="00C55961"/>
    <w:rsid w:val="00C55BB2"/>
    <w:rsid w:val="00C55D0F"/>
    <w:rsid w:val="00C55F06"/>
    <w:rsid w:val="00C56107"/>
    <w:rsid w:val="00C56225"/>
    <w:rsid w:val="00C562E7"/>
    <w:rsid w:val="00C5634F"/>
    <w:rsid w:val="00C565AF"/>
    <w:rsid w:val="00C566D7"/>
    <w:rsid w:val="00C56783"/>
    <w:rsid w:val="00C56B65"/>
    <w:rsid w:val="00C56D6F"/>
    <w:rsid w:val="00C56D99"/>
    <w:rsid w:val="00C56E57"/>
    <w:rsid w:val="00C570CB"/>
    <w:rsid w:val="00C57291"/>
    <w:rsid w:val="00C5729A"/>
    <w:rsid w:val="00C57376"/>
    <w:rsid w:val="00C573C5"/>
    <w:rsid w:val="00C575A0"/>
    <w:rsid w:val="00C57972"/>
    <w:rsid w:val="00C57B3F"/>
    <w:rsid w:val="00C57BFC"/>
    <w:rsid w:val="00C57DFA"/>
    <w:rsid w:val="00C60228"/>
    <w:rsid w:val="00C6022B"/>
    <w:rsid w:val="00C6039C"/>
    <w:rsid w:val="00C605A6"/>
    <w:rsid w:val="00C605ED"/>
    <w:rsid w:val="00C609F0"/>
    <w:rsid w:val="00C60B42"/>
    <w:rsid w:val="00C60C06"/>
    <w:rsid w:val="00C60E42"/>
    <w:rsid w:val="00C60EAB"/>
    <w:rsid w:val="00C60F78"/>
    <w:rsid w:val="00C61381"/>
    <w:rsid w:val="00C616BA"/>
    <w:rsid w:val="00C61730"/>
    <w:rsid w:val="00C617DA"/>
    <w:rsid w:val="00C6191D"/>
    <w:rsid w:val="00C619D3"/>
    <w:rsid w:val="00C6204C"/>
    <w:rsid w:val="00C62050"/>
    <w:rsid w:val="00C6259C"/>
    <w:rsid w:val="00C62940"/>
    <w:rsid w:val="00C62BB4"/>
    <w:rsid w:val="00C62F93"/>
    <w:rsid w:val="00C63003"/>
    <w:rsid w:val="00C6305E"/>
    <w:rsid w:val="00C632D6"/>
    <w:rsid w:val="00C637A8"/>
    <w:rsid w:val="00C63909"/>
    <w:rsid w:val="00C63BAD"/>
    <w:rsid w:val="00C63E84"/>
    <w:rsid w:val="00C63F08"/>
    <w:rsid w:val="00C6437A"/>
    <w:rsid w:val="00C64994"/>
    <w:rsid w:val="00C64A19"/>
    <w:rsid w:val="00C64AFE"/>
    <w:rsid w:val="00C650C5"/>
    <w:rsid w:val="00C6515F"/>
    <w:rsid w:val="00C654CE"/>
    <w:rsid w:val="00C656F9"/>
    <w:rsid w:val="00C657C7"/>
    <w:rsid w:val="00C658FA"/>
    <w:rsid w:val="00C65B9A"/>
    <w:rsid w:val="00C6606C"/>
    <w:rsid w:val="00C66133"/>
    <w:rsid w:val="00C662B4"/>
    <w:rsid w:val="00C66414"/>
    <w:rsid w:val="00C66444"/>
    <w:rsid w:val="00C6659C"/>
    <w:rsid w:val="00C6679E"/>
    <w:rsid w:val="00C66993"/>
    <w:rsid w:val="00C66A3E"/>
    <w:rsid w:val="00C66BEC"/>
    <w:rsid w:val="00C66C96"/>
    <w:rsid w:val="00C66CD3"/>
    <w:rsid w:val="00C66D5E"/>
    <w:rsid w:val="00C6717D"/>
    <w:rsid w:val="00C6726F"/>
    <w:rsid w:val="00C67503"/>
    <w:rsid w:val="00C6767D"/>
    <w:rsid w:val="00C67700"/>
    <w:rsid w:val="00C67B7A"/>
    <w:rsid w:val="00C70116"/>
    <w:rsid w:val="00C70266"/>
    <w:rsid w:val="00C704ED"/>
    <w:rsid w:val="00C70746"/>
    <w:rsid w:val="00C7082A"/>
    <w:rsid w:val="00C70884"/>
    <w:rsid w:val="00C7090D"/>
    <w:rsid w:val="00C70957"/>
    <w:rsid w:val="00C70A57"/>
    <w:rsid w:val="00C70B27"/>
    <w:rsid w:val="00C70F09"/>
    <w:rsid w:val="00C71059"/>
    <w:rsid w:val="00C7126B"/>
    <w:rsid w:val="00C7142D"/>
    <w:rsid w:val="00C715FD"/>
    <w:rsid w:val="00C71D10"/>
    <w:rsid w:val="00C721CF"/>
    <w:rsid w:val="00C72697"/>
    <w:rsid w:val="00C7271E"/>
    <w:rsid w:val="00C7286C"/>
    <w:rsid w:val="00C72A57"/>
    <w:rsid w:val="00C72BB1"/>
    <w:rsid w:val="00C72BB2"/>
    <w:rsid w:val="00C73812"/>
    <w:rsid w:val="00C738A1"/>
    <w:rsid w:val="00C73AB4"/>
    <w:rsid w:val="00C7401E"/>
    <w:rsid w:val="00C74174"/>
    <w:rsid w:val="00C743FD"/>
    <w:rsid w:val="00C745B0"/>
    <w:rsid w:val="00C749CB"/>
    <w:rsid w:val="00C74A0E"/>
    <w:rsid w:val="00C74C72"/>
    <w:rsid w:val="00C7515B"/>
    <w:rsid w:val="00C75218"/>
    <w:rsid w:val="00C75224"/>
    <w:rsid w:val="00C7536D"/>
    <w:rsid w:val="00C753FE"/>
    <w:rsid w:val="00C75D2C"/>
    <w:rsid w:val="00C75F2B"/>
    <w:rsid w:val="00C76228"/>
    <w:rsid w:val="00C763CB"/>
    <w:rsid w:val="00C76525"/>
    <w:rsid w:val="00C7675B"/>
    <w:rsid w:val="00C7690C"/>
    <w:rsid w:val="00C76A55"/>
    <w:rsid w:val="00C76D84"/>
    <w:rsid w:val="00C775F4"/>
    <w:rsid w:val="00C7784D"/>
    <w:rsid w:val="00C77A23"/>
    <w:rsid w:val="00C77D7B"/>
    <w:rsid w:val="00C77E3B"/>
    <w:rsid w:val="00C77E57"/>
    <w:rsid w:val="00C8003C"/>
    <w:rsid w:val="00C8007A"/>
    <w:rsid w:val="00C8026F"/>
    <w:rsid w:val="00C802CA"/>
    <w:rsid w:val="00C80800"/>
    <w:rsid w:val="00C80823"/>
    <w:rsid w:val="00C8088A"/>
    <w:rsid w:val="00C8096C"/>
    <w:rsid w:val="00C80AD6"/>
    <w:rsid w:val="00C80C8E"/>
    <w:rsid w:val="00C80DD2"/>
    <w:rsid w:val="00C80FD4"/>
    <w:rsid w:val="00C8102E"/>
    <w:rsid w:val="00C81DC1"/>
    <w:rsid w:val="00C81E50"/>
    <w:rsid w:val="00C81E84"/>
    <w:rsid w:val="00C821CE"/>
    <w:rsid w:val="00C82485"/>
    <w:rsid w:val="00C8279B"/>
    <w:rsid w:val="00C827E9"/>
    <w:rsid w:val="00C82A59"/>
    <w:rsid w:val="00C82BDE"/>
    <w:rsid w:val="00C82DE7"/>
    <w:rsid w:val="00C82EF3"/>
    <w:rsid w:val="00C82F5F"/>
    <w:rsid w:val="00C8304F"/>
    <w:rsid w:val="00C833F3"/>
    <w:rsid w:val="00C838B3"/>
    <w:rsid w:val="00C83A0D"/>
    <w:rsid w:val="00C83A39"/>
    <w:rsid w:val="00C83D48"/>
    <w:rsid w:val="00C83DB8"/>
    <w:rsid w:val="00C84155"/>
    <w:rsid w:val="00C8447D"/>
    <w:rsid w:val="00C8452D"/>
    <w:rsid w:val="00C84980"/>
    <w:rsid w:val="00C84B04"/>
    <w:rsid w:val="00C84B6E"/>
    <w:rsid w:val="00C84B8C"/>
    <w:rsid w:val="00C84DE9"/>
    <w:rsid w:val="00C84E95"/>
    <w:rsid w:val="00C84FFE"/>
    <w:rsid w:val="00C8550D"/>
    <w:rsid w:val="00C85882"/>
    <w:rsid w:val="00C85C10"/>
    <w:rsid w:val="00C85C34"/>
    <w:rsid w:val="00C862CB"/>
    <w:rsid w:val="00C863D7"/>
    <w:rsid w:val="00C8646C"/>
    <w:rsid w:val="00C86472"/>
    <w:rsid w:val="00C868CA"/>
    <w:rsid w:val="00C86CB0"/>
    <w:rsid w:val="00C86D6F"/>
    <w:rsid w:val="00C86F41"/>
    <w:rsid w:val="00C870E9"/>
    <w:rsid w:val="00C87398"/>
    <w:rsid w:val="00C87548"/>
    <w:rsid w:val="00C8756A"/>
    <w:rsid w:val="00C8771D"/>
    <w:rsid w:val="00C87B9A"/>
    <w:rsid w:val="00C87BE5"/>
    <w:rsid w:val="00C87D94"/>
    <w:rsid w:val="00C90149"/>
    <w:rsid w:val="00C90251"/>
    <w:rsid w:val="00C906BF"/>
    <w:rsid w:val="00C90818"/>
    <w:rsid w:val="00C90BFA"/>
    <w:rsid w:val="00C90C2A"/>
    <w:rsid w:val="00C90E89"/>
    <w:rsid w:val="00C91195"/>
    <w:rsid w:val="00C9131D"/>
    <w:rsid w:val="00C913A0"/>
    <w:rsid w:val="00C914F0"/>
    <w:rsid w:val="00C91702"/>
    <w:rsid w:val="00C91CBC"/>
    <w:rsid w:val="00C92820"/>
    <w:rsid w:val="00C92B6C"/>
    <w:rsid w:val="00C92C0B"/>
    <w:rsid w:val="00C92E03"/>
    <w:rsid w:val="00C930BE"/>
    <w:rsid w:val="00C93216"/>
    <w:rsid w:val="00C93595"/>
    <w:rsid w:val="00C935C3"/>
    <w:rsid w:val="00C935F9"/>
    <w:rsid w:val="00C9392E"/>
    <w:rsid w:val="00C9395E"/>
    <w:rsid w:val="00C93980"/>
    <w:rsid w:val="00C939D5"/>
    <w:rsid w:val="00C93F04"/>
    <w:rsid w:val="00C94024"/>
    <w:rsid w:val="00C94292"/>
    <w:rsid w:val="00C94625"/>
    <w:rsid w:val="00C94759"/>
    <w:rsid w:val="00C948B9"/>
    <w:rsid w:val="00C949AF"/>
    <w:rsid w:val="00C94E2A"/>
    <w:rsid w:val="00C94F72"/>
    <w:rsid w:val="00C950A0"/>
    <w:rsid w:val="00C95376"/>
    <w:rsid w:val="00C954F0"/>
    <w:rsid w:val="00C95552"/>
    <w:rsid w:val="00C95573"/>
    <w:rsid w:val="00C9585B"/>
    <w:rsid w:val="00C95D0C"/>
    <w:rsid w:val="00C95E4E"/>
    <w:rsid w:val="00C9621E"/>
    <w:rsid w:val="00C96421"/>
    <w:rsid w:val="00C965B1"/>
    <w:rsid w:val="00C969C4"/>
    <w:rsid w:val="00C96A33"/>
    <w:rsid w:val="00C97920"/>
    <w:rsid w:val="00C9796F"/>
    <w:rsid w:val="00CA0175"/>
    <w:rsid w:val="00CA0196"/>
    <w:rsid w:val="00CA03FC"/>
    <w:rsid w:val="00CA0BC5"/>
    <w:rsid w:val="00CA10B8"/>
    <w:rsid w:val="00CA13CD"/>
    <w:rsid w:val="00CA1834"/>
    <w:rsid w:val="00CA19C7"/>
    <w:rsid w:val="00CA1BDC"/>
    <w:rsid w:val="00CA1E2B"/>
    <w:rsid w:val="00CA1E89"/>
    <w:rsid w:val="00CA1F8A"/>
    <w:rsid w:val="00CA23CE"/>
    <w:rsid w:val="00CA246D"/>
    <w:rsid w:val="00CA28EA"/>
    <w:rsid w:val="00CA2C38"/>
    <w:rsid w:val="00CA2F3A"/>
    <w:rsid w:val="00CA2F8D"/>
    <w:rsid w:val="00CA3314"/>
    <w:rsid w:val="00CA338D"/>
    <w:rsid w:val="00CA3579"/>
    <w:rsid w:val="00CA35F5"/>
    <w:rsid w:val="00CA3717"/>
    <w:rsid w:val="00CA3A15"/>
    <w:rsid w:val="00CA3AE1"/>
    <w:rsid w:val="00CA3B75"/>
    <w:rsid w:val="00CA3D8A"/>
    <w:rsid w:val="00CA41A0"/>
    <w:rsid w:val="00CA41A6"/>
    <w:rsid w:val="00CA41A8"/>
    <w:rsid w:val="00CA4242"/>
    <w:rsid w:val="00CA4423"/>
    <w:rsid w:val="00CA44D9"/>
    <w:rsid w:val="00CA4741"/>
    <w:rsid w:val="00CA4CB9"/>
    <w:rsid w:val="00CA4CCB"/>
    <w:rsid w:val="00CA4DB4"/>
    <w:rsid w:val="00CA4E5B"/>
    <w:rsid w:val="00CA4E91"/>
    <w:rsid w:val="00CA5414"/>
    <w:rsid w:val="00CA58CF"/>
    <w:rsid w:val="00CA5D10"/>
    <w:rsid w:val="00CA5F46"/>
    <w:rsid w:val="00CA6332"/>
    <w:rsid w:val="00CA6527"/>
    <w:rsid w:val="00CA6819"/>
    <w:rsid w:val="00CA6887"/>
    <w:rsid w:val="00CA68F8"/>
    <w:rsid w:val="00CA6974"/>
    <w:rsid w:val="00CA6BD2"/>
    <w:rsid w:val="00CA6F36"/>
    <w:rsid w:val="00CA6F8D"/>
    <w:rsid w:val="00CA7013"/>
    <w:rsid w:val="00CA717F"/>
    <w:rsid w:val="00CA7234"/>
    <w:rsid w:val="00CA72E5"/>
    <w:rsid w:val="00CA7330"/>
    <w:rsid w:val="00CA7384"/>
    <w:rsid w:val="00CA741A"/>
    <w:rsid w:val="00CA744D"/>
    <w:rsid w:val="00CA758F"/>
    <w:rsid w:val="00CA766C"/>
    <w:rsid w:val="00CA76D9"/>
    <w:rsid w:val="00CA77AD"/>
    <w:rsid w:val="00CA79A0"/>
    <w:rsid w:val="00CA7A67"/>
    <w:rsid w:val="00CA7B89"/>
    <w:rsid w:val="00CA7EBA"/>
    <w:rsid w:val="00CA7FEF"/>
    <w:rsid w:val="00CB0291"/>
    <w:rsid w:val="00CB02FA"/>
    <w:rsid w:val="00CB0328"/>
    <w:rsid w:val="00CB08EA"/>
    <w:rsid w:val="00CB09A6"/>
    <w:rsid w:val="00CB0A1C"/>
    <w:rsid w:val="00CB0D95"/>
    <w:rsid w:val="00CB11B4"/>
    <w:rsid w:val="00CB11DE"/>
    <w:rsid w:val="00CB127D"/>
    <w:rsid w:val="00CB147B"/>
    <w:rsid w:val="00CB1BE9"/>
    <w:rsid w:val="00CB1E9B"/>
    <w:rsid w:val="00CB20A7"/>
    <w:rsid w:val="00CB20BA"/>
    <w:rsid w:val="00CB21A5"/>
    <w:rsid w:val="00CB21F8"/>
    <w:rsid w:val="00CB2393"/>
    <w:rsid w:val="00CB24FC"/>
    <w:rsid w:val="00CB2534"/>
    <w:rsid w:val="00CB26AF"/>
    <w:rsid w:val="00CB2B37"/>
    <w:rsid w:val="00CB2BEB"/>
    <w:rsid w:val="00CB2D45"/>
    <w:rsid w:val="00CB2D53"/>
    <w:rsid w:val="00CB2F9D"/>
    <w:rsid w:val="00CB3475"/>
    <w:rsid w:val="00CB3A24"/>
    <w:rsid w:val="00CB3B12"/>
    <w:rsid w:val="00CB3B5F"/>
    <w:rsid w:val="00CB3CA5"/>
    <w:rsid w:val="00CB3DE9"/>
    <w:rsid w:val="00CB3F2D"/>
    <w:rsid w:val="00CB4444"/>
    <w:rsid w:val="00CB46F5"/>
    <w:rsid w:val="00CB488C"/>
    <w:rsid w:val="00CB494E"/>
    <w:rsid w:val="00CB4DF5"/>
    <w:rsid w:val="00CB542A"/>
    <w:rsid w:val="00CB5456"/>
    <w:rsid w:val="00CB54AF"/>
    <w:rsid w:val="00CB5566"/>
    <w:rsid w:val="00CB56CA"/>
    <w:rsid w:val="00CB5798"/>
    <w:rsid w:val="00CB587D"/>
    <w:rsid w:val="00CB5984"/>
    <w:rsid w:val="00CB622D"/>
    <w:rsid w:val="00CB624A"/>
    <w:rsid w:val="00CB63D6"/>
    <w:rsid w:val="00CB65DD"/>
    <w:rsid w:val="00CB66F2"/>
    <w:rsid w:val="00CB673C"/>
    <w:rsid w:val="00CB680D"/>
    <w:rsid w:val="00CB68B7"/>
    <w:rsid w:val="00CB6B86"/>
    <w:rsid w:val="00CB7083"/>
    <w:rsid w:val="00CB716E"/>
    <w:rsid w:val="00CB71A9"/>
    <w:rsid w:val="00CB721D"/>
    <w:rsid w:val="00CB7356"/>
    <w:rsid w:val="00CB74D7"/>
    <w:rsid w:val="00CB760A"/>
    <w:rsid w:val="00CB7673"/>
    <w:rsid w:val="00CB779E"/>
    <w:rsid w:val="00CB797C"/>
    <w:rsid w:val="00CB7C1C"/>
    <w:rsid w:val="00CB7E77"/>
    <w:rsid w:val="00CC02B4"/>
    <w:rsid w:val="00CC05BC"/>
    <w:rsid w:val="00CC0611"/>
    <w:rsid w:val="00CC09C5"/>
    <w:rsid w:val="00CC0C14"/>
    <w:rsid w:val="00CC0C9B"/>
    <w:rsid w:val="00CC0EB5"/>
    <w:rsid w:val="00CC0ED3"/>
    <w:rsid w:val="00CC118D"/>
    <w:rsid w:val="00CC11EC"/>
    <w:rsid w:val="00CC18B2"/>
    <w:rsid w:val="00CC18D1"/>
    <w:rsid w:val="00CC1A57"/>
    <w:rsid w:val="00CC1EAE"/>
    <w:rsid w:val="00CC1ED0"/>
    <w:rsid w:val="00CC201A"/>
    <w:rsid w:val="00CC2399"/>
    <w:rsid w:val="00CC2782"/>
    <w:rsid w:val="00CC28D7"/>
    <w:rsid w:val="00CC290B"/>
    <w:rsid w:val="00CC2A66"/>
    <w:rsid w:val="00CC2AA9"/>
    <w:rsid w:val="00CC2CB2"/>
    <w:rsid w:val="00CC2CC1"/>
    <w:rsid w:val="00CC2FA0"/>
    <w:rsid w:val="00CC3070"/>
    <w:rsid w:val="00CC31D2"/>
    <w:rsid w:val="00CC336F"/>
    <w:rsid w:val="00CC3572"/>
    <w:rsid w:val="00CC3724"/>
    <w:rsid w:val="00CC3781"/>
    <w:rsid w:val="00CC384F"/>
    <w:rsid w:val="00CC3ABC"/>
    <w:rsid w:val="00CC4123"/>
    <w:rsid w:val="00CC422E"/>
    <w:rsid w:val="00CC43D9"/>
    <w:rsid w:val="00CC44A1"/>
    <w:rsid w:val="00CC4581"/>
    <w:rsid w:val="00CC4918"/>
    <w:rsid w:val="00CC4F29"/>
    <w:rsid w:val="00CC5095"/>
    <w:rsid w:val="00CC5130"/>
    <w:rsid w:val="00CC554E"/>
    <w:rsid w:val="00CC55BE"/>
    <w:rsid w:val="00CC5C05"/>
    <w:rsid w:val="00CC5DCF"/>
    <w:rsid w:val="00CC5E20"/>
    <w:rsid w:val="00CC5E76"/>
    <w:rsid w:val="00CC5F8E"/>
    <w:rsid w:val="00CC612C"/>
    <w:rsid w:val="00CC617A"/>
    <w:rsid w:val="00CC63F1"/>
    <w:rsid w:val="00CC640E"/>
    <w:rsid w:val="00CC6A12"/>
    <w:rsid w:val="00CC6B21"/>
    <w:rsid w:val="00CC6B66"/>
    <w:rsid w:val="00CC6D3E"/>
    <w:rsid w:val="00CC6D81"/>
    <w:rsid w:val="00CC6F17"/>
    <w:rsid w:val="00CC73D4"/>
    <w:rsid w:val="00CC7406"/>
    <w:rsid w:val="00CC7447"/>
    <w:rsid w:val="00CC76DE"/>
    <w:rsid w:val="00CC77FD"/>
    <w:rsid w:val="00CC7AC6"/>
    <w:rsid w:val="00CC7BC0"/>
    <w:rsid w:val="00CC7EA7"/>
    <w:rsid w:val="00CC7F7C"/>
    <w:rsid w:val="00CD0119"/>
    <w:rsid w:val="00CD0219"/>
    <w:rsid w:val="00CD0385"/>
    <w:rsid w:val="00CD0411"/>
    <w:rsid w:val="00CD05CE"/>
    <w:rsid w:val="00CD06CE"/>
    <w:rsid w:val="00CD0706"/>
    <w:rsid w:val="00CD07CD"/>
    <w:rsid w:val="00CD091D"/>
    <w:rsid w:val="00CD0AF5"/>
    <w:rsid w:val="00CD0D78"/>
    <w:rsid w:val="00CD0ED5"/>
    <w:rsid w:val="00CD0FBF"/>
    <w:rsid w:val="00CD1017"/>
    <w:rsid w:val="00CD120D"/>
    <w:rsid w:val="00CD159D"/>
    <w:rsid w:val="00CD1B28"/>
    <w:rsid w:val="00CD1C6C"/>
    <w:rsid w:val="00CD1D50"/>
    <w:rsid w:val="00CD1D6B"/>
    <w:rsid w:val="00CD1EA2"/>
    <w:rsid w:val="00CD2062"/>
    <w:rsid w:val="00CD2486"/>
    <w:rsid w:val="00CD2529"/>
    <w:rsid w:val="00CD25AD"/>
    <w:rsid w:val="00CD2627"/>
    <w:rsid w:val="00CD26E3"/>
    <w:rsid w:val="00CD285A"/>
    <w:rsid w:val="00CD29F1"/>
    <w:rsid w:val="00CD2C25"/>
    <w:rsid w:val="00CD328B"/>
    <w:rsid w:val="00CD329C"/>
    <w:rsid w:val="00CD3676"/>
    <w:rsid w:val="00CD3B86"/>
    <w:rsid w:val="00CD3C07"/>
    <w:rsid w:val="00CD3C95"/>
    <w:rsid w:val="00CD3D50"/>
    <w:rsid w:val="00CD3E0F"/>
    <w:rsid w:val="00CD3E46"/>
    <w:rsid w:val="00CD3E62"/>
    <w:rsid w:val="00CD417F"/>
    <w:rsid w:val="00CD41CF"/>
    <w:rsid w:val="00CD420A"/>
    <w:rsid w:val="00CD4254"/>
    <w:rsid w:val="00CD43C8"/>
    <w:rsid w:val="00CD4431"/>
    <w:rsid w:val="00CD45A3"/>
    <w:rsid w:val="00CD4C4F"/>
    <w:rsid w:val="00CD5202"/>
    <w:rsid w:val="00CD5540"/>
    <w:rsid w:val="00CD57B9"/>
    <w:rsid w:val="00CD57D2"/>
    <w:rsid w:val="00CD57EF"/>
    <w:rsid w:val="00CD5E09"/>
    <w:rsid w:val="00CD5EEC"/>
    <w:rsid w:val="00CD5FCF"/>
    <w:rsid w:val="00CD6482"/>
    <w:rsid w:val="00CD6715"/>
    <w:rsid w:val="00CD6A83"/>
    <w:rsid w:val="00CD6F2E"/>
    <w:rsid w:val="00CD718F"/>
    <w:rsid w:val="00CD71FF"/>
    <w:rsid w:val="00CD72B5"/>
    <w:rsid w:val="00CD72B9"/>
    <w:rsid w:val="00CD743D"/>
    <w:rsid w:val="00CD7454"/>
    <w:rsid w:val="00CD7586"/>
    <w:rsid w:val="00CD7662"/>
    <w:rsid w:val="00CD767A"/>
    <w:rsid w:val="00CD7818"/>
    <w:rsid w:val="00CD7AF3"/>
    <w:rsid w:val="00CD7C35"/>
    <w:rsid w:val="00CD7D8B"/>
    <w:rsid w:val="00CD7EEB"/>
    <w:rsid w:val="00CD7F37"/>
    <w:rsid w:val="00CE0055"/>
    <w:rsid w:val="00CE0067"/>
    <w:rsid w:val="00CE012F"/>
    <w:rsid w:val="00CE0267"/>
    <w:rsid w:val="00CE02B7"/>
    <w:rsid w:val="00CE03AF"/>
    <w:rsid w:val="00CE044F"/>
    <w:rsid w:val="00CE0914"/>
    <w:rsid w:val="00CE09DE"/>
    <w:rsid w:val="00CE0A16"/>
    <w:rsid w:val="00CE0BE1"/>
    <w:rsid w:val="00CE0F36"/>
    <w:rsid w:val="00CE108D"/>
    <w:rsid w:val="00CE12CE"/>
    <w:rsid w:val="00CE1354"/>
    <w:rsid w:val="00CE1399"/>
    <w:rsid w:val="00CE158A"/>
    <w:rsid w:val="00CE15D2"/>
    <w:rsid w:val="00CE16C0"/>
    <w:rsid w:val="00CE18D5"/>
    <w:rsid w:val="00CE18DF"/>
    <w:rsid w:val="00CE19E3"/>
    <w:rsid w:val="00CE19FC"/>
    <w:rsid w:val="00CE1BAE"/>
    <w:rsid w:val="00CE1BB1"/>
    <w:rsid w:val="00CE1D9C"/>
    <w:rsid w:val="00CE1FD0"/>
    <w:rsid w:val="00CE205B"/>
    <w:rsid w:val="00CE280D"/>
    <w:rsid w:val="00CE283C"/>
    <w:rsid w:val="00CE2CE4"/>
    <w:rsid w:val="00CE2CFE"/>
    <w:rsid w:val="00CE2D75"/>
    <w:rsid w:val="00CE2FAC"/>
    <w:rsid w:val="00CE300B"/>
    <w:rsid w:val="00CE300F"/>
    <w:rsid w:val="00CE3021"/>
    <w:rsid w:val="00CE3463"/>
    <w:rsid w:val="00CE3515"/>
    <w:rsid w:val="00CE36AD"/>
    <w:rsid w:val="00CE3873"/>
    <w:rsid w:val="00CE38E0"/>
    <w:rsid w:val="00CE3AD5"/>
    <w:rsid w:val="00CE4315"/>
    <w:rsid w:val="00CE434F"/>
    <w:rsid w:val="00CE472D"/>
    <w:rsid w:val="00CE47CF"/>
    <w:rsid w:val="00CE48C2"/>
    <w:rsid w:val="00CE49AE"/>
    <w:rsid w:val="00CE4A2E"/>
    <w:rsid w:val="00CE4E6B"/>
    <w:rsid w:val="00CE5189"/>
    <w:rsid w:val="00CE5768"/>
    <w:rsid w:val="00CE592F"/>
    <w:rsid w:val="00CE5AAD"/>
    <w:rsid w:val="00CE5C7D"/>
    <w:rsid w:val="00CE5E8E"/>
    <w:rsid w:val="00CE5F6E"/>
    <w:rsid w:val="00CE63BB"/>
    <w:rsid w:val="00CE64BF"/>
    <w:rsid w:val="00CE6652"/>
    <w:rsid w:val="00CE6658"/>
    <w:rsid w:val="00CE6702"/>
    <w:rsid w:val="00CE6781"/>
    <w:rsid w:val="00CE67DA"/>
    <w:rsid w:val="00CE6D74"/>
    <w:rsid w:val="00CE6E98"/>
    <w:rsid w:val="00CE7046"/>
    <w:rsid w:val="00CE7186"/>
    <w:rsid w:val="00CE71DB"/>
    <w:rsid w:val="00CE7210"/>
    <w:rsid w:val="00CE724E"/>
    <w:rsid w:val="00CE7260"/>
    <w:rsid w:val="00CE73A3"/>
    <w:rsid w:val="00CE76DD"/>
    <w:rsid w:val="00CE7770"/>
    <w:rsid w:val="00CE7888"/>
    <w:rsid w:val="00CE7AB0"/>
    <w:rsid w:val="00CE7BA0"/>
    <w:rsid w:val="00CE7DB1"/>
    <w:rsid w:val="00CE7F3A"/>
    <w:rsid w:val="00CE7F5E"/>
    <w:rsid w:val="00CF0022"/>
    <w:rsid w:val="00CF01FA"/>
    <w:rsid w:val="00CF03A4"/>
    <w:rsid w:val="00CF05C9"/>
    <w:rsid w:val="00CF0889"/>
    <w:rsid w:val="00CF0AF0"/>
    <w:rsid w:val="00CF0B24"/>
    <w:rsid w:val="00CF0B4E"/>
    <w:rsid w:val="00CF0D48"/>
    <w:rsid w:val="00CF10CA"/>
    <w:rsid w:val="00CF123F"/>
    <w:rsid w:val="00CF1275"/>
    <w:rsid w:val="00CF136A"/>
    <w:rsid w:val="00CF1372"/>
    <w:rsid w:val="00CF1408"/>
    <w:rsid w:val="00CF16B3"/>
    <w:rsid w:val="00CF16DB"/>
    <w:rsid w:val="00CF16DC"/>
    <w:rsid w:val="00CF178D"/>
    <w:rsid w:val="00CF1AF4"/>
    <w:rsid w:val="00CF1D5F"/>
    <w:rsid w:val="00CF1EF8"/>
    <w:rsid w:val="00CF1F23"/>
    <w:rsid w:val="00CF2162"/>
    <w:rsid w:val="00CF21D1"/>
    <w:rsid w:val="00CF229C"/>
    <w:rsid w:val="00CF2634"/>
    <w:rsid w:val="00CF2806"/>
    <w:rsid w:val="00CF295A"/>
    <w:rsid w:val="00CF2C42"/>
    <w:rsid w:val="00CF2F54"/>
    <w:rsid w:val="00CF3033"/>
    <w:rsid w:val="00CF3372"/>
    <w:rsid w:val="00CF34CE"/>
    <w:rsid w:val="00CF370C"/>
    <w:rsid w:val="00CF3774"/>
    <w:rsid w:val="00CF3C6A"/>
    <w:rsid w:val="00CF3FF1"/>
    <w:rsid w:val="00CF4338"/>
    <w:rsid w:val="00CF44F5"/>
    <w:rsid w:val="00CF4838"/>
    <w:rsid w:val="00CF496E"/>
    <w:rsid w:val="00CF4A45"/>
    <w:rsid w:val="00CF4B74"/>
    <w:rsid w:val="00CF4EEE"/>
    <w:rsid w:val="00CF4F59"/>
    <w:rsid w:val="00CF5065"/>
    <w:rsid w:val="00CF507A"/>
    <w:rsid w:val="00CF53D8"/>
    <w:rsid w:val="00CF56BC"/>
    <w:rsid w:val="00CF56F8"/>
    <w:rsid w:val="00CF5709"/>
    <w:rsid w:val="00CF5AAA"/>
    <w:rsid w:val="00CF6095"/>
    <w:rsid w:val="00CF60DA"/>
    <w:rsid w:val="00CF6148"/>
    <w:rsid w:val="00CF66F0"/>
    <w:rsid w:val="00CF69B7"/>
    <w:rsid w:val="00CF69C6"/>
    <w:rsid w:val="00CF6CF3"/>
    <w:rsid w:val="00CF6D1A"/>
    <w:rsid w:val="00CF719D"/>
    <w:rsid w:val="00CF7270"/>
    <w:rsid w:val="00CF74BA"/>
    <w:rsid w:val="00CF75B1"/>
    <w:rsid w:val="00CF7750"/>
    <w:rsid w:val="00CF7A23"/>
    <w:rsid w:val="00CF7A26"/>
    <w:rsid w:val="00CF7B42"/>
    <w:rsid w:val="00CF7B5C"/>
    <w:rsid w:val="00CF7BE8"/>
    <w:rsid w:val="00CF7C98"/>
    <w:rsid w:val="00D0007F"/>
    <w:rsid w:val="00D00166"/>
    <w:rsid w:val="00D002E8"/>
    <w:rsid w:val="00D0051F"/>
    <w:rsid w:val="00D00584"/>
    <w:rsid w:val="00D005A5"/>
    <w:rsid w:val="00D005B0"/>
    <w:rsid w:val="00D00608"/>
    <w:rsid w:val="00D007AE"/>
    <w:rsid w:val="00D008CB"/>
    <w:rsid w:val="00D00A3F"/>
    <w:rsid w:val="00D00AA3"/>
    <w:rsid w:val="00D00D40"/>
    <w:rsid w:val="00D00DB8"/>
    <w:rsid w:val="00D01081"/>
    <w:rsid w:val="00D015B9"/>
    <w:rsid w:val="00D0172D"/>
    <w:rsid w:val="00D01B15"/>
    <w:rsid w:val="00D01E16"/>
    <w:rsid w:val="00D01EA9"/>
    <w:rsid w:val="00D02173"/>
    <w:rsid w:val="00D02267"/>
    <w:rsid w:val="00D023B9"/>
    <w:rsid w:val="00D02414"/>
    <w:rsid w:val="00D02433"/>
    <w:rsid w:val="00D02452"/>
    <w:rsid w:val="00D02605"/>
    <w:rsid w:val="00D0261E"/>
    <w:rsid w:val="00D028A6"/>
    <w:rsid w:val="00D028BF"/>
    <w:rsid w:val="00D02C5A"/>
    <w:rsid w:val="00D02E9A"/>
    <w:rsid w:val="00D02F0C"/>
    <w:rsid w:val="00D030A5"/>
    <w:rsid w:val="00D03151"/>
    <w:rsid w:val="00D03190"/>
    <w:rsid w:val="00D03454"/>
    <w:rsid w:val="00D03890"/>
    <w:rsid w:val="00D038D5"/>
    <w:rsid w:val="00D039F3"/>
    <w:rsid w:val="00D03A54"/>
    <w:rsid w:val="00D03B2D"/>
    <w:rsid w:val="00D03BBC"/>
    <w:rsid w:val="00D03D87"/>
    <w:rsid w:val="00D03DA4"/>
    <w:rsid w:val="00D03E06"/>
    <w:rsid w:val="00D03E35"/>
    <w:rsid w:val="00D041F5"/>
    <w:rsid w:val="00D042A8"/>
    <w:rsid w:val="00D045A7"/>
    <w:rsid w:val="00D045B4"/>
    <w:rsid w:val="00D04928"/>
    <w:rsid w:val="00D04A5A"/>
    <w:rsid w:val="00D04CBC"/>
    <w:rsid w:val="00D04D4A"/>
    <w:rsid w:val="00D05172"/>
    <w:rsid w:val="00D052E8"/>
    <w:rsid w:val="00D0566A"/>
    <w:rsid w:val="00D056AA"/>
    <w:rsid w:val="00D059B7"/>
    <w:rsid w:val="00D05A6B"/>
    <w:rsid w:val="00D05AA0"/>
    <w:rsid w:val="00D05C5E"/>
    <w:rsid w:val="00D06216"/>
    <w:rsid w:val="00D0633E"/>
    <w:rsid w:val="00D06588"/>
    <w:rsid w:val="00D06648"/>
    <w:rsid w:val="00D068BF"/>
    <w:rsid w:val="00D06B4B"/>
    <w:rsid w:val="00D06CB1"/>
    <w:rsid w:val="00D06CFE"/>
    <w:rsid w:val="00D06F82"/>
    <w:rsid w:val="00D06FFB"/>
    <w:rsid w:val="00D070D2"/>
    <w:rsid w:val="00D0767C"/>
    <w:rsid w:val="00D0769E"/>
    <w:rsid w:val="00D07C09"/>
    <w:rsid w:val="00D07F74"/>
    <w:rsid w:val="00D10253"/>
    <w:rsid w:val="00D10339"/>
    <w:rsid w:val="00D104AC"/>
    <w:rsid w:val="00D10695"/>
    <w:rsid w:val="00D1086C"/>
    <w:rsid w:val="00D10F75"/>
    <w:rsid w:val="00D1122D"/>
    <w:rsid w:val="00D1162F"/>
    <w:rsid w:val="00D116BF"/>
    <w:rsid w:val="00D11909"/>
    <w:rsid w:val="00D11C5F"/>
    <w:rsid w:val="00D11F56"/>
    <w:rsid w:val="00D12170"/>
    <w:rsid w:val="00D12292"/>
    <w:rsid w:val="00D124DF"/>
    <w:rsid w:val="00D125CE"/>
    <w:rsid w:val="00D12D75"/>
    <w:rsid w:val="00D12E17"/>
    <w:rsid w:val="00D12E1F"/>
    <w:rsid w:val="00D12F58"/>
    <w:rsid w:val="00D1313A"/>
    <w:rsid w:val="00D1317E"/>
    <w:rsid w:val="00D1340B"/>
    <w:rsid w:val="00D1344A"/>
    <w:rsid w:val="00D1345C"/>
    <w:rsid w:val="00D136CD"/>
    <w:rsid w:val="00D13B2D"/>
    <w:rsid w:val="00D14005"/>
    <w:rsid w:val="00D14057"/>
    <w:rsid w:val="00D14155"/>
    <w:rsid w:val="00D141F2"/>
    <w:rsid w:val="00D142B6"/>
    <w:rsid w:val="00D14319"/>
    <w:rsid w:val="00D147E8"/>
    <w:rsid w:val="00D149E7"/>
    <w:rsid w:val="00D14B56"/>
    <w:rsid w:val="00D14E56"/>
    <w:rsid w:val="00D14FE0"/>
    <w:rsid w:val="00D1515D"/>
    <w:rsid w:val="00D1517D"/>
    <w:rsid w:val="00D153ED"/>
    <w:rsid w:val="00D156C1"/>
    <w:rsid w:val="00D1572D"/>
    <w:rsid w:val="00D15897"/>
    <w:rsid w:val="00D158BA"/>
    <w:rsid w:val="00D15C88"/>
    <w:rsid w:val="00D15EA9"/>
    <w:rsid w:val="00D15F54"/>
    <w:rsid w:val="00D15FCE"/>
    <w:rsid w:val="00D163A3"/>
    <w:rsid w:val="00D1644A"/>
    <w:rsid w:val="00D167CE"/>
    <w:rsid w:val="00D16D83"/>
    <w:rsid w:val="00D16DBA"/>
    <w:rsid w:val="00D16E25"/>
    <w:rsid w:val="00D17098"/>
    <w:rsid w:val="00D170D4"/>
    <w:rsid w:val="00D1713B"/>
    <w:rsid w:val="00D174F4"/>
    <w:rsid w:val="00D17875"/>
    <w:rsid w:val="00D17949"/>
    <w:rsid w:val="00D179B1"/>
    <w:rsid w:val="00D17D68"/>
    <w:rsid w:val="00D17E10"/>
    <w:rsid w:val="00D17F33"/>
    <w:rsid w:val="00D2003B"/>
    <w:rsid w:val="00D2021E"/>
    <w:rsid w:val="00D20515"/>
    <w:rsid w:val="00D2060B"/>
    <w:rsid w:val="00D20658"/>
    <w:rsid w:val="00D2073F"/>
    <w:rsid w:val="00D2083C"/>
    <w:rsid w:val="00D20AA9"/>
    <w:rsid w:val="00D20D33"/>
    <w:rsid w:val="00D20D64"/>
    <w:rsid w:val="00D20E6E"/>
    <w:rsid w:val="00D21194"/>
    <w:rsid w:val="00D211FD"/>
    <w:rsid w:val="00D21235"/>
    <w:rsid w:val="00D21328"/>
    <w:rsid w:val="00D214BC"/>
    <w:rsid w:val="00D2154E"/>
    <w:rsid w:val="00D21919"/>
    <w:rsid w:val="00D21A6C"/>
    <w:rsid w:val="00D2213C"/>
    <w:rsid w:val="00D22278"/>
    <w:rsid w:val="00D222E9"/>
    <w:rsid w:val="00D22303"/>
    <w:rsid w:val="00D2286B"/>
    <w:rsid w:val="00D2287A"/>
    <w:rsid w:val="00D22962"/>
    <w:rsid w:val="00D229F3"/>
    <w:rsid w:val="00D22A04"/>
    <w:rsid w:val="00D230F5"/>
    <w:rsid w:val="00D231A5"/>
    <w:rsid w:val="00D23368"/>
    <w:rsid w:val="00D233F4"/>
    <w:rsid w:val="00D23779"/>
    <w:rsid w:val="00D2398D"/>
    <w:rsid w:val="00D23FB6"/>
    <w:rsid w:val="00D241E4"/>
    <w:rsid w:val="00D24389"/>
    <w:rsid w:val="00D243DA"/>
    <w:rsid w:val="00D24432"/>
    <w:rsid w:val="00D245D8"/>
    <w:rsid w:val="00D248D8"/>
    <w:rsid w:val="00D24902"/>
    <w:rsid w:val="00D24991"/>
    <w:rsid w:val="00D24A34"/>
    <w:rsid w:val="00D24AAF"/>
    <w:rsid w:val="00D24EC7"/>
    <w:rsid w:val="00D24EEE"/>
    <w:rsid w:val="00D25081"/>
    <w:rsid w:val="00D25106"/>
    <w:rsid w:val="00D252CD"/>
    <w:rsid w:val="00D25331"/>
    <w:rsid w:val="00D254B8"/>
    <w:rsid w:val="00D256D4"/>
    <w:rsid w:val="00D2591F"/>
    <w:rsid w:val="00D25B07"/>
    <w:rsid w:val="00D261F5"/>
    <w:rsid w:val="00D2636B"/>
    <w:rsid w:val="00D26493"/>
    <w:rsid w:val="00D26906"/>
    <w:rsid w:val="00D2694E"/>
    <w:rsid w:val="00D26E8D"/>
    <w:rsid w:val="00D27134"/>
    <w:rsid w:val="00D27294"/>
    <w:rsid w:val="00D273E8"/>
    <w:rsid w:val="00D27C35"/>
    <w:rsid w:val="00D27CC7"/>
    <w:rsid w:val="00D27FA9"/>
    <w:rsid w:val="00D27FAC"/>
    <w:rsid w:val="00D3025E"/>
    <w:rsid w:val="00D304B5"/>
    <w:rsid w:val="00D30746"/>
    <w:rsid w:val="00D30756"/>
    <w:rsid w:val="00D30AB4"/>
    <w:rsid w:val="00D30B3D"/>
    <w:rsid w:val="00D30F60"/>
    <w:rsid w:val="00D310E5"/>
    <w:rsid w:val="00D312F9"/>
    <w:rsid w:val="00D3131D"/>
    <w:rsid w:val="00D313EC"/>
    <w:rsid w:val="00D31467"/>
    <w:rsid w:val="00D314D2"/>
    <w:rsid w:val="00D3158E"/>
    <w:rsid w:val="00D317CA"/>
    <w:rsid w:val="00D31998"/>
    <w:rsid w:val="00D319CA"/>
    <w:rsid w:val="00D31D6E"/>
    <w:rsid w:val="00D31FDD"/>
    <w:rsid w:val="00D32245"/>
    <w:rsid w:val="00D32532"/>
    <w:rsid w:val="00D3258A"/>
    <w:rsid w:val="00D32692"/>
    <w:rsid w:val="00D32763"/>
    <w:rsid w:val="00D32BF5"/>
    <w:rsid w:val="00D32CB3"/>
    <w:rsid w:val="00D32CCC"/>
    <w:rsid w:val="00D32EB8"/>
    <w:rsid w:val="00D32EEF"/>
    <w:rsid w:val="00D3311F"/>
    <w:rsid w:val="00D33195"/>
    <w:rsid w:val="00D3366C"/>
    <w:rsid w:val="00D3379D"/>
    <w:rsid w:val="00D33A20"/>
    <w:rsid w:val="00D33D58"/>
    <w:rsid w:val="00D33EF3"/>
    <w:rsid w:val="00D33F40"/>
    <w:rsid w:val="00D33FEA"/>
    <w:rsid w:val="00D34263"/>
    <w:rsid w:val="00D34434"/>
    <w:rsid w:val="00D345BD"/>
    <w:rsid w:val="00D34A7A"/>
    <w:rsid w:val="00D34AF2"/>
    <w:rsid w:val="00D34E36"/>
    <w:rsid w:val="00D34E84"/>
    <w:rsid w:val="00D34EC4"/>
    <w:rsid w:val="00D34FE1"/>
    <w:rsid w:val="00D3511C"/>
    <w:rsid w:val="00D3530D"/>
    <w:rsid w:val="00D3534D"/>
    <w:rsid w:val="00D354F5"/>
    <w:rsid w:val="00D35618"/>
    <w:rsid w:val="00D35783"/>
    <w:rsid w:val="00D35C4E"/>
    <w:rsid w:val="00D35D5F"/>
    <w:rsid w:val="00D35E05"/>
    <w:rsid w:val="00D36091"/>
    <w:rsid w:val="00D36257"/>
    <w:rsid w:val="00D362E7"/>
    <w:rsid w:val="00D3635C"/>
    <w:rsid w:val="00D3691F"/>
    <w:rsid w:val="00D36A48"/>
    <w:rsid w:val="00D36B01"/>
    <w:rsid w:val="00D36BD3"/>
    <w:rsid w:val="00D36CAA"/>
    <w:rsid w:val="00D3707C"/>
    <w:rsid w:val="00D3708A"/>
    <w:rsid w:val="00D37182"/>
    <w:rsid w:val="00D37491"/>
    <w:rsid w:val="00D37514"/>
    <w:rsid w:val="00D37B75"/>
    <w:rsid w:val="00D37F5F"/>
    <w:rsid w:val="00D40093"/>
    <w:rsid w:val="00D402DE"/>
    <w:rsid w:val="00D4030F"/>
    <w:rsid w:val="00D40311"/>
    <w:rsid w:val="00D404DD"/>
    <w:rsid w:val="00D40562"/>
    <w:rsid w:val="00D40742"/>
    <w:rsid w:val="00D40859"/>
    <w:rsid w:val="00D40B3D"/>
    <w:rsid w:val="00D40C7B"/>
    <w:rsid w:val="00D40F08"/>
    <w:rsid w:val="00D417AC"/>
    <w:rsid w:val="00D418B0"/>
    <w:rsid w:val="00D419FF"/>
    <w:rsid w:val="00D41B3E"/>
    <w:rsid w:val="00D41C9A"/>
    <w:rsid w:val="00D41DC4"/>
    <w:rsid w:val="00D420E7"/>
    <w:rsid w:val="00D423BA"/>
    <w:rsid w:val="00D428A6"/>
    <w:rsid w:val="00D429F1"/>
    <w:rsid w:val="00D42B05"/>
    <w:rsid w:val="00D42B7E"/>
    <w:rsid w:val="00D42DB5"/>
    <w:rsid w:val="00D42F18"/>
    <w:rsid w:val="00D42F1E"/>
    <w:rsid w:val="00D431C7"/>
    <w:rsid w:val="00D431E7"/>
    <w:rsid w:val="00D43557"/>
    <w:rsid w:val="00D436C7"/>
    <w:rsid w:val="00D438B8"/>
    <w:rsid w:val="00D4394C"/>
    <w:rsid w:val="00D439AA"/>
    <w:rsid w:val="00D43A33"/>
    <w:rsid w:val="00D43CAD"/>
    <w:rsid w:val="00D43DFF"/>
    <w:rsid w:val="00D43F62"/>
    <w:rsid w:val="00D4412D"/>
    <w:rsid w:val="00D4421D"/>
    <w:rsid w:val="00D442C1"/>
    <w:rsid w:val="00D45383"/>
    <w:rsid w:val="00D454B7"/>
    <w:rsid w:val="00D45537"/>
    <w:rsid w:val="00D459AA"/>
    <w:rsid w:val="00D459D7"/>
    <w:rsid w:val="00D45B45"/>
    <w:rsid w:val="00D45BF0"/>
    <w:rsid w:val="00D45E21"/>
    <w:rsid w:val="00D45F5E"/>
    <w:rsid w:val="00D46124"/>
    <w:rsid w:val="00D462B3"/>
    <w:rsid w:val="00D464EF"/>
    <w:rsid w:val="00D46704"/>
    <w:rsid w:val="00D46752"/>
    <w:rsid w:val="00D467CC"/>
    <w:rsid w:val="00D46885"/>
    <w:rsid w:val="00D4699B"/>
    <w:rsid w:val="00D46B3E"/>
    <w:rsid w:val="00D4709A"/>
    <w:rsid w:val="00D472DE"/>
    <w:rsid w:val="00D47346"/>
    <w:rsid w:val="00D473EA"/>
    <w:rsid w:val="00D4749C"/>
    <w:rsid w:val="00D47606"/>
    <w:rsid w:val="00D47796"/>
    <w:rsid w:val="00D47B59"/>
    <w:rsid w:val="00D47CFF"/>
    <w:rsid w:val="00D47DC1"/>
    <w:rsid w:val="00D47FCA"/>
    <w:rsid w:val="00D47FD4"/>
    <w:rsid w:val="00D5040E"/>
    <w:rsid w:val="00D504A4"/>
    <w:rsid w:val="00D504BF"/>
    <w:rsid w:val="00D505BC"/>
    <w:rsid w:val="00D50C65"/>
    <w:rsid w:val="00D50CC8"/>
    <w:rsid w:val="00D51105"/>
    <w:rsid w:val="00D51409"/>
    <w:rsid w:val="00D516D9"/>
    <w:rsid w:val="00D517AE"/>
    <w:rsid w:val="00D51C91"/>
    <w:rsid w:val="00D51C98"/>
    <w:rsid w:val="00D51F0E"/>
    <w:rsid w:val="00D52100"/>
    <w:rsid w:val="00D52106"/>
    <w:rsid w:val="00D5225C"/>
    <w:rsid w:val="00D522B8"/>
    <w:rsid w:val="00D5230E"/>
    <w:rsid w:val="00D52622"/>
    <w:rsid w:val="00D52842"/>
    <w:rsid w:val="00D528BA"/>
    <w:rsid w:val="00D52B7F"/>
    <w:rsid w:val="00D5304C"/>
    <w:rsid w:val="00D53110"/>
    <w:rsid w:val="00D53161"/>
    <w:rsid w:val="00D535F0"/>
    <w:rsid w:val="00D53898"/>
    <w:rsid w:val="00D53A43"/>
    <w:rsid w:val="00D53D2D"/>
    <w:rsid w:val="00D53E4D"/>
    <w:rsid w:val="00D53F9A"/>
    <w:rsid w:val="00D54139"/>
    <w:rsid w:val="00D54211"/>
    <w:rsid w:val="00D544C1"/>
    <w:rsid w:val="00D545EB"/>
    <w:rsid w:val="00D54840"/>
    <w:rsid w:val="00D54BA9"/>
    <w:rsid w:val="00D54C03"/>
    <w:rsid w:val="00D54DE8"/>
    <w:rsid w:val="00D54EE2"/>
    <w:rsid w:val="00D55031"/>
    <w:rsid w:val="00D551BE"/>
    <w:rsid w:val="00D5525A"/>
    <w:rsid w:val="00D552F8"/>
    <w:rsid w:val="00D553F6"/>
    <w:rsid w:val="00D5588A"/>
    <w:rsid w:val="00D558F3"/>
    <w:rsid w:val="00D56062"/>
    <w:rsid w:val="00D560AC"/>
    <w:rsid w:val="00D56338"/>
    <w:rsid w:val="00D56562"/>
    <w:rsid w:val="00D5690A"/>
    <w:rsid w:val="00D569BC"/>
    <w:rsid w:val="00D56A1C"/>
    <w:rsid w:val="00D56A97"/>
    <w:rsid w:val="00D56B63"/>
    <w:rsid w:val="00D56E73"/>
    <w:rsid w:val="00D56F75"/>
    <w:rsid w:val="00D56FEC"/>
    <w:rsid w:val="00D57048"/>
    <w:rsid w:val="00D5715C"/>
    <w:rsid w:val="00D57464"/>
    <w:rsid w:val="00D574B6"/>
    <w:rsid w:val="00D57541"/>
    <w:rsid w:val="00D576E2"/>
    <w:rsid w:val="00D577B8"/>
    <w:rsid w:val="00D57AD5"/>
    <w:rsid w:val="00D57D02"/>
    <w:rsid w:val="00D57FEC"/>
    <w:rsid w:val="00D606C1"/>
    <w:rsid w:val="00D60822"/>
    <w:rsid w:val="00D60A60"/>
    <w:rsid w:val="00D60A92"/>
    <w:rsid w:val="00D60B18"/>
    <w:rsid w:val="00D61377"/>
    <w:rsid w:val="00D61577"/>
    <w:rsid w:val="00D617DB"/>
    <w:rsid w:val="00D61A18"/>
    <w:rsid w:val="00D61AC2"/>
    <w:rsid w:val="00D61E78"/>
    <w:rsid w:val="00D61FC1"/>
    <w:rsid w:val="00D62472"/>
    <w:rsid w:val="00D62C84"/>
    <w:rsid w:val="00D62CF8"/>
    <w:rsid w:val="00D62DE3"/>
    <w:rsid w:val="00D62FAA"/>
    <w:rsid w:val="00D62FCE"/>
    <w:rsid w:val="00D63101"/>
    <w:rsid w:val="00D6346D"/>
    <w:rsid w:val="00D6363D"/>
    <w:rsid w:val="00D638CD"/>
    <w:rsid w:val="00D63943"/>
    <w:rsid w:val="00D63A45"/>
    <w:rsid w:val="00D63B81"/>
    <w:rsid w:val="00D63CAC"/>
    <w:rsid w:val="00D63D07"/>
    <w:rsid w:val="00D63D3D"/>
    <w:rsid w:val="00D63EAA"/>
    <w:rsid w:val="00D64316"/>
    <w:rsid w:val="00D643F2"/>
    <w:rsid w:val="00D64500"/>
    <w:rsid w:val="00D645C6"/>
    <w:rsid w:val="00D64754"/>
    <w:rsid w:val="00D647F4"/>
    <w:rsid w:val="00D64949"/>
    <w:rsid w:val="00D64C82"/>
    <w:rsid w:val="00D64E76"/>
    <w:rsid w:val="00D650F5"/>
    <w:rsid w:val="00D657D5"/>
    <w:rsid w:val="00D65994"/>
    <w:rsid w:val="00D65D0E"/>
    <w:rsid w:val="00D662E7"/>
    <w:rsid w:val="00D665B3"/>
    <w:rsid w:val="00D66675"/>
    <w:rsid w:val="00D666E9"/>
    <w:rsid w:val="00D668CA"/>
    <w:rsid w:val="00D669BE"/>
    <w:rsid w:val="00D66C0A"/>
    <w:rsid w:val="00D66D88"/>
    <w:rsid w:val="00D67042"/>
    <w:rsid w:val="00D671AB"/>
    <w:rsid w:val="00D6737E"/>
    <w:rsid w:val="00D67400"/>
    <w:rsid w:val="00D67606"/>
    <w:rsid w:val="00D67628"/>
    <w:rsid w:val="00D67936"/>
    <w:rsid w:val="00D67C89"/>
    <w:rsid w:val="00D67F1E"/>
    <w:rsid w:val="00D67F37"/>
    <w:rsid w:val="00D67FBE"/>
    <w:rsid w:val="00D67FFE"/>
    <w:rsid w:val="00D70327"/>
    <w:rsid w:val="00D70345"/>
    <w:rsid w:val="00D703F8"/>
    <w:rsid w:val="00D7074C"/>
    <w:rsid w:val="00D708EB"/>
    <w:rsid w:val="00D709B5"/>
    <w:rsid w:val="00D70BDB"/>
    <w:rsid w:val="00D70F92"/>
    <w:rsid w:val="00D70FDA"/>
    <w:rsid w:val="00D711EC"/>
    <w:rsid w:val="00D71239"/>
    <w:rsid w:val="00D71335"/>
    <w:rsid w:val="00D717B5"/>
    <w:rsid w:val="00D717F7"/>
    <w:rsid w:val="00D719A8"/>
    <w:rsid w:val="00D71BA7"/>
    <w:rsid w:val="00D71DFB"/>
    <w:rsid w:val="00D71E36"/>
    <w:rsid w:val="00D71FB5"/>
    <w:rsid w:val="00D72045"/>
    <w:rsid w:val="00D720F0"/>
    <w:rsid w:val="00D72736"/>
    <w:rsid w:val="00D728F5"/>
    <w:rsid w:val="00D72919"/>
    <w:rsid w:val="00D72993"/>
    <w:rsid w:val="00D72B62"/>
    <w:rsid w:val="00D7318C"/>
    <w:rsid w:val="00D731E7"/>
    <w:rsid w:val="00D735C5"/>
    <w:rsid w:val="00D735CC"/>
    <w:rsid w:val="00D73761"/>
    <w:rsid w:val="00D73D0A"/>
    <w:rsid w:val="00D73DA6"/>
    <w:rsid w:val="00D73E06"/>
    <w:rsid w:val="00D73F66"/>
    <w:rsid w:val="00D74058"/>
    <w:rsid w:val="00D74123"/>
    <w:rsid w:val="00D7422D"/>
    <w:rsid w:val="00D743B5"/>
    <w:rsid w:val="00D74641"/>
    <w:rsid w:val="00D7471C"/>
    <w:rsid w:val="00D74C6C"/>
    <w:rsid w:val="00D74C98"/>
    <w:rsid w:val="00D74D18"/>
    <w:rsid w:val="00D74F73"/>
    <w:rsid w:val="00D75331"/>
    <w:rsid w:val="00D754C0"/>
    <w:rsid w:val="00D757B1"/>
    <w:rsid w:val="00D75805"/>
    <w:rsid w:val="00D75A06"/>
    <w:rsid w:val="00D75AAE"/>
    <w:rsid w:val="00D75ABA"/>
    <w:rsid w:val="00D75E27"/>
    <w:rsid w:val="00D75F42"/>
    <w:rsid w:val="00D76339"/>
    <w:rsid w:val="00D76406"/>
    <w:rsid w:val="00D7651E"/>
    <w:rsid w:val="00D765B0"/>
    <w:rsid w:val="00D76EE6"/>
    <w:rsid w:val="00D7722A"/>
    <w:rsid w:val="00D772F3"/>
    <w:rsid w:val="00D77560"/>
    <w:rsid w:val="00D77661"/>
    <w:rsid w:val="00D77B4F"/>
    <w:rsid w:val="00D77FB3"/>
    <w:rsid w:val="00D8000C"/>
    <w:rsid w:val="00D800B1"/>
    <w:rsid w:val="00D8065E"/>
    <w:rsid w:val="00D807E6"/>
    <w:rsid w:val="00D8089B"/>
    <w:rsid w:val="00D809C6"/>
    <w:rsid w:val="00D80A3A"/>
    <w:rsid w:val="00D80B73"/>
    <w:rsid w:val="00D80CA9"/>
    <w:rsid w:val="00D80F5E"/>
    <w:rsid w:val="00D8106C"/>
    <w:rsid w:val="00D81133"/>
    <w:rsid w:val="00D811EC"/>
    <w:rsid w:val="00D8122E"/>
    <w:rsid w:val="00D812C3"/>
    <w:rsid w:val="00D813CD"/>
    <w:rsid w:val="00D81581"/>
    <w:rsid w:val="00D816AE"/>
    <w:rsid w:val="00D817FF"/>
    <w:rsid w:val="00D81910"/>
    <w:rsid w:val="00D81A16"/>
    <w:rsid w:val="00D81CF7"/>
    <w:rsid w:val="00D81DA7"/>
    <w:rsid w:val="00D81DC8"/>
    <w:rsid w:val="00D82159"/>
    <w:rsid w:val="00D82212"/>
    <w:rsid w:val="00D82427"/>
    <w:rsid w:val="00D82634"/>
    <w:rsid w:val="00D82804"/>
    <w:rsid w:val="00D82E7F"/>
    <w:rsid w:val="00D83048"/>
    <w:rsid w:val="00D83207"/>
    <w:rsid w:val="00D8326E"/>
    <w:rsid w:val="00D832E3"/>
    <w:rsid w:val="00D83411"/>
    <w:rsid w:val="00D83511"/>
    <w:rsid w:val="00D8354B"/>
    <w:rsid w:val="00D835B4"/>
    <w:rsid w:val="00D83747"/>
    <w:rsid w:val="00D83917"/>
    <w:rsid w:val="00D83A3C"/>
    <w:rsid w:val="00D83BC7"/>
    <w:rsid w:val="00D83FE1"/>
    <w:rsid w:val="00D84049"/>
    <w:rsid w:val="00D840EA"/>
    <w:rsid w:val="00D8432F"/>
    <w:rsid w:val="00D8466E"/>
    <w:rsid w:val="00D848B8"/>
    <w:rsid w:val="00D84A23"/>
    <w:rsid w:val="00D84D46"/>
    <w:rsid w:val="00D84E13"/>
    <w:rsid w:val="00D84E70"/>
    <w:rsid w:val="00D84EE2"/>
    <w:rsid w:val="00D84EFD"/>
    <w:rsid w:val="00D84F02"/>
    <w:rsid w:val="00D850B9"/>
    <w:rsid w:val="00D85132"/>
    <w:rsid w:val="00D85174"/>
    <w:rsid w:val="00D85281"/>
    <w:rsid w:val="00D85584"/>
    <w:rsid w:val="00D8567E"/>
    <w:rsid w:val="00D85B2C"/>
    <w:rsid w:val="00D86127"/>
    <w:rsid w:val="00D8637B"/>
    <w:rsid w:val="00D86553"/>
    <w:rsid w:val="00D867A4"/>
    <w:rsid w:val="00D86995"/>
    <w:rsid w:val="00D869F2"/>
    <w:rsid w:val="00D86D45"/>
    <w:rsid w:val="00D86F3D"/>
    <w:rsid w:val="00D86FB3"/>
    <w:rsid w:val="00D8774A"/>
    <w:rsid w:val="00D87A26"/>
    <w:rsid w:val="00D90063"/>
    <w:rsid w:val="00D903EC"/>
    <w:rsid w:val="00D90822"/>
    <w:rsid w:val="00D90B33"/>
    <w:rsid w:val="00D90D37"/>
    <w:rsid w:val="00D90D56"/>
    <w:rsid w:val="00D90D5A"/>
    <w:rsid w:val="00D90F6A"/>
    <w:rsid w:val="00D910AC"/>
    <w:rsid w:val="00D91132"/>
    <w:rsid w:val="00D9118F"/>
    <w:rsid w:val="00D9147E"/>
    <w:rsid w:val="00D91510"/>
    <w:rsid w:val="00D91629"/>
    <w:rsid w:val="00D916C1"/>
    <w:rsid w:val="00D916E6"/>
    <w:rsid w:val="00D91727"/>
    <w:rsid w:val="00D91B8F"/>
    <w:rsid w:val="00D92322"/>
    <w:rsid w:val="00D92465"/>
    <w:rsid w:val="00D924C3"/>
    <w:rsid w:val="00D924C4"/>
    <w:rsid w:val="00D92936"/>
    <w:rsid w:val="00D92B3E"/>
    <w:rsid w:val="00D92CE4"/>
    <w:rsid w:val="00D9306A"/>
    <w:rsid w:val="00D93254"/>
    <w:rsid w:val="00D93585"/>
    <w:rsid w:val="00D936FD"/>
    <w:rsid w:val="00D93732"/>
    <w:rsid w:val="00D937C1"/>
    <w:rsid w:val="00D9383E"/>
    <w:rsid w:val="00D93D70"/>
    <w:rsid w:val="00D93FB5"/>
    <w:rsid w:val="00D94879"/>
    <w:rsid w:val="00D94937"/>
    <w:rsid w:val="00D94979"/>
    <w:rsid w:val="00D94FEE"/>
    <w:rsid w:val="00D95176"/>
    <w:rsid w:val="00D95245"/>
    <w:rsid w:val="00D955A2"/>
    <w:rsid w:val="00D9567D"/>
    <w:rsid w:val="00D956E1"/>
    <w:rsid w:val="00D958CF"/>
    <w:rsid w:val="00D95B3C"/>
    <w:rsid w:val="00D95EA0"/>
    <w:rsid w:val="00D96330"/>
    <w:rsid w:val="00D96815"/>
    <w:rsid w:val="00D96C12"/>
    <w:rsid w:val="00D96CC3"/>
    <w:rsid w:val="00D96D9A"/>
    <w:rsid w:val="00D96EAC"/>
    <w:rsid w:val="00D96ED7"/>
    <w:rsid w:val="00D96FDD"/>
    <w:rsid w:val="00D970DA"/>
    <w:rsid w:val="00D974BC"/>
    <w:rsid w:val="00D975E1"/>
    <w:rsid w:val="00D97773"/>
    <w:rsid w:val="00D977C9"/>
    <w:rsid w:val="00D977E1"/>
    <w:rsid w:val="00D97CFE"/>
    <w:rsid w:val="00D97D4A"/>
    <w:rsid w:val="00D97DF7"/>
    <w:rsid w:val="00D97F70"/>
    <w:rsid w:val="00DA00C5"/>
    <w:rsid w:val="00DA0DE4"/>
    <w:rsid w:val="00DA1071"/>
    <w:rsid w:val="00DA12F6"/>
    <w:rsid w:val="00DA1402"/>
    <w:rsid w:val="00DA1612"/>
    <w:rsid w:val="00DA166C"/>
    <w:rsid w:val="00DA1DAD"/>
    <w:rsid w:val="00DA22F7"/>
    <w:rsid w:val="00DA230A"/>
    <w:rsid w:val="00DA23FD"/>
    <w:rsid w:val="00DA24DA"/>
    <w:rsid w:val="00DA252D"/>
    <w:rsid w:val="00DA27C9"/>
    <w:rsid w:val="00DA294B"/>
    <w:rsid w:val="00DA2ADE"/>
    <w:rsid w:val="00DA31ED"/>
    <w:rsid w:val="00DA33A5"/>
    <w:rsid w:val="00DA349F"/>
    <w:rsid w:val="00DA35B4"/>
    <w:rsid w:val="00DA3798"/>
    <w:rsid w:val="00DA37A0"/>
    <w:rsid w:val="00DA41ED"/>
    <w:rsid w:val="00DA45C2"/>
    <w:rsid w:val="00DA468B"/>
    <w:rsid w:val="00DA4A69"/>
    <w:rsid w:val="00DA4B45"/>
    <w:rsid w:val="00DA4D21"/>
    <w:rsid w:val="00DA4D89"/>
    <w:rsid w:val="00DA5018"/>
    <w:rsid w:val="00DA50F3"/>
    <w:rsid w:val="00DA532A"/>
    <w:rsid w:val="00DA57F3"/>
    <w:rsid w:val="00DA59A0"/>
    <w:rsid w:val="00DA5A5C"/>
    <w:rsid w:val="00DA5BFF"/>
    <w:rsid w:val="00DA5C9B"/>
    <w:rsid w:val="00DA5E14"/>
    <w:rsid w:val="00DA5F48"/>
    <w:rsid w:val="00DA6055"/>
    <w:rsid w:val="00DA6064"/>
    <w:rsid w:val="00DA6077"/>
    <w:rsid w:val="00DA6104"/>
    <w:rsid w:val="00DA622C"/>
    <w:rsid w:val="00DA680A"/>
    <w:rsid w:val="00DA6835"/>
    <w:rsid w:val="00DA6A06"/>
    <w:rsid w:val="00DA6A23"/>
    <w:rsid w:val="00DA6B9D"/>
    <w:rsid w:val="00DA6C3E"/>
    <w:rsid w:val="00DA6DAD"/>
    <w:rsid w:val="00DA6E70"/>
    <w:rsid w:val="00DA7235"/>
    <w:rsid w:val="00DA7543"/>
    <w:rsid w:val="00DA7714"/>
    <w:rsid w:val="00DA771F"/>
    <w:rsid w:val="00DA7796"/>
    <w:rsid w:val="00DA7921"/>
    <w:rsid w:val="00DA7965"/>
    <w:rsid w:val="00DA7C79"/>
    <w:rsid w:val="00DA7D0C"/>
    <w:rsid w:val="00DA7F86"/>
    <w:rsid w:val="00DA7FCE"/>
    <w:rsid w:val="00DB0026"/>
    <w:rsid w:val="00DB0096"/>
    <w:rsid w:val="00DB01B6"/>
    <w:rsid w:val="00DB02ED"/>
    <w:rsid w:val="00DB0367"/>
    <w:rsid w:val="00DB03CA"/>
    <w:rsid w:val="00DB0463"/>
    <w:rsid w:val="00DB0634"/>
    <w:rsid w:val="00DB076C"/>
    <w:rsid w:val="00DB0AD7"/>
    <w:rsid w:val="00DB11AB"/>
    <w:rsid w:val="00DB135B"/>
    <w:rsid w:val="00DB1551"/>
    <w:rsid w:val="00DB1577"/>
    <w:rsid w:val="00DB16FE"/>
    <w:rsid w:val="00DB184E"/>
    <w:rsid w:val="00DB1A58"/>
    <w:rsid w:val="00DB1D5A"/>
    <w:rsid w:val="00DB2124"/>
    <w:rsid w:val="00DB21EC"/>
    <w:rsid w:val="00DB228D"/>
    <w:rsid w:val="00DB2508"/>
    <w:rsid w:val="00DB2724"/>
    <w:rsid w:val="00DB2880"/>
    <w:rsid w:val="00DB2A18"/>
    <w:rsid w:val="00DB2B8F"/>
    <w:rsid w:val="00DB300F"/>
    <w:rsid w:val="00DB30C9"/>
    <w:rsid w:val="00DB314F"/>
    <w:rsid w:val="00DB3179"/>
    <w:rsid w:val="00DB3263"/>
    <w:rsid w:val="00DB33D3"/>
    <w:rsid w:val="00DB35A9"/>
    <w:rsid w:val="00DB37EB"/>
    <w:rsid w:val="00DB3857"/>
    <w:rsid w:val="00DB38BC"/>
    <w:rsid w:val="00DB3C65"/>
    <w:rsid w:val="00DB3E4D"/>
    <w:rsid w:val="00DB40BA"/>
    <w:rsid w:val="00DB423D"/>
    <w:rsid w:val="00DB4284"/>
    <w:rsid w:val="00DB4402"/>
    <w:rsid w:val="00DB447B"/>
    <w:rsid w:val="00DB474D"/>
    <w:rsid w:val="00DB49A4"/>
    <w:rsid w:val="00DB4A8D"/>
    <w:rsid w:val="00DB4B48"/>
    <w:rsid w:val="00DB4E34"/>
    <w:rsid w:val="00DB4ECE"/>
    <w:rsid w:val="00DB4FD7"/>
    <w:rsid w:val="00DB55B6"/>
    <w:rsid w:val="00DB5774"/>
    <w:rsid w:val="00DB5AAA"/>
    <w:rsid w:val="00DB5B5D"/>
    <w:rsid w:val="00DB5C38"/>
    <w:rsid w:val="00DB5CF9"/>
    <w:rsid w:val="00DB6075"/>
    <w:rsid w:val="00DB629D"/>
    <w:rsid w:val="00DB6372"/>
    <w:rsid w:val="00DB63F4"/>
    <w:rsid w:val="00DB6612"/>
    <w:rsid w:val="00DB66D5"/>
    <w:rsid w:val="00DB673C"/>
    <w:rsid w:val="00DB6A0C"/>
    <w:rsid w:val="00DB6CF6"/>
    <w:rsid w:val="00DB6E8B"/>
    <w:rsid w:val="00DB7111"/>
    <w:rsid w:val="00DB713B"/>
    <w:rsid w:val="00DB73CC"/>
    <w:rsid w:val="00DB746B"/>
    <w:rsid w:val="00DB7550"/>
    <w:rsid w:val="00DB76DD"/>
    <w:rsid w:val="00DB7836"/>
    <w:rsid w:val="00DB7A62"/>
    <w:rsid w:val="00DB7F1B"/>
    <w:rsid w:val="00DB7FDC"/>
    <w:rsid w:val="00DC0126"/>
    <w:rsid w:val="00DC04AE"/>
    <w:rsid w:val="00DC0A5C"/>
    <w:rsid w:val="00DC0A7C"/>
    <w:rsid w:val="00DC0B59"/>
    <w:rsid w:val="00DC0CF9"/>
    <w:rsid w:val="00DC0D7F"/>
    <w:rsid w:val="00DC0DD2"/>
    <w:rsid w:val="00DC0F53"/>
    <w:rsid w:val="00DC1587"/>
    <w:rsid w:val="00DC1817"/>
    <w:rsid w:val="00DC18AC"/>
    <w:rsid w:val="00DC1A87"/>
    <w:rsid w:val="00DC1BE5"/>
    <w:rsid w:val="00DC1CA7"/>
    <w:rsid w:val="00DC1E21"/>
    <w:rsid w:val="00DC1E32"/>
    <w:rsid w:val="00DC1F2B"/>
    <w:rsid w:val="00DC2072"/>
    <w:rsid w:val="00DC224B"/>
    <w:rsid w:val="00DC2382"/>
    <w:rsid w:val="00DC24E8"/>
    <w:rsid w:val="00DC25AF"/>
    <w:rsid w:val="00DC2AF4"/>
    <w:rsid w:val="00DC2B47"/>
    <w:rsid w:val="00DC2D24"/>
    <w:rsid w:val="00DC2F59"/>
    <w:rsid w:val="00DC3240"/>
    <w:rsid w:val="00DC359B"/>
    <w:rsid w:val="00DC35B4"/>
    <w:rsid w:val="00DC37D9"/>
    <w:rsid w:val="00DC39A2"/>
    <w:rsid w:val="00DC39D0"/>
    <w:rsid w:val="00DC3B57"/>
    <w:rsid w:val="00DC3CC7"/>
    <w:rsid w:val="00DC4126"/>
    <w:rsid w:val="00DC4140"/>
    <w:rsid w:val="00DC42A7"/>
    <w:rsid w:val="00DC43BC"/>
    <w:rsid w:val="00DC4652"/>
    <w:rsid w:val="00DC4816"/>
    <w:rsid w:val="00DC48B7"/>
    <w:rsid w:val="00DC499E"/>
    <w:rsid w:val="00DC4B4B"/>
    <w:rsid w:val="00DC4C87"/>
    <w:rsid w:val="00DC4D6C"/>
    <w:rsid w:val="00DC4FF1"/>
    <w:rsid w:val="00DC5447"/>
    <w:rsid w:val="00DC57A1"/>
    <w:rsid w:val="00DC5827"/>
    <w:rsid w:val="00DC596D"/>
    <w:rsid w:val="00DC5C2D"/>
    <w:rsid w:val="00DC5CF0"/>
    <w:rsid w:val="00DC5D3C"/>
    <w:rsid w:val="00DC5F24"/>
    <w:rsid w:val="00DC600E"/>
    <w:rsid w:val="00DC6042"/>
    <w:rsid w:val="00DC6119"/>
    <w:rsid w:val="00DC62FD"/>
    <w:rsid w:val="00DC66E8"/>
    <w:rsid w:val="00DC6B48"/>
    <w:rsid w:val="00DC6C7A"/>
    <w:rsid w:val="00DC767D"/>
    <w:rsid w:val="00DC768E"/>
    <w:rsid w:val="00DC78FC"/>
    <w:rsid w:val="00DC797C"/>
    <w:rsid w:val="00DC7D0B"/>
    <w:rsid w:val="00DC7F1E"/>
    <w:rsid w:val="00DC7FB9"/>
    <w:rsid w:val="00DD01F5"/>
    <w:rsid w:val="00DD0280"/>
    <w:rsid w:val="00DD05DD"/>
    <w:rsid w:val="00DD085B"/>
    <w:rsid w:val="00DD08DF"/>
    <w:rsid w:val="00DD092F"/>
    <w:rsid w:val="00DD0DA4"/>
    <w:rsid w:val="00DD0EBD"/>
    <w:rsid w:val="00DD1206"/>
    <w:rsid w:val="00DD1217"/>
    <w:rsid w:val="00DD15FF"/>
    <w:rsid w:val="00DD165C"/>
    <w:rsid w:val="00DD177F"/>
    <w:rsid w:val="00DD1AC4"/>
    <w:rsid w:val="00DD2495"/>
    <w:rsid w:val="00DD2749"/>
    <w:rsid w:val="00DD2840"/>
    <w:rsid w:val="00DD2BBC"/>
    <w:rsid w:val="00DD2BC7"/>
    <w:rsid w:val="00DD2E77"/>
    <w:rsid w:val="00DD339A"/>
    <w:rsid w:val="00DD34C7"/>
    <w:rsid w:val="00DD3561"/>
    <w:rsid w:val="00DD367B"/>
    <w:rsid w:val="00DD3972"/>
    <w:rsid w:val="00DD3B7F"/>
    <w:rsid w:val="00DD3CFA"/>
    <w:rsid w:val="00DD3EEA"/>
    <w:rsid w:val="00DD4162"/>
    <w:rsid w:val="00DD46BC"/>
    <w:rsid w:val="00DD47AB"/>
    <w:rsid w:val="00DD4AE2"/>
    <w:rsid w:val="00DD4C2D"/>
    <w:rsid w:val="00DD4D8E"/>
    <w:rsid w:val="00DD4F4A"/>
    <w:rsid w:val="00DD519D"/>
    <w:rsid w:val="00DD53B5"/>
    <w:rsid w:val="00DD540B"/>
    <w:rsid w:val="00DD54D9"/>
    <w:rsid w:val="00DD5543"/>
    <w:rsid w:val="00DD56AA"/>
    <w:rsid w:val="00DD56DE"/>
    <w:rsid w:val="00DD56FC"/>
    <w:rsid w:val="00DD58BC"/>
    <w:rsid w:val="00DD59C0"/>
    <w:rsid w:val="00DD5ACA"/>
    <w:rsid w:val="00DD5BAE"/>
    <w:rsid w:val="00DD5D4F"/>
    <w:rsid w:val="00DD606F"/>
    <w:rsid w:val="00DD6106"/>
    <w:rsid w:val="00DD6457"/>
    <w:rsid w:val="00DD65A5"/>
    <w:rsid w:val="00DD6A96"/>
    <w:rsid w:val="00DD6CAA"/>
    <w:rsid w:val="00DD6D30"/>
    <w:rsid w:val="00DD6EAE"/>
    <w:rsid w:val="00DD713D"/>
    <w:rsid w:val="00DD71EB"/>
    <w:rsid w:val="00DD71F8"/>
    <w:rsid w:val="00DD7340"/>
    <w:rsid w:val="00DD7361"/>
    <w:rsid w:val="00DD7378"/>
    <w:rsid w:val="00DD78FB"/>
    <w:rsid w:val="00DD7C4B"/>
    <w:rsid w:val="00DD7CFA"/>
    <w:rsid w:val="00DD7EDF"/>
    <w:rsid w:val="00DE0024"/>
    <w:rsid w:val="00DE0161"/>
    <w:rsid w:val="00DE03D5"/>
    <w:rsid w:val="00DE052F"/>
    <w:rsid w:val="00DE077A"/>
    <w:rsid w:val="00DE091D"/>
    <w:rsid w:val="00DE0934"/>
    <w:rsid w:val="00DE0A21"/>
    <w:rsid w:val="00DE0E38"/>
    <w:rsid w:val="00DE0F18"/>
    <w:rsid w:val="00DE1042"/>
    <w:rsid w:val="00DE1131"/>
    <w:rsid w:val="00DE12AF"/>
    <w:rsid w:val="00DE12C4"/>
    <w:rsid w:val="00DE142F"/>
    <w:rsid w:val="00DE1455"/>
    <w:rsid w:val="00DE1512"/>
    <w:rsid w:val="00DE17EC"/>
    <w:rsid w:val="00DE192D"/>
    <w:rsid w:val="00DE1BB4"/>
    <w:rsid w:val="00DE1E3C"/>
    <w:rsid w:val="00DE221E"/>
    <w:rsid w:val="00DE2246"/>
    <w:rsid w:val="00DE225B"/>
    <w:rsid w:val="00DE22B7"/>
    <w:rsid w:val="00DE243C"/>
    <w:rsid w:val="00DE24A1"/>
    <w:rsid w:val="00DE263B"/>
    <w:rsid w:val="00DE2BF7"/>
    <w:rsid w:val="00DE2D44"/>
    <w:rsid w:val="00DE3154"/>
    <w:rsid w:val="00DE35FD"/>
    <w:rsid w:val="00DE3B08"/>
    <w:rsid w:val="00DE3DAE"/>
    <w:rsid w:val="00DE3FD0"/>
    <w:rsid w:val="00DE4015"/>
    <w:rsid w:val="00DE4060"/>
    <w:rsid w:val="00DE465D"/>
    <w:rsid w:val="00DE4663"/>
    <w:rsid w:val="00DE4818"/>
    <w:rsid w:val="00DE48A5"/>
    <w:rsid w:val="00DE4ABD"/>
    <w:rsid w:val="00DE4BF8"/>
    <w:rsid w:val="00DE4E1D"/>
    <w:rsid w:val="00DE4E7B"/>
    <w:rsid w:val="00DE4F4A"/>
    <w:rsid w:val="00DE513C"/>
    <w:rsid w:val="00DE5451"/>
    <w:rsid w:val="00DE573E"/>
    <w:rsid w:val="00DE58C1"/>
    <w:rsid w:val="00DE5960"/>
    <w:rsid w:val="00DE5A3A"/>
    <w:rsid w:val="00DE5C90"/>
    <w:rsid w:val="00DE5CB7"/>
    <w:rsid w:val="00DE5E22"/>
    <w:rsid w:val="00DE6166"/>
    <w:rsid w:val="00DE625A"/>
    <w:rsid w:val="00DE6672"/>
    <w:rsid w:val="00DE6957"/>
    <w:rsid w:val="00DE6A4E"/>
    <w:rsid w:val="00DE6AD4"/>
    <w:rsid w:val="00DE6CF9"/>
    <w:rsid w:val="00DE6D87"/>
    <w:rsid w:val="00DE6E2A"/>
    <w:rsid w:val="00DE7230"/>
    <w:rsid w:val="00DE7305"/>
    <w:rsid w:val="00DE74CE"/>
    <w:rsid w:val="00DE7528"/>
    <w:rsid w:val="00DE78AC"/>
    <w:rsid w:val="00DE7A1F"/>
    <w:rsid w:val="00DE7B7E"/>
    <w:rsid w:val="00DE7E0A"/>
    <w:rsid w:val="00DE7E36"/>
    <w:rsid w:val="00DF02A7"/>
    <w:rsid w:val="00DF032A"/>
    <w:rsid w:val="00DF0476"/>
    <w:rsid w:val="00DF08A3"/>
    <w:rsid w:val="00DF09AE"/>
    <w:rsid w:val="00DF0BB8"/>
    <w:rsid w:val="00DF0FBD"/>
    <w:rsid w:val="00DF112F"/>
    <w:rsid w:val="00DF14BD"/>
    <w:rsid w:val="00DF14FE"/>
    <w:rsid w:val="00DF1A32"/>
    <w:rsid w:val="00DF1A65"/>
    <w:rsid w:val="00DF24E3"/>
    <w:rsid w:val="00DF26B5"/>
    <w:rsid w:val="00DF27E0"/>
    <w:rsid w:val="00DF28F1"/>
    <w:rsid w:val="00DF2CDE"/>
    <w:rsid w:val="00DF2D08"/>
    <w:rsid w:val="00DF2D19"/>
    <w:rsid w:val="00DF30AE"/>
    <w:rsid w:val="00DF30F7"/>
    <w:rsid w:val="00DF3108"/>
    <w:rsid w:val="00DF333A"/>
    <w:rsid w:val="00DF33DD"/>
    <w:rsid w:val="00DF3766"/>
    <w:rsid w:val="00DF3BA6"/>
    <w:rsid w:val="00DF3BCB"/>
    <w:rsid w:val="00DF42D4"/>
    <w:rsid w:val="00DF4733"/>
    <w:rsid w:val="00DF48DA"/>
    <w:rsid w:val="00DF4D15"/>
    <w:rsid w:val="00DF4D82"/>
    <w:rsid w:val="00DF4EA0"/>
    <w:rsid w:val="00DF4F8F"/>
    <w:rsid w:val="00DF4FDF"/>
    <w:rsid w:val="00DF500D"/>
    <w:rsid w:val="00DF519F"/>
    <w:rsid w:val="00DF558C"/>
    <w:rsid w:val="00DF5653"/>
    <w:rsid w:val="00DF58C3"/>
    <w:rsid w:val="00DF5902"/>
    <w:rsid w:val="00DF5B12"/>
    <w:rsid w:val="00DF5F87"/>
    <w:rsid w:val="00DF6045"/>
    <w:rsid w:val="00DF6046"/>
    <w:rsid w:val="00DF609F"/>
    <w:rsid w:val="00DF6554"/>
    <w:rsid w:val="00DF68BC"/>
    <w:rsid w:val="00DF68DA"/>
    <w:rsid w:val="00DF6946"/>
    <w:rsid w:val="00DF69B8"/>
    <w:rsid w:val="00DF6B00"/>
    <w:rsid w:val="00DF6CB6"/>
    <w:rsid w:val="00DF6F5F"/>
    <w:rsid w:val="00DF7465"/>
    <w:rsid w:val="00DF782A"/>
    <w:rsid w:val="00DF7883"/>
    <w:rsid w:val="00DF7C07"/>
    <w:rsid w:val="00DF7DD2"/>
    <w:rsid w:val="00DF7EFC"/>
    <w:rsid w:val="00E000BF"/>
    <w:rsid w:val="00E003BA"/>
    <w:rsid w:val="00E0075D"/>
    <w:rsid w:val="00E0092A"/>
    <w:rsid w:val="00E0094C"/>
    <w:rsid w:val="00E00BA8"/>
    <w:rsid w:val="00E00CAA"/>
    <w:rsid w:val="00E00FE0"/>
    <w:rsid w:val="00E010B7"/>
    <w:rsid w:val="00E012E2"/>
    <w:rsid w:val="00E01681"/>
    <w:rsid w:val="00E01A3B"/>
    <w:rsid w:val="00E01B40"/>
    <w:rsid w:val="00E01BC3"/>
    <w:rsid w:val="00E01BE7"/>
    <w:rsid w:val="00E01C52"/>
    <w:rsid w:val="00E01C58"/>
    <w:rsid w:val="00E01C74"/>
    <w:rsid w:val="00E01CBA"/>
    <w:rsid w:val="00E02155"/>
    <w:rsid w:val="00E0222E"/>
    <w:rsid w:val="00E02954"/>
    <w:rsid w:val="00E02972"/>
    <w:rsid w:val="00E02AE3"/>
    <w:rsid w:val="00E02B3D"/>
    <w:rsid w:val="00E02B58"/>
    <w:rsid w:val="00E02B78"/>
    <w:rsid w:val="00E02C12"/>
    <w:rsid w:val="00E02C1E"/>
    <w:rsid w:val="00E02E2A"/>
    <w:rsid w:val="00E03019"/>
    <w:rsid w:val="00E03329"/>
    <w:rsid w:val="00E033E4"/>
    <w:rsid w:val="00E038A6"/>
    <w:rsid w:val="00E03AA0"/>
    <w:rsid w:val="00E03B6E"/>
    <w:rsid w:val="00E03D10"/>
    <w:rsid w:val="00E03E4A"/>
    <w:rsid w:val="00E0419C"/>
    <w:rsid w:val="00E04267"/>
    <w:rsid w:val="00E04371"/>
    <w:rsid w:val="00E04488"/>
    <w:rsid w:val="00E04812"/>
    <w:rsid w:val="00E049C2"/>
    <w:rsid w:val="00E049F3"/>
    <w:rsid w:val="00E04A01"/>
    <w:rsid w:val="00E04CC1"/>
    <w:rsid w:val="00E04CCB"/>
    <w:rsid w:val="00E04CEA"/>
    <w:rsid w:val="00E04CF5"/>
    <w:rsid w:val="00E04D16"/>
    <w:rsid w:val="00E04FEA"/>
    <w:rsid w:val="00E05054"/>
    <w:rsid w:val="00E05163"/>
    <w:rsid w:val="00E05262"/>
    <w:rsid w:val="00E052C2"/>
    <w:rsid w:val="00E055C1"/>
    <w:rsid w:val="00E05775"/>
    <w:rsid w:val="00E05B1D"/>
    <w:rsid w:val="00E05B96"/>
    <w:rsid w:val="00E05CF8"/>
    <w:rsid w:val="00E05DEB"/>
    <w:rsid w:val="00E05EB5"/>
    <w:rsid w:val="00E05F4C"/>
    <w:rsid w:val="00E062EA"/>
    <w:rsid w:val="00E063A4"/>
    <w:rsid w:val="00E06433"/>
    <w:rsid w:val="00E065FD"/>
    <w:rsid w:val="00E06947"/>
    <w:rsid w:val="00E06984"/>
    <w:rsid w:val="00E06A23"/>
    <w:rsid w:val="00E06FA6"/>
    <w:rsid w:val="00E06FC1"/>
    <w:rsid w:val="00E0710D"/>
    <w:rsid w:val="00E0717B"/>
    <w:rsid w:val="00E07386"/>
    <w:rsid w:val="00E0778E"/>
    <w:rsid w:val="00E07810"/>
    <w:rsid w:val="00E07956"/>
    <w:rsid w:val="00E07980"/>
    <w:rsid w:val="00E07B65"/>
    <w:rsid w:val="00E07BB4"/>
    <w:rsid w:val="00E07D4B"/>
    <w:rsid w:val="00E10156"/>
    <w:rsid w:val="00E10383"/>
    <w:rsid w:val="00E103F1"/>
    <w:rsid w:val="00E10717"/>
    <w:rsid w:val="00E109EB"/>
    <w:rsid w:val="00E10A52"/>
    <w:rsid w:val="00E10B91"/>
    <w:rsid w:val="00E10D1C"/>
    <w:rsid w:val="00E110F4"/>
    <w:rsid w:val="00E11122"/>
    <w:rsid w:val="00E112D3"/>
    <w:rsid w:val="00E11486"/>
    <w:rsid w:val="00E116FB"/>
    <w:rsid w:val="00E1184C"/>
    <w:rsid w:val="00E11D7B"/>
    <w:rsid w:val="00E11DA0"/>
    <w:rsid w:val="00E11EB2"/>
    <w:rsid w:val="00E12830"/>
    <w:rsid w:val="00E12C11"/>
    <w:rsid w:val="00E12E69"/>
    <w:rsid w:val="00E12FF0"/>
    <w:rsid w:val="00E1320D"/>
    <w:rsid w:val="00E13514"/>
    <w:rsid w:val="00E13547"/>
    <w:rsid w:val="00E13556"/>
    <w:rsid w:val="00E1378C"/>
    <w:rsid w:val="00E139A2"/>
    <w:rsid w:val="00E13C7D"/>
    <w:rsid w:val="00E13D51"/>
    <w:rsid w:val="00E14167"/>
    <w:rsid w:val="00E14521"/>
    <w:rsid w:val="00E146EF"/>
    <w:rsid w:val="00E146FF"/>
    <w:rsid w:val="00E149DC"/>
    <w:rsid w:val="00E14C8D"/>
    <w:rsid w:val="00E14EDF"/>
    <w:rsid w:val="00E15F7D"/>
    <w:rsid w:val="00E16138"/>
    <w:rsid w:val="00E16196"/>
    <w:rsid w:val="00E1666D"/>
    <w:rsid w:val="00E16832"/>
    <w:rsid w:val="00E16A84"/>
    <w:rsid w:val="00E16D60"/>
    <w:rsid w:val="00E16F1A"/>
    <w:rsid w:val="00E16F7F"/>
    <w:rsid w:val="00E17213"/>
    <w:rsid w:val="00E17225"/>
    <w:rsid w:val="00E17250"/>
    <w:rsid w:val="00E173FC"/>
    <w:rsid w:val="00E1763A"/>
    <w:rsid w:val="00E17A49"/>
    <w:rsid w:val="00E17A7B"/>
    <w:rsid w:val="00E17C74"/>
    <w:rsid w:val="00E20201"/>
    <w:rsid w:val="00E202D0"/>
    <w:rsid w:val="00E202D1"/>
    <w:rsid w:val="00E20760"/>
    <w:rsid w:val="00E207A1"/>
    <w:rsid w:val="00E20889"/>
    <w:rsid w:val="00E20905"/>
    <w:rsid w:val="00E20A36"/>
    <w:rsid w:val="00E20E4F"/>
    <w:rsid w:val="00E20ED8"/>
    <w:rsid w:val="00E2124D"/>
    <w:rsid w:val="00E2150D"/>
    <w:rsid w:val="00E215A2"/>
    <w:rsid w:val="00E219C3"/>
    <w:rsid w:val="00E21AFF"/>
    <w:rsid w:val="00E21DB0"/>
    <w:rsid w:val="00E21E33"/>
    <w:rsid w:val="00E223C1"/>
    <w:rsid w:val="00E2256E"/>
    <w:rsid w:val="00E225B9"/>
    <w:rsid w:val="00E227D9"/>
    <w:rsid w:val="00E2282B"/>
    <w:rsid w:val="00E22C5F"/>
    <w:rsid w:val="00E22F43"/>
    <w:rsid w:val="00E2312C"/>
    <w:rsid w:val="00E2316A"/>
    <w:rsid w:val="00E238D3"/>
    <w:rsid w:val="00E23A6A"/>
    <w:rsid w:val="00E23AE0"/>
    <w:rsid w:val="00E23B5D"/>
    <w:rsid w:val="00E23BA4"/>
    <w:rsid w:val="00E23C2C"/>
    <w:rsid w:val="00E23CEA"/>
    <w:rsid w:val="00E23D1B"/>
    <w:rsid w:val="00E23DE0"/>
    <w:rsid w:val="00E23E91"/>
    <w:rsid w:val="00E23ECD"/>
    <w:rsid w:val="00E23EDD"/>
    <w:rsid w:val="00E2420C"/>
    <w:rsid w:val="00E24473"/>
    <w:rsid w:val="00E24580"/>
    <w:rsid w:val="00E24658"/>
    <w:rsid w:val="00E246AF"/>
    <w:rsid w:val="00E247EB"/>
    <w:rsid w:val="00E24E28"/>
    <w:rsid w:val="00E24F95"/>
    <w:rsid w:val="00E2522C"/>
    <w:rsid w:val="00E25425"/>
    <w:rsid w:val="00E2545D"/>
    <w:rsid w:val="00E254FB"/>
    <w:rsid w:val="00E255F5"/>
    <w:rsid w:val="00E25727"/>
    <w:rsid w:val="00E25FA7"/>
    <w:rsid w:val="00E26310"/>
    <w:rsid w:val="00E26404"/>
    <w:rsid w:val="00E2652D"/>
    <w:rsid w:val="00E26704"/>
    <w:rsid w:val="00E268C8"/>
    <w:rsid w:val="00E269F8"/>
    <w:rsid w:val="00E26A54"/>
    <w:rsid w:val="00E26A90"/>
    <w:rsid w:val="00E26CFD"/>
    <w:rsid w:val="00E26F25"/>
    <w:rsid w:val="00E27015"/>
    <w:rsid w:val="00E274D2"/>
    <w:rsid w:val="00E276A8"/>
    <w:rsid w:val="00E27E0E"/>
    <w:rsid w:val="00E27E3A"/>
    <w:rsid w:val="00E27E53"/>
    <w:rsid w:val="00E27F64"/>
    <w:rsid w:val="00E30072"/>
    <w:rsid w:val="00E30358"/>
    <w:rsid w:val="00E3049F"/>
    <w:rsid w:val="00E3055A"/>
    <w:rsid w:val="00E30731"/>
    <w:rsid w:val="00E307BE"/>
    <w:rsid w:val="00E30938"/>
    <w:rsid w:val="00E31109"/>
    <w:rsid w:val="00E3122E"/>
    <w:rsid w:val="00E31442"/>
    <w:rsid w:val="00E314DD"/>
    <w:rsid w:val="00E31A56"/>
    <w:rsid w:val="00E31FE9"/>
    <w:rsid w:val="00E3200C"/>
    <w:rsid w:val="00E320BF"/>
    <w:rsid w:val="00E322B5"/>
    <w:rsid w:val="00E3231E"/>
    <w:rsid w:val="00E3254C"/>
    <w:rsid w:val="00E3272D"/>
    <w:rsid w:val="00E32D0F"/>
    <w:rsid w:val="00E330D7"/>
    <w:rsid w:val="00E33376"/>
    <w:rsid w:val="00E336F1"/>
    <w:rsid w:val="00E3371E"/>
    <w:rsid w:val="00E337E9"/>
    <w:rsid w:val="00E340F9"/>
    <w:rsid w:val="00E3432E"/>
    <w:rsid w:val="00E3441C"/>
    <w:rsid w:val="00E34550"/>
    <w:rsid w:val="00E34D50"/>
    <w:rsid w:val="00E353BF"/>
    <w:rsid w:val="00E3557E"/>
    <w:rsid w:val="00E355E1"/>
    <w:rsid w:val="00E35715"/>
    <w:rsid w:val="00E359C7"/>
    <w:rsid w:val="00E35A3A"/>
    <w:rsid w:val="00E35AAF"/>
    <w:rsid w:val="00E35E42"/>
    <w:rsid w:val="00E3610B"/>
    <w:rsid w:val="00E3612A"/>
    <w:rsid w:val="00E363AD"/>
    <w:rsid w:val="00E364C0"/>
    <w:rsid w:val="00E3660F"/>
    <w:rsid w:val="00E36745"/>
    <w:rsid w:val="00E369F5"/>
    <w:rsid w:val="00E36A64"/>
    <w:rsid w:val="00E36ED0"/>
    <w:rsid w:val="00E36EDD"/>
    <w:rsid w:val="00E36F02"/>
    <w:rsid w:val="00E37005"/>
    <w:rsid w:val="00E3739D"/>
    <w:rsid w:val="00E373DA"/>
    <w:rsid w:val="00E37760"/>
    <w:rsid w:val="00E3776E"/>
    <w:rsid w:val="00E37995"/>
    <w:rsid w:val="00E37A26"/>
    <w:rsid w:val="00E37A74"/>
    <w:rsid w:val="00E37D6B"/>
    <w:rsid w:val="00E37EC8"/>
    <w:rsid w:val="00E4005F"/>
    <w:rsid w:val="00E40630"/>
    <w:rsid w:val="00E40748"/>
    <w:rsid w:val="00E40B2A"/>
    <w:rsid w:val="00E40C46"/>
    <w:rsid w:val="00E4113C"/>
    <w:rsid w:val="00E4120D"/>
    <w:rsid w:val="00E4163B"/>
    <w:rsid w:val="00E4173E"/>
    <w:rsid w:val="00E41B68"/>
    <w:rsid w:val="00E41F43"/>
    <w:rsid w:val="00E4211D"/>
    <w:rsid w:val="00E426A9"/>
    <w:rsid w:val="00E42742"/>
    <w:rsid w:val="00E42792"/>
    <w:rsid w:val="00E42859"/>
    <w:rsid w:val="00E4297A"/>
    <w:rsid w:val="00E429BB"/>
    <w:rsid w:val="00E42B39"/>
    <w:rsid w:val="00E42C76"/>
    <w:rsid w:val="00E42F59"/>
    <w:rsid w:val="00E42FD0"/>
    <w:rsid w:val="00E43041"/>
    <w:rsid w:val="00E43424"/>
    <w:rsid w:val="00E43475"/>
    <w:rsid w:val="00E434B9"/>
    <w:rsid w:val="00E43541"/>
    <w:rsid w:val="00E43650"/>
    <w:rsid w:val="00E43657"/>
    <w:rsid w:val="00E43719"/>
    <w:rsid w:val="00E438E1"/>
    <w:rsid w:val="00E43CB6"/>
    <w:rsid w:val="00E43E21"/>
    <w:rsid w:val="00E43E4B"/>
    <w:rsid w:val="00E44D36"/>
    <w:rsid w:val="00E44E6C"/>
    <w:rsid w:val="00E44E84"/>
    <w:rsid w:val="00E44F2E"/>
    <w:rsid w:val="00E45340"/>
    <w:rsid w:val="00E45341"/>
    <w:rsid w:val="00E453A1"/>
    <w:rsid w:val="00E4551F"/>
    <w:rsid w:val="00E45685"/>
    <w:rsid w:val="00E45829"/>
    <w:rsid w:val="00E45C6A"/>
    <w:rsid w:val="00E45C89"/>
    <w:rsid w:val="00E45FB6"/>
    <w:rsid w:val="00E4615D"/>
    <w:rsid w:val="00E46290"/>
    <w:rsid w:val="00E4682D"/>
    <w:rsid w:val="00E46BEB"/>
    <w:rsid w:val="00E46F89"/>
    <w:rsid w:val="00E46FF1"/>
    <w:rsid w:val="00E47048"/>
    <w:rsid w:val="00E47209"/>
    <w:rsid w:val="00E4738E"/>
    <w:rsid w:val="00E47502"/>
    <w:rsid w:val="00E4768E"/>
    <w:rsid w:val="00E47957"/>
    <w:rsid w:val="00E47BED"/>
    <w:rsid w:val="00E47C69"/>
    <w:rsid w:val="00E47CD0"/>
    <w:rsid w:val="00E47DD7"/>
    <w:rsid w:val="00E47F7C"/>
    <w:rsid w:val="00E501D9"/>
    <w:rsid w:val="00E502F6"/>
    <w:rsid w:val="00E504A6"/>
    <w:rsid w:val="00E504DD"/>
    <w:rsid w:val="00E5061C"/>
    <w:rsid w:val="00E50D9B"/>
    <w:rsid w:val="00E512A9"/>
    <w:rsid w:val="00E51615"/>
    <w:rsid w:val="00E51712"/>
    <w:rsid w:val="00E51867"/>
    <w:rsid w:val="00E51979"/>
    <w:rsid w:val="00E51AA7"/>
    <w:rsid w:val="00E51EB7"/>
    <w:rsid w:val="00E51F89"/>
    <w:rsid w:val="00E52280"/>
    <w:rsid w:val="00E5237A"/>
    <w:rsid w:val="00E52383"/>
    <w:rsid w:val="00E523FC"/>
    <w:rsid w:val="00E52428"/>
    <w:rsid w:val="00E52578"/>
    <w:rsid w:val="00E525AC"/>
    <w:rsid w:val="00E525F5"/>
    <w:rsid w:val="00E5261F"/>
    <w:rsid w:val="00E52719"/>
    <w:rsid w:val="00E5285E"/>
    <w:rsid w:val="00E52DC3"/>
    <w:rsid w:val="00E52DDA"/>
    <w:rsid w:val="00E52FD5"/>
    <w:rsid w:val="00E531A8"/>
    <w:rsid w:val="00E532F4"/>
    <w:rsid w:val="00E53511"/>
    <w:rsid w:val="00E53580"/>
    <w:rsid w:val="00E5368F"/>
    <w:rsid w:val="00E53CB0"/>
    <w:rsid w:val="00E53D3F"/>
    <w:rsid w:val="00E53E9A"/>
    <w:rsid w:val="00E542CE"/>
    <w:rsid w:val="00E544BF"/>
    <w:rsid w:val="00E5467B"/>
    <w:rsid w:val="00E546D3"/>
    <w:rsid w:val="00E54774"/>
    <w:rsid w:val="00E54CB9"/>
    <w:rsid w:val="00E55082"/>
    <w:rsid w:val="00E55149"/>
    <w:rsid w:val="00E551F7"/>
    <w:rsid w:val="00E5566C"/>
    <w:rsid w:val="00E55818"/>
    <w:rsid w:val="00E55B67"/>
    <w:rsid w:val="00E55DA7"/>
    <w:rsid w:val="00E55FED"/>
    <w:rsid w:val="00E56379"/>
    <w:rsid w:val="00E56489"/>
    <w:rsid w:val="00E565EB"/>
    <w:rsid w:val="00E56904"/>
    <w:rsid w:val="00E56A6A"/>
    <w:rsid w:val="00E56B19"/>
    <w:rsid w:val="00E56B9F"/>
    <w:rsid w:val="00E56BB5"/>
    <w:rsid w:val="00E56CA9"/>
    <w:rsid w:val="00E56DDB"/>
    <w:rsid w:val="00E57141"/>
    <w:rsid w:val="00E57254"/>
    <w:rsid w:val="00E5774B"/>
    <w:rsid w:val="00E578AA"/>
    <w:rsid w:val="00E57BFF"/>
    <w:rsid w:val="00E57C04"/>
    <w:rsid w:val="00E57E49"/>
    <w:rsid w:val="00E57F80"/>
    <w:rsid w:val="00E60110"/>
    <w:rsid w:val="00E60234"/>
    <w:rsid w:val="00E60315"/>
    <w:rsid w:val="00E60358"/>
    <w:rsid w:val="00E60435"/>
    <w:rsid w:val="00E60532"/>
    <w:rsid w:val="00E60730"/>
    <w:rsid w:val="00E60849"/>
    <w:rsid w:val="00E60863"/>
    <w:rsid w:val="00E609A1"/>
    <w:rsid w:val="00E60C47"/>
    <w:rsid w:val="00E60E80"/>
    <w:rsid w:val="00E60FC8"/>
    <w:rsid w:val="00E60FE0"/>
    <w:rsid w:val="00E61045"/>
    <w:rsid w:val="00E61208"/>
    <w:rsid w:val="00E61697"/>
    <w:rsid w:val="00E6198B"/>
    <w:rsid w:val="00E61D83"/>
    <w:rsid w:val="00E61DD6"/>
    <w:rsid w:val="00E61F69"/>
    <w:rsid w:val="00E620BF"/>
    <w:rsid w:val="00E628A7"/>
    <w:rsid w:val="00E62C37"/>
    <w:rsid w:val="00E62DD2"/>
    <w:rsid w:val="00E62F87"/>
    <w:rsid w:val="00E62F8E"/>
    <w:rsid w:val="00E63163"/>
    <w:rsid w:val="00E636B3"/>
    <w:rsid w:val="00E6386E"/>
    <w:rsid w:val="00E63A3D"/>
    <w:rsid w:val="00E63ABB"/>
    <w:rsid w:val="00E63B49"/>
    <w:rsid w:val="00E63B59"/>
    <w:rsid w:val="00E63B8D"/>
    <w:rsid w:val="00E63CE7"/>
    <w:rsid w:val="00E63EED"/>
    <w:rsid w:val="00E63F21"/>
    <w:rsid w:val="00E64213"/>
    <w:rsid w:val="00E6438D"/>
    <w:rsid w:val="00E648DA"/>
    <w:rsid w:val="00E64A3F"/>
    <w:rsid w:val="00E64C99"/>
    <w:rsid w:val="00E64E1F"/>
    <w:rsid w:val="00E6519B"/>
    <w:rsid w:val="00E65254"/>
    <w:rsid w:val="00E652E9"/>
    <w:rsid w:val="00E6550F"/>
    <w:rsid w:val="00E65533"/>
    <w:rsid w:val="00E657EA"/>
    <w:rsid w:val="00E65938"/>
    <w:rsid w:val="00E65B9A"/>
    <w:rsid w:val="00E65BA7"/>
    <w:rsid w:val="00E65EC9"/>
    <w:rsid w:val="00E65F49"/>
    <w:rsid w:val="00E6625A"/>
    <w:rsid w:val="00E662D4"/>
    <w:rsid w:val="00E6632F"/>
    <w:rsid w:val="00E6639D"/>
    <w:rsid w:val="00E664AC"/>
    <w:rsid w:val="00E6673F"/>
    <w:rsid w:val="00E66B2D"/>
    <w:rsid w:val="00E66DFE"/>
    <w:rsid w:val="00E66EF6"/>
    <w:rsid w:val="00E6708B"/>
    <w:rsid w:val="00E6747D"/>
    <w:rsid w:val="00E67561"/>
    <w:rsid w:val="00E67C3A"/>
    <w:rsid w:val="00E67C6F"/>
    <w:rsid w:val="00E67CAB"/>
    <w:rsid w:val="00E67DC5"/>
    <w:rsid w:val="00E7024B"/>
    <w:rsid w:val="00E7027B"/>
    <w:rsid w:val="00E703AD"/>
    <w:rsid w:val="00E703B4"/>
    <w:rsid w:val="00E708EC"/>
    <w:rsid w:val="00E70936"/>
    <w:rsid w:val="00E70E6A"/>
    <w:rsid w:val="00E716B7"/>
    <w:rsid w:val="00E717DA"/>
    <w:rsid w:val="00E7196F"/>
    <w:rsid w:val="00E71AAF"/>
    <w:rsid w:val="00E71AF6"/>
    <w:rsid w:val="00E71C71"/>
    <w:rsid w:val="00E71ECA"/>
    <w:rsid w:val="00E71F29"/>
    <w:rsid w:val="00E71FC3"/>
    <w:rsid w:val="00E7219A"/>
    <w:rsid w:val="00E721DB"/>
    <w:rsid w:val="00E7226F"/>
    <w:rsid w:val="00E7253F"/>
    <w:rsid w:val="00E7281C"/>
    <w:rsid w:val="00E729A4"/>
    <w:rsid w:val="00E72A3C"/>
    <w:rsid w:val="00E72B29"/>
    <w:rsid w:val="00E72CAD"/>
    <w:rsid w:val="00E72CC3"/>
    <w:rsid w:val="00E72D85"/>
    <w:rsid w:val="00E72DAA"/>
    <w:rsid w:val="00E733CE"/>
    <w:rsid w:val="00E7342F"/>
    <w:rsid w:val="00E734C9"/>
    <w:rsid w:val="00E7355C"/>
    <w:rsid w:val="00E735BE"/>
    <w:rsid w:val="00E7392A"/>
    <w:rsid w:val="00E73AA5"/>
    <w:rsid w:val="00E73C17"/>
    <w:rsid w:val="00E73E64"/>
    <w:rsid w:val="00E73EF6"/>
    <w:rsid w:val="00E74394"/>
    <w:rsid w:val="00E746F7"/>
    <w:rsid w:val="00E74753"/>
    <w:rsid w:val="00E74834"/>
    <w:rsid w:val="00E74882"/>
    <w:rsid w:val="00E74A86"/>
    <w:rsid w:val="00E74B77"/>
    <w:rsid w:val="00E74CEE"/>
    <w:rsid w:val="00E74FD5"/>
    <w:rsid w:val="00E7508B"/>
    <w:rsid w:val="00E75259"/>
    <w:rsid w:val="00E75294"/>
    <w:rsid w:val="00E754F1"/>
    <w:rsid w:val="00E7572A"/>
    <w:rsid w:val="00E757D8"/>
    <w:rsid w:val="00E758BB"/>
    <w:rsid w:val="00E75965"/>
    <w:rsid w:val="00E75B19"/>
    <w:rsid w:val="00E75B78"/>
    <w:rsid w:val="00E75BEF"/>
    <w:rsid w:val="00E75C99"/>
    <w:rsid w:val="00E76074"/>
    <w:rsid w:val="00E760DE"/>
    <w:rsid w:val="00E760EF"/>
    <w:rsid w:val="00E76415"/>
    <w:rsid w:val="00E764C3"/>
    <w:rsid w:val="00E76601"/>
    <w:rsid w:val="00E7669F"/>
    <w:rsid w:val="00E767F8"/>
    <w:rsid w:val="00E76BD4"/>
    <w:rsid w:val="00E76D11"/>
    <w:rsid w:val="00E77153"/>
    <w:rsid w:val="00E773B5"/>
    <w:rsid w:val="00E77921"/>
    <w:rsid w:val="00E77973"/>
    <w:rsid w:val="00E77AB7"/>
    <w:rsid w:val="00E77B08"/>
    <w:rsid w:val="00E77DBA"/>
    <w:rsid w:val="00E77E71"/>
    <w:rsid w:val="00E80209"/>
    <w:rsid w:val="00E807AE"/>
    <w:rsid w:val="00E80C8C"/>
    <w:rsid w:val="00E80CCD"/>
    <w:rsid w:val="00E80F08"/>
    <w:rsid w:val="00E811C7"/>
    <w:rsid w:val="00E8133A"/>
    <w:rsid w:val="00E814DF"/>
    <w:rsid w:val="00E81565"/>
    <w:rsid w:val="00E81A98"/>
    <w:rsid w:val="00E81B29"/>
    <w:rsid w:val="00E81C1B"/>
    <w:rsid w:val="00E81C8F"/>
    <w:rsid w:val="00E81D58"/>
    <w:rsid w:val="00E81E54"/>
    <w:rsid w:val="00E82590"/>
    <w:rsid w:val="00E829D6"/>
    <w:rsid w:val="00E82A48"/>
    <w:rsid w:val="00E82C21"/>
    <w:rsid w:val="00E82D39"/>
    <w:rsid w:val="00E83202"/>
    <w:rsid w:val="00E8329F"/>
    <w:rsid w:val="00E8346D"/>
    <w:rsid w:val="00E83930"/>
    <w:rsid w:val="00E83984"/>
    <w:rsid w:val="00E8398B"/>
    <w:rsid w:val="00E83B97"/>
    <w:rsid w:val="00E83D04"/>
    <w:rsid w:val="00E83E90"/>
    <w:rsid w:val="00E84829"/>
    <w:rsid w:val="00E84866"/>
    <w:rsid w:val="00E84A0A"/>
    <w:rsid w:val="00E84A63"/>
    <w:rsid w:val="00E84C76"/>
    <w:rsid w:val="00E84E34"/>
    <w:rsid w:val="00E84FEE"/>
    <w:rsid w:val="00E85038"/>
    <w:rsid w:val="00E85066"/>
    <w:rsid w:val="00E85369"/>
    <w:rsid w:val="00E8538E"/>
    <w:rsid w:val="00E853B6"/>
    <w:rsid w:val="00E855EB"/>
    <w:rsid w:val="00E85606"/>
    <w:rsid w:val="00E85816"/>
    <w:rsid w:val="00E8594B"/>
    <w:rsid w:val="00E85963"/>
    <w:rsid w:val="00E859C1"/>
    <w:rsid w:val="00E85C5C"/>
    <w:rsid w:val="00E85CD8"/>
    <w:rsid w:val="00E85D15"/>
    <w:rsid w:val="00E85E5F"/>
    <w:rsid w:val="00E85F70"/>
    <w:rsid w:val="00E85FB9"/>
    <w:rsid w:val="00E861BE"/>
    <w:rsid w:val="00E8633C"/>
    <w:rsid w:val="00E86345"/>
    <w:rsid w:val="00E86370"/>
    <w:rsid w:val="00E86640"/>
    <w:rsid w:val="00E86840"/>
    <w:rsid w:val="00E86A11"/>
    <w:rsid w:val="00E86AE2"/>
    <w:rsid w:val="00E8700A"/>
    <w:rsid w:val="00E8703E"/>
    <w:rsid w:val="00E8736E"/>
    <w:rsid w:val="00E873C3"/>
    <w:rsid w:val="00E8750C"/>
    <w:rsid w:val="00E87564"/>
    <w:rsid w:val="00E87572"/>
    <w:rsid w:val="00E87693"/>
    <w:rsid w:val="00E8796F"/>
    <w:rsid w:val="00E87AB9"/>
    <w:rsid w:val="00E87C5D"/>
    <w:rsid w:val="00E900C5"/>
    <w:rsid w:val="00E904D1"/>
    <w:rsid w:val="00E90508"/>
    <w:rsid w:val="00E9074A"/>
    <w:rsid w:val="00E907E1"/>
    <w:rsid w:val="00E90921"/>
    <w:rsid w:val="00E90AF4"/>
    <w:rsid w:val="00E90BF0"/>
    <w:rsid w:val="00E90E01"/>
    <w:rsid w:val="00E9135A"/>
    <w:rsid w:val="00E91B8A"/>
    <w:rsid w:val="00E91C40"/>
    <w:rsid w:val="00E91DB6"/>
    <w:rsid w:val="00E91FD9"/>
    <w:rsid w:val="00E924BB"/>
    <w:rsid w:val="00E92665"/>
    <w:rsid w:val="00E9284C"/>
    <w:rsid w:val="00E92855"/>
    <w:rsid w:val="00E92B52"/>
    <w:rsid w:val="00E92CB7"/>
    <w:rsid w:val="00E92F2C"/>
    <w:rsid w:val="00E92FBB"/>
    <w:rsid w:val="00E92FF2"/>
    <w:rsid w:val="00E93166"/>
    <w:rsid w:val="00E933AE"/>
    <w:rsid w:val="00E934FE"/>
    <w:rsid w:val="00E937F9"/>
    <w:rsid w:val="00E9393B"/>
    <w:rsid w:val="00E93C7C"/>
    <w:rsid w:val="00E93E01"/>
    <w:rsid w:val="00E94045"/>
    <w:rsid w:val="00E9427F"/>
    <w:rsid w:val="00E94296"/>
    <w:rsid w:val="00E94555"/>
    <w:rsid w:val="00E94B92"/>
    <w:rsid w:val="00E950D8"/>
    <w:rsid w:val="00E954AB"/>
    <w:rsid w:val="00E9575D"/>
    <w:rsid w:val="00E957CA"/>
    <w:rsid w:val="00E95B37"/>
    <w:rsid w:val="00E95BE9"/>
    <w:rsid w:val="00E95C83"/>
    <w:rsid w:val="00E95EC4"/>
    <w:rsid w:val="00E95F37"/>
    <w:rsid w:val="00E9602E"/>
    <w:rsid w:val="00E960EB"/>
    <w:rsid w:val="00E96187"/>
    <w:rsid w:val="00E96220"/>
    <w:rsid w:val="00E96266"/>
    <w:rsid w:val="00E966D8"/>
    <w:rsid w:val="00E96796"/>
    <w:rsid w:val="00E96B97"/>
    <w:rsid w:val="00E96C1B"/>
    <w:rsid w:val="00E96E52"/>
    <w:rsid w:val="00E97100"/>
    <w:rsid w:val="00E97911"/>
    <w:rsid w:val="00E97B78"/>
    <w:rsid w:val="00EA002A"/>
    <w:rsid w:val="00EA003C"/>
    <w:rsid w:val="00EA0051"/>
    <w:rsid w:val="00EA0394"/>
    <w:rsid w:val="00EA0443"/>
    <w:rsid w:val="00EA082F"/>
    <w:rsid w:val="00EA0970"/>
    <w:rsid w:val="00EA09E6"/>
    <w:rsid w:val="00EA0B2D"/>
    <w:rsid w:val="00EA12BB"/>
    <w:rsid w:val="00EA14F1"/>
    <w:rsid w:val="00EA1794"/>
    <w:rsid w:val="00EA182E"/>
    <w:rsid w:val="00EA1A93"/>
    <w:rsid w:val="00EA1C1A"/>
    <w:rsid w:val="00EA1CA6"/>
    <w:rsid w:val="00EA1CD9"/>
    <w:rsid w:val="00EA1EF0"/>
    <w:rsid w:val="00EA1F30"/>
    <w:rsid w:val="00EA1F39"/>
    <w:rsid w:val="00EA201F"/>
    <w:rsid w:val="00EA2068"/>
    <w:rsid w:val="00EA24F5"/>
    <w:rsid w:val="00EA24F6"/>
    <w:rsid w:val="00EA26D1"/>
    <w:rsid w:val="00EA27E2"/>
    <w:rsid w:val="00EA27FF"/>
    <w:rsid w:val="00EA2863"/>
    <w:rsid w:val="00EA2BDE"/>
    <w:rsid w:val="00EA2D5D"/>
    <w:rsid w:val="00EA2D72"/>
    <w:rsid w:val="00EA2F71"/>
    <w:rsid w:val="00EA3239"/>
    <w:rsid w:val="00EA33E8"/>
    <w:rsid w:val="00EA3640"/>
    <w:rsid w:val="00EA386A"/>
    <w:rsid w:val="00EA3BCF"/>
    <w:rsid w:val="00EA3DE2"/>
    <w:rsid w:val="00EA3DF7"/>
    <w:rsid w:val="00EA3E28"/>
    <w:rsid w:val="00EA3EA1"/>
    <w:rsid w:val="00EA3EA8"/>
    <w:rsid w:val="00EA3F5E"/>
    <w:rsid w:val="00EA40CC"/>
    <w:rsid w:val="00EA4409"/>
    <w:rsid w:val="00EA4913"/>
    <w:rsid w:val="00EA498A"/>
    <w:rsid w:val="00EA4B1A"/>
    <w:rsid w:val="00EA4EA9"/>
    <w:rsid w:val="00EA4EDE"/>
    <w:rsid w:val="00EA4FB9"/>
    <w:rsid w:val="00EA51B0"/>
    <w:rsid w:val="00EA541E"/>
    <w:rsid w:val="00EA555D"/>
    <w:rsid w:val="00EA58B6"/>
    <w:rsid w:val="00EA58C2"/>
    <w:rsid w:val="00EA59C3"/>
    <w:rsid w:val="00EA5B01"/>
    <w:rsid w:val="00EA5C1C"/>
    <w:rsid w:val="00EA5E03"/>
    <w:rsid w:val="00EA5EC8"/>
    <w:rsid w:val="00EA60BD"/>
    <w:rsid w:val="00EA60E7"/>
    <w:rsid w:val="00EA61A3"/>
    <w:rsid w:val="00EA6597"/>
    <w:rsid w:val="00EA65D9"/>
    <w:rsid w:val="00EA6676"/>
    <w:rsid w:val="00EA67C0"/>
    <w:rsid w:val="00EA68BF"/>
    <w:rsid w:val="00EA6A25"/>
    <w:rsid w:val="00EA6A92"/>
    <w:rsid w:val="00EA6D8F"/>
    <w:rsid w:val="00EA6DB9"/>
    <w:rsid w:val="00EA701D"/>
    <w:rsid w:val="00EA7280"/>
    <w:rsid w:val="00EA72D1"/>
    <w:rsid w:val="00EA72DF"/>
    <w:rsid w:val="00EA73B2"/>
    <w:rsid w:val="00EA784A"/>
    <w:rsid w:val="00EA7E3A"/>
    <w:rsid w:val="00EA7FFB"/>
    <w:rsid w:val="00EB0029"/>
    <w:rsid w:val="00EB0090"/>
    <w:rsid w:val="00EB0258"/>
    <w:rsid w:val="00EB02EC"/>
    <w:rsid w:val="00EB0301"/>
    <w:rsid w:val="00EB03E6"/>
    <w:rsid w:val="00EB0603"/>
    <w:rsid w:val="00EB0667"/>
    <w:rsid w:val="00EB08DD"/>
    <w:rsid w:val="00EB0998"/>
    <w:rsid w:val="00EB0B09"/>
    <w:rsid w:val="00EB0DFC"/>
    <w:rsid w:val="00EB0E08"/>
    <w:rsid w:val="00EB10DC"/>
    <w:rsid w:val="00EB1158"/>
    <w:rsid w:val="00EB1214"/>
    <w:rsid w:val="00EB1276"/>
    <w:rsid w:val="00EB1379"/>
    <w:rsid w:val="00EB145A"/>
    <w:rsid w:val="00EB1A43"/>
    <w:rsid w:val="00EB1C69"/>
    <w:rsid w:val="00EB1E2F"/>
    <w:rsid w:val="00EB20E3"/>
    <w:rsid w:val="00EB238F"/>
    <w:rsid w:val="00EB27BE"/>
    <w:rsid w:val="00EB2A62"/>
    <w:rsid w:val="00EB2A73"/>
    <w:rsid w:val="00EB2C3F"/>
    <w:rsid w:val="00EB2C48"/>
    <w:rsid w:val="00EB2DB5"/>
    <w:rsid w:val="00EB2E01"/>
    <w:rsid w:val="00EB2EDB"/>
    <w:rsid w:val="00EB3041"/>
    <w:rsid w:val="00EB3147"/>
    <w:rsid w:val="00EB316C"/>
    <w:rsid w:val="00EB31BB"/>
    <w:rsid w:val="00EB32FC"/>
    <w:rsid w:val="00EB3384"/>
    <w:rsid w:val="00EB363D"/>
    <w:rsid w:val="00EB36B2"/>
    <w:rsid w:val="00EB375B"/>
    <w:rsid w:val="00EB37E8"/>
    <w:rsid w:val="00EB3C41"/>
    <w:rsid w:val="00EB441B"/>
    <w:rsid w:val="00EB4438"/>
    <w:rsid w:val="00EB4446"/>
    <w:rsid w:val="00EB465D"/>
    <w:rsid w:val="00EB49A7"/>
    <w:rsid w:val="00EB4A10"/>
    <w:rsid w:val="00EB4E3E"/>
    <w:rsid w:val="00EB5075"/>
    <w:rsid w:val="00EB5120"/>
    <w:rsid w:val="00EB52A9"/>
    <w:rsid w:val="00EB5333"/>
    <w:rsid w:val="00EB549A"/>
    <w:rsid w:val="00EB5622"/>
    <w:rsid w:val="00EB5726"/>
    <w:rsid w:val="00EB5994"/>
    <w:rsid w:val="00EB5A91"/>
    <w:rsid w:val="00EB5E15"/>
    <w:rsid w:val="00EB5F9E"/>
    <w:rsid w:val="00EB5FA0"/>
    <w:rsid w:val="00EB61D2"/>
    <w:rsid w:val="00EB64B1"/>
    <w:rsid w:val="00EB6543"/>
    <w:rsid w:val="00EB66D6"/>
    <w:rsid w:val="00EB6737"/>
    <w:rsid w:val="00EB694E"/>
    <w:rsid w:val="00EB6A79"/>
    <w:rsid w:val="00EB6DFE"/>
    <w:rsid w:val="00EB6FC8"/>
    <w:rsid w:val="00EB7476"/>
    <w:rsid w:val="00EB75DE"/>
    <w:rsid w:val="00EB7874"/>
    <w:rsid w:val="00EB7ABC"/>
    <w:rsid w:val="00EB7AE5"/>
    <w:rsid w:val="00EB7C39"/>
    <w:rsid w:val="00EB7CE6"/>
    <w:rsid w:val="00EB7D02"/>
    <w:rsid w:val="00EB7F40"/>
    <w:rsid w:val="00EB7F6C"/>
    <w:rsid w:val="00EC0030"/>
    <w:rsid w:val="00EC0181"/>
    <w:rsid w:val="00EC0189"/>
    <w:rsid w:val="00EC07B9"/>
    <w:rsid w:val="00EC09CE"/>
    <w:rsid w:val="00EC0A12"/>
    <w:rsid w:val="00EC0A63"/>
    <w:rsid w:val="00EC0AD4"/>
    <w:rsid w:val="00EC0D72"/>
    <w:rsid w:val="00EC0D94"/>
    <w:rsid w:val="00EC0E35"/>
    <w:rsid w:val="00EC0EF2"/>
    <w:rsid w:val="00EC13D9"/>
    <w:rsid w:val="00EC148A"/>
    <w:rsid w:val="00EC166F"/>
    <w:rsid w:val="00EC167F"/>
    <w:rsid w:val="00EC1C15"/>
    <w:rsid w:val="00EC20B5"/>
    <w:rsid w:val="00EC21B8"/>
    <w:rsid w:val="00EC254D"/>
    <w:rsid w:val="00EC2720"/>
    <w:rsid w:val="00EC2791"/>
    <w:rsid w:val="00EC2D9E"/>
    <w:rsid w:val="00EC2DE2"/>
    <w:rsid w:val="00EC2FFC"/>
    <w:rsid w:val="00EC3472"/>
    <w:rsid w:val="00EC3A8A"/>
    <w:rsid w:val="00EC3AE6"/>
    <w:rsid w:val="00EC3C0C"/>
    <w:rsid w:val="00EC4284"/>
    <w:rsid w:val="00EC4452"/>
    <w:rsid w:val="00EC47D1"/>
    <w:rsid w:val="00EC48C5"/>
    <w:rsid w:val="00EC4B22"/>
    <w:rsid w:val="00EC4C5D"/>
    <w:rsid w:val="00EC4CAA"/>
    <w:rsid w:val="00EC4ED7"/>
    <w:rsid w:val="00EC514C"/>
    <w:rsid w:val="00EC562C"/>
    <w:rsid w:val="00EC56AA"/>
    <w:rsid w:val="00EC5808"/>
    <w:rsid w:val="00EC591D"/>
    <w:rsid w:val="00EC59A0"/>
    <w:rsid w:val="00EC59BA"/>
    <w:rsid w:val="00EC5BB1"/>
    <w:rsid w:val="00EC5DDB"/>
    <w:rsid w:val="00EC5E33"/>
    <w:rsid w:val="00EC5F27"/>
    <w:rsid w:val="00EC5F70"/>
    <w:rsid w:val="00EC6248"/>
    <w:rsid w:val="00EC638D"/>
    <w:rsid w:val="00EC646B"/>
    <w:rsid w:val="00EC6948"/>
    <w:rsid w:val="00EC6B9D"/>
    <w:rsid w:val="00EC6E46"/>
    <w:rsid w:val="00EC6EBD"/>
    <w:rsid w:val="00EC71B2"/>
    <w:rsid w:val="00EC7291"/>
    <w:rsid w:val="00EC730B"/>
    <w:rsid w:val="00EC75B9"/>
    <w:rsid w:val="00EC76DB"/>
    <w:rsid w:val="00EC76FA"/>
    <w:rsid w:val="00EC783A"/>
    <w:rsid w:val="00EC7868"/>
    <w:rsid w:val="00EC78E5"/>
    <w:rsid w:val="00EC78F7"/>
    <w:rsid w:val="00EC7DBB"/>
    <w:rsid w:val="00EC7DD4"/>
    <w:rsid w:val="00EC7FF1"/>
    <w:rsid w:val="00ED01E2"/>
    <w:rsid w:val="00ED0C81"/>
    <w:rsid w:val="00ED0CE5"/>
    <w:rsid w:val="00ED0D9F"/>
    <w:rsid w:val="00ED0EE1"/>
    <w:rsid w:val="00ED1167"/>
    <w:rsid w:val="00ED11FD"/>
    <w:rsid w:val="00ED1407"/>
    <w:rsid w:val="00ED1717"/>
    <w:rsid w:val="00ED1A10"/>
    <w:rsid w:val="00ED20F6"/>
    <w:rsid w:val="00ED23C4"/>
    <w:rsid w:val="00ED2572"/>
    <w:rsid w:val="00ED2674"/>
    <w:rsid w:val="00ED26A8"/>
    <w:rsid w:val="00ED2B7D"/>
    <w:rsid w:val="00ED314B"/>
    <w:rsid w:val="00ED31CE"/>
    <w:rsid w:val="00ED395B"/>
    <w:rsid w:val="00ED3C3D"/>
    <w:rsid w:val="00ED3C40"/>
    <w:rsid w:val="00ED3D03"/>
    <w:rsid w:val="00ED4377"/>
    <w:rsid w:val="00ED43F3"/>
    <w:rsid w:val="00ED450D"/>
    <w:rsid w:val="00ED490F"/>
    <w:rsid w:val="00ED4916"/>
    <w:rsid w:val="00ED49CC"/>
    <w:rsid w:val="00ED4D08"/>
    <w:rsid w:val="00ED4E8B"/>
    <w:rsid w:val="00ED5195"/>
    <w:rsid w:val="00ED519A"/>
    <w:rsid w:val="00ED5479"/>
    <w:rsid w:val="00ED56BB"/>
    <w:rsid w:val="00ED5A09"/>
    <w:rsid w:val="00ED5E0D"/>
    <w:rsid w:val="00ED640B"/>
    <w:rsid w:val="00ED645F"/>
    <w:rsid w:val="00ED64D7"/>
    <w:rsid w:val="00ED64F9"/>
    <w:rsid w:val="00ED650C"/>
    <w:rsid w:val="00ED6654"/>
    <w:rsid w:val="00ED6776"/>
    <w:rsid w:val="00ED679E"/>
    <w:rsid w:val="00ED6800"/>
    <w:rsid w:val="00ED6836"/>
    <w:rsid w:val="00ED7173"/>
    <w:rsid w:val="00ED75DE"/>
    <w:rsid w:val="00ED7791"/>
    <w:rsid w:val="00ED7E39"/>
    <w:rsid w:val="00ED7E7C"/>
    <w:rsid w:val="00ED7FAD"/>
    <w:rsid w:val="00EE000E"/>
    <w:rsid w:val="00EE00C9"/>
    <w:rsid w:val="00EE01E6"/>
    <w:rsid w:val="00EE0317"/>
    <w:rsid w:val="00EE0545"/>
    <w:rsid w:val="00EE0647"/>
    <w:rsid w:val="00EE07DC"/>
    <w:rsid w:val="00EE0B89"/>
    <w:rsid w:val="00EE0D30"/>
    <w:rsid w:val="00EE0FA5"/>
    <w:rsid w:val="00EE1338"/>
    <w:rsid w:val="00EE1557"/>
    <w:rsid w:val="00EE1652"/>
    <w:rsid w:val="00EE16ED"/>
    <w:rsid w:val="00EE17AC"/>
    <w:rsid w:val="00EE1991"/>
    <w:rsid w:val="00EE1C06"/>
    <w:rsid w:val="00EE1E24"/>
    <w:rsid w:val="00EE1E5F"/>
    <w:rsid w:val="00EE2161"/>
    <w:rsid w:val="00EE21D8"/>
    <w:rsid w:val="00EE2292"/>
    <w:rsid w:val="00EE2433"/>
    <w:rsid w:val="00EE253D"/>
    <w:rsid w:val="00EE2555"/>
    <w:rsid w:val="00EE2618"/>
    <w:rsid w:val="00EE2F7F"/>
    <w:rsid w:val="00EE2F8C"/>
    <w:rsid w:val="00EE32D1"/>
    <w:rsid w:val="00EE371A"/>
    <w:rsid w:val="00EE37FB"/>
    <w:rsid w:val="00EE385F"/>
    <w:rsid w:val="00EE3BBF"/>
    <w:rsid w:val="00EE3C73"/>
    <w:rsid w:val="00EE3C95"/>
    <w:rsid w:val="00EE3E37"/>
    <w:rsid w:val="00EE3EEB"/>
    <w:rsid w:val="00EE46AB"/>
    <w:rsid w:val="00EE49FC"/>
    <w:rsid w:val="00EE4A46"/>
    <w:rsid w:val="00EE4AB1"/>
    <w:rsid w:val="00EE4E08"/>
    <w:rsid w:val="00EE50EB"/>
    <w:rsid w:val="00EE5277"/>
    <w:rsid w:val="00EE535A"/>
    <w:rsid w:val="00EE5476"/>
    <w:rsid w:val="00EE567F"/>
    <w:rsid w:val="00EE56CC"/>
    <w:rsid w:val="00EE5784"/>
    <w:rsid w:val="00EE5795"/>
    <w:rsid w:val="00EE59F7"/>
    <w:rsid w:val="00EE5BDD"/>
    <w:rsid w:val="00EE5DD5"/>
    <w:rsid w:val="00EE6067"/>
    <w:rsid w:val="00EE6257"/>
    <w:rsid w:val="00EE6683"/>
    <w:rsid w:val="00EE67E7"/>
    <w:rsid w:val="00EE68CD"/>
    <w:rsid w:val="00EE6A63"/>
    <w:rsid w:val="00EE6BEC"/>
    <w:rsid w:val="00EE6EF7"/>
    <w:rsid w:val="00EE710F"/>
    <w:rsid w:val="00EE7263"/>
    <w:rsid w:val="00EE73C0"/>
    <w:rsid w:val="00EE7544"/>
    <w:rsid w:val="00EE75FD"/>
    <w:rsid w:val="00EE760D"/>
    <w:rsid w:val="00EE7BB1"/>
    <w:rsid w:val="00EE7E5B"/>
    <w:rsid w:val="00EE7F17"/>
    <w:rsid w:val="00EE7F3C"/>
    <w:rsid w:val="00EF0760"/>
    <w:rsid w:val="00EF0871"/>
    <w:rsid w:val="00EF091A"/>
    <w:rsid w:val="00EF0A84"/>
    <w:rsid w:val="00EF0B67"/>
    <w:rsid w:val="00EF0C4D"/>
    <w:rsid w:val="00EF0C79"/>
    <w:rsid w:val="00EF0D33"/>
    <w:rsid w:val="00EF0D3C"/>
    <w:rsid w:val="00EF0D55"/>
    <w:rsid w:val="00EF0F0C"/>
    <w:rsid w:val="00EF0F79"/>
    <w:rsid w:val="00EF10E1"/>
    <w:rsid w:val="00EF13B3"/>
    <w:rsid w:val="00EF1477"/>
    <w:rsid w:val="00EF1A58"/>
    <w:rsid w:val="00EF1A9F"/>
    <w:rsid w:val="00EF1B06"/>
    <w:rsid w:val="00EF1D65"/>
    <w:rsid w:val="00EF2555"/>
    <w:rsid w:val="00EF258B"/>
    <w:rsid w:val="00EF25CA"/>
    <w:rsid w:val="00EF287A"/>
    <w:rsid w:val="00EF2ABF"/>
    <w:rsid w:val="00EF2EF0"/>
    <w:rsid w:val="00EF2F8C"/>
    <w:rsid w:val="00EF305E"/>
    <w:rsid w:val="00EF3238"/>
    <w:rsid w:val="00EF33C5"/>
    <w:rsid w:val="00EF3413"/>
    <w:rsid w:val="00EF3718"/>
    <w:rsid w:val="00EF37D6"/>
    <w:rsid w:val="00EF3815"/>
    <w:rsid w:val="00EF39E8"/>
    <w:rsid w:val="00EF3DCD"/>
    <w:rsid w:val="00EF3F0E"/>
    <w:rsid w:val="00EF3F1C"/>
    <w:rsid w:val="00EF4392"/>
    <w:rsid w:val="00EF445C"/>
    <w:rsid w:val="00EF4515"/>
    <w:rsid w:val="00EF516B"/>
    <w:rsid w:val="00EF52A3"/>
    <w:rsid w:val="00EF5995"/>
    <w:rsid w:val="00EF5C8F"/>
    <w:rsid w:val="00EF5D37"/>
    <w:rsid w:val="00EF6311"/>
    <w:rsid w:val="00EF6440"/>
    <w:rsid w:val="00EF644C"/>
    <w:rsid w:val="00EF65D4"/>
    <w:rsid w:val="00EF66F9"/>
    <w:rsid w:val="00EF6BE8"/>
    <w:rsid w:val="00EF6D4E"/>
    <w:rsid w:val="00EF6DF1"/>
    <w:rsid w:val="00EF711E"/>
    <w:rsid w:val="00EF7A17"/>
    <w:rsid w:val="00EF7B1E"/>
    <w:rsid w:val="00EF7B2C"/>
    <w:rsid w:val="00EF7BE3"/>
    <w:rsid w:val="00EF7E8F"/>
    <w:rsid w:val="00EF7F33"/>
    <w:rsid w:val="00F003A6"/>
    <w:rsid w:val="00F003E6"/>
    <w:rsid w:val="00F0050E"/>
    <w:rsid w:val="00F006AD"/>
    <w:rsid w:val="00F00848"/>
    <w:rsid w:val="00F009E5"/>
    <w:rsid w:val="00F00E01"/>
    <w:rsid w:val="00F011A2"/>
    <w:rsid w:val="00F01379"/>
    <w:rsid w:val="00F013E4"/>
    <w:rsid w:val="00F014DB"/>
    <w:rsid w:val="00F0159B"/>
    <w:rsid w:val="00F01853"/>
    <w:rsid w:val="00F0187F"/>
    <w:rsid w:val="00F019AE"/>
    <w:rsid w:val="00F01C87"/>
    <w:rsid w:val="00F01CCE"/>
    <w:rsid w:val="00F01D38"/>
    <w:rsid w:val="00F01DAE"/>
    <w:rsid w:val="00F01DB0"/>
    <w:rsid w:val="00F01E2A"/>
    <w:rsid w:val="00F020F4"/>
    <w:rsid w:val="00F02585"/>
    <w:rsid w:val="00F026B1"/>
    <w:rsid w:val="00F026D4"/>
    <w:rsid w:val="00F026DC"/>
    <w:rsid w:val="00F02838"/>
    <w:rsid w:val="00F0284D"/>
    <w:rsid w:val="00F02B5D"/>
    <w:rsid w:val="00F02C66"/>
    <w:rsid w:val="00F03247"/>
    <w:rsid w:val="00F032A3"/>
    <w:rsid w:val="00F035B3"/>
    <w:rsid w:val="00F036B8"/>
    <w:rsid w:val="00F037B5"/>
    <w:rsid w:val="00F039C4"/>
    <w:rsid w:val="00F03A73"/>
    <w:rsid w:val="00F03B53"/>
    <w:rsid w:val="00F03FF1"/>
    <w:rsid w:val="00F0411A"/>
    <w:rsid w:val="00F04D38"/>
    <w:rsid w:val="00F04DA6"/>
    <w:rsid w:val="00F04E8C"/>
    <w:rsid w:val="00F05769"/>
    <w:rsid w:val="00F05A6E"/>
    <w:rsid w:val="00F05B45"/>
    <w:rsid w:val="00F05C13"/>
    <w:rsid w:val="00F05C16"/>
    <w:rsid w:val="00F05C76"/>
    <w:rsid w:val="00F05CD0"/>
    <w:rsid w:val="00F05ED3"/>
    <w:rsid w:val="00F064E9"/>
    <w:rsid w:val="00F067EF"/>
    <w:rsid w:val="00F0695B"/>
    <w:rsid w:val="00F06D7E"/>
    <w:rsid w:val="00F06E87"/>
    <w:rsid w:val="00F0733A"/>
    <w:rsid w:val="00F0741C"/>
    <w:rsid w:val="00F077A9"/>
    <w:rsid w:val="00F0780D"/>
    <w:rsid w:val="00F07AAB"/>
    <w:rsid w:val="00F07E3D"/>
    <w:rsid w:val="00F07ECB"/>
    <w:rsid w:val="00F07F7A"/>
    <w:rsid w:val="00F10107"/>
    <w:rsid w:val="00F101D8"/>
    <w:rsid w:val="00F10321"/>
    <w:rsid w:val="00F10399"/>
    <w:rsid w:val="00F103D9"/>
    <w:rsid w:val="00F103F3"/>
    <w:rsid w:val="00F107CA"/>
    <w:rsid w:val="00F109D2"/>
    <w:rsid w:val="00F109FA"/>
    <w:rsid w:val="00F10B92"/>
    <w:rsid w:val="00F10C86"/>
    <w:rsid w:val="00F1102C"/>
    <w:rsid w:val="00F110E9"/>
    <w:rsid w:val="00F111D7"/>
    <w:rsid w:val="00F112F0"/>
    <w:rsid w:val="00F1135F"/>
    <w:rsid w:val="00F11652"/>
    <w:rsid w:val="00F11890"/>
    <w:rsid w:val="00F11B78"/>
    <w:rsid w:val="00F11C6A"/>
    <w:rsid w:val="00F11CEE"/>
    <w:rsid w:val="00F120DC"/>
    <w:rsid w:val="00F1243B"/>
    <w:rsid w:val="00F12449"/>
    <w:rsid w:val="00F12546"/>
    <w:rsid w:val="00F12561"/>
    <w:rsid w:val="00F12797"/>
    <w:rsid w:val="00F12980"/>
    <w:rsid w:val="00F12AA5"/>
    <w:rsid w:val="00F12E99"/>
    <w:rsid w:val="00F13132"/>
    <w:rsid w:val="00F13398"/>
    <w:rsid w:val="00F134DE"/>
    <w:rsid w:val="00F136F4"/>
    <w:rsid w:val="00F1375C"/>
    <w:rsid w:val="00F13786"/>
    <w:rsid w:val="00F137A9"/>
    <w:rsid w:val="00F13806"/>
    <w:rsid w:val="00F139E5"/>
    <w:rsid w:val="00F13AE4"/>
    <w:rsid w:val="00F14631"/>
    <w:rsid w:val="00F1463C"/>
    <w:rsid w:val="00F1473F"/>
    <w:rsid w:val="00F14C79"/>
    <w:rsid w:val="00F14D0E"/>
    <w:rsid w:val="00F14F78"/>
    <w:rsid w:val="00F1505B"/>
    <w:rsid w:val="00F150A7"/>
    <w:rsid w:val="00F1529D"/>
    <w:rsid w:val="00F15372"/>
    <w:rsid w:val="00F15412"/>
    <w:rsid w:val="00F155D0"/>
    <w:rsid w:val="00F15A91"/>
    <w:rsid w:val="00F15DCD"/>
    <w:rsid w:val="00F15DD6"/>
    <w:rsid w:val="00F15DF2"/>
    <w:rsid w:val="00F15FDA"/>
    <w:rsid w:val="00F160C2"/>
    <w:rsid w:val="00F166DB"/>
    <w:rsid w:val="00F1677E"/>
    <w:rsid w:val="00F167A9"/>
    <w:rsid w:val="00F16AD9"/>
    <w:rsid w:val="00F16C67"/>
    <w:rsid w:val="00F171CE"/>
    <w:rsid w:val="00F1748D"/>
    <w:rsid w:val="00F17850"/>
    <w:rsid w:val="00F17A70"/>
    <w:rsid w:val="00F17E77"/>
    <w:rsid w:val="00F20348"/>
    <w:rsid w:val="00F203C1"/>
    <w:rsid w:val="00F20736"/>
    <w:rsid w:val="00F2077D"/>
    <w:rsid w:val="00F207B7"/>
    <w:rsid w:val="00F20958"/>
    <w:rsid w:val="00F20A2B"/>
    <w:rsid w:val="00F20F92"/>
    <w:rsid w:val="00F214B4"/>
    <w:rsid w:val="00F21B4C"/>
    <w:rsid w:val="00F21CE2"/>
    <w:rsid w:val="00F21D7D"/>
    <w:rsid w:val="00F22133"/>
    <w:rsid w:val="00F226AC"/>
    <w:rsid w:val="00F226CD"/>
    <w:rsid w:val="00F226F1"/>
    <w:rsid w:val="00F229E4"/>
    <w:rsid w:val="00F22A13"/>
    <w:rsid w:val="00F22D2B"/>
    <w:rsid w:val="00F22E71"/>
    <w:rsid w:val="00F22EEB"/>
    <w:rsid w:val="00F22F3A"/>
    <w:rsid w:val="00F2300E"/>
    <w:rsid w:val="00F23029"/>
    <w:rsid w:val="00F2304B"/>
    <w:rsid w:val="00F2313E"/>
    <w:rsid w:val="00F23288"/>
    <w:rsid w:val="00F234E0"/>
    <w:rsid w:val="00F23544"/>
    <w:rsid w:val="00F23562"/>
    <w:rsid w:val="00F2360C"/>
    <w:rsid w:val="00F2373D"/>
    <w:rsid w:val="00F23B68"/>
    <w:rsid w:val="00F23C06"/>
    <w:rsid w:val="00F23CA5"/>
    <w:rsid w:val="00F23CF3"/>
    <w:rsid w:val="00F23F61"/>
    <w:rsid w:val="00F24022"/>
    <w:rsid w:val="00F242B1"/>
    <w:rsid w:val="00F24463"/>
    <w:rsid w:val="00F248E2"/>
    <w:rsid w:val="00F249F6"/>
    <w:rsid w:val="00F24C6A"/>
    <w:rsid w:val="00F24E75"/>
    <w:rsid w:val="00F24F2D"/>
    <w:rsid w:val="00F2517E"/>
    <w:rsid w:val="00F251C0"/>
    <w:rsid w:val="00F25778"/>
    <w:rsid w:val="00F25895"/>
    <w:rsid w:val="00F2589E"/>
    <w:rsid w:val="00F25911"/>
    <w:rsid w:val="00F25CA2"/>
    <w:rsid w:val="00F25E12"/>
    <w:rsid w:val="00F25E54"/>
    <w:rsid w:val="00F2649F"/>
    <w:rsid w:val="00F264D0"/>
    <w:rsid w:val="00F267D2"/>
    <w:rsid w:val="00F26811"/>
    <w:rsid w:val="00F268C4"/>
    <w:rsid w:val="00F26BD8"/>
    <w:rsid w:val="00F2775E"/>
    <w:rsid w:val="00F30106"/>
    <w:rsid w:val="00F3034A"/>
    <w:rsid w:val="00F3064E"/>
    <w:rsid w:val="00F30710"/>
    <w:rsid w:val="00F3085E"/>
    <w:rsid w:val="00F30869"/>
    <w:rsid w:val="00F30C73"/>
    <w:rsid w:val="00F311A9"/>
    <w:rsid w:val="00F313BD"/>
    <w:rsid w:val="00F31425"/>
    <w:rsid w:val="00F315D4"/>
    <w:rsid w:val="00F315FD"/>
    <w:rsid w:val="00F3163B"/>
    <w:rsid w:val="00F31716"/>
    <w:rsid w:val="00F32107"/>
    <w:rsid w:val="00F32233"/>
    <w:rsid w:val="00F32971"/>
    <w:rsid w:val="00F32BA3"/>
    <w:rsid w:val="00F32C21"/>
    <w:rsid w:val="00F32D71"/>
    <w:rsid w:val="00F3306D"/>
    <w:rsid w:val="00F33197"/>
    <w:rsid w:val="00F33343"/>
    <w:rsid w:val="00F338E1"/>
    <w:rsid w:val="00F339C8"/>
    <w:rsid w:val="00F33A80"/>
    <w:rsid w:val="00F33FCF"/>
    <w:rsid w:val="00F3415F"/>
    <w:rsid w:val="00F34371"/>
    <w:rsid w:val="00F343A4"/>
    <w:rsid w:val="00F34603"/>
    <w:rsid w:val="00F34877"/>
    <w:rsid w:val="00F34BAD"/>
    <w:rsid w:val="00F34C2A"/>
    <w:rsid w:val="00F35119"/>
    <w:rsid w:val="00F352E9"/>
    <w:rsid w:val="00F35364"/>
    <w:rsid w:val="00F35387"/>
    <w:rsid w:val="00F354AB"/>
    <w:rsid w:val="00F3553C"/>
    <w:rsid w:val="00F3554A"/>
    <w:rsid w:val="00F35661"/>
    <w:rsid w:val="00F356EE"/>
    <w:rsid w:val="00F3584A"/>
    <w:rsid w:val="00F35D8A"/>
    <w:rsid w:val="00F35DDE"/>
    <w:rsid w:val="00F361F5"/>
    <w:rsid w:val="00F36235"/>
    <w:rsid w:val="00F36428"/>
    <w:rsid w:val="00F36596"/>
    <w:rsid w:val="00F3675B"/>
    <w:rsid w:val="00F368B6"/>
    <w:rsid w:val="00F36B8F"/>
    <w:rsid w:val="00F36DBE"/>
    <w:rsid w:val="00F36DF8"/>
    <w:rsid w:val="00F36F9F"/>
    <w:rsid w:val="00F37379"/>
    <w:rsid w:val="00F37384"/>
    <w:rsid w:val="00F374CE"/>
    <w:rsid w:val="00F37502"/>
    <w:rsid w:val="00F37612"/>
    <w:rsid w:val="00F376D3"/>
    <w:rsid w:val="00F37718"/>
    <w:rsid w:val="00F377C9"/>
    <w:rsid w:val="00F377EE"/>
    <w:rsid w:val="00F37EFF"/>
    <w:rsid w:val="00F400F9"/>
    <w:rsid w:val="00F401A3"/>
    <w:rsid w:val="00F402DF"/>
    <w:rsid w:val="00F40428"/>
    <w:rsid w:val="00F404DB"/>
    <w:rsid w:val="00F40556"/>
    <w:rsid w:val="00F40AB3"/>
    <w:rsid w:val="00F40E89"/>
    <w:rsid w:val="00F40FB1"/>
    <w:rsid w:val="00F410BA"/>
    <w:rsid w:val="00F41309"/>
    <w:rsid w:val="00F413BB"/>
    <w:rsid w:val="00F41514"/>
    <w:rsid w:val="00F4167A"/>
    <w:rsid w:val="00F416A6"/>
    <w:rsid w:val="00F41C79"/>
    <w:rsid w:val="00F41D30"/>
    <w:rsid w:val="00F41E7A"/>
    <w:rsid w:val="00F42052"/>
    <w:rsid w:val="00F42053"/>
    <w:rsid w:val="00F423B9"/>
    <w:rsid w:val="00F42423"/>
    <w:rsid w:val="00F4248B"/>
    <w:rsid w:val="00F42BB5"/>
    <w:rsid w:val="00F42C3D"/>
    <w:rsid w:val="00F42CBA"/>
    <w:rsid w:val="00F42E8C"/>
    <w:rsid w:val="00F43175"/>
    <w:rsid w:val="00F43181"/>
    <w:rsid w:val="00F43502"/>
    <w:rsid w:val="00F43587"/>
    <w:rsid w:val="00F43974"/>
    <w:rsid w:val="00F43AE4"/>
    <w:rsid w:val="00F43EB4"/>
    <w:rsid w:val="00F43FE1"/>
    <w:rsid w:val="00F44400"/>
    <w:rsid w:val="00F44465"/>
    <w:rsid w:val="00F4498A"/>
    <w:rsid w:val="00F44B73"/>
    <w:rsid w:val="00F44C3C"/>
    <w:rsid w:val="00F44DD3"/>
    <w:rsid w:val="00F450BA"/>
    <w:rsid w:val="00F4517C"/>
    <w:rsid w:val="00F452B3"/>
    <w:rsid w:val="00F4540C"/>
    <w:rsid w:val="00F45448"/>
    <w:rsid w:val="00F4544E"/>
    <w:rsid w:val="00F4559A"/>
    <w:rsid w:val="00F455DC"/>
    <w:rsid w:val="00F4586B"/>
    <w:rsid w:val="00F4596F"/>
    <w:rsid w:val="00F45A82"/>
    <w:rsid w:val="00F45E61"/>
    <w:rsid w:val="00F46061"/>
    <w:rsid w:val="00F46270"/>
    <w:rsid w:val="00F463D3"/>
    <w:rsid w:val="00F46583"/>
    <w:rsid w:val="00F46AE2"/>
    <w:rsid w:val="00F46BFA"/>
    <w:rsid w:val="00F46D37"/>
    <w:rsid w:val="00F46E6D"/>
    <w:rsid w:val="00F473A3"/>
    <w:rsid w:val="00F47639"/>
    <w:rsid w:val="00F476BD"/>
    <w:rsid w:val="00F47ADA"/>
    <w:rsid w:val="00F47BD0"/>
    <w:rsid w:val="00F47C72"/>
    <w:rsid w:val="00F47E0B"/>
    <w:rsid w:val="00F50070"/>
    <w:rsid w:val="00F50215"/>
    <w:rsid w:val="00F506CE"/>
    <w:rsid w:val="00F506F5"/>
    <w:rsid w:val="00F509E8"/>
    <w:rsid w:val="00F51311"/>
    <w:rsid w:val="00F514DA"/>
    <w:rsid w:val="00F51BAD"/>
    <w:rsid w:val="00F51F9A"/>
    <w:rsid w:val="00F52349"/>
    <w:rsid w:val="00F523C4"/>
    <w:rsid w:val="00F52B31"/>
    <w:rsid w:val="00F52BB6"/>
    <w:rsid w:val="00F52D9D"/>
    <w:rsid w:val="00F530E9"/>
    <w:rsid w:val="00F532F2"/>
    <w:rsid w:val="00F53962"/>
    <w:rsid w:val="00F53BB9"/>
    <w:rsid w:val="00F53D45"/>
    <w:rsid w:val="00F53D84"/>
    <w:rsid w:val="00F53F16"/>
    <w:rsid w:val="00F5402E"/>
    <w:rsid w:val="00F54034"/>
    <w:rsid w:val="00F54056"/>
    <w:rsid w:val="00F541F6"/>
    <w:rsid w:val="00F5423B"/>
    <w:rsid w:val="00F54592"/>
    <w:rsid w:val="00F547BC"/>
    <w:rsid w:val="00F54AB3"/>
    <w:rsid w:val="00F54B1C"/>
    <w:rsid w:val="00F54CBA"/>
    <w:rsid w:val="00F54E2D"/>
    <w:rsid w:val="00F5576A"/>
    <w:rsid w:val="00F557E3"/>
    <w:rsid w:val="00F55A54"/>
    <w:rsid w:val="00F55A9D"/>
    <w:rsid w:val="00F55AAC"/>
    <w:rsid w:val="00F55C1C"/>
    <w:rsid w:val="00F55DAA"/>
    <w:rsid w:val="00F561D3"/>
    <w:rsid w:val="00F561F2"/>
    <w:rsid w:val="00F56434"/>
    <w:rsid w:val="00F567DC"/>
    <w:rsid w:val="00F56801"/>
    <w:rsid w:val="00F56826"/>
    <w:rsid w:val="00F56A79"/>
    <w:rsid w:val="00F56BDA"/>
    <w:rsid w:val="00F56BEC"/>
    <w:rsid w:val="00F56CF0"/>
    <w:rsid w:val="00F570BF"/>
    <w:rsid w:val="00F57391"/>
    <w:rsid w:val="00F57522"/>
    <w:rsid w:val="00F576A0"/>
    <w:rsid w:val="00F578AB"/>
    <w:rsid w:val="00F57902"/>
    <w:rsid w:val="00F579E1"/>
    <w:rsid w:val="00F57A49"/>
    <w:rsid w:val="00F57B13"/>
    <w:rsid w:val="00F57B33"/>
    <w:rsid w:val="00F57C1A"/>
    <w:rsid w:val="00F57CB6"/>
    <w:rsid w:val="00F57EA6"/>
    <w:rsid w:val="00F600B6"/>
    <w:rsid w:val="00F60132"/>
    <w:rsid w:val="00F601D2"/>
    <w:rsid w:val="00F601F2"/>
    <w:rsid w:val="00F60432"/>
    <w:rsid w:val="00F606E6"/>
    <w:rsid w:val="00F6083A"/>
    <w:rsid w:val="00F60939"/>
    <w:rsid w:val="00F60A29"/>
    <w:rsid w:val="00F60B6B"/>
    <w:rsid w:val="00F60C22"/>
    <w:rsid w:val="00F60F2E"/>
    <w:rsid w:val="00F610B8"/>
    <w:rsid w:val="00F6110F"/>
    <w:rsid w:val="00F611F5"/>
    <w:rsid w:val="00F6144B"/>
    <w:rsid w:val="00F616BE"/>
    <w:rsid w:val="00F62008"/>
    <w:rsid w:val="00F62155"/>
    <w:rsid w:val="00F6229E"/>
    <w:rsid w:val="00F624BA"/>
    <w:rsid w:val="00F627AD"/>
    <w:rsid w:val="00F62862"/>
    <w:rsid w:val="00F6289C"/>
    <w:rsid w:val="00F628D7"/>
    <w:rsid w:val="00F62993"/>
    <w:rsid w:val="00F63076"/>
    <w:rsid w:val="00F63084"/>
    <w:rsid w:val="00F632F2"/>
    <w:rsid w:val="00F63751"/>
    <w:rsid w:val="00F639D0"/>
    <w:rsid w:val="00F63BCC"/>
    <w:rsid w:val="00F63D94"/>
    <w:rsid w:val="00F63F25"/>
    <w:rsid w:val="00F63FA0"/>
    <w:rsid w:val="00F643FF"/>
    <w:rsid w:val="00F6471A"/>
    <w:rsid w:val="00F64A39"/>
    <w:rsid w:val="00F64A95"/>
    <w:rsid w:val="00F64BF8"/>
    <w:rsid w:val="00F652D7"/>
    <w:rsid w:val="00F65482"/>
    <w:rsid w:val="00F655C6"/>
    <w:rsid w:val="00F65872"/>
    <w:rsid w:val="00F658A2"/>
    <w:rsid w:val="00F65A3E"/>
    <w:rsid w:val="00F65D23"/>
    <w:rsid w:val="00F65F41"/>
    <w:rsid w:val="00F65FCA"/>
    <w:rsid w:val="00F65FD6"/>
    <w:rsid w:val="00F6603D"/>
    <w:rsid w:val="00F66112"/>
    <w:rsid w:val="00F66166"/>
    <w:rsid w:val="00F663E5"/>
    <w:rsid w:val="00F6693B"/>
    <w:rsid w:val="00F669E6"/>
    <w:rsid w:val="00F66A4A"/>
    <w:rsid w:val="00F66A6A"/>
    <w:rsid w:val="00F66DBF"/>
    <w:rsid w:val="00F66FC8"/>
    <w:rsid w:val="00F6703B"/>
    <w:rsid w:val="00F672DF"/>
    <w:rsid w:val="00F676BA"/>
    <w:rsid w:val="00F677EF"/>
    <w:rsid w:val="00F678BD"/>
    <w:rsid w:val="00F67A48"/>
    <w:rsid w:val="00F67A76"/>
    <w:rsid w:val="00F67EB7"/>
    <w:rsid w:val="00F7023B"/>
    <w:rsid w:val="00F703E8"/>
    <w:rsid w:val="00F70635"/>
    <w:rsid w:val="00F706E9"/>
    <w:rsid w:val="00F707F0"/>
    <w:rsid w:val="00F708A6"/>
    <w:rsid w:val="00F708C6"/>
    <w:rsid w:val="00F71004"/>
    <w:rsid w:val="00F71296"/>
    <w:rsid w:val="00F712E0"/>
    <w:rsid w:val="00F713AF"/>
    <w:rsid w:val="00F7173C"/>
    <w:rsid w:val="00F7189A"/>
    <w:rsid w:val="00F71989"/>
    <w:rsid w:val="00F719A1"/>
    <w:rsid w:val="00F71ACF"/>
    <w:rsid w:val="00F71B84"/>
    <w:rsid w:val="00F72056"/>
    <w:rsid w:val="00F729B6"/>
    <w:rsid w:val="00F72A66"/>
    <w:rsid w:val="00F72B75"/>
    <w:rsid w:val="00F72BB5"/>
    <w:rsid w:val="00F72C4C"/>
    <w:rsid w:val="00F72F1F"/>
    <w:rsid w:val="00F72F87"/>
    <w:rsid w:val="00F73078"/>
    <w:rsid w:val="00F738B0"/>
    <w:rsid w:val="00F739AA"/>
    <w:rsid w:val="00F73BCF"/>
    <w:rsid w:val="00F74336"/>
    <w:rsid w:val="00F743A5"/>
    <w:rsid w:val="00F743E0"/>
    <w:rsid w:val="00F746CD"/>
    <w:rsid w:val="00F74A4D"/>
    <w:rsid w:val="00F74D89"/>
    <w:rsid w:val="00F74EBC"/>
    <w:rsid w:val="00F74FE7"/>
    <w:rsid w:val="00F7562A"/>
    <w:rsid w:val="00F756A4"/>
    <w:rsid w:val="00F756C5"/>
    <w:rsid w:val="00F75709"/>
    <w:rsid w:val="00F75865"/>
    <w:rsid w:val="00F75A3F"/>
    <w:rsid w:val="00F75D16"/>
    <w:rsid w:val="00F75D4C"/>
    <w:rsid w:val="00F75DB4"/>
    <w:rsid w:val="00F75DC4"/>
    <w:rsid w:val="00F765EC"/>
    <w:rsid w:val="00F7666E"/>
    <w:rsid w:val="00F766E0"/>
    <w:rsid w:val="00F76C0A"/>
    <w:rsid w:val="00F76C1C"/>
    <w:rsid w:val="00F76DE4"/>
    <w:rsid w:val="00F772C1"/>
    <w:rsid w:val="00F7737E"/>
    <w:rsid w:val="00F77BA1"/>
    <w:rsid w:val="00F77CF9"/>
    <w:rsid w:val="00F77EE6"/>
    <w:rsid w:val="00F77EFB"/>
    <w:rsid w:val="00F77FB8"/>
    <w:rsid w:val="00F80142"/>
    <w:rsid w:val="00F80307"/>
    <w:rsid w:val="00F8084D"/>
    <w:rsid w:val="00F8095C"/>
    <w:rsid w:val="00F809CF"/>
    <w:rsid w:val="00F809D9"/>
    <w:rsid w:val="00F80B1E"/>
    <w:rsid w:val="00F80F32"/>
    <w:rsid w:val="00F8103A"/>
    <w:rsid w:val="00F81186"/>
    <w:rsid w:val="00F8128D"/>
    <w:rsid w:val="00F814A7"/>
    <w:rsid w:val="00F81635"/>
    <w:rsid w:val="00F81ADE"/>
    <w:rsid w:val="00F81D69"/>
    <w:rsid w:val="00F81E0C"/>
    <w:rsid w:val="00F81E61"/>
    <w:rsid w:val="00F82481"/>
    <w:rsid w:val="00F82563"/>
    <w:rsid w:val="00F827D4"/>
    <w:rsid w:val="00F82845"/>
    <w:rsid w:val="00F82C3B"/>
    <w:rsid w:val="00F82C9B"/>
    <w:rsid w:val="00F82E27"/>
    <w:rsid w:val="00F82E7A"/>
    <w:rsid w:val="00F8307F"/>
    <w:rsid w:val="00F83648"/>
    <w:rsid w:val="00F8369B"/>
    <w:rsid w:val="00F836EA"/>
    <w:rsid w:val="00F83797"/>
    <w:rsid w:val="00F8381A"/>
    <w:rsid w:val="00F83A1E"/>
    <w:rsid w:val="00F83C92"/>
    <w:rsid w:val="00F83F0D"/>
    <w:rsid w:val="00F84034"/>
    <w:rsid w:val="00F8405A"/>
    <w:rsid w:val="00F84240"/>
    <w:rsid w:val="00F8442E"/>
    <w:rsid w:val="00F84AE6"/>
    <w:rsid w:val="00F84CCD"/>
    <w:rsid w:val="00F84DCC"/>
    <w:rsid w:val="00F84E27"/>
    <w:rsid w:val="00F8524D"/>
    <w:rsid w:val="00F8551B"/>
    <w:rsid w:val="00F855AC"/>
    <w:rsid w:val="00F85656"/>
    <w:rsid w:val="00F856DC"/>
    <w:rsid w:val="00F856F2"/>
    <w:rsid w:val="00F8588A"/>
    <w:rsid w:val="00F858C0"/>
    <w:rsid w:val="00F858FA"/>
    <w:rsid w:val="00F85F27"/>
    <w:rsid w:val="00F86397"/>
    <w:rsid w:val="00F865FA"/>
    <w:rsid w:val="00F86849"/>
    <w:rsid w:val="00F86999"/>
    <w:rsid w:val="00F86ACB"/>
    <w:rsid w:val="00F86B06"/>
    <w:rsid w:val="00F87186"/>
    <w:rsid w:val="00F871C5"/>
    <w:rsid w:val="00F874E7"/>
    <w:rsid w:val="00F87526"/>
    <w:rsid w:val="00F875AC"/>
    <w:rsid w:val="00F875F3"/>
    <w:rsid w:val="00F87758"/>
    <w:rsid w:val="00F878FD"/>
    <w:rsid w:val="00F90241"/>
    <w:rsid w:val="00F903B5"/>
    <w:rsid w:val="00F904EA"/>
    <w:rsid w:val="00F90792"/>
    <w:rsid w:val="00F9090A"/>
    <w:rsid w:val="00F909B2"/>
    <w:rsid w:val="00F90BEF"/>
    <w:rsid w:val="00F90DCD"/>
    <w:rsid w:val="00F90DDC"/>
    <w:rsid w:val="00F91068"/>
    <w:rsid w:val="00F91098"/>
    <w:rsid w:val="00F911A0"/>
    <w:rsid w:val="00F9136D"/>
    <w:rsid w:val="00F91457"/>
    <w:rsid w:val="00F91618"/>
    <w:rsid w:val="00F9193C"/>
    <w:rsid w:val="00F91BCC"/>
    <w:rsid w:val="00F91ED7"/>
    <w:rsid w:val="00F9236F"/>
    <w:rsid w:val="00F92457"/>
    <w:rsid w:val="00F924DD"/>
    <w:rsid w:val="00F9258B"/>
    <w:rsid w:val="00F925AD"/>
    <w:rsid w:val="00F925D2"/>
    <w:rsid w:val="00F92602"/>
    <w:rsid w:val="00F9279F"/>
    <w:rsid w:val="00F928E4"/>
    <w:rsid w:val="00F92CC4"/>
    <w:rsid w:val="00F92EEF"/>
    <w:rsid w:val="00F92FC4"/>
    <w:rsid w:val="00F9320F"/>
    <w:rsid w:val="00F932FB"/>
    <w:rsid w:val="00F93946"/>
    <w:rsid w:val="00F93B32"/>
    <w:rsid w:val="00F93C2F"/>
    <w:rsid w:val="00F93C96"/>
    <w:rsid w:val="00F93D6E"/>
    <w:rsid w:val="00F93E05"/>
    <w:rsid w:val="00F93F15"/>
    <w:rsid w:val="00F93FDD"/>
    <w:rsid w:val="00F944A9"/>
    <w:rsid w:val="00F948E2"/>
    <w:rsid w:val="00F949BB"/>
    <w:rsid w:val="00F94B79"/>
    <w:rsid w:val="00F94C6A"/>
    <w:rsid w:val="00F94D45"/>
    <w:rsid w:val="00F94E40"/>
    <w:rsid w:val="00F94F65"/>
    <w:rsid w:val="00F95254"/>
    <w:rsid w:val="00F95345"/>
    <w:rsid w:val="00F9542D"/>
    <w:rsid w:val="00F95672"/>
    <w:rsid w:val="00F958B1"/>
    <w:rsid w:val="00F9591E"/>
    <w:rsid w:val="00F9593B"/>
    <w:rsid w:val="00F95AE0"/>
    <w:rsid w:val="00F95B95"/>
    <w:rsid w:val="00F95C47"/>
    <w:rsid w:val="00F95E54"/>
    <w:rsid w:val="00F95EF8"/>
    <w:rsid w:val="00F96052"/>
    <w:rsid w:val="00F960F2"/>
    <w:rsid w:val="00F96292"/>
    <w:rsid w:val="00F969C0"/>
    <w:rsid w:val="00F96B1F"/>
    <w:rsid w:val="00F96B2A"/>
    <w:rsid w:val="00F96B63"/>
    <w:rsid w:val="00F96D10"/>
    <w:rsid w:val="00F96EA7"/>
    <w:rsid w:val="00F9704F"/>
    <w:rsid w:val="00F972A3"/>
    <w:rsid w:val="00F97447"/>
    <w:rsid w:val="00F97B69"/>
    <w:rsid w:val="00F97BB4"/>
    <w:rsid w:val="00F97C4A"/>
    <w:rsid w:val="00F97CBF"/>
    <w:rsid w:val="00F97E3E"/>
    <w:rsid w:val="00F97F99"/>
    <w:rsid w:val="00FA0340"/>
    <w:rsid w:val="00FA0AC6"/>
    <w:rsid w:val="00FA0CFC"/>
    <w:rsid w:val="00FA129E"/>
    <w:rsid w:val="00FA12DA"/>
    <w:rsid w:val="00FA1341"/>
    <w:rsid w:val="00FA16A6"/>
    <w:rsid w:val="00FA1769"/>
    <w:rsid w:val="00FA1796"/>
    <w:rsid w:val="00FA18C5"/>
    <w:rsid w:val="00FA1BBA"/>
    <w:rsid w:val="00FA1BF7"/>
    <w:rsid w:val="00FA1F70"/>
    <w:rsid w:val="00FA20B0"/>
    <w:rsid w:val="00FA22E3"/>
    <w:rsid w:val="00FA24DD"/>
    <w:rsid w:val="00FA24F2"/>
    <w:rsid w:val="00FA2A83"/>
    <w:rsid w:val="00FA2C0D"/>
    <w:rsid w:val="00FA2D3C"/>
    <w:rsid w:val="00FA3593"/>
    <w:rsid w:val="00FA3760"/>
    <w:rsid w:val="00FA3842"/>
    <w:rsid w:val="00FA39F3"/>
    <w:rsid w:val="00FA3A8E"/>
    <w:rsid w:val="00FA3CD3"/>
    <w:rsid w:val="00FA3DFB"/>
    <w:rsid w:val="00FA40E2"/>
    <w:rsid w:val="00FA4158"/>
    <w:rsid w:val="00FA43D6"/>
    <w:rsid w:val="00FA4420"/>
    <w:rsid w:val="00FA49BA"/>
    <w:rsid w:val="00FA4A42"/>
    <w:rsid w:val="00FA4B26"/>
    <w:rsid w:val="00FA4EDB"/>
    <w:rsid w:val="00FA4F10"/>
    <w:rsid w:val="00FA5097"/>
    <w:rsid w:val="00FA5861"/>
    <w:rsid w:val="00FA5862"/>
    <w:rsid w:val="00FA58D8"/>
    <w:rsid w:val="00FA591A"/>
    <w:rsid w:val="00FA59AD"/>
    <w:rsid w:val="00FA5D50"/>
    <w:rsid w:val="00FA6308"/>
    <w:rsid w:val="00FA65BB"/>
    <w:rsid w:val="00FA678B"/>
    <w:rsid w:val="00FA6930"/>
    <w:rsid w:val="00FA6999"/>
    <w:rsid w:val="00FA6A1B"/>
    <w:rsid w:val="00FA6A2C"/>
    <w:rsid w:val="00FA6C74"/>
    <w:rsid w:val="00FA6DF2"/>
    <w:rsid w:val="00FA6E88"/>
    <w:rsid w:val="00FA6FF0"/>
    <w:rsid w:val="00FA71F2"/>
    <w:rsid w:val="00FA72C2"/>
    <w:rsid w:val="00FA74FB"/>
    <w:rsid w:val="00FA76D4"/>
    <w:rsid w:val="00FA774B"/>
    <w:rsid w:val="00FA775A"/>
    <w:rsid w:val="00FA7781"/>
    <w:rsid w:val="00FA779F"/>
    <w:rsid w:val="00FA7B13"/>
    <w:rsid w:val="00FA7B7A"/>
    <w:rsid w:val="00FA7BD4"/>
    <w:rsid w:val="00FA7DCD"/>
    <w:rsid w:val="00FA7FB7"/>
    <w:rsid w:val="00FA7FE9"/>
    <w:rsid w:val="00FB028E"/>
    <w:rsid w:val="00FB037B"/>
    <w:rsid w:val="00FB03FB"/>
    <w:rsid w:val="00FB0E46"/>
    <w:rsid w:val="00FB0E6A"/>
    <w:rsid w:val="00FB0EDD"/>
    <w:rsid w:val="00FB11B6"/>
    <w:rsid w:val="00FB1399"/>
    <w:rsid w:val="00FB1534"/>
    <w:rsid w:val="00FB15D8"/>
    <w:rsid w:val="00FB1658"/>
    <w:rsid w:val="00FB16D8"/>
    <w:rsid w:val="00FB190A"/>
    <w:rsid w:val="00FB1C17"/>
    <w:rsid w:val="00FB1DB9"/>
    <w:rsid w:val="00FB1E4E"/>
    <w:rsid w:val="00FB1F9F"/>
    <w:rsid w:val="00FB2134"/>
    <w:rsid w:val="00FB2351"/>
    <w:rsid w:val="00FB25B9"/>
    <w:rsid w:val="00FB2616"/>
    <w:rsid w:val="00FB2704"/>
    <w:rsid w:val="00FB27EE"/>
    <w:rsid w:val="00FB2888"/>
    <w:rsid w:val="00FB2981"/>
    <w:rsid w:val="00FB2ADD"/>
    <w:rsid w:val="00FB3018"/>
    <w:rsid w:val="00FB30BD"/>
    <w:rsid w:val="00FB319B"/>
    <w:rsid w:val="00FB362E"/>
    <w:rsid w:val="00FB3933"/>
    <w:rsid w:val="00FB39B4"/>
    <w:rsid w:val="00FB3C81"/>
    <w:rsid w:val="00FB3DA7"/>
    <w:rsid w:val="00FB3EB4"/>
    <w:rsid w:val="00FB4123"/>
    <w:rsid w:val="00FB4359"/>
    <w:rsid w:val="00FB43F8"/>
    <w:rsid w:val="00FB44B6"/>
    <w:rsid w:val="00FB48D3"/>
    <w:rsid w:val="00FB4929"/>
    <w:rsid w:val="00FB4959"/>
    <w:rsid w:val="00FB495E"/>
    <w:rsid w:val="00FB4A53"/>
    <w:rsid w:val="00FB4BEF"/>
    <w:rsid w:val="00FB5100"/>
    <w:rsid w:val="00FB5207"/>
    <w:rsid w:val="00FB55F7"/>
    <w:rsid w:val="00FB5841"/>
    <w:rsid w:val="00FB5B0C"/>
    <w:rsid w:val="00FB5BA4"/>
    <w:rsid w:val="00FB5BAB"/>
    <w:rsid w:val="00FB5ECD"/>
    <w:rsid w:val="00FB60E4"/>
    <w:rsid w:val="00FB6504"/>
    <w:rsid w:val="00FB66A6"/>
    <w:rsid w:val="00FB66FC"/>
    <w:rsid w:val="00FB68DE"/>
    <w:rsid w:val="00FB6C49"/>
    <w:rsid w:val="00FB6CCD"/>
    <w:rsid w:val="00FB6DD7"/>
    <w:rsid w:val="00FB6EA1"/>
    <w:rsid w:val="00FB6F81"/>
    <w:rsid w:val="00FB7047"/>
    <w:rsid w:val="00FB7166"/>
    <w:rsid w:val="00FB72CD"/>
    <w:rsid w:val="00FB7338"/>
    <w:rsid w:val="00FB7383"/>
    <w:rsid w:val="00FB73EB"/>
    <w:rsid w:val="00FB75F7"/>
    <w:rsid w:val="00FB77E5"/>
    <w:rsid w:val="00FB791B"/>
    <w:rsid w:val="00FB79BD"/>
    <w:rsid w:val="00FB7A1F"/>
    <w:rsid w:val="00FB7B6B"/>
    <w:rsid w:val="00FB7DA5"/>
    <w:rsid w:val="00FB7EDE"/>
    <w:rsid w:val="00FB7EE9"/>
    <w:rsid w:val="00FB7FB1"/>
    <w:rsid w:val="00FC0427"/>
    <w:rsid w:val="00FC04A5"/>
    <w:rsid w:val="00FC05A2"/>
    <w:rsid w:val="00FC0E9D"/>
    <w:rsid w:val="00FC0EB0"/>
    <w:rsid w:val="00FC106B"/>
    <w:rsid w:val="00FC1434"/>
    <w:rsid w:val="00FC1908"/>
    <w:rsid w:val="00FC1E1F"/>
    <w:rsid w:val="00FC1FEE"/>
    <w:rsid w:val="00FC2049"/>
    <w:rsid w:val="00FC2283"/>
    <w:rsid w:val="00FC235E"/>
    <w:rsid w:val="00FC238C"/>
    <w:rsid w:val="00FC2737"/>
    <w:rsid w:val="00FC2A1C"/>
    <w:rsid w:val="00FC2C8D"/>
    <w:rsid w:val="00FC2CF6"/>
    <w:rsid w:val="00FC2F2A"/>
    <w:rsid w:val="00FC3113"/>
    <w:rsid w:val="00FC3387"/>
    <w:rsid w:val="00FC338A"/>
    <w:rsid w:val="00FC378F"/>
    <w:rsid w:val="00FC389D"/>
    <w:rsid w:val="00FC3AA7"/>
    <w:rsid w:val="00FC3C50"/>
    <w:rsid w:val="00FC400C"/>
    <w:rsid w:val="00FC42CE"/>
    <w:rsid w:val="00FC4789"/>
    <w:rsid w:val="00FC5050"/>
    <w:rsid w:val="00FC5272"/>
    <w:rsid w:val="00FC53E2"/>
    <w:rsid w:val="00FC5580"/>
    <w:rsid w:val="00FC5672"/>
    <w:rsid w:val="00FC5700"/>
    <w:rsid w:val="00FC5FD0"/>
    <w:rsid w:val="00FC60A7"/>
    <w:rsid w:val="00FC6140"/>
    <w:rsid w:val="00FC6440"/>
    <w:rsid w:val="00FC64B2"/>
    <w:rsid w:val="00FC65D1"/>
    <w:rsid w:val="00FC667E"/>
    <w:rsid w:val="00FC6A49"/>
    <w:rsid w:val="00FC6BD2"/>
    <w:rsid w:val="00FC6EC4"/>
    <w:rsid w:val="00FC70EF"/>
    <w:rsid w:val="00FC7146"/>
    <w:rsid w:val="00FC71BC"/>
    <w:rsid w:val="00FC7729"/>
    <w:rsid w:val="00FC79EC"/>
    <w:rsid w:val="00FC7AA7"/>
    <w:rsid w:val="00FC7EBA"/>
    <w:rsid w:val="00FC7F7D"/>
    <w:rsid w:val="00FD0057"/>
    <w:rsid w:val="00FD00F9"/>
    <w:rsid w:val="00FD023B"/>
    <w:rsid w:val="00FD05C3"/>
    <w:rsid w:val="00FD0710"/>
    <w:rsid w:val="00FD0854"/>
    <w:rsid w:val="00FD08A7"/>
    <w:rsid w:val="00FD09CE"/>
    <w:rsid w:val="00FD0A72"/>
    <w:rsid w:val="00FD0AA4"/>
    <w:rsid w:val="00FD0ABA"/>
    <w:rsid w:val="00FD0B54"/>
    <w:rsid w:val="00FD0EDC"/>
    <w:rsid w:val="00FD10BB"/>
    <w:rsid w:val="00FD115F"/>
    <w:rsid w:val="00FD1289"/>
    <w:rsid w:val="00FD1325"/>
    <w:rsid w:val="00FD1515"/>
    <w:rsid w:val="00FD164C"/>
    <w:rsid w:val="00FD1C27"/>
    <w:rsid w:val="00FD1CA0"/>
    <w:rsid w:val="00FD1E1A"/>
    <w:rsid w:val="00FD1EE0"/>
    <w:rsid w:val="00FD2100"/>
    <w:rsid w:val="00FD218F"/>
    <w:rsid w:val="00FD2349"/>
    <w:rsid w:val="00FD2350"/>
    <w:rsid w:val="00FD252D"/>
    <w:rsid w:val="00FD2ABD"/>
    <w:rsid w:val="00FD2B42"/>
    <w:rsid w:val="00FD2C47"/>
    <w:rsid w:val="00FD2DE7"/>
    <w:rsid w:val="00FD2E88"/>
    <w:rsid w:val="00FD319B"/>
    <w:rsid w:val="00FD32FC"/>
    <w:rsid w:val="00FD4349"/>
    <w:rsid w:val="00FD4393"/>
    <w:rsid w:val="00FD456F"/>
    <w:rsid w:val="00FD47E2"/>
    <w:rsid w:val="00FD4A76"/>
    <w:rsid w:val="00FD4C7E"/>
    <w:rsid w:val="00FD4E98"/>
    <w:rsid w:val="00FD566D"/>
    <w:rsid w:val="00FD58AA"/>
    <w:rsid w:val="00FD5A8C"/>
    <w:rsid w:val="00FD5B46"/>
    <w:rsid w:val="00FD5B99"/>
    <w:rsid w:val="00FD5DA3"/>
    <w:rsid w:val="00FD5FBF"/>
    <w:rsid w:val="00FD63BA"/>
    <w:rsid w:val="00FD6400"/>
    <w:rsid w:val="00FD6480"/>
    <w:rsid w:val="00FD68D5"/>
    <w:rsid w:val="00FD69DE"/>
    <w:rsid w:val="00FD6B35"/>
    <w:rsid w:val="00FD6E94"/>
    <w:rsid w:val="00FD73EB"/>
    <w:rsid w:val="00FD76B6"/>
    <w:rsid w:val="00FD76C1"/>
    <w:rsid w:val="00FD78C1"/>
    <w:rsid w:val="00FD78EB"/>
    <w:rsid w:val="00FD7919"/>
    <w:rsid w:val="00FD794B"/>
    <w:rsid w:val="00FD7989"/>
    <w:rsid w:val="00FD7B03"/>
    <w:rsid w:val="00FD7B6F"/>
    <w:rsid w:val="00FD7D67"/>
    <w:rsid w:val="00FD7E0B"/>
    <w:rsid w:val="00FE0541"/>
    <w:rsid w:val="00FE0AA2"/>
    <w:rsid w:val="00FE0AD8"/>
    <w:rsid w:val="00FE0B13"/>
    <w:rsid w:val="00FE0B5C"/>
    <w:rsid w:val="00FE0D46"/>
    <w:rsid w:val="00FE11B8"/>
    <w:rsid w:val="00FE12EB"/>
    <w:rsid w:val="00FE16CB"/>
    <w:rsid w:val="00FE196A"/>
    <w:rsid w:val="00FE1A95"/>
    <w:rsid w:val="00FE1C21"/>
    <w:rsid w:val="00FE1F19"/>
    <w:rsid w:val="00FE2593"/>
    <w:rsid w:val="00FE28E1"/>
    <w:rsid w:val="00FE2C7B"/>
    <w:rsid w:val="00FE2FD4"/>
    <w:rsid w:val="00FE3068"/>
    <w:rsid w:val="00FE3628"/>
    <w:rsid w:val="00FE3761"/>
    <w:rsid w:val="00FE39CB"/>
    <w:rsid w:val="00FE3BC1"/>
    <w:rsid w:val="00FE41CB"/>
    <w:rsid w:val="00FE466C"/>
    <w:rsid w:val="00FE469F"/>
    <w:rsid w:val="00FE48F7"/>
    <w:rsid w:val="00FE4D5E"/>
    <w:rsid w:val="00FE4EEA"/>
    <w:rsid w:val="00FE4F9C"/>
    <w:rsid w:val="00FE50E6"/>
    <w:rsid w:val="00FE50EF"/>
    <w:rsid w:val="00FE5268"/>
    <w:rsid w:val="00FE5594"/>
    <w:rsid w:val="00FE5925"/>
    <w:rsid w:val="00FE5B06"/>
    <w:rsid w:val="00FE5B18"/>
    <w:rsid w:val="00FE5B52"/>
    <w:rsid w:val="00FE5E88"/>
    <w:rsid w:val="00FE6355"/>
    <w:rsid w:val="00FE6361"/>
    <w:rsid w:val="00FE6435"/>
    <w:rsid w:val="00FE652D"/>
    <w:rsid w:val="00FE656D"/>
    <w:rsid w:val="00FE6611"/>
    <w:rsid w:val="00FE69BF"/>
    <w:rsid w:val="00FE6C91"/>
    <w:rsid w:val="00FE7129"/>
    <w:rsid w:val="00FE7238"/>
    <w:rsid w:val="00FE7865"/>
    <w:rsid w:val="00FE7922"/>
    <w:rsid w:val="00FE7BB5"/>
    <w:rsid w:val="00FE7DB0"/>
    <w:rsid w:val="00FE7E89"/>
    <w:rsid w:val="00FE7FC5"/>
    <w:rsid w:val="00FF026B"/>
    <w:rsid w:val="00FF0498"/>
    <w:rsid w:val="00FF06E0"/>
    <w:rsid w:val="00FF09A7"/>
    <w:rsid w:val="00FF0B02"/>
    <w:rsid w:val="00FF0BE2"/>
    <w:rsid w:val="00FF0FEB"/>
    <w:rsid w:val="00FF10DD"/>
    <w:rsid w:val="00FF114B"/>
    <w:rsid w:val="00FF1235"/>
    <w:rsid w:val="00FF14B5"/>
    <w:rsid w:val="00FF1538"/>
    <w:rsid w:val="00FF165C"/>
    <w:rsid w:val="00FF16CE"/>
    <w:rsid w:val="00FF172A"/>
    <w:rsid w:val="00FF177C"/>
    <w:rsid w:val="00FF1A08"/>
    <w:rsid w:val="00FF1C65"/>
    <w:rsid w:val="00FF1F4B"/>
    <w:rsid w:val="00FF2018"/>
    <w:rsid w:val="00FF224A"/>
    <w:rsid w:val="00FF2660"/>
    <w:rsid w:val="00FF271C"/>
    <w:rsid w:val="00FF2736"/>
    <w:rsid w:val="00FF2792"/>
    <w:rsid w:val="00FF2993"/>
    <w:rsid w:val="00FF2A44"/>
    <w:rsid w:val="00FF2CF9"/>
    <w:rsid w:val="00FF2D03"/>
    <w:rsid w:val="00FF2DBF"/>
    <w:rsid w:val="00FF2EBC"/>
    <w:rsid w:val="00FF303A"/>
    <w:rsid w:val="00FF3064"/>
    <w:rsid w:val="00FF337C"/>
    <w:rsid w:val="00FF343B"/>
    <w:rsid w:val="00FF34FD"/>
    <w:rsid w:val="00FF355A"/>
    <w:rsid w:val="00FF3602"/>
    <w:rsid w:val="00FF364A"/>
    <w:rsid w:val="00FF3C72"/>
    <w:rsid w:val="00FF3CFF"/>
    <w:rsid w:val="00FF4385"/>
    <w:rsid w:val="00FF4814"/>
    <w:rsid w:val="00FF4906"/>
    <w:rsid w:val="00FF4A02"/>
    <w:rsid w:val="00FF4AE5"/>
    <w:rsid w:val="00FF4B0B"/>
    <w:rsid w:val="00FF4D00"/>
    <w:rsid w:val="00FF4DB8"/>
    <w:rsid w:val="00FF5054"/>
    <w:rsid w:val="00FF50A3"/>
    <w:rsid w:val="00FF5237"/>
    <w:rsid w:val="00FF5283"/>
    <w:rsid w:val="00FF55B8"/>
    <w:rsid w:val="00FF5611"/>
    <w:rsid w:val="00FF56EF"/>
    <w:rsid w:val="00FF59A5"/>
    <w:rsid w:val="00FF59CE"/>
    <w:rsid w:val="00FF5B86"/>
    <w:rsid w:val="00FF5D2B"/>
    <w:rsid w:val="00FF5DDC"/>
    <w:rsid w:val="00FF5ED1"/>
    <w:rsid w:val="00FF602E"/>
    <w:rsid w:val="00FF62AF"/>
    <w:rsid w:val="00FF64F9"/>
    <w:rsid w:val="00FF65A4"/>
    <w:rsid w:val="00FF6843"/>
    <w:rsid w:val="00FF6DDF"/>
    <w:rsid w:val="00FF7000"/>
    <w:rsid w:val="00FF7442"/>
    <w:rsid w:val="00FF7483"/>
    <w:rsid w:val="00FF78D8"/>
    <w:rsid w:val="00FF797B"/>
    <w:rsid w:val="00FF7A26"/>
    <w:rsid w:val="00FF7B64"/>
    <w:rsid w:val="00FF7D90"/>
    <w:rsid w:val="00FF7DDB"/>
    <w:rsid w:val="0944F320"/>
    <w:rsid w:val="2C11DF8C"/>
    <w:rsid w:val="38771020"/>
    <w:rsid w:val="7BE663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5960B1"/>
  <w15:chartTrackingRefBased/>
  <w15:docId w15:val="{056ED615-CE12-4DD5-8FB0-7F9EDA457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048"/>
  </w:style>
  <w:style w:type="paragraph" w:styleId="Heading1">
    <w:name w:val="heading 1"/>
    <w:basedOn w:val="Normal"/>
    <w:next w:val="Normal"/>
    <w:link w:val="Heading1Char"/>
    <w:uiPriority w:val="9"/>
    <w:qFormat/>
    <w:rsid w:val="008948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48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48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48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48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48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48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48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48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8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48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48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48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48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48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48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48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4849"/>
    <w:rPr>
      <w:rFonts w:eastAsiaTheme="majorEastAsia" w:cstheme="majorBidi"/>
      <w:color w:val="272727" w:themeColor="text1" w:themeTint="D8"/>
    </w:rPr>
  </w:style>
  <w:style w:type="paragraph" w:styleId="Title">
    <w:name w:val="Title"/>
    <w:basedOn w:val="Normal"/>
    <w:next w:val="Normal"/>
    <w:link w:val="TitleChar"/>
    <w:uiPriority w:val="10"/>
    <w:qFormat/>
    <w:rsid w:val="008948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48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48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48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4849"/>
    <w:pPr>
      <w:spacing w:before="160"/>
      <w:jc w:val="center"/>
    </w:pPr>
    <w:rPr>
      <w:i/>
      <w:iCs/>
      <w:color w:val="404040" w:themeColor="text1" w:themeTint="BF"/>
    </w:rPr>
  </w:style>
  <w:style w:type="character" w:customStyle="1" w:styleId="QuoteChar">
    <w:name w:val="Quote Char"/>
    <w:basedOn w:val="DefaultParagraphFont"/>
    <w:link w:val="Quote"/>
    <w:uiPriority w:val="29"/>
    <w:rsid w:val="00894849"/>
    <w:rPr>
      <w:i/>
      <w:iCs/>
      <w:color w:val="404040" w:themeColor="text1" w:themeTint="BF"/>
    </w:rPr>
  </w:style>
  <w:style w:type="paragraph" w:styleId="ListParagraph">
    <w:name w:val="List Paragraph"/>
    <w:basedOn w:val="Normal"/>
    <w:uiPriority w:val="34"/>
    <w:qFormat/>
    <w:rsid w:val="00894849"/>
    <w:pPr>
      <w:ind w:left="720"/>
      <w:contextualSpacing/>
    </w:pPr>
  </w:style>
  <w:style w:type="character" w:styleId="IntenseEmphasis">
    <w:name w:val="Intense Emphasis"/>
    <w:basedOn w:val="DefaultParagraphFont"/>
    <w:uiPriority w:val="21"/>
    <w:qFormat/>
    <w:rsid w:val="00894849"/>
    <w:rPr>
      <w:i/>
      <w:iCs/>
      <w:color w:val="0F4761" w:themeColor="accent1" w:themeShade="BF"/>
    </w:rPr>
  </w:style>
  <w:style w:type="paragraph" w:styleId="IntenseQuote">
    <w:name w:val="Intense Quote"/>
    <w:basedOn w:val="Normal"/>
    <w:next w:val="Normal"/>
    <w:link w:val="IntenseQuoteChar"/>
    <w:uiPriority w:val="30"/>
    <w:qFormat/>
    <w:rsid w:val="008948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4849"/>
    <w:rPr>
      <w:i/>
      <w:iCs/>
      <w:color w:val="0F4761" w:themeColor="accent1" w:themeShade="BF"/>
    </w:rPr>
  </w:style>
  <w:style w:type="character" w:styleId="IntenseReference">
    <w:name w:val="Intense Reference"/>
    <w:basedOn w:val="DefaultParagraphFont"/>
    <w:uiPriority w:val="32"/>
    <w:qFormat/>
    <w:rsid w:val="00894849"/>
    <w:rPr>
      <w:b/>
      <w:bCs/>
      <w:smallCaps/>
      <w:color w:val="0F4761" w:themeColor="accent1" w:themeShade="BF"/>
      <w:spacing w:val="5"/>
    </w:rPr>
  </w:style>
  <w:style w:type="paragraph" w:styleId="BodyText2">
    <w:name w:val="Body Text 2"/>
    <w:basedOn w:val="Normal"/>
    <w:link w:val="BodyText2Char"/>
    <w:uiPriority w:val="99"/>
    <w:unhideWhenUsed/>
    <w:rsid w:val="00754825"/>
    <w:rPr>
      <w:b/>
      <w:bCs/>
    </w:rPr>
  </w:style>
  <w:style w:type="character" w:customStyle="1" w:styleId="BodyText2Char">
    <w:name w:val="Body Text 2 Char"/>
    <w:basedOn w:val="DefaultParagraphFont"/>
    <w:link w:val="BodyText2"/>
    <w:uiPriority w:val="99"/>
    <w:rsid w:val="00754825"/>
    <w:rPr>
      <w:b/>
      <w:bCs/>
    </w:rPr>
  </w:style>
  <w:style w:type="character" w:styleId="Hyperlink">
    <w:name w:val="Hyperlink"/>
    <w:basedOn w:val="DefaultParagraphFont"/>
    <w:uiPriority w:val="99"/>
    <w:unhideWhenUsed/>
    <w:rsid w:val="00754825"/>
    <w:rPr>
      <w:color w:val="467886" w:themeColor="hyperlink"/>
      <w:u w:val="single"/>
    </w:rPr>
  </w:style>
  <w:style w:type="paragraph" w:styleId="BodyText">
    <w:name w:val="Body Text"/>
    <w:basedOn w:val="Normal"/>
    <w:link w:val="BodyTextChar"/>
    <w:uiPriority w:val="99"/>
    <w:semiHidden/>
    <w:unhideWhenUsed/>
    <w:rsid w:val="00A71BD7"/>
    <w:pPr>
      <w:spacing w:after="120"/>
    </w:pPr>
  </w:style>
  <w:style w:type="character" w:customStyle="1" w:styleId="BodyTextChar">
    <w:name w:val="Body Text Char"/>
    <w:basedOn w:val="DefaultParagraphFont"/>
    <w:link w:val="BodyText"/>
    <w:uiPriority w:val="99"/>
    <w:semiHidden/>
    <w:rsid w:val="00A71BD7"/>
  </w:style>
  <w:style w:type="table" w:styleId="TableGrid">
    <w:name w:val="Table Grid"/>
    <w:basedOn w:val="TableNormal"/>
    <w:uiPriority w:val="39"/>
    <w:rsid w:val="00CA2F8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507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780"/>
  </w:style>
  <w:style w:type="paragraph" w:styleId="Footer">
    <w:name w:val="footer"/>
    <w:basedOn w:val="Normal"/>
    <w:link w:val="FooterChar"/>
    <w:uiPriority w:val="99"/>
    <w:unhideWhenUsed/>
    <w:rsid w:val="004507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0780"/>
  </w:style>
  <w:style w:type="character" w:customStyle="1" w:styleId="A4">
    <w:name w:val="A4"/>
    <w:uiPriority w:val="99"/>
    <w:rsid w:val="00CA6F36"/>
    <w:rPr>
      <w:rFonts w:cs="Akzidenz Grotesk BE Cn"/>
      <w:color w:val="000000"/>
      <w:sz w:val="17"/>
      <w:szCs w:val="17"/>
    </w:rPr>
  </w:style>
  <w:style w:type="character" w:styleId="CommentReference">
    <w:name w:val="annotation reference"/>
    <w:basedOn w:val="DefaultParagraphFont"/>
    <w:uiPriority w:val="99"/>
    <w:semiHidden/>
    <w:unhideWhenUsed/>
    <w:rsid w:val="00630845"/>
    <w:rPr>
      <w:sz w:val="16"/>
      <w:szCs w:val="16"/>
    </w:rPr>
  </w:style>
  <w:style w:type="paragraph" w:styleId="CommentText">
    <w:name w:val="annotation text"/>
    <w:basedOn w:val="Normal"/>
    <w:link w:val="CommentTextChar"/>
    <w:uiPriority w:val="99"/>
    <w:semiHidden/>
    <w:unhideWhenUsed/>
    <w:rsid w:val="00630845"/>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semiHidden/>
    <w:rsid w:val="00630845"/>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30845"/>
    <w:rPr>
      <w:b/>
      <w:bCs/>
    </w:rPr>
  </w:style>
  <w:style w:type="character" w:customStyle="1" w:styleId="CommentSubjectChar">
    <w:name w:val="Comment Subject Char"/>
    <w:basedOn w:val="CommentTextChar"/>
    <w:link w:val="CommentSubject"/>
    <w:uiPriority w:val="99"/>
    <w:semiHidden/>
    <w:rsid w:val="00630845"/>
    <w:rPr>
      <w:b/>
      <w:bCs/>
      <w:kern w:val="0"/>
      <w:sz w:val="20"/>
      <w:szCs w:val="20"/>
      <w14:ligatures w14:val="none"/>
    </w:rPr>
  </w:style>
  <w:style w:type="character" w:styleId="UnresolvedMention">
    <w:name w:val="Unresolved Mention"/>
    <w:basedOn w:val="DefaultParagraphFont"/>
    <w:uiPriority w:val="99"/>
    <w:semiHidden/>
    <w:unhideWhenUsed/>
    <w:rsid w:val="00630845"/>
    <w:rPr>
      <w:color w:val="605E5C"/>
      <w:shd w:val="clear" w:color="auto" w:fill="E1DFDD"/>
    </w:rPr>
  </w:style>
  <w:style w:type="character" w:styleId="FollowedHyperlink">
    <w:name w:val="FollowedHyperlink"/>
    <w:basedOn w:val="DefaultParagraphFont"/>
    <w:uiPriority w:val="99"/>
    <w:semiHidden/>
    <w:unhideWhenUsed/>
    <w:rsid w:val="0063084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emf"/><Relationship Id="rId299" Type="http://schemas.openxmlformats.org/officeDocument/2006/relationships/image" Target="media/image292.emf"/><Relationship Id="rId21" Type="http://schemas.openxmlformats.org/officeDocument/2006/relationships/image" Target="media/image14.emf"/><Relationship Id="rId63" Type="http://schemas.openxmlformats.org/officeDocument/2006/relationships/image" Target="media/image56.emf"/><Relationship Id="rId159" Type="http://schemas.openxmlformats.org/officeDocument/2006/relationships/image" Target="media/image152.emf"/><Relationship Id="rId324" Type="http://schemas.openxmlformats.org/officeDocument/2006/relationships/image" Target="media/image317.emf"/><Relationship Id="rId366" Type="http://schemas.openxmlformats.org/officeDocument/2006/relationships/image" Target="media/image354.emf"/><Relationship Id="rId170" Type="http://schemas.openxmlformats.org/officeDocument/2006/relationships/image" Target="media/image163.emf"/><Relationship Id="rId226" Type="http://schemas.openxmlformats.org/officeDocument/2006/relationships/image" Target="media/image219.emf"/><Relationship Id="rId433" Type="http://schemas.openxmlformats.org/officeDocument/2006/relationships/image" Target="media/image421.emf"/><Relationship Id="rId268" Type="http://schemas.openxmlformats.org/officeDocument/2006/relationships/image" Target="media/image261.emf"/><Relationship Id="rId32" Type="http://schemas.openxmlformats.org/officeDocument/2006/relationships/image" Target="media/image25.emf"/><Relationship Id="rId74" Type="http://schemas.openxmlformats.org/officeDocument/2006/relationships/image" Target="media/image67.emf"/><Relationship Id="rId128" Type="http://schemas.openxmlformats.org/officeDocument/2006/relationships/image" Target="media/image121.emf"/><Relationship Id="rId335" Type="http://schemas.openxmlformats.org/officeDocument/2006/relationships/hyperlink" Target="http://kirbynelsonpe.com/" TargetMode="External"/><Relationship Id="rId377" Type="http://schemas.openxmlformats.org/officeDocument/2006/relationships/image" Target="media/image365.emf"/><Relationship Id="rId5" Type="http://schemas.openxmlformats.org/officeDocument/2006/relationships/webSettings" Target="webSettings.xml"/><Relationship Id="rId181" Type="http://schemas.openxmlformats.org/officeDocument/2006/relationships/image" Target="media/image174.emf"/><Relationship Id="rId237" Type="http://schemas.openxmlformats.org/officeDocument/2006/relationships/image" Target="media/image230.emf"/><Relationship Id="rId402" Type="http://schemas.openxmlformats.org/officeDocument/2006/relationships/image" Target="media/image390.emf"/><Relationship Id="rId279" Type="http://schemas.openxmlformats.org/officeDocument/2006/relationships/image" Target="media/image272.emf"/><Relationship Id="rId444" Type="http://schemas.openxmlformats.org/officeDocument/2006/relationships/image" Target="media/image432.emf"/><Relationship Id="rId43" Type="http://schemas.openxmlformats.org/officeDocument/2006/relationships/image" Target="media/image36.emf"/><Relationship Id="rId139" Type="http://schemas.openxmlformats.org/officeDocument/2006/relationships/image" Target="media/image132.emf"/><Relationship Id="rId290" Type="http://schemas.openxmlformats.org/officeDocument/2006/relationships/image" Target="media/image283.emf"/><Relationship Id="rId304" Type="http://schemas.openxmlformats.org/officeDocument/2006/relationships/image" Target="media/image297.emf"/><Relationship Id="rId346" Type="http://schemas.openxmlformats.org/officeDocument/2006/relationships/image" Target="media/image334.emf"/><Relationship Id="rId388" Type="http://schemas.openxmlformats.org/officeDocument/2006/relationships/image" Target="media/image376.emf"/><Relationship Id="rId85" Type="http://schemas.openxmlformats.org/officeDocument/2006/relationships/image" Target="media/image78.emf"/><Relationship Id="rId150" Type="http://schemas.openxmlformats.org/officeDocument/2006/relationships/image" Target="media/image143.emf"/><Relationship Id="rId192" Type="http://schemas.openxmlformats.org/officeDocument/2006/relationships/image" Target="media/image185.emf"/><Relationship Id="rId206" Type="http://schemas.openxmlformats.org/officeDocument/2006/relationships/image" Target="media/image199.emf"/><Relationship Id="rId413" Type="http://schemas.openxmlformats.org/officeDocument/2006/relationships/image" Target="media/image401.emf"/><Relationship Id="rId248" Type="http://schemas.openxmlformats.org/officeDocument/2006/relationships/image" Target="media/image241.emf"/><Relationship Id="rId455" Type="http://schemas.openxmlformats.org/officeDocument/2006/relationships/fontTable" Target="fontTable.xml"/><Relationship Id="rId12" Type="http://schemas.openxmlformats.org/officeDocument/2006/relationships/image" Target="media/image5.emf"/><Relationship Id="rId108" Type="http://schemas.openxmlformats.org/officeDocument/2006/relationships/image" Target="media/image101.emf"/><Relationship Id="rId315" Type="http://schemas.openxmlformats.org/officeDocument/2006/relationships/image" Target="media/image308.emf"/><Relationship Id="rId357" Type="http://schemas.openxmlformats.org/officeDocument/2006/relationships/image" Target="media/image345.emf"/><Relationship Id="rId54" Type="http://schemas.openxmlformats.org/officeDocument/2006/relationships/image" Target="media/image47.emf"/><Relationship Id="rId96" Type="http://schemas.openxmlformats.org/officeDocument/2006/relationships/image" Target="media/image89.emf"/><Relationship Id="rId161" Type="http://schemas.openxmlformats.org/officeDocument/2006/relationships/image" Target="media/image154.emf"/><Relationship Id="rId217" Type="http://schemas.openxmlformats.org/officeDocument/2006/relationships/image" Target="media/image210.emf"/><Relationship Id="rId399" Type="http://schemas.openxmlformats.org/officeDocument/2006/relationships/image" Target="media/image387.emf"/><Relationship Id="rId259" Type="http://schemas.openxmlformats.org/officeDocument/2006/relationships/image" Target="media/image252.emf"/><Relationship Id="rId424" Type="http://schemas.openxmlformats.org/officeDocument/2006/relationships/image" Target="media/image412.emf"/><Relationship Id="rId23" Type="http://schemas.openxmlformats.org/officeDocument/2006/relationships/image" Target="media/image16.emf"/><Relationship Id="rId119" Type="http://schemas.openxmlformats.org/officeDocument/2006/relationships/image" Target="media/image112.emf"/><Relationship Id="rId270" Type="http://schemas.openxmlformats.org/officeDocument/2006/relationships/image" Target="media/image263.emf"/><Relationship Id="rId326" Type="http://schemas.openxmlformats.org/officeDocument/2006/relationships/image" Target="media/image319.emf"/><Relationship Id="rId65" Type="http://schemas.openxmlformats.org/officeDocument/2006/relationships/image" Target="media/image58.emf"/><Relationship Id="rId130" Type="http://schemas.openxmlformats.org/officeDocument/2006/relationships/image" Target="media/image123.emf"/><Relationship Id="rId368" Type="http://schemas.openxmlformats.org/officeDocument/2006/relationships/image" Target="media/image356.emf"/><Relationship Id="rId172" Type="http://schemas.openxmlformats.org/officeDocument/2006/relationships/image" Target="media/image165.emf"/><Relationship Id="rId228" Type="http://schemas.openxmlformats.org/officeDocument/2006/relationships/image" Target="media/image221.emf"/><Relationship Id="rId435" Type="http://schemas.openxmlformats.org/officeDocument/2006/relationships/image" Target="media/image423.emf"/><Relationship Id="rId281" Type="http://schemas.openxmlformats.org/officeDocument/2006/relationships/image" Target="media/image274.emf"/><Relationship Id="rId337" Type="http://schemas.openxmlformats.org/officeDocument/2006/relationships/image" Target="media/image325.png"/><Relationship Id="rId34" Type="http://schemas.openxmlformats.org/officeDocument/2006/relationships/image" Target="media/image27.emf"/><Relationship Id="rId76" Type="http://schemas.openxmlformats.org/officeDocument/2006/relationships/image" Target="media/image69.emf"/><Relationship Id="rId141" Type="http://schemas.openxmlformats.org/officeDocument/2006/relationships/image" Target="media/image134.emf"/><Relationship Id="rId379" Type="http://schemas.openxmlformats.org/officeDocument/2006/relationships/image" Target="media/image367.emf"/><Relationship Id="rId7" Type="http://schemas.openxmlformats.org/officeDocument/2006/relationships/endnotes" Target="endnotes.xml"/><Relationship Id="rId183" Type="http://schemas.openxmlformats.org/officeDocument/2006/relationships/image" Target="media/image176.emf"/><Relationship Id="rId239" Type="http://schemas.openxmlformats.org/officeDocument/2006/relationships/image" Target="media/image232.emf"/><Relationship Id="rId390" Type="http://schemas.openxmlformats.org/officeDocument/2006/relationships/image" Target="media/image378.emf"/><Relationship Id="rId404" Type="http://schemas.openxmlformats.org/officeDocument/2006/relationships/image" Target="media/image392.emf"/><Relationship Id="rId446" Type="http://schemas.openxmlformats.org/officeDocument/2006/relationships/image" Target="media/image434.emf"/><Relationship Id="rId250" Type="http://schemas.openxmlformats.org/officeDocument/2006/relationships/image" Target="media/image243.emf"/><Relationship Id="rId292" Type="http://schemas.openxmlformats.org/officeDocument/2006/relationships/image" Target="media/image285.emf"/><Relationship Id="rId306" Type="http://schemas.openxmlformats.org/officeDocument/2006/relationships/image" Target="media/image299.emf"/><Relationship Id="rId45" Type="http://schemas.openxmlformats.org/officeDocument/2006/relationships/image" Target="media/image38.emf"/><Relationship Id="rId87" Type="http://schemas.openxmlformats.org/officeDocument/2006/relationships/image" Target="media/image80.emf"/><Relationship Id="rId110" Type="http://schemas.openxmlformats.org/officeDocument/2006/relationships/image" Target="media/image103.emf"/><Relationship Id="rId348" Type="http://schemas.openxmlformats.org/officeDocument/2006/relationships/image" Target="media/image336.emf"/><Relationship Id="rId152" Type="http://schemas.openxmlformats.org/officeDocument/2006/relationships/image" Target="media/image145.emf"/><Relationship Id="rId194" Type="http://schemas.openxmlformats.org/officeDocument/2006/relationships/image" Target="media/image187.emf"/><Relationship Id="rId208" Type="http://schemas.openxmlformats.org/officeDocument/2006/relationships/image" Target="media/image201.emf"/><Relationship Id="rId415" Type="http://schemas.openxmlformats.org/officeDocument/2006/relationships/image" Target="media/image403.emf"/><Relationship Id="rId457" Type="http://schemas.openxmlformats.org/officeDocument/2006/relationships/theme" Target="theme/theme1.xml"/><Relationship Id="rId261" Type="http://schemas.openxmlformats.org/officeDocument/2006/relationships/image" Target="media/image254.emf"/><Relationship Id="rId14" Type="http://schemas.openxmlformats.org/officeDocument/2006/relationships/image" Target="media/image7.emf"/><Relationship Id="rId56" Type="http://schemas.openxmlformats.org/officeDocument/2006/relationships/image" Target="media/image49.emf"/><Relationship Id="rId317" Type="http://schemas.openxmlformats.org/officeDocument/2006/relationships/image" Target="media/image310.emf"/><Relationship Id="rId359" Type="http://schemas.openxmlformats.org/officeDocument/2006/relationships/image" Target="media/image347.emf"/><Relationship Id="rId98" Type="http://schemas.openxmlformats.org/officeDocument/2006/relationships/image" Target="media/image91.emf"/><Relationship Id="rId121" Type="http://schemas.openxmlformats.org/officeDocument/2006/relationships/image" Target="media/image114.emf"/><Relationship Id="rId163" Type="http://schemas.openxmlformats.org/officeDocument/2006/relationships/image" Target="media/image156.emf"/><Relationship Id="rId219" Type="http://schemas.openxmlformats.org/officeDocument/2006/relationships/image" Target="media/image212.emf"/><Relationship Id="rId370" Type="http://schemas.openxmlformats.org/officeDocument/2006/relationships/image" Target="media/image358.emf"/><Relationship Id="rId426" Type="http://schemas.openxmlformats.org/officeDocument/2006/relationships/image" Target="media/image414.emf"/><Relationship Id="rId230" Type="http://schemas.openxmlformats.org/officeDocument/2006/relationships/image" Target="media/image223.emf"/><Relationship Id="rId25" Type="http://schemas.openxmlformats.org/officeDocument/2006/relationships/image" Target="media/image18.emf"/><Relationship Id="rId67" Type="http://schemas.openxmlformats.org/officeDocument/2006/relationships/image" Target="media/image60.emf"/><Relationship Id="rId272" Type="http://schemas.openxmlformats.org/officeDocument/2006/relationships/image" Target="media/image265.emf"/><Relationship Id="rId328" Type="http://schemas.openxmlformats.org/officeDocument/2006/relationships/image" Target="media/image321.emf"/><Relationship Id="rId132" Type="http://schemas.openxmlformats.org/officeDocument/2006/relationships/image" Target="media/image125.emf"/><Relationship Id="rId174" Type="http://schemas.openxmlformats.org/officeDocument/2006/relationships/image" Target="media/image167.emf"/><Relationship Id="rId381" Type="http://schemas.openxmlformats.org/officeDocument/2006/relationships/image" Target="media/image369.emf"/><Relationship Id="rId241" Type="http://schemas.openxmlformats.org/officeDocument/2006/relationships/image" Target="media/image234.emf"/><Relationship Id="rId437" Type="http://schemas.openxmlformats.org/officeDocument/2006/relationships/image" Target="media/image425.emf"/><Relationship Id="rId36" Type="http://schemas.openxmlformats.org/officeDocument/2006/relationships/image" Target="media/image29.emf"/><Relationship Id="rId283" Type="http://schemas.openxmlformats.org/officeDocument/2006/relationships/image" Target="media/image276.emf"/><Relationship Id="rId339" Type="http://schemas.openxmlformats.org/officeDocument/2006/relationships/image" Target="media/image327.emf"/><Relationship Id="rId78" Type="http://schemas.openxmlformats.org/officeDocument/2006/relationships/image" Target="media/image71.emf"/><Relationship Id="rId101" Type="http://schemas.openxmlformats.org/officeDocument/2006/relationships/image" Target="media/image94.emf"/><Relationship Id="rId143" Type="http://schemas.openxmlformats.org/officeDocument/2006/relationships/image" Target="media/image136.emf"/><Relationship Id="rId185" Type="http://schemas.openxmlformats.org/officeDocument/2006/relationships/image" Target="media/image178.emf"/><Relationship Id="rId350" Type="http://schemas.openxmlformats.org/officeDocument/2006/relationships/image" Target="media/image338.emf"/><Relationship Id="rId406" Type="http://schemas.openxmlformats.org/officeDocument/2006/relationships/image" Target="media/image394.emf"/><Relationship Id="rId9" Type="http://schemas.openxmlformats.org/officeDocument/2006/relationships/image" Target="media/image2.emf"/><Relationship Id="rId210" Type="http://schemas.openxmlformats.org/officeDocument/2006/relationships/image" Target="media/image203.emf"/><Relationship Id="rId392" Type="http://schemas.openxmlformats.org/officeDocument/2006/relationships/image" Target="media/image380.emf"/><Relationship Id="rId448" Type="http://schemas.openxmlformats.org/officeDocument/2006/relationships/image" Target="media/image436.emf"/><Relationship Id="rId252" Type="http://schemas.openxmlformats.org/officeDocument/2006/relationships/image" Target="media/image245.emf"/><Relationship Id="rId294" Type="http://schemas.openxmlformats.org/officeDocument/2006/relationships/image" Target="media/image287.emf"/><Relationship Id="rId308" Type="http://schemas.openxmlformats.org/officeDocument/2006/relationships/image" Target="media/image301.emf"/><Relationship Id="rId47" Type="http://schemas.openxmlformats.org/officeDocument/2006/relationships/image" Target="media/image40.emf"/><Relationship Id="rId89" Type="http://schemas.openxmlformats.org/officeDocument/2006/relationships/image" Target="media/image82.emf"/><Relationship Id="rId112" Type="http://schemas.openxmlformats.org/officeDocument/2006/relationships/image" Target="media/image105.emf"/><Relationship Id="rId154" Type="http://schemas.openxmlformats.org/officeDocument/2006/relationships/image" Target="media/image147.emf"/><Relationship Id="rId361" Type="http://schemas.openxmlformats.org/officeDocument/2006/relationships/image" Target="media/image349.emf"/><Relationship Id="rId196" Type="http://schemas.openxmlformats.org/officeDocument/2006/relationships/image" Target="media/image189.emf"/><Relationship Id="rId417" Type="http://schemas.openxmlformats.org/officeDocument/2006/relationships/image" Target="media/image405.emf"/><Relationship Id="rId16" Type="http://schemas.openxmlformats.org/officeDocument/2006/relationships/image" Target="media/image9.emf"/><Relationship Id="rId221" Type="http://schemas.openxmlformats.org/officeDocument/2006/relationships/image" Target="media/image214.emf"/><Relationship Id="rId263" Type="http://schemas.openxmlformats.org/officeDocument/2006/relationships/image" Target="media/image256.emf"/><Relationship Id="rId319" Type="http://schemas.openxmlformats.org/officeDocument/2006/relationships/image" Target="media/image312.emf"/><Relationship Id="rId58" Type="http://schemas.openxmlformats.org/officeDocument/2006/relationships/image" Target="media/image51.emf"/><Relationship Id="rId123" Type="http://schemas.openxmlformats.org/officeDocument/2006/relationships/image" Target="media/image116.emf"/><Relationship Id="rId330" Type="http://schemas.openxmlformats.org/officeDocument/2006/relationships/image" Target="media/image323.emf"/><Relationship Id="rId165" Type="http://schemas.openxmlformats.org/officeDocument/2006/relationships/image" Target="media/image158.emf"/><Relationship Id="rId372" Type="http://schemas.openxmlformats.org/officeDocument/2006/relationships/image" Target="media/image360.emf"/><Relationship Id="rId428" Type="http://schemas.openxmlformats.org/officeDocument/2006/relationships/image" Target="media/image416.emf"/><Relationship Id="rId232" Type="http://schemas.openxmlformats.org/officeDocument/2006/relationships/image" Target="media/image225.emf"/><Relationship Id="rId274" Type="http://schemas.openxmlformats.org/officeDocument/2006/relationships/image" Target="media/image267.emf"/><Relationship Id="rId27" Type="http://schemas.openxmlformats.org/officeDocument/2006/relationships/image" Target="media/image20.emf"/><Relationship Id="rId69" Type="http://schemas.openxmlformats.org/officeDocument/2006/relationships/image" Target="media/image62.emf"/><Relationship Id="rId134" Type="http://schemas.openxmlformats.org/officeDocument/2006/relationships/image" Target="media/image127.emf"/><Relationship Id="rId80" Type="http://schemas.openxmlformats.org/officeDocument/2006/relationships/image" Target="media/image73.emf"/><Relationship Id="rId176" Type="http://schemas.openxmlformats.org/officeDocument/2006/relationships/image" Target="media/image169.emf"/><Relationship Id="rId341" Type="http://schemas.openxmlformats.org/officeDocument/2006/relationships/image" Target="media/image329.emf"/><Relationship Id="rId383" Type="http://schemas.openxmlformats.org/officeDocument/2006/relationships/image" Target="media/image371.emf"/><Relationship Id="rId439" Type="http://schemas.openxmlformats.org/officeDocument/2006/relationships/image" Target="media/image427.emf"/><Relationship Id="rId201" Type="http://schemas.openxmlformats.org/officeDocument/2006/relationships/image" Target="media/image194.emf"/><Relationship Id="rId243" Type="http://schemas.openxmlformats.org/officeDocument/2006/relationships/image" Target="media/image236.emf"/><Relationship Id="rId285" Type="http://schemas.openxmlformats.org/officeDocument/2006/relationships/image" Target="media/image278.emf"/><Relationship Id="rId450" Type="http://schemas.openxmlformats.org/officeDocument/2006/relationships/hyperlink" Target="http://kirbynelsonpe.com" TargetMode="External"/><Relationship Id="rId38" Type="http://schemas.openxmlformats.org/officeDocument/2006/relationships/image" Target="media/image31.emf"/><Relationship Id="rId103" Type="http://schemas.openxmlformats.org/officeDocument/2006/relationships/image" Target="media/image96.emf"/><Relationship Id="rId310" Type="http://schemas.openxmlformats.org/officeDocument/2006/relationships/image" Target="media/image303.emf"/><Relationship Id="rId91" Type="http://schemas.openxmlformats.org/officeDocument/2006/relationships/image" Target="media/image84.emf"/><Relationship Id="rId145" Type="http://schemas.openxmlformats.org/officeDocument/2006/relationships/image" Target="media/image138.emf"/><Relationship Id="rId187" Type="http://schemas.openxmlformats.org/officeDocument/2006/relationships/image" Target="media/image180.emf"/><Relationship Id="rId352" Type="http://schemas.openxmlformats.org/officeDocument/2006/relationships/image" Target="media/image340.emf"/><Relationship Id="rId394" Type="http://schemas.openxmlformats.org/officeDocument/2006/relationships/image" Target="media/image382.emf"/><Relationship Id="rId408" Type="http://schemas.openxmlformats.org/officeDocument/2006/relationships/image" Target="media/image396.emf"/><Relationship Id="rId212" Type="http://schemas.openxmlformats.org/officeDocument/2006/relationships/image" Target="media/image205.emf"/><Relationship Id="rId254" Type="http://schemas.openxmlformats.org/officeDocument/2006/relationships/image" Target="media/image247.emf"/><Relationship Id="rId49" Type="http://schemas.openxmlformats.org/officeDocument/2006/relationships/image" Target="media/image42.emf"/><Relationship Id="rId114" Type="http://schemas.openxmlformats.org/officeDocument/2006/relationships/image" Target="media/image107.emf"/><Relationship Id="rId296" Type="http://schemas.openxmlformats.org/officeDocument/2006/relationships/image" Target="media/image289.emf"/><Relationship Id="rId60" Type="http://schemas.openxmlformats.org/officeDocument/2006/relationships/image" Target="media/image53.emf"/><Relationship Id="rId156" Type="http://schemas.openxmlformats.org/officeDocument/2006/relationships/image" Target="media/image149.emf"/><Relationship Id="rId198" Type="http://schemas.openxmlformats.org/officeDocument/2006/relationships/image" Target="media/image191.emf"/><Relationship Id="rId321" Type="http://schemas.openxmlformats.org/officeDocument/2006/relationships/image" Target="media/image314.emf"/><Relationship Id="rId363" Type="http://schemas.openxmlformats.org/officeDocument/2006/relationships/image" Target="media/image351.emf"/><Relationship Id="rId419" Type="http://schemas.openxmlformats.org/officeDocument/2006/relationships/image" Target="media/image407.emf"/><Relationship Id="rId223" Type="http://schemas.openxmlformats.org/officeDocument/2006/relationships/image" Target="media/image216.emf"/><Relationship Id="rId430" Type="http://schemas.openxmlformats.org/officeDocument/2006/relationships/image" Target="media/image418.emf"/><Relationship Id="rId18" Type="http://schemas.openxmlformats.org/officeDocument/2006/relationships/image" Target="media/image11.emf"/><Relationship Id="rId265" Type="http://schemas.openxmlformats.org/officeDocument/2006/relationships/image" Target="media/image258.emf"/><Relationship Id="rId125" Type="http://schemas.openxmlformats.org/officeDocument/2006/relationships/image" Target="media/image118.emf"/><Relationship Id="rId167" Type="http://schemas.openxmlformats.org/officeDocument/2006/relationships/image" Target="media/image160.emf"/><Relationship Id="rId332" Type="http://schemas.openxmlformats.org/officeDocument/2006/relationships/hyperlink" Target="https://www.chicago.gov/content/dam/city/progs/env/EnergyBenchmark/2020_Chicago_Energy_Benchmarking_Report.pdf" TargetMode="External"/><Relationship Id="rId374" Type="http://schemas.openxmlformats.org/officeDocument/2006/relationships/image" Target="media/image362.emf"/><Relationship Id="rId71" Type="http://schemas.openxmlformats.org/officeDocument/2006/relationships/image" Target="media/image64.emf"/><Relationship Id="rId234" Type="http://schemas.openxmlformats.org/officeDocument/2006/relationships/image" Target="media/image227.emf"/><Relationship Id="rId2" Type="http://schemas.openxmlformats.org/officeDocument/2006/relationships/numbering" Target="numbering.xml"/><Relationship Id="rId29" Type="http://schemas.openxmlformats.org/officeDocument/2006/relationships/image" Target="media/image22.emf"/><Relationship Id="rId255" Type="http://schemas.openxmlformats.org/officeDocument/2006/relationships/image" Target="media/image248.emf"/><Relationship Id="rId276" Type="http://schemas.openxmlformats.org/officeDocument/2006/relationships/image" Target="media/image269.emf"/><Relationship Id="rId297" Type="http://schemas.openxmlformats.org/officeDocument/2006/relationships/image" Target="media/image290.emf"/><Relationship Id="rId441" Type="http://schemas.openxmlformats.org/officeDocument/2006/relationships/image" Target="media/image429.emf"/><Relationship Id="rId40" Type="http://schemas.openxmlformats.org/officeDocument/2006/relationships/image" Target="media/image33.emf"/><Relationship Id="rId115" Type="http://schemas.openxmlformats.org/officeDocument/2006/relationships/image" Target="media/image108.emf"/><Relationship Id="rId136" Type="http://schemas.openxmlformats.org/officeDocument/2006/relationships/image" Target="media/image129.emf"/><Relationship Id="rId157" Type="http://schemas.openxmlformats.org/officeDocument/2006/relationships/image" Target="media/image150.emf"/><Relationship Id="rId178" Type="http://schemas.openxmlformats.org/officeDocument/2006/relationships/image" Target="media/image171.emf"/><Relationship Id="rId301" Type="http://schemas.openxmlformats.org/officeDocument/2006/relationships/image" Target="media/image294.emf"/><Relationship Id="rId322" Type="http://schemas.openxmlformats.org/officeDocument/2006/relationships/image" Target="media/image315.emf"/><Relationship Id="rId343" Type="http://schemas.openxmlformats.org/officeDocument/2006/relationships/image" Target="media/image331.emf"/><Relationship Id="rId364" Type="http://schemas.openxmlformats.org/officeDocument/2006/relationships/image" Target="media/image352.emf"/><Relationship Id="rId61" Type="http://schemas.openxmlformats.org/officeDocument/2006/relationships/image" Target="media/image54.emf"/><Relationship Id="rId82" Type="http://schemas.openxmlformats.org/officeDocument/2006/relationships/image" Target="media/image75.emf"/><Relationship Id="rId199" Type="http://schemas.openxmlformats.org/officeDocument/2006/relationships/image" Target="media/image192.emf"/><Relationship Id="rId203" Type="http://schemas.openxmlformats.org/officeDocument/2006/relationships/image" Target="media/image196.emf"/><Relationship Id="rId385" Type="http://schemas.openxmlformats.org/officeDocument/2006/relationships/image" Target="media/image373.emf"/><Relationship Id="rId19" Type="http://schemas.openxmlformats.org/officeDocument/2006/relationships/image" Target="media/image12.emf"/><Relationship Id="rId224" Type="http://schemas.openxmlformats.org/officeDocument/2006/relationships/image" Target="media/image217.emf"/><Relationship Id="rId245" Type="http://schemas.openxmlformats.org/officeDocument/2006/relationships/image" Target="media/image238.emf"/><Relationship Id="rId266" Type="http://schemas.openxmlformats.org/officeDocument/2006/relationships/image" Target="media/image259.emf"/><Relationship Id="rId287" Type="http://schemas.openxmlformats.org/officeDocument/2006/relationships/image" Target="media/image280.emf"/><Relationship Id="rId410" Type="http://schemas.openxmlformats.org/officeDocument/2006/relationships/image" Target="media/image398.emf"/><Relationship Id="rId431" Type="http://schemas.openxmlformats.org/officeDocument/2006/relationships/image" Target="media/image419.emf"/><Relationship Id="rId452" Type="http://schemas.openxmlformats.org/officeDocument/2006/relationships/image" Target="media/image438.emf"/><Relationship Id="rId30" Type="http://schemas.openxmlformats.org/officeDocument/2006/relationships/image" Target="media/image23.emf"/><Relationship Id="rId105" Type="http://schemas.openxmlformats.org/officeDocument/2006/relationships/image" Target="media/image98.emf"/><Relationship Id="rId126" Type="http://schemas.openxmlformats.org/officeDocument/2006/relationships/image" Target="media/image119.emf"/><Relationship Id="rId147" Type="http://schemas.openxmlformats.org/officeDocument/2006/relationships/image" Target="media/image140.emf"/><Relationship Id="rId168" Type="http://schemas.openxmlformats.org/officeDocument/2006/relationships/image" Target="media/image161.emf"/><Relationship Id="rId312" Type="http://schemas.openxmlformats.org/officeDocument/2006/relationships/image" Target="media/image305.emf"/><Relationship Id="rId333" Type="http://schemas.openxmlformats.org/officeDocument/2006/relationships/hyperlink" Target="https://www.energy.gov/eere/buildings/about-commercial-buildings-integration-program" TargetMode="External"/><Relationship Id="rId354" Type="http://schemas.openxmlformats.org/officeDocument/2006/relationships/image" Target="media/image342.emf"/><Relationship Id="rId51" Type="http://schemas.openxmlformats.org/officeDocument/2006/relationships/image" Target="media/image44.emf"/><Relationship Id="rId72" Type="http://schemas.openxmlformats.org/officeDocument/2006/relationships/image" Target="media/image65.emf"/><Relationship Id="rId93" Type="http://schemas.openxmlformats.org/officeDocument/2006/relationships/image" Target="media/image86.emf"/><Relationship Id="rId189" Type="http://schemas.openxmlformats.org/officeDocument/2006/relationships/image" Target="media/image182.emf"/><Relationship Id="rId375" Type="http://schemas.openxmlformats.org/officeDocument/2006/relationships/image" Target="media/image363.emf"/><Relationship Id="rId396" Type="http://schemas.openxmlformats.org/officeDocument/2006/relationships/image" Target="media/image384.emf"/><Relationship Id="rId3" Type="http://schemas.openxmlformats.org/officeDocument/2006/relationships/styles" Target="styles.xml"/><Relationship Id="rId214" Type="http://schemas.openxmlformats.org/officeDocument/2006/relationships/image" Target="media/image207.emf"/><Relationship Id="rId235" Type="http://schemas.openxmlformats.org/officeDocument/2006/relationships/image" Target="media/image228.emf"/><Relationship Id="rId256" Type="http://schemas.openxmlformats.org/officeDocument/2006/relationships/image" Target="media/image249.emf"/><Relationship Id="rId277" Type="http://schemas.openxmlformats.org/officeDocument/2006/relationships/image" Target="media/image270.emf"/><Relationship Id="rId298" Type="http://schemas.openxmlformats.org/officeDocument/2006/relationships/image" Target="media/image291.emf"/><Relationship Id="rId400" Type="http://schemas.openxmlformats.org/officeDocument/2006/relationships/image" Target="media/image388.emf"/><Relationship Id="rId421" Type="http://schemas.openxmlformats.org/officeDocument/2006/relationships/image" Target="media/image409.emf"/><Relationship Id="rId442" Type="http://schemas.openxmlformats.org/officeDocument/2006/relationships/image" Target="media/image430.emf"/><Relationship Id="rId116" Type="http://schemas.openxmlformats.org/officeDocument/2006/relationships/image" Target="media/image109.emf"/><Relationship Id="rId137" Type="http://schemas.openxmlformats.org/officeDocument/2006/relationships/image" Target="media/image130.emf"/><Relationship Id="rId158" Type="http://schemas.openxmlformats.org/officeDocument/2006/relationships/image" Target="media/image151.emf"/><Relationship Id="rId302" Type="http://schemas.openxmlformats.org/officeDocument/2006/relationships/image" Target="media/image295.emf"/><Relationship Id="rId323" Type="http://schemas.openxmlformats.org/officeDocument/2006/relationships/image" Target="media/image316.emf"/><Relationship Id="rId344" Type="http://schemas.openxmlformats.org/officeDocument/2006/relationships/image" Target="media/image332.emf"/><Relationship Id="rId20" Type="http://schemas.openxmlformats.org/officeDocument/2006/relationships/image" Target="media/image13.emf"/><Relationship Id="rId41" Type="http://schemas.openxmlformats.org/officeDocument/2006/relationships/image" Target="media/image34.emf"/><Relationship Id="rId62" Type="http://schemas.openxmlformats.org/officeDocument/2006/relationships/image" Target="media/image55.emf"/><Relationship Id="rId83" Type="http://schemas.openxmlformats.org/officeDocument/2006/relationships/image" Target="media/image76.emf"/><Relationship Id="rId179" Type="http://schemas.openxmlformats.org/officeDocument/2006/relationships/image" Target="media/image172.emf"/><Relationship Id="rId365" Type="http://schemas.openxmlformats.org/officeDocument/2006/relationships/image" Target="media/image353.emf"/><Relationship Id="rId386" Type="http://schemas.openxmlformats.org/officeDocument/2006/relationships/image" Target="media/image374.emf"/><Relationship Id="rId190" Type="http://schemas.openxmlformats.org/officeDocument/2006/relationships/image" Target="media/image183.emf"/><Relationship Id="rId204" Type="http://schemas.openxmlformats.org/officeDocument/2006/relationships/image" Target="media/image197.emf"/><Relationship Id="rId225" Type="http://schemas.openxmlformats.org/officeDocument/2006/relationships/image" Target="media/image218.emf"/><Relationship Id="rId246" Type="http://schemas.openxmlformats.org/officeDocument/2006/relationships/image" Target="media/image239.emf"/><Relationship Id="rId267" Type="http://schemas.openxmlformats.org/officeDocument/2006/relationships/image" Target="media/image260.emf"/><Relationship Id="rId288" Type="http://schemas.openxmlformats.org/officeDocument/2006/relationships/image" Target="media/image281.emf"/><Relationship Id="rId411" Type="http://schemas.openxmlformats.org/officeDocument/2006/relationships/image" Target="media/image399.emf"/><Relationship Id="rId432" Type="http://schemas.openxmlformats.org/officeDocument/2006/relationships/image" Target="media/image420.emf"/><Relationship Id="rId453" Type="http://schemas.openxmlformats.org/officeDocument/2006/relationships/header" Target="header1.xml"/><Relationship Id="rId106" Type="http://schemas.openxmlformats.org/officeDocument/2006/relationships/image" Target="media/image99.emf"/><Relationship Id="rId127" Type="http://schemas.openxmlformats.org/officeDocument/2006/relationships/image" Target="media/image120.emf"/><Relationship Id="rId313" Type="http://schemas.openxmlformats.org/officeDocument/2006/relationships/image" Target="media/image306.emf"/><Relationship Id="rId10" Type="http://schemas.openxmlformats.org/officeDocument/2006/relationships/image" Target="media/image3.emf"/><Relationship Id="rId31" Type="http://schemas.openxmlformats.org/officeDocument/2006/relationships/image" Target="media/image24.emf"/><Relationship Id="rId52" Type="http://schemas.openxmlformats.org/officeDocument/2006/relationships/image" Target="media/image45.emf"/><Relationship Id="rId73" Type="http://schemas.openxmlformats.org/officeDocument/2006/relationships/image" Target="media/image66.emf"/><Relationship Id="rId94" Type="http://schemas.openxmlformats.org/officeDocument/2006/relationships/image" Target="media/image87.emf"/><Relationship Id="rId148" Type="http://schemas.openxmlformats.org/officeDocument/2006/relationships/image" Target="media/image141.emf"/><Relationship Id="rId169" Type="http://schemas.openxmlformats.org/officeDocument/2006/relationships/image" Target="media/image162.emf"/><Relationship Id="rId334" Type="http://schemas.openxmlformats.org/officeDocument/2006/relationships/hyperlink" Target="https://www.ashrae.org/news/esociety/how-buildings-chiller-plants-work-discovering-the-see-model" TargetMode="External"/><Relationship Id="rId355" Type="http://schemas.openxmlformats.org/officeDocument/2006/relationships/image" Target="media/image343.emf"/><Relationship Id="rId376" Type="http://schemas.openxmlformats.org/officeDocument/2006/relationships/image" Target="media/image364.emf"/><Relationship Id="rId397" Type="http://schemas.openxmlformats.org/officeDocument/2006/relationships/image" Target="media/image385.emf"/><Relationship Id="rId4" Type="http://schemas.openxmlformats.org/officeDocument/2006/relationships/settings" Target="settings.xml"/><Relationship Id="rId180" Type="http://schemas.openxmlformats.org/officeDocument/2006/relationships/image" Target="media/image173.emf"/><Relationship Id="rId215" Type="http://schemas.openxmlformats.org/officeDocument/2006/relationships/image" Target="media/image208.emf"/><Relationship Id="rId236" Type="http://schemas.openxmlformats.org/officeDocument/2006/relationships/image" Target="media/image229.emf"/><Relationship Id="rId257" Type="http://schemas.openxmlformats.org/officeDocument/2006/relationships/image" Target="media/image250.emf"/><Relationship Id="rId278" Type="http://schemas.openxmlformats.org/officeDocument/2006/relationships/image" Target="media/image271.emf"/><Relationship Id="rId401" Type="http://schemas.openxmlformats.org/officeDocument/2006/relationships/image" Target="media/image389.emf"/><Relationship Id="rId422" Type="http://schemas.openxmlformats.org/officeDocument/2006/relationships/image" Target="media/image410.emf"/><Relationship Id="rId443" Type="http://schemas.openxmlformats.org/officeDocument/2006/relationships/image" Target="media/image431.emf"/><Relationship Id="rId303" Type="http://schemas.openxmlformats.org/officeDocument/2006/relationships/image" Target="media/image296.emf"/><Relationship Id="rId42" Type="http://schemas.openxmlformats.org/officeDocument/2006/relationships/image" Target="media/image35.emf"/><Relationship Id="rId84" Type="http://schemas.openxmlformats.org/officeDocument/2006/relationships/image" Target="media/image77.emf"/><Relationship Id="rId138" Type="http://schemas.openxmlformats.org/officeDocument/2006/relationships/image" Target="media/image131.emf"/><Relationship Id="rId345" Type="http://schemas.openxmlformats.org/officeDocument/2006/relationships/image" Target="media/image333.emf"/><Relationship Id="rId387" Type="http://schemas.openxmlformats.org/officeDocument/2006/relationships/image" Target="media/image375.emf"/><Relationship Id="rId191" Type="http://schemas.openxmlformats.org/officeDocument/2006/relationships/image" Target="media/image184.emf"/><Relationship Id="rId205" Type="http://schemas.openxmlformats.org/officeDocument/2006/relationships/image" Target="media/image198.emf"/><Relationship Id="rId247" Type="http://schemas.openxmlformats.org/officeDocument/2006/relationships/image" Target="media/image240.emf"/><Relationship Id="rId412" Type="http://schemas.openxmlformats.org/officeDocument/2006/relationships/image" Target="media/image400.emf"/><Relationship Id="rId107" Type="http://schemas.openxmlformats.org/officeDocument/2006/relationships/image" Target="media/image100.emf"/><Relationship Id="rId289" Type="http://schemas.openxmlformats.org/officeDocument/2006/relationships/image" Target="media/image282.emf"/><Relationship Id="rId454" Type="http://schemas.openxmlformats.org/officeDocument/2006/relationships/footer" Target="footer1.xml"/><Relationship Id="rId11" Type="http://schemas.openxmlformats.org/officeDocument/2006/relationships/image" Target="media/image4.jpeg"/><Relationship Id="rId53" Type="http://schemas.openxmlformats.org/officeDocument/2006/relationships/image" Target="media/image46.emf"/><Relationship Id="rId149" Type="http://schemas.openxmlformats.org/officeDocument/2006/relationships/image" Target="media/image142.emf"/><Relationship Id="rId314" Type="http://schemas.openxmlformats.org/officeDocument/2006/relationships/image" Target="media/image307.emf"/><Relationship Id="rId356" Type="http://schemas.openxmlformats.org/officeDocument/2006/relationships/image" Target="media/image344.emf"/><Relationship Id="rId398" Type="http://schemas.openxmlformats.org/officeDocument/2006/relationships/image" Target="media/image386.emf"/><Relationship Id="rId95" Type="http://schemas.openxmlformats.org/officeDocument/2006/relationships/image" Target="media/image88.emf"/><Relationship Id="rId160" Type="http://schemas.openxmlformats.org/officeDocument/2006/relationships/image" Target="media/image153.emf"/><Relationship Id="rId216" Type="http://schemas.openxmlformats.org/officeDocument/2006/relationships/image" Target="media/image209.emf"/><Relationship Id="rId423" Type="http://schemas.openxmlformats.org/officeDocument/2006/relationships/image" Target="media/image411.emf"/><Relationship Id="rId258" Type="http://schemas.openxmlformats.org/officeDocument/2006/relationships/image" Target="media/image251.emf"/><Relationship Id="rId22" Type="http://schemas.openxmlformats.org/officeDocument/2006/relationships/image" Target="media/image15.emf"/><Relationship Id="rId64" Type="http://schemas.openxmlformats.org/officeDocument/2006/relationships/image" Target="media/image57.emf"/><Relationship Id="rId118" Type="http://schemas.openxmlformats.org/officeDocument/2006/relationships/image" Target="media/image111.emf"/><Relationship Id="rId325" Type="http://schemas.openxmlformats.org/officeDocument/2006/relationships/image" Target="media/image318.emf"/><Relationship Id="rId367" Type="http://schemas.openxmlformats.org/officeDocument/2006/relationships/image" Target="media/image355.emf"/><Relationship Id="rId171" Type="http://schemas.openxmlformats.org/officeDocument/2006/relationships/image" Target="media/image164.emf"/><Relationship Id="rId227" Type="http://schemas.openxmlformats.org/officeDocument/2006/relationships/image" Target="media/image220.emf"/><Relationship Id="rId269" Type="http://schemas.openxmlformats.org/officeDocument/2006/relationships/image" Target="media/image262.emf"/><Relationship Id="rId434" Type="http://schemas.openxmlformats.org/officeDocument/2006/relationships/image" Target="media/image422.emf"/><Relationship Id="rId33" Type="http://schemas.openxmlformats.org/officeDocument/2006/relationships/image" Target="media/image26.emf"/><Relationship Id="rId129" Type="http://schemas.openxmlformats.org/officeDocument/2006/relationships/image" Target="media/image122.emf"/><Relationship Id="rId280" Type="http://schemas.openxmlformats.org/officeDocument/2006/relationships/image" Target="media/image273.emf"/><Relationship Id="rId336" Type="http://schemas.openxmlformats.org/officeDocument/2006/relationships/hyperlink" Target="https://www.wunderground.com/weather/us/chicago" TargetMode="External"/><Relationship Id="rId75" Type="http://schemas.openxmlformats.org/officeDocument/2006/relationships/image" Target="media/image68.emf"/><Relationship Id="rId140" Type="http://schemas.openxmlformats.org/officeDocument/2006/relationships/image" Target="media/image133.emf"/><Relationship Id="rId182" Type="http://schemas.openxmlformats.org/officeDocument/2006/relationships/image" Target="media/image175.emf"/><Relationship Id="rId378" Type="http://schemas.openxmlformats.org/officeDocument/2006/relationships/image" Target="media/image366.emf"/><Relationship Id="rId403" Type="http://schemas.openxmlformats.org/officeDocument/2006/relationships/image" Target="media/image391.emf"/><Relationship Id="rId6" Type="http://schemas.openxmlformats.org/officeDocument/2006/relationships/footnotes" Target="footnotes.xml"/><Relationship Id="rId238" Type="http://schemas.openxmlformats.org/officeDocument/2006/relationships/image" Target="media/image231.emf"/><Relationship Id="rId445" Type="http://schemas.openxmlformats.org/officeDocument/2006/relationships/image" Target="media/image433.emf"/><Relationship Id="rId291" Type="http://schemas.openxmlformats.org/officeDocument/2006/relationships/image" Target="media/image284.emf"/><Relationship Id="rId305" Type="http://schemas.openxmlformats.org/officeDocument/2006/relationships/image" Target="media/image298.emf"/><Relationship Id="rId347" Type="http://schemas.openxmlformats.org/officeDocument/2006/relationships/image" Target="media/image335.emf"/><Relationship Id="rId44" Type="http://schemas.openxmlformats.org/officeDocument/2006/relationships/image" Target="media/image37.emf"/><Relationship Id="rId86" Type="http://schemas.openxmlformats.org/officeDocument/2006/relationships/image" Target="media/image79.emf"/><Relationship Id="rId151" Type="http://schemas.openxmlformats.org/officeDocument/2006/relationships/image" Target="media/image144.emf"/><Relationship Id="rId389" Type="http://schemas.openxmlformats.org/officeDocument/2006/relationships/image" Target="media/image377.emf"/><Relationship Id="rId193" Type="http://schemas.openxmlformats.org/officeDocument/2006/relationships/image" Target="media/image186.emf"/><Relationship Id="rId207" Type="http://schemas.openxmlformats.org/officeDocument/2006/relationships/image" Target="media/image200.emf"/><Relationship Id="rId249" Type="http://schemas.openxmlformats.org/officeDocument/2006/relationships/image" Target="media/image242.emf"/><Relationship Id="rId414" Type="http://schemas.openxmlformats.org/officeDocument/2006/relationships/image" Target="media/image402.emf"/><Relationship Id="rId456" Type="http://schemas.openxmlformats.org/officeDocument/2006/relationships/glossaryDocument" Target="glossary/document.xml"/><Relationship Id="rId13" Type="http://schemas.openxmlformats.org/officeDocument/2006/relationships/image" Target="media/image6.emf"/><Relationship Id="rId109" Type="http://schemas.openxmlformats.org/officeDocument/2006/relationships/image" Target="media/image102.emf"/><Relationship Id="rId260" Type="http://schemas.openxmlformats.org/officeDocument/2006/relationships/image" Target="media/image253.emf"/><Relationship Id="rId316" Type="http://schemas.openxmlformats.org/officeDocument/2006/relationships/image" Target="media/image309.emf"/><Relationship Id="rId55" Type="http://schemas.openxmlformats.org/officeDocument/2006/relationships/image" Target="media/image48.emf"/><Relationship Id="rId97" Type="http://schemas.openxmlformats.org/officeDocument/2006/relationships/image" Target="media/image90.emf"/><Relationship Id="rId120" Type="http://schemas.openxmlformats.org/officeDocument/2006/relationships/image" Target="media/image113.emf"/><Relationship Id="rId358" Type="http://schemas.openxmlformats.org/officeDocument/2006/relationships/image" Target="media/image346.emf"/><Relationship Id="rId162" Type="http://schemas.openxmlformats.org/officeDocument/2006/relationships/image" Target="media/image155.emf"/><Relationship Id="rId218" Type="http://schemas.openxmlformats.org/officeDocument/2006/relationships/image" Target="media/image211.emf"/><Relationship Id="rId425" Type="http://schemas.openxmlformats.org/officeDocument/2006/relationships/image" Target="media/image413.emf"/><Relationship Id="rId271" Type="http://schemas.openxmlformats.org/officeDocument/2006/relationships/image" Target="media/image264.emf"/><Relationship Id="rId24" Type="http://schemas.openxmlformats.org/officeDocument/2006/relationships/image" Target="media/image17.emf"/><Relationship Id="rId66" Type="http://schemas.openxmlformats.org/officeDocument/2006/relationships/image" Target="media/image59.emf"/><Relationship Id="rId131" Type="http://schemas.openxmlformats.org/officeDocument/2006/relationships/image" Target="media/image124.emf"/><Relationship Id="rId327" Type="http://schemas.openxmlformats.org/officeDocument/2006/relationships/image" Target="media/image320.emf"/><Relationship Id="rId369" Type="http://schemas.openxmlformats.org/officeDocument/2006/relationships/image" Target="media/image357.emf"/><Relationship Id="rId173" Type="http://schemas.openxmlformats.org/officeDocument/2006/relationships/image" Target="media/image166.emf"/><Relationship Id="rId229" Type="http://schemas.openxmlformats.org/officeDocument/2006/relationships/image" Target="media/image222.emf"/><Relationship Id="rId380" Type="http://schemas.openxmlformats.org/officeDocument/2006/relationships/image" Target="media/image368.emf"/><Relationship Id="rId436" Type="http://schemas.openxmlformats.org/officeDocument/2006/relationships/image" Target="media/image424.emf"/><Relationship Id="rId240" Type="http://schemas.openxmlformats.org/officeDocument/2006/relationships/image" Target="media/image233.emf"/><Relationship Id="rId35" Type="http://schemas.openxmlformats.org/officeDocument/2006/relationships/image" Target="media/image28.emf"/><Relationship Id="rId77" Type="http://schemas.openxmlformats.org/officeDocument/2006/relationships/image" Target="media/image70.emf"/><Relationship Id="rId100" Type="http://schemas.openxmlformats.org/officeDocument/2006/relationships/image" Target="media/image93.emf"/><Relationship Id="rId282" Type="http://schemas.openxmlformats.org/officeDocument/2006/relationships/image" Target="media/image275.emf"/><Relationship Id="rId338" Type="http://schemas.openxmlformats.org/officeDocument/2006/relationships/image" Target="media/image326.svg"/><Relationship Id="rId8" Type="http://schemas.openxmlformats.org/officeDocument/2006/relationships/image" Target="media/image1.jpeg"/><Relationship Id="rId142" Type="http://schemas.openxmlformats.org/officeDocument/2006/relationships/image" Target="media/image135.emf"/><Relationship Id="rId184" Type="http://schemas.openxmlformats.org/officeDocument/2006/relationships/image" Target="media/image177.emf"/><Relationship Id="rId391" Type="http://schemas.openxmlformats.org/officeDocument/2006/relationships/image" Target="media/image379.emf"/><Relationship Id="rId405" Type="http://schemas.openxmlformats.org/officeDocument/2006/relationships/image" Target="media/image393.emf"/><Relationship Id="rId447" Type="http://schemas.openxmlformats.org/officeDocument/2006/relationships/image" Target="media/image435.emf"/><Relationship Id="rId251" Type="http://schemas.openxmlformats.org/officeDocument/2006/relationships/image" Target="media/image244.emf"/><Relationship Id="rId46" Type="http://schemas.openxmlformats.org/officeDocument/2006/relationships/image" Target="media/image39.emf"/><Relationship Id="rId293" Type="http://schemas.openxmlformats.org/officeDocument/2006/relationships/image" Target="media/image286.emf"/><Relationship Id="rId307" Type="http://schemas.openxmlformats.org/officeDocument/2006/relationships/image" Target="media/image300.emf"/><Relationship Id="rId349" Type="http://schemas.openxmlformats.org/officeDocument/2006/relationships/image" Target="media/image337.emf"/><Relationship Id="rId88" Type="http://schemas.openxmlformats.org/officeDocument/2006/relationships/image" Target="media/image81.emf"/><Relationship Id="rId111" Type="http://schemas.openxmlformats.org/officeDocument/2006/relationships/image" Target="media/image104.emf"/><Relationship Id="rId153" Type="http://schemas.openxmlformats.org/officeDocument/2006/relationships/image" Target="media/image146.emf"/><Relationship Id="rId195" Type="http://schemas.openxmlformats.org/officeDocument/2006/relationships/image" Target="media/image188.emf"/><Relationship Id="rId209" Type="http://schemas.openxmlformats.org/officeDocument/2006/relationships/image" Target="media/image202.emf"/><Relationship Id="rId360" Type="http://schemas.openxmlformats.org/officeDocument/2006/relationships/image" Target="media/image348.emf"/><Relationship Id="rId416" Type="http://schemas.openxmlformats.org/officeDocument/2006/relationships/image" Target="media/image404.emf"/><Relationship Id="rId220" Type="http://schemas.openxmlformats.org/officeDocument/2006/relationships/image" Target="media/image213.emf"/><Relationship Id="rId15" Type="http://schemas.openxmlformats.org/officeDocument/2006/relationships/image" Target="media/image8.jpeg"/><Relationship Id="rId57" Type="http://schemas.openxmlformats.org/officeDocument/2006/relationships/image" Target="media/image50.emf"/><Relationship Id="rId262" Type="http://schemas.openxmlformats.org/officeDocument/2006/relationships/image" Target="media/image255.emf"/><Relationship Id="rId318" Type="http://schemas.openxmlformats.org/officeDocument/2006/relationships/image" Target="media/image311.emf"/><Relationship Id="rId99" Type="http://schemas.openxmlformats.org/officeDocument/2006/relationships/image" Target="media/image92.emf"/><Relationship Id="rId122" Type="http://schemas.openxmlformats.org/officeDocument/2006/relationships/image" Target="media/image115.emf"/><Relationship Id="rId164" Type="http://schemas.openxmlformats.org/officeDocument/2006/relationships/image" Target="media/image157.emf"/><Relationship Id="rId371" Type="http://schemas.openxmlformats.org/officeDocument/2006/relationships/image" Target="media/image359.emf"/><Relationship Id="rId427" Type="http://schemas.openxmlformats.org/officeDocument/2006/relationships/image" Target="media/image415.emf"/><Relationship Id="rId26" Type="http://schemas.openxmlformats.org/officeDocument/2006/relationships/image" Target="media/image19.emf"/><Relationship Id="rId231" Type="http://schemas.openxmlformats.org/officeDocument/2006/relationships/image" Target="media/image224.emf"/><Relationship Id="rId273" Type="http://schemas.openxmlformats.org/officeDocument/2006/relationships/image" Target="media/image266.emf"/><Relationship Id="rId329" Type="http://schemas.openxmlformats.org/officeDocument/2006/relationships/image" Target="media/image322.emf"/><Relationship Id="rId68" Type="http://schemas.openxmlformats.org/officeDocument/2006/relationships/image" Target="media/image61.emf"/><Relationship Id="rId133" Type="http://schemas.openxmlformats.org/officeDocument/2006/relationships/image" Target="media/image126.emf"/><Relationship Id="rId175" Type="http://schemas.openxmlformats.org/officeDocument/2006/relationships/image" Target="media/image168.emf"/><Relationship Id="rId340" Type="http://schemas.openxmlformats.org/officeDocument/2006/relationships/image" Target="media/image328.emf"/><Relationship Id="rId200" Type="http://schemas.openxmlformats.org/officeDocument/2006/relationships/image" Target="media/image193.emf"/><Relationship Id="rId382" Type="http://schemas.openxmlformats.org/officeDocument/2006/relationships/image" Target="media/image370.emf"/><Relationship Id="rId438" Type="http://schemas.openxmlformats.org/officeDocument/2006/relationships/image" Target="media/image426.emf"/><Relationship Id="rId242" Type="http://schemas.openxmlformats.org/officeDocument/2006/relationships/image" Target="media/image235.emf"/><Relationship Id="rId284" Type="http://schemas.openxmlformats.org/officeDocument/2006/relationships/image" Target="media/image277.emf"/><Relationship Id="rId37" Type="http://schemas.openxmlformats.org/officeDocument/2006/relationships/image" Target="media/image30.emf"/><Relationship Id="rId79" Type="http://schemas.openxmlformats.org/officeDocument/2006/relationships/image" Target="media/image72.emf"/><Relationship Id="rId102" Type="http://schemas.openxmlformats.org/officeDocument/2006/relationships/image" Target="media/image95.emf"/><Relationship Id="rId144" Type="http://schemas.openxmlformats.org/officeDocument/2006/relationships/image" Target="media/image137.emf"/><Relationship Id="rId90" Type="http://schemas.openxmlformats.org/officeDocument/2006/relationships/image" Target="media/image83.emf"/><Relationship Id="rId186" Type="http://schemas.openxmlformats.org/officeDocument/2006/relationships/image" Target="media/image179.emf"/><Relationship Id="rId351" Type="http://schemas.openxmlformats.org/officeDocument/2006/relationships/image" Target="media/image339.emf"/><Relationship Id="rId393" Type="http://schemas.openxmlformats.org/officeDocument/2006/relationships/image" Target="media/image381.emf"/><Relationship Id="rId407" Type="http://schemas.openxmlformats.org/officeDocument/2006/relationships/image" Target="media/image395.emf"/><Relationship Id="rId449" Type="http://schemas.openxmlformats.org/officeDocument/2006/relationships/image" Target="media/image437.emf"/><Relationship Id="rId211" Type="http://schemas.openxmlformats.org/officeDocument/2006/relationships/image" Target="media/image204.emf"/><Relationship Id="rId253" Type="http://schemas.openxmlformats.org/officeDocument/2006/relationships/image" Target="media/image246.emf"/><Relationship Id="rId295" Type="http://schemas.openxmlformats.org/officeDocument/2006/relationships/image" Target="media/image288.emf"/><Relationship Id="rId309" Type="http://schemas.openxmlformats.org/officeDocument/2006/relationships/image" Target="media/image302.emf"/><Relationship Id="rId48" Type="http://schemas.openxmlformats.org/officeDocument/2006/relationships/image" Target="media/image41.emf"/><Relationship Id="rId113" Type="http://schemas.openxmlformats.org/officeDocument/2006/relationships/image" Target="media/image106.emf"/><Relationship Id="rId320" Type="http://schemas.openxmlformats.org/officeDocument/2006/relationships/image" Target="media/image313.emf"/><Relationship Id="rId155" Type="http://schemas.openxmlformats.org/officeDocument/2006/relationships/image" Target="media/image148.emf"/><Relationship Id="rId197" Type="http://schemas.openxmlformats.org/officeDocument/2006/relationships/image" Target="media/image190.emf"/><Relationship Id="rId362" Type="http://schemas.openxmlformats.org/officeDocument/2006/relationships/image" Target="media/image350.emf"/><Relationship Id="rId418" Type="http://schemas.openxmlformats.org/officeDocument/2006/relationships/image" Target="media/image406.emf"/><Relationship Id="rId222" Type="http://schemas.openxmlformats.org/officeDocument/2006/relationships/image" Target="media/image215.emf"/><Relationship Id="rId264" Type="http://schemas.openxmlformats.org/officeDocument/2006/relationships/image" Target="media/image257.emf"/><Relationship Id="rId17" Type="http://schemas.openxmlformats.org/officeDocument/2006/relationships/image" Target="media/image10.emf"/><Relationship Id="rId59" Type="http://schemas.openxmlformats.org/officeDocument/2006/relationships/image" Target="media/image52.emf"/><Relationship Id="rId124" Type="http://schemas.openxmlformats.org/officeDocument/2006/relationships/image" Target="media/image117.emf"/><Relationship Id="rId70" Type="http://schemas.openxmlformats.org/officeDocument/2006/relationships/image" Target="media/image63.emf"/><Relationship Id="rId166" Type="http://schemas.openxmlformats.org/officeDocument/2006/relationships/image" Target="media/image159.emf"/><Relationship Id="rId331" Type="http://schemas.openxmlformats.org/officeDocument/2006/relationships/image" Target="media/image324.emf"/><Relationship Id="rId373" Type="http://schemas.openxmlformats.org/officeDocument/2006/relationships/image" Target="media/image361.emf"/><Relationship Id="rId429" Type="http://schemas.openxmlformats.org/officeDocument/2006/relationships/image" Target="media/image417.emf"/><Relationship Id="rId1" Type="http://schemas.openxmlformats.org/officeDocument/2006/relationships/customXml" Target="../customXml/item1.xml"/><Relationship Id="rId233" Type="http://schemas.openxmlformats.org/officeDocument/2006/relationships/image" Target="media/image226.emf"/><Relationship Id="rId440" Type="http://schemas.openxmlformats.org/officeDocument/2006/relationships/image" Target="media/image428.emf"/><Relationship Id="rId28" Type="http://schemas.openxmlformats.org/officeDocument/2006/relationships/image" Target="media/image21.emf"/><Relationship Id="rId275" Type="http://schemas.openxmlformats.org/officeDocument/2006/relationships/image" Target="media/image268.emf"/><Relationship Id="rId300" Type="http://schemas.openxmlformats.org/officeDocument/2006/relationships/image" Target="media/image293.emf"/><Relationship Id="rId81" Type="http://schemas.openxmlformats.org/officeDocument/2006/relationships/image" Target="media/image74.emf"/><Relationship Id="rId135" Type="http://schemas.openxmlformats.org/officeDocument/2006/relationships/image" Target="media/image128.emf"/><Relationship Id="rId177" Type="http://schemas.openxmlformats.org/officeDocument/2006/relationships/image" Target="media/image170.emf"/><Relationship Id="rId342" Type="http://schemas.openxmlformats.org/officeDocument/2006/relationships/image" Target="media/image330.emf"/><Relationship Id="rId384" Type="http://schemas.openxmlformats.org/officeDocument/2006/relationships/image" Target="media/image372.emf"/><Relationship Id="rId202" Type="http://schemas.openxmlformats.org/officeDocument/2006/relationships/image" Target="media/image195.emf"/><Relationship Id="rId244" Type="http://schemas.openxmlformats.org/officeDocument/2006/relationships/image" Target="media/image237.emf"/><Relationship Id="rId39" Type="http://schemas.openxmlformats.org/officeDocument/2006/relationships/image" Target="media/image32.emf"/><Relationship Id="rId286" Type="http://schemas.openxmlformats.org/officeDocument/2006/relationships/image" Target="media/image279.emf"/><Relationship Id="rId451" Type="http://schemas.openxmlformats.org/officeDocument/2006/relationships/hyperlink" Target="https://energy-models.com/content/varkie-thomas" TargetMode="External"/><Relationship Id="rId50" Type="http://schemas.openxmlformats.org/officeDocument/2006/relationships/image" Target="media/image43.emf"/><Relationship Id="rId104" Type="http://schemas.openxmlformats.org/officeDocument/2006/relationships/image" Target="media/image97.emf"/><Relationship Id="rId146" Type="http://schemas.openxmlformats.org/officeDocument/2006/relationships/image" Target="media/image139.emf"/><Relationship Id="rId188" Type="http://schemas.openxmlformats.org/officeDocument/2006/relationships/image" Target="media/image181.emf"/><Relationship Id="rId311" Type="http://schemas.openxmlformats.org/officeDocument/2006/relationships/image" Target="media/image304.emf"/><Relationship Id="rId353" Type="http://schemas.openxmlformats.org/officeDocument/2006/relationships/image" Target="media/image341.emf"/><Relationship Id="rId395" Type="http://schemas.openxmlformats.org/officeDocument/2006/relationships/image" Target="media/image383.emf"/><Relationship Id="rId409" Type="http://schemas.openxmlformats.org/officeDocument/2006/relationships/image" Target="media/image397.emf"/><Relationship Id="rId92" Type="http://schemas.openxmlformats.org/officeDocument/2006/relationships/image" Target="media/image85.emf"/><Relationship Id="rId213" Type="http://schemas.openxmlformats.org/officeDocument/2006/relationships/image" Target="media/image206.emf"/><Relationship Id="rId420" Type="http://schemas.openxmlformats.org/officeDocument/2006/relationships/image" Target="media/image408.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D3B206ADB64F64B9BA5CE17307923B"/>
        <w:category>
          <w:name w:val="General"/>
          <w:gallery w:val="placeholder"/>
        </w:category>
        <w:types>
          <w:type w:val="bbPlcHdr"/>
        </w:types>
        <w:behaviors>
          <w:behavior w:val="content"/>
        </w:behaviors>
        <w:guid w:val="{32786A8D-7B86-4505-BABC-B541E4F1877B}"/>
      </w:docPartPr>
      <w:docPartBody>
        <w:p w:rsidR="00D94F06" w:rsidRDefault="00D94F06" w:rsidP="00D94F06">
          <w:pPr>
            <w:pStyle w:val="96D3B206ADB64F64B9BA5CE17307923B"/>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kzidenz Grotesk BE Cn">
    <w:altName w:val="Calibri"/>
    <w:panose1 w:val="00000000000000000000"/>
    <w:charset w:val="00"/>
    <w:family w:val="swiss"/>
    <w:notTrueType/>
    <w:pitch w:val="default"/>
    <w:sig w:usb0="00000003" w:usb1="00000000" w:usb2="00000000" w:usb3="00000000" w:csb0="00000001" w:csb1="00000000"/>
  </w:font>
  <w:font w:name="Karla">
    <w:charset w:val="00"/>
    <w:family w:val="auto"/>
    <w:pitch w:val="variable"/>
    <w:sig w:usb0="A00000EF" w:usb1="4000205B" w:usb2="00000000" w:usb3="00000000" w:csb0="00000093"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F06"/>
    <w:rsid w:val="0001529D"/>
    <w:rsid w:val="00047929"/>
    <w:rsid w:val="00050DD2"/>
    <w:rsid w:val="0008455A"/>
    <w:rsid w:val="00090823"/>
    <w:rsid w:val="00094C55"/>
    <w:rsid w:val="000A0E5E"/>
    <w:rsid w:val="000F2191"/>
    <w:rsid w:val="000F280C"/>
    <w:rsid w:val="00146001"/>
    <w:rsid w:val="001D34FE"/>
    <w:rsid w:val="001D6E27"/>
    <w:rsid w:val="001F4619"/>
    <w:rsid w:val="00201B7F"/>
    <w:rsid w:val="002020FD"/>
    <w:rsid w:val="002137AA"/>
    <w:rsid w:val="00261BFD"/>
    <w:rsid w:val="00265CD4"/>
    <w:rsid w:val="002D39B6"/>
    <w:rsid w:val="002D430D"/>
    <w:rsid w:val="002F1651"/>
    <w:rsid w:val="00320D4B"/>
    <w:rsid w:val="00334045"/>
    <w:rsid w:val="0037010D"/>
    <w:rsid w:val="00373F4F"/>
    <w:rsid w:val="00377852"/>
    <w:rsid w:val="00390E6C"/>
    <w:rsid w:val="003A0BF7"/>
    <w:rsid w:val="003B5B10"/>
    <w:rsid w:val="003D3468"/>
    <w:rsid w:val="003E6776"/>
    <w:rsid w:val="0042248C"/>
    <w:rsid w:val="0046528E"/>
    <w:rsid w:val="00477BCE"/>
    <w:rsid w:val="004C21CC"/>
    <w:rsid w:val="004C452B"/>
    <w:rsid w:val="004C7C5F"/>
    <w:rsid w:val="004E0D41"/>
    <w:rsid w:val="004F3022"/>
    <w:rsid w:val="00503A4C"/>
    <w:rsid w:val="00533ABD"/>
    <w:rsid w:val="00534D36"/>
    <w:rsid w:val="005423CE"/>
    <w:rsid w:val="00552CF4"/>
    <w:rsid w:val="00555906"/>
    <w:rsid w:val="005768D4"/>
    <w:rsid w:val="00577715"/>
    <w:rsid w:val="0058521F"/>
    <w:rsid w:val="005D2B00"/>
    <w:rsid w:val="005E2FED"/>
    <w:rsid w:val="005E47A4"/>
    <w:rsid w:val="005E5CA1"/>
    <w:rsid w:val="005F41F8"/>
    <w:rsid w:val="00606BF2"/>
    <w:rsid w:val="00664770"/>
    <w:rsid w:val="00686107"/>
    <w:rsid w:val="0069263C"/>
    <w:rsid w:val="00696B0B"/>
    <w:rsid w:val="00697EC2"/>
    <w:rsid w:val="006D2691"/>
    <w:rsid w:val="00720299"/>
    <w:rsid w:val="00742E20"/>
    <w:rsid w:val="00793D51"/>
    <w:rsid w:val="007B4606"/>
    <w:rsid w:val="007E0EE0"/>
    <w:rsid w:val="00812694"/>
    <w:rsid w:val="00835783"/>
    <w:rsid w:val="00843697"/>
    <w:rsid w:val="00875081"/>
    <w:rsid w:val="008937FC"/>
    <w:rsid w:val="008A7861"/>
    <w:rsid w:val="008F2886"/>
    <w:rsid w:val="00924743"/>
    <w:rsid w:val="00935C01"/>
    <w:rsid w:val="00946484"/>
    <w:rsid w:val="009976C2"/>
    <w:rsid w:val="009C2084"/>
    <w:rsid w:val="009D0628"/>
    <w:rsid w:val="00A00B24"/>
    <w:rsid w:val="00A11B1F"/>
    <w:rsid w:val="00A16170"/>
    <w:rsid w:val="00A20118"/>
    <w:rsid w:val="00A46BE4"/>
    <w:rsid w:val="00A552E3"/>
    <w:rsid w:val="00A86146"/>
    <w:rsid w:val="00AB58E8"/>
    <w:rsid w:val="00AC528C"/>
    <w:rsid w:val="00AD610F"/>
    <w:rsid w:val="00B15964"/>
    <w:rsid w:val="00B3780A"/>
    <w:rsid w:val="00B611E6"/>
    <w:rsid w:val="00B7493A"/>
    <w:rsid w:val="00BA137E"/>
    <w:rsid w:val="00BB5C2A"/>
    <w:rsid w:val="00C12AA3"/>
    <w:rsid w:val="00C35A89"/>
    <w:rsid w:val="00C4108E"/>
    <w:rsid w:val="00C537E2"/>
    <w:rsid w:val="00C642DD"/>
    <w:rsid w:val="00CB20A7"/>
    <w:rsid w:val="00CD0D78"/>
    <w:rsid w:val="00D22962"/>
    <w:rsid w:val="00D94F06"/>
    <w:rsid w:val="00DD71EB"/>
    <w:rsid w:val="00DE6F18"/>
    <w:rsid w:val="00DE71DD"/>
    <w:rsid w:val="00DF4F8F"/>
    <w:rsid w:val="00E067AD"/>
    <w:rsid w:val="00E35209"/>
    <w:rsid w:val="00E43650"/>
    <w:rsid w:val="00E86DCE"/>
    <w:rsid w:val="00E934FE"/>
    <w:rsid w:val="00EA165B"/>
    <w:rsid w:val="00EA3BCF"/>
    <w:rsid w:val="00EA48D8"/>
    <w:rsid w:val="00ED31D7"/>
    <w:rsid w:val="00F1210B"/>
    <w:rsid w:val="00F17D46"/>
    <w:rsid w:val="00F31716"/>
    <w:rsid w:val="00F3554A"/>
    <w:rsid w:val="00F706E9"/>
    <w:rsid w:val="00F765A2"/>
    <w:rsid w:val="00FE421A"/>
    <w:rsid w:val="00FF3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6D3B206ADB64F64B9BA5CE17307923B">
    <w:name w:val="96D3B206ADB64F64B9BA5CE17307923B"/>
    <w:rsid w:val="00D94F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05AAF-8A08-496A-9666-76223DFDA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18512</TotalTime>
  <Pages>188</Pages>
  <Words>25977</Words>
  <Characters>148075</Characters>
  <Application>Microsoft Office Word</Application>
  <DocSecurity>0</DocSecurity>
  <Lines>1233</Lines>
  <Paragraphs>347</Paragraphs>
  <ScaleCrop>false</ScaleCrop>
  <Company/>
  <LinksUpToDate>false</LinksUpToDate>
  <CharactersWithSpaces>173705</CharactersWithSpaces>
  <SharedDoc>false</SharedDoc>
  <HLinks>
    <vt:vector size="42" baseType="variant">
      <vt:variant>
        <vt:i4>3145764</vt:i4>
      </vt:variant>
      <vt:variant>
        <vt:i4>18</vt:i4>
      </vt:variant>
      <vt:variant>
        <vt:i4>0</vt:i4>
      </vt:variant>
      <vt:variant>
        <vt:i4>5</vt:i4>
      </vt:variant>
      <vt:variant>
        <vt:lpwstr>https://energy-models.com/content/varkie-thomas</vt:lpwstr>
      </vt:variant>
      <vt:variant>
        <vt:lpwstr/>
      </vt:variant>
      <vt:variant>
        <vt:i4>5767262</vt:i4>
      </vt:variant>
      <vt:variant>
        <vt:i4>15</vt:i4>
      </vt:variant>
      <vt:variant>
        <vt:i4>0</vt:i4>
      </vt:variant>
      <vt:variant>
        <vt:i4>5</vt:i4>
      </vt:variant>
      <vt:variant>
        <vt:lpwstr>http://kirbynelsonpe.com/</vt:lpwstr>
      </vt:variant>
      <vt:variant>
        <vt:lpwstr/>
      </vt:variant>
      <vt:variant>
        <vt:i4>8126583</vt:i4>
      </vt:variant>
      <vt:variant>
        <vt:i4>12</vt:i4>
      </vt:variant>
      <vt:variant>
        <vt:i4>0</vt:i4>
      </vt:variant>
      <vt:variant>
        <vt:i4>5</vt:i4>
      </vt:variant>
      <vt:variant>
        <vt:lpwstr>https://www.wunderground.com/weather/us/chicago</vt:lpwstr>
      </vt:variant>
      <vt:variant>
        <vt:lpwstr/>
      </vt:variant>
      <vt:variant>
        <vt:i4>5767262</vt:i4>
      </vt:variant>
      <vt:variant>
        <vt:i4>9</vt:i4>
      </vt:variant>
      <vt:variant>
        <vt:i4>0</vt:i4>
      </vt:variant>
      <vt:variant>
        <vt:i4>5</vt:i4>
      </vt:variant>
      <vt:variant>
        <vt:lpwstr>http://kirbynelsonpe.com/</vt:lpwstr>
      </vt:variant>
      <vt:variant>
        <vt:lpwstr/>
      </vt:variant>
      <vt:variant>
        <vt:i4>5898322</vt:i4>
      </vt:variant>
      <vt:variant>
        <vt:i4>6</vt:i4>
      </vt:variant>
      <vt:variant>
        <vt:i4>0</vt:i4>
      </vt:variant>
      <vt:variant>
        <vt:i4>5</vt:i4>
      </vt:variant>
      <vt:variant>
        <vt:lpwstr>https://www.ashrae.org/news/esociety/how-buildings-chiller-plants-work-discovering-the-see-model</vt:lpwstr>
      </vt:variant>
      <vt:variant>
        <vt:lpwstr/>
      </vt:variant>
      <vt:variant>
        <vt:i4>1900548</vt:i4>
      </vt:variant>
      <vt:variant>
        <vt:i4>3</vt:i4>
      </vt:variant>
      <vt:variant>
        <vt:i4>0</vt:i4>
      </vt:variant>
      <vt:variant>
        <vt:i4>5</vt:i4>
      </vt:variant>
      <vt:variant>
        <vt:lpwstr>https://www.energy.gov/eere/buildings/about-commercial-buildings-integration-program</vt:lpwstr>
      </vt:variant>
      <vt:variant>
        <vt:lpwstr/>
      </vt:variant>
      <vt:variant>
        <vt:i4>393281</vt:i4>
      </vt:variant>
      <vt:variant>
        <vt:i4>0</vt:i4>
      </vt:variant>
      <vt:variant>
        <vt:i4>0</vt:i4>
      </vt:variant>
      <vt:variant>
        <vt:i4>5</vt:i4>
      </vt:variant>
      <vt:variant>
        <vt:lpwstr>https://www.chicago.gov/content/dam/city/progs/env/EnergyBenchmark/2020_Chicago_Energy_Benchmarking_Report.pdf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Kirby Nelson</dc:creator>
  <cp:keywords/>
  <dc:description/>
  <cp:lastModifiedBy>Kirby Nelson</cp:lastModifiedBy>
  <cp:revision>2935</cp:revision>
  <cp:lastPrinted>2025-07-09T14:56:00Z</cp:lastPrinted>
  <dcterms:created xsi:type="dcterms:W3CDTF">2025-04-15T15:30:00Z</dcterms:created>
  <dcterms:modified xsi:type="dcterms:W3CDTF">2025-07-09T15:15:00Z</dcterms:modified>
</cp:coreProperties>
</file>